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35"/>
        <w:gridCol w:w="1679"/>
        <w:gridCol w:w="2857"/>
        <w:gridCol w:w="1556"/>
        <w:gridCol w:w="2378"/>
      </w:tblGrid>
      <w:tr>
        <w:trPr/>
        <w:tc>
          <w:tcPr>
            <w:tcW w:w="1735" w:type="dxa"/>
            <w:tcBorders/>
            <w:vAlign w:val="center"/>
          </w:tcPr>
          <w:p>
            <w:pPr>
              <w:pStyle w:val="TableHeading"/>
              <w:suppressLineNumbers/>
              <w:bidi w:val="0"/>
              <w:spacing w:before="0" w:after="283"/>
              <w:jc w:val="center"/>
              <w:rPr/>
            </w:pPr>
            <w:r>
              <w:rPr/>
              <w:t xml:space="preserve">Maa Valtion päämies Hallituksen päämies (jos tosiasiallisesti erillisen valtion päämiehen alaisuudessa) </w:t>
            </w:r>
          </w:p>
        </w:tc>
        <w:tc>
          <w:tcPr>
            <w:tcW w:w="1679" w:type="dxa"/>
            <w:tcBorders/>
          </w:tcPr>
          <w:p>
            <w:pPr>
              <w:pStyle w:val="TableContents"/>
              <w:bidi w:val="0"/>
              <w:spacing w:before="0" w:after="283"/>
              <w:jc w:val="left"/>
              <w:rPr>
                <w:sz w:val="4"/>
                <w:szCs w:val="4"/>
              </w:rPr>
            </w:pPr>
            <w:r>
              <w:rPr>
                <w:sz w:val="4"/>
                <w:szCs w:val="4"/>
              </w:rPr>
            </w:r>
          </w:p>
        </w:tc>
        <w:tc>
          <w:tcPr>
            <w:tcW w:w="2857" w:type="dxa"/>
            <w:tcBorders/>
          </w:tcPr>
          <w:p>
            <w:pPr>
              <w:pStyle w:val="TableContents"/>
              <w:bidi w:val="0"/>
              <w:spacing w:before="0" w:after="283"/>
              <w:jc w:val="left"/>
              <w:rPr>
                <w:sz w:val="4"/>
                <w:szCs w:val="4"/>
              </w:rPr>
            </w:pPr>
            <w:r>
              <w:rPr>
                <w:sz w:val="4"/>
                <w:szCs w:val="4"/>
              </w:rPr>
            </w:r>
          </w:p>
        </w:tc>
        <w:tc>
          <w:tcPr>
            <w:tcW w:w="1556" w:type="dxa"/>
            <w:tcBorders/>
          </w:tcPr>
          <w:p>
            <w:pPr>
              <w:pStyle w:val="TableContents"/>
              <w:bidi w:val="0"/>
              <w:spacing w:before="0" w:after="283"/>
              <w:jc w:val="left"/>
              <w:rPr>
                <w:sz w:val="4"/>
                <w:szCs w:val="4"/>
              </w:rPr>
            </w:pPr>
            <w:r>
              <w:rPr>
                <w:sz w:val="4"/>
                <w:szCs w:val="4"/>
              </w:rPr>
            </w:r>
          </w:p>
        </w:tc>
        <w:tc>
          <w:tcPr>
            <w:tcW w:w="237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Otsikko </w:t>
            </w:r>
          </w:p>
        </w:tc>
        <w:tc>
          <w:tcPr>
            <w:tcW w:w="1679" w:type="dxa"/>
            <w:tcBorders/>
            <w:vAlign w:val="center"/>
          </w:tcPr>
          <w:p>
            <w:pPr>
              <w:pStyle w:val="TableHeading"/>
              <w:suppressLineNumbers/>
              <w:bidi w:val="0"/>
              <w:spacing w:before="0" w:after="283"/>
              <w:jc w:val="center"/>
              <w:rPr/>
            </w:pPr>
            <w:r>
              <w:rPr/>
              <w:t xml:space="preserve">Toimikausien enimmäismäärä </w:t>
            </w:r>
          </w:p>
        </w:tc>
        <w:tc>
          <w:tcPr>
            <w:tcW w:w="2857" w:type="dxa"/>
            <w:tcBorders/>
            <w:vAlign w:val="center"/>
          </w:tcPr>
          <w:p>
            <w:pPr>
              <w:pStyle w:val="TableHeading"/>
              <w:suppressLineNumbers/>
              <w:bidi w:val="0"/>
              <w:spacing w:before="0" w:after="283"/>
              <w:jc w:val="center"/>
              <w:rPr/>
            </w:pPr>
            <w:r>
              <w:rPr/>
              <w:t xml:space="preserve">Otsikko </w:t>
            </w:r>
          </w:p>
        </w:tc>
        <w:tc>
          <w:tcPr>
            <w:tcW w:w="1556" w:type="dxa"/>
            <w:tcBorders/>
            <w:vAlign w:val="center"/>
          </w:tcPr>
          <w:p>
            <w:pPr>
              <w:pStyle w:val="TableHeading"/>
              <w:suppressLineNumbers/>
              <w:bidi w:val="0"/>
              <w:spacing w:before="0" w:after="283"/>
              <w:jc w:val="center"/>
              <w:rPr/>
            </w:pPr>
            <w:r>
              <w:rPr/>
              <w:t xml:space="preserve">Toimikausien enimmäismäärä </w:t>
            </w:r>
          </w:p>
        </w:tc>
        <w:tc>
          <w:tcPr>
            <w:tcW w:w="237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Albania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Albanian parlamentin tuki, jonka toimikausi on neljä vuotta. </w:t>
            </w:r>
          </w:p>
        </w:tc>
      </w:tr>
      <w:tr>
        <w:trPr/>
        <w:tc>
          <w:tcPr>
            <w:tcW w:w="1735" w:type="dxa"/>
            <w:tcBorders/>
            <w:vAlign w:val="center"/>
          </w:tcPr>
          <w:p>
            <w:pPr>
              <w:pStyle w:val="TableContents"/>
              <w:bidi w:val="0"/>
              <w:spacing w:before="0" w:after="283"/>
              <w:jc w:val="left"/>
              <w:rPr/>
            </w:pPr>
            <w:r>
              <w:rPr/>
              <w:t xml:space="preserve">Armenia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sz w:val="4"/>
                <w:szCs w:val="4"/>
              </w:rPr>
            </w:pPr>
            <w:r>
              <w:rPr>
                <w:sz w:val="4"/>
                <w:szCs w:val="4"/>
              </w:rPr>
            </w:r>
          </w:p>
        </w:tc>
        <w:tc>
          <w:tcPr>
            <w:tcW w:w="2378"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Itävalta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6-vuotiskautta. Kun nykyinen presidentti häviää uudelleenvalintansa, häntä ei voida enää koskaan valita Itävallan liittopresidentiksi. </w:t>
            </w:r>
          </w:p>
        </w:tc>
        <w:tc>
          <w:tcPr>
            <w:tcW w:w="1556" w:type="dxa"/>
            <w:tcBorders/>
            <w:vAlign w:val="center"/>
          </w:tcPr>
          <w:p>
            <w:pPr>
              <w:pStyle w:val="TableContents"/>
              <w:bidi w:val="0"/>
              <w:spacing w:before="0" w:after="283"/>
              <w:jc w:val="left"/>
              <w:rPr/>
            </w:pPr>
            <w:r>
              <w:rPr/>
              <w:t xml:space="preserve">Kansleri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kansallisen neuvoston tuki, jonka toimikausi on viisi vuotta. </w:t>
            </w:r>
          </w:p>
        </w:tc>
      </w:tr>
      <w:tr>
        <w:trPr/>
        <w:tc>
          <w:tcPr>
            <w:tcW w:w="1735" w:type="dxa"/>
            <w:tcBorders/>
            <w:vAlign w:val="center"/>
          </w:tcPr>
          <w:p>
            <w:pPr>
              <w:pStyle w:val="TableContents"/>
              <w:bidi w:val="0"/>
              <w:spacing w:before="0" w:after="283"/>
              <w:jc w:val="left"/>
              <w:rPr/>
            </w:pPr>
            <w:r>
              <w:rPr/>
              <w:t xml:space="preserve">Azerbaidžan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Rajoittamattomat 7-vuotiskaudet </w:t>
            </w:r>
          </w:p>
        </w:tc>
        <w:tc>
          <w:tcPr>
            <w:tcW w:w="1556" w:type="dxa"/>
            <w:tcBorders/>
            <w:vAlign w:val="center"/>
          </w:tcPr>
          <w:p>
            <w:pPr>
              <w:pStyle w:val="TableContents"/>
              <w:bidi w:val="0"/>
              <w:spacing w:before="0" w:after="283"/>
              <w:jc w:val="left"/>
              <w:rPr>
                <w:sz w:val="4"/>
                <w:szCs w:val="4"/>
              </w:rPr>
            </w:pPr>
            <w:r>
              <w:rPr>
                <w:sz w:val="4"/>
                <w:szCs w:val="4"/>
              </w:rPr>
            </w:r>
          </w:p>
        </w:tc>
        <w:tc>
          <w:tcPr>
            <w:tcW w:w="2378"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Valko-Venäjä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Rajoittamattomat 5-vuotiskaudet </w:t>
            </w:r>
          </w:p>
        </w:tc>
        <w:tc>
          <w:tcPr>
            <w:tcW w:w="1556" w:type="dxa"/>
            <w:tcBorders/>
            <w:vAlign w:val="center"/>
          </w:tcPr>
          <w:p>
            <w:pPr>
              <w:pStyle w:val="TableContents"/>
              <w:bidi w:val="0"/>
              <w:spacing w:before="0" w:after="283"/>
              <w:jc w:val="left"/>
              <w:rPr>
                <w:sz w:val="4"/>
                <w:szCs w:val="4"/>
              </w:rPr>
            </w:pPr>
            <w:r>
              <w:rPr>
                <w:sz w:val="4"/>
                <w:szCs w:val="4"/>
              </w:rPr>
            </w:r>
          </w:p>
        </w:tc>
        <w:tc>
          <w:tcPr>
            <w:tcW w:w="2378"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Belgia </w:t>
            </w:r>
          </w:p>
        </w:tc>
        <w:tc>
          <w:tcPr>
            <w:tcW w:w="1679" w:type="dxa"/>
            <w:tcBorders/>
            <w:vAlign w:val="center"/>
          </w:tcPr>
          <w:p>
            <w:pPr>
              <w:pStyle w:val="TableContents"/>
              <w:bidi w:val="0"/>
              <w:spacing w:before="0" w:after="283"/>
              <w:jc w:val="left"/>
              <w:rPr/>
            </w:pPr>
            <w:r>
              <w:rPr/>
              <w:t xml:space="preserve">Monarch </w:t>
            </w:r>
          </w:p>
        </w:tc>
        <w:tc>
          <w:tcPr>
            <w:tcW w:w="2857" w:type="dxa"/>
            <w:tcBorders/>
            <w:vAlign w:val="center"/>
          </w:tcPr>
          <w:p>
            <w:pPr>
              <w:pStyle w:val="TableContents"/>
              <w:bidi w:val="0"/>
              <w:spacing w:before="0" w:after="283"/>
              <w:jc w:val="left"/>
              <w:rPr/>
            </w:pPr>
            <w:r>
              <w:rPr/>
              <w:t xml:space="preserve">Ei määräaikoja (perinnöllinen perimys).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saatava edustajakamarin tuki, jonka toimikausi on viisi vuotta. </w:t>
            </w:r>
          </w:p>
        </w:tc>
      </w:tr>
      <w:tr>
        <w:trPr/>
        <w:tc>
          <w:tcPr>
            <w:tcW w:w="1735" w:type="dxa"/>
            <w:tcBorders/>
            <w:vAlign w:val="center"/>
          </w:tcPr>
          <w:p>
            <w:pPr>
              <w:pStyle w:val="TableContents"/>
              <w:bidi w:val="0"/>
              <w:spacing w:before="0" w:after="283"/>
              <w:jc w:val="left"/>
              <w:rPr/>
            </w:pPr>
            <w:r>
              <w:rPr/>
              <w:t xml:space="preserve">Bosnia ja Hertsegovina </w:t>
            </w:r>
          </w:p>
        </w:tc>
        <w:tc>
          <w:tcPr>
            <w:tcW w:w="1679" w:type="dxa"/>
            <w:tcBorders/>
            <w:vAlign w:val="center"/>
          </w:tcPr>
          <w:p>
            <w:pPr>
              <w:pStyle w:val="TableContents"/>
              <w:bidi w:val="0"/>
              <w:spacing w:before="0" w:after="283"/>
              <w:jc w:val="left"/>
              <w:rPr/>
            </w:pPr>
            <w:r>
              <w:rPr/>
              <w:t xml:space="preserve">Puheenjohtajavaltion jäsenet </w:t>
            </w:r>
          </w:p>
        </w:tc>
        <w:tc>
          <w:tcPr>
            <w:tcW w:w="2857" w:type="dxa"/>
            <w:tcBorders/>
            <w:vAlign w:val="center"/>
          </w:tcPr>
          <w:p>
            <w:pPr>
              <w:pStyle w:val="TableContents"/>
              <w:bidi w:val="0"/>
              <w:spacing w:before="0" w:after="283"/>
              <w:jc w:val="left"/>
              <w:rPr/>
            </w:pPr>
            <w:r>
              <w:rPr/>
              <w:t xml:space="preserve">Kaksi peräkkäistä nelivuotiskautta </w:t>
            </w:r>
          </w:p>
        </w:tc>
        <w:tc>
          <w:tcPr>
            <w:tcW w:w="1556" w:type="dxa"/>
            <w:tcBorders/>
            <w:vAlign w:val="center"/>
          </w:tcPr>
          <w:p>
            <w:pPr>
              <w:pStyle w:val="TableContents"/>
              <w:bidi w:val="0"/>
              <w:spacing w:before="0" w:after="283"/>
              <w:jc w:val="left"/>
              <w:rPr>
                <w:sz w:val="4"/>
                <w:szCs w:val="4"/>
              </w:rPr>
            </w:pPr>
            <w:r>
              <w:rPr>
                <w:sz w:val="4"/>
                <w:szCs w:val="4"/>
              </w:rPr>
            </w:r>
          </w:p>
        </w:tc>
        <w:tc>
          <w:tcPr>
            <w:tcW w:w="2378"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Bulgaria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peräkkäistä viisivuotiskautta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kansalliskokouksen tuki, jonka toimikausi on neljä vuotta. </w:t>
            </w:r>
          </w:p>
        </w:tc>
      </w:tr>
      <w:tr>
        <w:trPr/>
        <w:tc>
          <w:tcPr>
            <w:tcW w:w="1735" w:type="dxa"/>
            <w:tcBorders/>
            <w:vAlign w:val="center"/>
          </w:tcPr>
          <w:p>
            <w:pPr>
              <w:pStyle w:val="TableContents"/>
              <w:bidi w:val="0"/>
              <w:spacing w:before="0" w:after="283"/>
              <w:jc w:val="left"/>
              <w:rPr/>
            </w:pPr>
            <w:r>
              <w:rPr/>
              <w:t xml:space="preserve">Kroatia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Saborin tuki, jonka toimikausi on neljä vuotta. </w:t>
            </w:r>
          </w:p>
        </w:tc>
      </w:tr>
      <w:tr>
        <w:trPr/>
        <w:tc>
          <w:tcPr>
            <w:tcW w:w="1735" w:type="dxa"/>
            <w:tcBorders/>
            <w:vAlign w:val="center"/>
          </w:tcPr>
          <w:p>
            <w:pPr>
              <w:pStyle w:val="TableContents"/>
              <w:bidi w:val="0"/>
              <w:spacing w:before="0" w:after="283"/>
              <w:jc w:val="left"/>
              <w:rPr/>
            </w:pPr>
            <w:r>
              <w:rPr/>
              <w:t xml:space="preserve">Kypros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sz w:val="4"/>
                <w:szCs w:val="4"/>
              </w:rPr>
            </w:pPr>
            <w:r>
              <w:rPr>
                <w:sz w:val="4"/>
                <w:szCs w:val="4"/>
              </w:rPr>
            </w:r>
          </w:p>
        </w:tc>
        <w:tc>
          <w:tcPr>
            <w:tcW w:w="2378"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Tšekin tasavalta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edustajainhuoneen tuki, jonka toimikausi on neljä vuotta. </w:t>
            </w:r>
          </w:p>
        </w:tc>
      </w:tr>
      <w:tr>
        <w:trPr/>
        <w:tc>
          <w:tcPr>
            <w:tcW w:w="1735" w:type="dxa"/>
            <w:tcBorders/>
            <w:vAlign w:val="center"/>
          </w:tcPr>
          <w:p>
            <w:pPr>
              <w:pStyle w:val="TableContents"/>
              <w:bidi w:val="0"/>
              <w:spacing w:before="0" w:after="283"/>
              <w:jc w:val="left"/>
              <w:rPr/>
            </w:pPr>
            <w:r>
              <w:rPr/>
              <w:t xml:space="preserve">Tanska </w:t>
            </w:r>
          </w:p>
        </w:tc>
        <w:tc>
          <w:tcPr>
            <w:tcW w:w="1679" w:type="dxa"/>
            <w:tcBorders/>
            <w:vAlign w:val="center"/>
          </w:tcPr>
          <w:p>
            <w:pPr>
              <w:pStyle w:val="TableContents"/>
              <w:bidi w:val="0"/>
              <w:spacing w:before="0" w:after="283"/>
              <w:jc w:val="left"/>
              <w:rPr/>
            </w:pPr>
            <w:r>
              <w:rPr/>
              <w:t xml:space="preserve">Monarch </w:t>
            </w:r>
          </w:p>
        </w:tc>
        <w:tc>
          <w:tcPr>
            <w:tcW w:w="2857" w:type="dxa"/>
            <w:tcBorders/>
            <w:vAlign w:val="center"/>
          </w:tcPr>
          <w:p>
            <w:pPr>
              <w:pStyle w:val="TableContents"/>
              <w:bidi w:val="0"/>
              <w:spacing w:before="0" w:after="283"/>
              <w:jc w:val="left"/>
              <w:rPr/>
            </w:pPr>
            <w:r>
              <w:rPr/>
              <w:t xml:space="preserve">Ei määräaikoja (perinnöllinen perimys).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kansanedustuslaitoksen (Folketing) tuki, jonka toimikausi on neljä vuotta. </w:t>
            </w:r>
          </w:p>
        </w:tc>
      </w:tr>
      <w:tr>
        <w:trPr/>
        <w:tc>
          <w:tcPr>
            <w:tcW w:w="1735" w:type="dxa"/>
            <w:tcBorders/>
            <w:vAlign w:val="center"/>
          </w:tcPr>
          <w:p>
            <w:pPr>
              <w:pStyle w:val="TableContents"/>
              <w:bidi w:val="0"/>
              <w:spacing w:before="0" w:after="283"/>
              <w:jc w:val="left"/>
              <w:rPr/>
            </w:pPr>
            <w:r>
              <w:rPr/>
              <w:t xml:space="preserve">Viro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Riigikogun tuki, jonka toimikausi on neljä vuotta. </w:t>
            </w:r>
          </w:p>
        </w:tc>
      </w:tr>
      <w:tr>
        <w:trPr/>
        <w:tc>
          <w:tcPr>
            <w:tcW w:w="1735" w:type="dxa"/>
            <w:tcBorders/>
            <w:vAlign w:val="center"/>
          </w:tcPr>
          <w:p>
            <w:pPr>
              <w:pStyle w:val="TableContents"/>
              <w:bidi w:val="0"/>
              <w:spacing w:before="0" w:after="283"/>
              <w:jc w:val="left"/>
              <w:rPr/>
            </w:pPr>
            <w:r>
              <w:rPr/>
              <w:t xml:space="preserve">Euroopan unioni </w:t>
            </w:r>
          </w:p>
        </w:tc>
        <w:tc>
          <w:tcPr>
            <w:tcW w:w="1679" w:type="dxa"/>
            <w:tcBorders/>
            <w:vAlign w:val="center"/>
          </w:tcPr>
          <w:p>
            <w:pPr>
              <w:pStyle w:val="TableContents"/>
              <w:bidi w:val="0"/>
              <w:spacing w:before="0" w:after="283"/>
              <w:jc w:val="left"/>
              <w:rPr/>
            </w:pPr>
            <w:r>
              <w:rPr/>
              <w:t xml:space="preserve">Eurooppa-neuvoston puheenjohtaja </w:t>
            </w:r>
          </w:p>
        </w:tc>
        <w:tc>
          <w:tcPr>
            <w:tcW w:w="2857" w:type="dxa"/>
            <w:tcBorders/>
            <w:vAlign w:val="center"/>
          </w:tcPr>
          <w:p>
            <w:pPr>
              <w:pStyle w:val="TableContents"/>
              <w:bidi w:val="0"/>
              <w:spacing w:before="0" w:after="283"/>
              <w:jc w:val="left"/>
              <w:rPr/>
            </w:pPr>
            <w:r>
              <w:rPr/>
              <w:t xml:space="preserve">Kaksi 2,5 vuoden toimikautta </w:t>
            </w:r>
          </w:p>
        </w:tc>
        <w:tc>
          <w:tcPr>
            <w:tcW w:w="1556" w:type="dxa"/>
            <w:tcBorders/>
            <w:vAlign w:val="center"/>
          </w:tcPr>
          <w:p>
            <w:pPr>
              <w:pStyle w:val="TableContents"/>
              <w:bidi w:val="0"/>
              <w:spacing w:before="0" w:after="283"/>
              <w:jc w:val="left"/>
              <w:rPr/>
            </w:pPr>
            <w:r>
              <w:rPr/>
              <w:t xml:space="preserve">Euroopan komission puheenjohtaja </w:t>
            </w:r>
          </w:p>
        </w:tc>
        <w:tc>
          <w:tcPr>
            <w:tcW w:w="2378" w:type="dxa"/>
            <w:tcBorders/>
            <w:vAlign w:val="center"/>
          </w:tcPr>
          <w:p>
            <w:pPr>
              <w:pStyle w:val="TableContents"/>
              <w:bidi w:val="0"/>
              <w:spacing w:before="0" w:after="283"/>
              <w:jc w:val="left"/>
              <w:rPr/>
            </w:pPr>
            <w:r>
              <w:rPr/>
              <w:t xml:space="preserve">Ei suoraan määrättyjä toimikausia, mutta niiden on kuitenkin säilytettävä Euroopan parlamentin tuki, joka on viisivuotinen (ja myös Eurooppa-neuvoston). </w:t>
            </w:r>
          </w:p>
        </w:tc>
      </w:tr>
      <w:tr>
        <w:trPr/>
        <w:tc>
          <w:tcPr>
            <w:tcW w:w="1735" w:type="dxa"/>
            <w:tcBorders/>
            <w:vAlign w:val="center"/>
          </w:tcPr>
          <w:p>
            <w:pPr>
              <w:pStyle w:val="TableContents"/>
              <w:bidi w:val="0"/>
              <w:spacing w:before="0" w:after="283"/>
              <w:jc w:val="left"/>
              <w:rPr/>
            </w:pPr>
            <w:r>
              <w:rPr/>
              <w:t xml:space="preserve">Suomi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peräkkäistä 6-vuotiskautta.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Ei suoraan määrättyjä toimikausia, mutta heidän on säilytettävä Suomen eduskunnan tuki, joka on nelivuotinen. </w:t>
            </w:r>
          </w:p>
        </w:tc>
      </w:tr>
      <w:tr>
        <w:trPr/>
        <w:tc>
          <w:tcPr>
            <w:tcW w:w="1735" w:type="dxa"/>
            <w:tcBorders/>
            <w:vAlign w:val="center"/>
          </w:tcPr>
          <w:p>
            <w:pPr>
              <w:pStyle w:val="TableContents"/>
              <w:bidi w:val="0"/>
              <w:spacing w:before="0" w:after="283"/>
              <w:jc w:val="left"/>
              <w:rPr/>
            </w:pPr>
            <w:r>
              <w:rPr/>
              <w:t xml:space="preserve">Ranska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peräkkäistä viisivuotiskautta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Ei suoraan määriteltyä toimikautta, mutta heidän on kuitenkin saatava kansalliskokouksen tuki, joka on viisivuotinen. </w:t>
            </w:r>
          </w:p>
        </w:tc>
      </w:tr>
      <w:tr>
        <w:trPr/>
        <w:tc>
          <w:tcPr>
            <w:tcW w:w="1735" w:type="dxa"/>
            <w:tcBorders/>
            <w:vAlign w:val="center"/>
          </w:tcPr>
          <w:p>
            <w:pPr>
              <w:pStyle w:val="TableContents"/>
              <w:bidi w:val="0"/>
              <w:spacing w:before="0" w:after="283"/>
              <w:jc w:val="left"/>
              <w:rPr/>
            </w:pPr>
            <w:r>
              <w:rPr/>
              <w:t xml:space="preserve">Georgia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Georgian pääministeri </w:t>
            </w:r>
          </w:p>
        </w:tc>
        <w:tc>
          <w:tcPr>
            <w:tcW w:w="2378" w:type="dxa"/>
            <w:tcBorders/>
            <w:vAlign w:val="center"/>
          </w:tcPr>
          <w:p>
            <w:pPr>
              <w:pStyle w:val="TableContents"/>
              <w:bidi w:val="0"/>
              <w:spacing w:before="0" w:after="283"/>
              <w:jc w:val="left"/>
              <w:rPr/>
            </w:pPr>
            <w:r>
              <w:rPr/>
              <w:t xml:space="preserve">Rajoittamattomat 5-vuotiskaudet </w:t>
            </w:r>
          </w:p>
        </w:tc>
      </w:tr>
      <w:tr>
        <w:trPr/>
        <w:tc>
          <w:tcPr>
            <w:tcW w:w="1735" w:type="dxa"/>
            <w:tcBorders/>
            <w:vAlign w:val="center"/>
          </w:tcPr>
          <w:p>
            <w:pPr>
              <w:pStyle w:val="TableContents"/>
              <w:bidi w:val="0"/>
              <w:spacing w:before="0" w:after="283"/>
              <w:jc w:val="left"/>
              <w:rPr/>
            </w:pPr>
            <w:r>
              <w:rPr/>
              <w:t xml:space="preserve">Saksa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Kansleri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liittopäivien tuki, joka on nelivuotinen. </w:t>
            </w:r>
          </w:p>
        </w:tc>
      </w:tr>
      <w:tr>
        <w:trPr/>
        <w:tc>
          <w:tcPr>
            <w:tcW w:w="1735" w:type="dxa"/>
            <w:tcBorders/>
            <w:vAlign w:val="center"/>
          </w:tcPr>
          <w:p>
            <w:pPr>
              <w:pStyle w:val="TableContents"/>
              <w:bidi w:val="0"/>
              <w:spacing w:before="0" w:after="283"/>
              <w:jc w:val="left"/>
              <w:rPr/>
            </w:pPr>
            <w:r>
              <w:rPr/>
              <w:t xml:space="preserve">Kreikka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Kreikan parlamentin tuki, joka on nelivuotinen. </w:t>
            </w:r>
          </w:p>
        </w:tc>
      </w:tr>
      <w:tr>
        <w:trPr/>
        <w:tc>
          <w:tcPr>
            <w:tcW w:w="1735" w:type="dxa"/>
            <w:tcBorders/>
            <w:vAlign w:val="center"/>
          </w:tcPr>
          <w:p>
            <w:pPr>
              <w:pStyle w:val="TableContents"/>
              <w:bidi w:val="0"/>
              <w:spacing w:before="0" w:after="283"/>
              <w:jc w:val="left"/>
              <w:rPr/>
            </w:pPr>
            <w:r>
              <w:rPr/>
              <w:t xml:space="preserve">Unkari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kansalliskokouksen tuki, jonka toimikausi on neljä vuotta. </w:t>
            </w:r>
          </w:p>
        </w:tc>
      </w:tr>
      <w:tr>
        <w:trPr/>
        <w:tc>
          <w:tcPr>
            <w:tcW w:w="1735" w:type="dxa"/>
            <w:tcBorders/>
            <w:vAlign w:val="center"/>
          </w:tcPr>
          <w:p>
            <w:pPr>
              <w:pStyle w:val="TableContents"/>
              <w:bidi w:val="0"/>
              <w:spacing w:before="0" w:after="283"/>
              <w:jc w:val="left"/>
              <w:rPr/>
            </w:pPr>
            <w:r>
              <w:rPr/>
              <w:t xml:space="preserve">Islanti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Rajoittamaton 4 vuoden toimikausi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pidettävä yllä Althingin tukea, jonka toimikausi on neljä vuotta. </w:t>
            </w:r>
          </w:p>
        </w:tc>
      </w:tr>
      <w:tr>
        <w:trPr/>
        <w:tc>
          <w:tcPr>
            <w:tcW w:w="1735" w:type="dxa"/>
            <w:tcBorders/>
            <w:vAlign w:val="center"/>
          </w:tcPr>
          <w:p>
            <w:pPr>
              <w:pStyle w:val="TableContents"/>
              <w:bidi w:val="0"/>
              <w:spacing w:before="0" w:after="283"/>
              <w:jc w:val="left"/>
              <w:rPr/>
            </w:pPr>
            <w:r>
              <w:rPr/>
              <w:t xml:space="preserve">Irlanti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7-vuotiskautta </w:t>
            </w:r>
          </w:p>
        </w:tc>
        <w:tc>
          <w:tcPr>
            <w:tcW w:w="1556" w:type="dxa"/>
            <w:tcBorders/>
            <w:vAlign w:val="center"/>
          </w:tcPr>
          <w:p>
            <w:pPr>
              <w:pStyle w:val="TableContents"/>
              <w:bidi w:val="0"/>
              <w:spacing w:before="0" w:after="283"/>
              <w:jc w:val="left"/>
              <w:rPr/>
            </w:pPr>
            <w:r>
              <w:rPr/>
              <w:t xml:space="preserve">Taoiseach (vastaa pääministeriä)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Dáilin tuki, jonka toimikausi on viisi vuotta. </w:t>
            </w:r>
          </w:p>
        </w:tc>
      </w:tr>
      <w:tr>
        <w:trPr/>
        <w:tc>
          <w:tcPr>
            <w:tcW w:w="1735" w:type="dxa"/>
            <w:tcBorders/>
            <w:vAlign w:val="center"/>
          </w:tcPr>
          <w:p>
            <w:pPr>
              <w:pStyle w:val="TableContents"/>
              <w:bidi w:val="0"/>
              <w:spacing w:before="0" w:after="283"/>
              <w:jc w:val="left"/>
              <w:rPr/>
            </w:pPr>
            <w:r>
              <w:rPr/>
              <w:t xml:space="preserve">Italia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Rajoittamattomat 7-vuotiskaudet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Ei suoraan määrättyjä toimikausia, mutta heidän on säilytettävä edustajainhuoneen tuki, joka on viisivuotinen. </w:t>
            </w:r>
          </w:p>
        </w:tc>
      </w:tr>
      <w:tr>
        <w:trPr/>
        <w:tc>
          <w:tcPr>
            <w:tcW w:w="1735" w:type="dxa"/>
            <w:tcBorders/>
            <w:vAlign w:val="center"/>
          </w:tcPr>
          <w:p>
            <w:pPr>
              <w:pStyle w:val="TableContents"/>
              <w:bidi w:val="0"/>
              <w:spacing w:before="0" w:after="283"/>
              <w:jc w:val="left"/>
              <w:rPr/>
            </w:pPr>
            <w:r>
              <w:rPr/>
              <w:t xml:space="preserve">Latvia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nelivuotiskautta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määriteltyä toimikautta, mutta heidän on kuitenkin pidettävä yllä Saeiman tukea, jonka toimikausi on neljä vuotta. </w:t>
            </w:r>
          </w:p>
        </w:tc>
      </w:tr>
      <w:tr>
        <w:trPr/>
        <w:tc>
          <w:tcPr>
            <w:tcW w:w="1735" w:type="dxa"/>
            <w:tcBorders/>
            <w:vAlign w:val="center"/>
          </w:tcPr>
          <w:p>
            <w:pPr>
              <w:pStyle w:val="TableContents"/>
              <w:bidi w:val="0"/>
              <w:spacing w:before="0" w:after="283"/>
              <w:jc w:val="left"/>
              <w:rPr/>
            </w:pPr>
            <w:r>
              <w:rPr/>
              <w:t xml:space="preserve">Liettua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Seimasin tuki, jonka toimikausi on neljä vuotta. </w:t>
            </w:r>
          </w:p>
        </w:tc>
      </w:tr>
      <w:tr>
        <w:trPr/>
        <w:tc>
          <w:tcPr>
            <w:tcW w:w="1735" w:type="dxa"/>
            <w:tcBorders/>
            <w:vAlign w:val="center"/>
          </w:tcPr>
          <w:p>
            <w:pPr>
              <w:pStyle w:val="TableContents"/>
              <w:bidi w:val="0"/>
              <w:spacing w:before="0" w:after="283"/>
              <w:jc w:val="left"/>
              <w:rPr/>
            </w:pPr>
            <w:r>
              <w:rPr/>
              <w:t xml:space="preserve">Luxemburg </w:t>
            </w:r>
          </w:p>
        </w:tc>
        <w:tc>
          <w:tcPr>
            <w:tcW w:w="1679" w:type="dxa"/>
            <w:tcBorders/>
            <w:vAlign w:val="center"/>
          </w:tcPr>
          <w:p>
            <w:pPr>
              <w:pStyle w:val="TableContents"/>
              <w:bidi w:val="0"/>
              <w:spacing w:before="0" w:after="283"/>
              <w:jc w:val="left"/>
              <w:rPr/>
            </w:pPr>
            <w:r>
              <w:rPr/>
              <w:t xml:space="preserve">Monarch </w:t>
            </w:r>
          </w:p>
        </w:tc>
        <w:tc>
          <w:tcPr>
            <w:tcW w:w="2857" w:type="dxa"/>
            <w:tcBorders/>
            <w:vAlign w:val="center"/>
          </w:tcPr>
          <w:p>
            <w:pPr>
              <w:pStyle w:val="TableContents"/>
              <w:bidi w:val="0"/>
              <w:spacing w:before="0" w:after="283"/>
              <w:jc w:val="left"/>
              <w:rPr/>
            </w:pPr>
            <w:r>
              <w:rPr/>
              <w:t xml:space="preserve">Ei määräaikoja (perinnöllinen perimys).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edustajainhuoneen tuki, jonka toimikausi on neljä vuotta. </w:t>
            </w:r>
          </w:p>
        </w:tc>
      </w:tr>
      <w:tr>
        <w:trPr/>
        <w:tc>
          <w:tcPr>
            <w:tcW w:w="1735" w:type="dxa"/>
            <w:tcBorders/>
            <w:vAlign w:val="center"/>
          </w:tcPr>
          <w:p>
            <w:pPr>
              <w:pStyle w:val="TableContents"/>
              <w:bidi w:val="0"/>
              <w:spacing w:before="0" w:after="283"/>
              <w:jc w:val="left"/>
              <w:rPr/>
            </w:pPr>
            <w:r>
              <w:rPr/>
              <w:t xml:space="preserve">Makedonia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Makedonian parlamentin tuki, jonka toimikausi on neljä vuotta. </w:t>
            </w:r>
          </w:p>
        </w:tc>
      </w:tr>
      <w:tr>
        <w:trPr/>
        <w:tc>
          <w:tcPr>
            <w:tcW w:w="1735" w:type="dxa"/>
            <w:tcBorders/>
            <w:vAlign w:val="center"/>
          </w:tcPr>
          <w:p>
            <w:pPr>
              <w:pStyle w:val="TableContents"/>
              <w:bidi w:val="0"/>
              <w:spacing w:before="0" w:after="283"/>
              <w:jc w:val="left"/>
              <w:rPr/>
            </w:pPr>
            <w:r>
              <w:rPr/>
              <w:t xml:space="preserve">Malta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määriteltyä toimikautta, mutta heidän on kuitenkin pidettävä Maltan parlamentin tuki, joka on viisivuotinen. </w:t>
            </w:r>
          </w:p>
        </w:tc>
      </w:tr>
      <w:tr>
        <w:trPr/>
        <w:tc>
          <w:tcPr>
            <w:tcW w:w="1735" w:type="dxa"/>
            <w:tcBorders/>
            <w:vAlign w:val="center"/>
          </w:tcPr>
          <w:p>
            <w:pPr>
              <w:pStyle w:val="TableContents"/>
              <w:bidi w:val="0"/>
              <w:spacing w:before="0" w:after="283"/>
              <w:jc w:val="left"/>
              <w:rPr/>
            </w:pPr>
            <w:r>
              <w:rPr/>
              <w:t xml:space="preserve">Moldova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peräkkäistä nelivuotiskautta.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Moldovan parlamentin tuki, jonka toimikausi on neljä vuotta. </w:t>
            </w:r>
          </w:p>
        </w:tc>
      </w:tr>
      <w:tr>
        <w:trPr/>
        <w:tc>
          <w:tcPr>
            <w:tcW w:w="1735" w:type="dxa"/>
            <w:tcBorders/>
            <w:vAlign w:val="center"/>
          </w:tcPr>
          <w:p>
            <w:pPr>
              <w:pStyle w:val="TableContents"/>
              <w:bidi w:val="0"/>
              <w:spacing w:before="0" w:after="283"/>
              <w:jc w:val="left"/>
              <w:rPr/>
            </w:pPr>
            <w:r>
              <w:rPr/>
              <w:t xml:space="preserve">Montenegro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Montenegron parlamentin tuki, joka on nelivuotinen. </w:t>
            </w:r>
          </w:p>
        </w:tc>
      </w:tr>
      <w:tr>
        <w:trPr/>
        <w:tc>
          <w:tcPr>
            <w:tcW w:w="1735" w:type="dxa"/>
            <w:tcBorders/>
            <w:vAlign w:val="center"/>
          </w:tcPr>
          <w:p>
            <w:pPr>
              <w:pStyle w:val="TableContents"/>
              <w:bidi w:val="0"/>
              <w:spacing w:before="0" w:after="283"/>
              <w:jc w:val="left"/>
              <w:rPr/>
            </w:pPr>
            <w:r>
              <w:rPr/>
              <w:t xml:space="preserve">Alankomaat </w:t>
            </w:r>
          </w:p>
        </w:tc>
        <w:tc>
          <w:tcPr>
            <w:tcW w:w="1679" w:type="dxa"/>
            <w:tcBorders/>
            <w:vAlign w:val="center"/>
          </w:tcPr>
          <w:p>
            <w:pPr>
              <w:pStyle w:val="TableContents"/>
              <w:bidi w:val="0"/>
              <w:spacing w:before="0" w:after="283"/>
              <w:jc w:val="left"/>
              <w:rPr/>
            </w:pPr>
            <w:r>
              <w:rPr/>
              <w:t xml:space="preserve">Monarch </w:t>
            </w:r>
          </w:p>
        </w:tc>
        <w:tc>
          <w:tcPr>
            <w:tcW w:w="2857" w:type="dxa"/>
            <w:tcBorders/>
            <w:vAlign w:val="center"/>
          </w:tcPr>
          <w:p>
            <w:pPr>
              <w:pStyle w:val="TableContents"/>
              <w:bidi w:val="0"/>
              <w:spacing w:before="0" w:after="283"/>
              <w:jc w:val="left"/>
              <w:rPr/>
            </w:pPr>
            <w:r>
              <w:rPr/>
              <w:t xml:space="preserve">Ei määräaikoja (perinnöllinen perimys).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rajoittamaton 4 vuoden toimikausi, mutta heidän on kuitenkin saatava edustajainhuoneen tuki, jonka toimikausi on 4 vuotta. </w:t>
            </w:r>
          </w:p>
        </w:tc>
      </w:tr>
      <w:tr>
        <w:trPr/>
        <w:tc>
          <w:tcPr>
            <w:tcW w:w="1735" w:type="dxa"/>
            <w:tcBorders/>
            <w:vAlign w:val="center"/>
          </w:tcPr>
          <w:p>
            <w:pPr>
              <w:pStyle w:val="TableContents"/>
              <w:bidi w:val="0"/>
              <w:spacing w:before="0" w:after="283"/>
              <w:jc w:val="left"/>
              <w:rPr/>
            </w:pPr>
            <w:r>
              <w:rPr/>
              <w:t xml:space="preserve">Norja </w:t>
            </w:r>
          </w:p>
        </w:tc>
        <w:tc>
          <w:tcPr>
            <w:tcW w:w="1679" w:type="dxa"/>
            <w:tcBorders/>
            <w:vAlign w:val="center"/>
          </w:tcPr>
          <w:p>
            <w:pPr>
              <w:pStyle w:val="TableContents"/>
              <w:bidi w:val="0"/>
              <w:spacing w:before="0" w:after="283"/>
              <w:jc w:val="left"/>
              <w:rPr/>
            </w:pPr>
            <w:r>
              <w:rPr/>
              <w:t xml:space="preserve">Monarch </w:t>
            </w:r>
          </w:p>
        </w:tc>
        <w:tc>
          <w:tcPr>
            <w:tcW w:w="2857" w:type="dxa"/>
            <w:tcBorders/>
            <w:vAlign w:val="center"/>
          </w:tcPr>
          <w:p>
            <w:pPr>
              <w:pStyle w:val="TableContents"/>
              <w:bidi w:val="0"/>
              <w:spacing w:before="0" w:after="283"/>
              <w:jc w:val="left"/>
              <w:rPr/>
            </w:pPr>
            <w:r>
              <w:rPr/>
              <w:t xml:space="preserve">Ei määräaikoja (perinnöllinen perimys).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Stortingin tuki, jonka toimikausi on neljä vuotta. </w:t>
            </w:r>
          </w:p>
        </w:tc>
      </w:tr>
      <w:tr>
        <w:trPr/>
        <w:tc>
          <w:tcPr>
            <w:tcW w:w="1735" w:type="dxa"/>
            <w:tcBorders/>
            <w:vAlign w:val="center"/>
          </w:tcPr>
          <w:p>
            <w:pPr>
              <w:pStyle w:val="TableContents"/>
              <w:bidi w:val="0"/>
              <w:spacing w:before="0" w:after="283"/>
              <w:jc w:val="left"/>
              <w:rPr/>
            </w:pPr>
            <w:r>
              <w:rPr/>
              <w:t xml:space="preserve">Puola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sejmin tuki, jonka toimikausi on neljä vuotta. </w:t>
            </w:r>
          </w:p>
        </w:tc>
      </w:tr>
      <w:tr>
        <w:trPr/>
        <w:tc>
          <w:tcPr>
            <w:tcW w:w="1735" w:type="dxa"/>
            <w:tcBorders/>
            <w:vAlign w:val="center"/>
          </w:tcPr>
          <w:p>
            <w:pPr>
              <w:pStyle w:val="TableContents"/>
              <w:bidi w:val="0"/>
              <w:spacing w:before="0" w:after="283"/>
              <w:jc w:val="left"/>
              <w:rPr/>
            </w:pPr>
            <w:r>
              <w:rPr/>
              <w:t xml:space="preserve">Portugali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peräkkäistä viisivuotiskautta. Portugalin entinen presidentti, joka on jo toiminut kaksi peräkkäistä toimikautta, voidaan kuitenkin valita uudelleen myös toiselle rajoittamattomalle, ei-peräkkäiselle viisivuotiskaudelle, kun hän on ollut poissa tehtävästään vähintään viisi vuotta edellisen toimikautensa päättymisestä. </w:t>
            </w:r>
          </w:p>
        </w:tc>
        <w:tc>
          <w:tcPr>
            <w:tcW w:w="1556" w:type="dxa"/>
            <w:tcBorders/>
            <w:vAlign w:val="center"/>
          </w:tcPr>
          <w:p>
            <w:pPr>
              <w:pStyle w:val="TableContents"/>
              <w:bidi w:val="0"/>
              <w:spacing w:before="0" w:after="283"/>
              <w:jc w:val="left"/>
              <w:rPr/>
            </w:pPr>
            <w:r>
              <w:rPr/>
              <w:t xml:space="preserve">Pääministeri Paikallisviranomaisten (concelho ja freguesia) puheenjohtajat. </w:t>
            </w:r>
          </w:p>
        </w:tc>
        <w:tc>
          <w:tcPr>
            <w:tcW w:w="2378" w:type="dxa"/>
            <w:tcBorders/>
            <w:vAlign w:val="center"/>
          </w:tcPr>
          <w:p>
            <w:pPr>
              <w:pStyle w:val="TableContents"/>
              <w:bidi w:val="0"/>
              <w:spacing w:before="0" w:after="283"/>
              <w:jc w:val="left"/>
              <w:rPr/>
            </w:pPr>
            <w:r>
              <w:rPr/>
              <w:t xml:space="preserve">Ei suoraan määrättyjä toimikausia, mutta heidän on kuitenkin säilytettävä alle neljän vuoden toimikauden pituisen tasavallan edustajakokouksen tuki Kolme peräkkäistä nelivuotiskautta. </w:t>
            </w:r>
          </w:p>
        </w:tc>
      </w:tr>
      <w:tr>
        <w:trPr/>
        <w:tc>
          <w:tcPr>
            <w:tcW w:w="1735" w:type="dxa"/>
            <w:tcBorders/>
            <w:vAlign w:val="center"/>
          </w:tcPr>
          <w:p>
            <w:pPr>
              <w:pStyle w:val="TableContents"/>
              <w:bidi w:val="0"/>
              <w:spacing w:before="0" w:after="283"/>
              <w:jc w:val="left"/>
              <w:rPr/>
            </w:pPr>
            <w:r>
              <w:rPr/>
              <w:t xml:space="preserve">Romania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edustajainhuoneen ja senaatin tuki, ja molempien toimikausi on alle neljä vuotta. </w:t>
            </w:r>
          </w:p>
        </w:tc>
      </w:tr>
      <w:tr>
        <w:trPr/>
        <w:tc>
          <w:tcPr>
            <w:tcW w:w="1735" w:type="dxa"/>
            <w:tcBorders/>
            <w:vAlign w:val="center"/>
          </w:tcPr>
          <w:p>
            <w:pPr>
              <w:pStyle w:val="TableContents"/>
              <w:bidi w:val="0"/>
              <w:spacing w:before="0" w:after="283"/>
              <w:jc w:val="left"/>
              <w:rPr/>
            </w:pPr>
            <w:r>
              <w:rPr/>
              <w:t xml:space="preserve">Venäjä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peräkkäistä 6-vuotiskautta.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valtion duuman tuki, jonka toimikausi on viisi vuotta. </w:t>
            </w:r>
          </w:p>
        </w:tc>
      </w:tr>
      <w:tr>
        <w:trPr/>
        <w:tc>
          <w:tcPr>
            <w:tcW w:w="1735" w:type="dxa"/>
            <w:tcBorders/>
            <w:vAlign w:val="center"/>
          </w:tcPr>
          <w:p>
            <w:pPr>
              <w:pStyle w:val="TableContents"/>
              <w:bidi w:val="0"/>
              <w:spacing w:before="0" w:after="283"/>
              <w:jc w:val="left"/>
              <w:rPr/>
            </w:pPr>
            <w:r>
              <w:rPr/>
              <w:t xml:space="preserve">San Marino </w:t>
            </w:r>
          </w:p>
        </w:tc>
        <w:tc>
          <w:tcPr>
            <w:tcW w:w="1679" w:type="dxa"/>
            <w:tcBorders/>
            <w:vAlign w:val="center"/>
          </w:tcPr>
          <w:p>
            <w:pPr>
              <w:pStyle w:val="TableContents"/>
              <w:bidi w:val="0"/>
              <w:spacing w:before="0" w:after="283"/>
              <w:jc w:val="left"/>
              <w:rPr/>
            </w:pPr>
            <w:r>
              <w:rPr/>
              <w:t xml:space="preserve">Kapteeni-Regent </w:t>
            </w:r>
          </w:p>
        </w:tc>
        <w:tc>
          <w:tcPr>
            <w:tcW w:w="2857" w:type="dxa"/>
            <w:tcBorders/>
            <w:vAlign w:val="center"/>
          </w:tcPr>
          <w:p>
            <w:pPr>
              <w:pStyle w:val="TableContents"/>
              <w:bidi w:val="0"/>
              <w:spacing w:before="0" w:after="283"/>
              <w:jc w:val="left"/>
              <w:rPr/>
            </w:pPr>
            <w:r>
              <w:rPr/>
              <w:t xml:space="preserve">Rajoittamattomat peräkkäiset 6 kuukauden kaudet, mutta San Marinon kapteeni, joka jättää tehtävänsä, on odotettava vähintään kolme vuotta, ennen kuin hänet voidaan valita uudelleen tähän virkaan. </w:t>
            </w:r>
          </w:p>
        </w:tc>
        <w:tc>
          <w:tcPr>
            <w:tcW w:w="1556" w:type="dxa"/>
            <w:tcBorders/>
            <w:vAlign w:val="center"/>
          </w:tcPr>
          <w:p>
            <w:pPr>
              <w:pStyle w:val="TableContents"/>
              <w:bidi w:val="0"/>
              <w:spacing w:before="0" w:after="283"/>
              <w:jc w:val="left"/>
              <w:rPr>
                <w:sz w:val="4"/>
                <w:szCs w:val="4"/>
              </w:rPr>
            </w:pPr>
            <w:r>
              <w:rPr>
                <w:sz w:val="4"/>
                <w:szCs w:val="4"/>
              </w:rPr>
            </w:r>
          </w:p>
        </w:tc>
        <w:tc>
          <w:tcPr>
            <w:tcW w:w="2378"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Serbia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kansalliskokouksen tuki, jonka toimikausi on neljä vuotta. </w:t>
            </w:r>
          </w:p>
        </w:tc>
      </w:tr>
      <w:tr>
        <w:trPr/>
        <w:tc>
          <w:tcPr>
            <w:tcW w:w="1735" w:type="dxa"/>
            <w:tcBorders/>
            <w:vAlign w:val="center"/>
          </w:tcPr>
          <w:p>
            <w:pPr>
              <w:pStyle w:val="TableContents"/>
              <w:bidi w:val="0"/>
              <w:spacing w:before="0" w:after="283"/>
              <w:jc w:val="left"/>
              <w:rPr/>
            </w:pPr>
            <w:r>
              <w:rPr/>
              <w:t xml:space="preserve">Slovakia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peräkkäistä viisivuotiskautta.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kansallisen neuvoston tuki, jonka toimikausi on neljä vuotta. </w:t>
            </w:r>
          </w:p>
        </w:tc>
      </w:tr>
      <w:tr>
        <w:trPr/>
        <w:tc>
          <w:tcPr>
            <w:tcW w:w="1735" w:type="dxa"/>
            <w:tcBorders/>
            <w:vAlign w:val="center"/>
          </w:tcPr>
          <w:p>
            <w:pPr>
              <w:pStyle w:val="TableContents"/>
              <w:bidi w:val="0"/>
              <w:spacing w:before="0" w:after="283"/>
              <w:jc w:val="left"/>
              <w:rPr/>
            </w:pPr>
            <w:r>
              <w:rPr/>
              <w:t xml:space="preserve">Slovenia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kansalliskokouksen tuki, jonka toimikausi on neljä vuotta. </w:t>
            </w:r>
          </w:p>
        </w:tc>
      </w:tr>
      <w:tr>
        <w:trPr/>
        <w:tc>
          <w:tcPr>
            <w:tcW w:w="1735" w:type="dxa"/>
            <w:tcBorders/>
            <w:vAlign w:val="center"/>
          </w:tcPr>
          <w:p>
            <w:pPr>
              <w:pStyle w:val="TableContents"/>
              <w:bidi w:val="0"/>
              <w:spacing w:before="0" w:after="283"/>
              <w:jc w:val="left"/>
              <w:rPr/>
            </w:pPr>
            <w:r>
              <w:rPr/>
              <w:t xml:space="preserve">Espanja </w:t>
            </w:r>
          </w:p>
        </w:tc>
        <w:tc>
          <w:tcPr>
            <w:tcW w:w="1679" w:type="dxa"/>
            <w:tcBorders/>
            <w:vAlign w:val="center"/>
          </w:tcPr>
          <w:p>
            <w:pPr>
              <w:pStyle w:val="TableContents"/>
              <w:bidi w:val="0"/>
              <w:spacing w:before="0" w:after="283"/>
              <w:jc w:val="left"/>
              <w:rPr/>
            </w:pPr>
            <w:r>
              <w:rPr/>
              <w:t xml:space="preserve">Monarch </w:t>
            </w:r>
          </w:p>
        </w:tc>
        <w:tc>
          <w:tcPr>
            <w:tcW w:w="2857" w:type="dxa"/>
            <w:tcBorders/>
            <w:vAlign w:val="center"/>
          </w:tcPr>
          <w:p>
            <w:pPr>
              <w:pStyle w:val="TableContents"/>
              <w:bidi w:val="0"/>
              <w:spacing w:before="0" w:after="283"/>
              <w:jc w:val="left"/>
              <w:rPr/>
            </w:pPr>
            <w:r>
              <w:rPr/>
              <w:t xml:space="preserve">Ei määräaikoja (perinnöllinen perimys).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edustajakokouksen tuki, jonka toimikausi on neljä vuotta. </w:t>
            </w:r>
          </w:p>
        </w:tc>
      </w:tr>
      <w:tr>
        <w:trPr/>
        <w:tc>
          <w:tcPr>
            <w:tcW w:w="1735" w:type="dxa"/>
            <w:tcBorders/>
            <w:vAlign w:val="center"/>
          </w:tcPr>
          <w:p>
            <w:pPr>
              <w:pStyle w:val="TableContents"/>
              <w:bidi w:val="0"/>
              <w:spacing w:before="0" w:after="283"/>
              <w:jc w:val="left"/>
              <w:rPr/>
            </w:pPr>
            <w:r>
              <w:rPr/>
              <w:t xml:space="preserve">Ruotsi </w:t>
            </w:r>
          </w:p>
        </w:tc>
        <w:tc>
          <w:tcPr>
            <w:tcW w:w="1679" w:type="dxa"/>
            <w:tcBorders/>
            <w:vAlign w:val="center"/>
          </w:tcPr>
          <w:p>
            <w:pPr>
              <w:pStyle w:val="TableContents"/>
              <w:bidi w:val="0"/>
              <w:spacing w:before="0" w:after="283"/>
              <w:jc w:val="left"/>
              <w:rPr/>
            </w:pPr>
            <w:r>
              <w:rPr/>
              <w:t xml:space="preserve">Monarch </w:t>
            </w:r>
          </w:p>
        </w:tc>
        <w:tc>
          <w:tcPr>
            <w:tcW w:w="2857" w:type="dxa"/>
            <w:tcBorders/>
            <w:vAlign w:val="center"/>
          </w:tcPr>
          <w:p>
            <w:pPr>
              <w:pStyle w:val="TableContents"/>
              <w:bidi w:val="0"/>
              <w:spacing w:before="0" w:after="283"/>
              <w:jc w:val="left"/>
              <w:rPr/>
            </w:pPr>
            <w:r>
              <w:rPr/>
              <w:t xml:space="preserve">Ei määräaikoja (perinnöllinen perimys).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Riksdagin tuki, jonka toimikausi on neljä vuotta. </w:t>
            </w:r>
          </w:p>
        </w:tc>
      </w:tr>
      <w:tr>
        <w:trPr/>
        <w:tc>
          <w:tcPr>
            <w:tcW w:w="1735" w:type="dxa"/>
            <w:tcBorders/>
            <w:vAlign w:val="center"/>
          </w:tcPr>
          <w:p>
            <w:pPr>
              <w:pStyle w:val="TableContents"/>
              <w:bidi w:val="0"/>
              <w:spacing w:before="0" w:after="283"/>
              <w:jc w:val="left"/>
              <w:rPr/>
            </w:pPr>
            <w:r>
              <w:rPr/>
              <w:t xml:space="preserve">Sveitsi </w:t>
            </w:r>
          </w:p>
        </w:tc>
        <w:tc>
          <w:tcPr>
            <w:tcW w:w="1679" w:type="dxa"/>
            <w:tcBorders/>
            <w:vAlign w:val="center"/>
          </w:tcPr>
          <w:p>
            <w:pPr>
              <w:pStyle w:val="TableContents"/>
              <w:bidi w:val="0"/>
              <w:spacing w:before="0" w:after="283"/>
              <w:jc w:val="left"/>
              <w:rPr/>
            </w:pPr>
            <w:r>
              <w:rPr/>
              <w:t xml:space="preserve">Elinkeinoelämän keskusliiton puheenjohtaja </w:t>
            </w:r>
          </w:p>
        </w:tc>
        <w:tc>
          <w:tcPr>
            <w:tcW w:w="2857" w:type="dxa"/>
            <w:tcBorders/>
            <w:vAlign w:val="center"/>
          </w:tcPr>
          <w:p>
            <w:pPr>
              <w:pStyle w:val="TableContents"/>
              <w:bidi w:val="0"/>
              <w:spacing w:before="0" w:after="283"/>
              <w:jc w:val="left"/>
              <w:rPr/>
            </w:pPr>
            <w:r>
              <w:rPr/>
              <w:t xml:space="preserve">Rajoittamaton määrä peräkkäisiä 1 vuoden pituisia kausia. </w:t>
            </w:r>
          </w:p>
        </w:tc>
        <w:tc>
          <w:tcPr>
            <w:tcW w:w="1556" w:type="dxa"/>
            <w:tcBorders/>
            <w:vAlign w:val="center"/>
          </w:tcPr>
          <w:p>
            <w:pPr>
              <w:pStyle w:val="TableContents"/>
              <w:bidi w:val="0"/>
              <w:spacing w:before="0" w:after="283"/>
              <w:jc w:val="left"/>
              <w:rPr/>
            </w:pPr>
            <w:r>
              <w:rPr/>
              <w:t xml:space="preserve">Liittoneuvosto </w:t>
            </w:r>
          </w:p>
        </w:tc>
        <w:tc>
          <w:tcPr>
            <w:tcW w:w="2378" w:type="dxa"/>
            <w:tcBorders/>
            <w:vAlign w:val="center"/>
          </w:tcPr>
          <w:p>
            <w:pPr>
              <w:pStyle w:val="TableContents"/>
              <w:bidi w:val="0"/>
              <w:spacing w:before="0" w:after="283"/>
              <w:jc w:val="left"/>
              <w:rPr/>
            </w:pPr>
            <w:r>
              <w:rPr/>
              <w:t xml:space="preserve">Rajoittamaton 4 vuoden toimikausi </w:t>
            </w:r>
          </w:p>
        </w:tc>
      </w:tr>
      <w:tr>
        <w:trPr/>
        <w:tc>
          <w:tcPr>
            <w:tcW w:w="1735" w:type="dxa"/>
            <w:tcBorders/>
            <w:vAlign w:val="center"/>
          </w:tcPr>
          <w:p>
            <w:pPr>
              <w:pStyle w:val="TableContents"/>
              <w:bidi w:val="0"/>
              <w:spacing w:before="0" w:after="283"/>
              <w:jc w:val="left"/>
              <w:rPr/>
            </w:pPr>
            <w:r>
              <w:rPr/>
              <w:t xml:space="preserve">Turkki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suuren kansalliskokouksen tuki, jonka toimikausi on neljä vuotta. </w:t>
            </w:r>
          </w:p>
        </w:tc>
      </w:tr>
      <w:tr>
        <w:trPr/>
        <w:tc>
          <w:tcPr>
            <w:tcW w:w="1735" w:type="dxa"/>
            <w:tcBorders/>
            <w:vAlign w:val="center"/>
          </w:tcPr>
          <w:p>
            <w:pPr>
              <w:pStyle w:val="TableContents"/>
              <w:bidi w:val="0"/>
              <w:spacing w:before="0" w:after="283"/>
              <w:jc w:val="left"/>
              <w:rPr/>
            </w:pPr>
            <w:r>
              <w:rPr/>
              <w:t xml:space="preserve">Yhdistynyt kuningaskunta </w:t>
            </w:r>
          </w:p>
        </w:tc>
        <w:tc>
          <w:tcPr>
            <w:tcW w:w="1679" w:type="dxa"/>
            <w:tcBorders/>
            <w:vAlign w:val="center"/>
          </w:tcPr>
          <w:p>
            <w:pPr>
              <w:pStyle w:val="TableContents"/>
              <w:bidi w:val="0"/>
              <w:spacing w:before="0" w:after="283"/>
              <w:jc w:val="left"/>
              <w:rPr/>
            </w:pPr>
            <w:r>
              <w:rPr/>
              <w:t xml:space="preserve">Monarch </w:t>
            </w:r>
          </w:p>
        </w:tc>
        <w:tc>
          <w:tcPr>
            <w:tcW w:w="2857" w:type="dxa"/>
            <w:tcBorders/>
            <w:vAlign w:val="center"/>
          </w:tcPr>
          <w:p>
            <w:pPr>
              <w:pStyle w:val="TableContents"/>
              <w:bidi w:val="0"/>
              <w:spacing w:before="0" w:after="283"/>
              <w:jc w:val="left"/>
              <w:rPr/>
            </w:pPr>
            <w:r>
              <w:rPr/>
              <w:t xml:space="preserve">Ei määräaikoja (perinnöllinen perimys).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color w:val="A9A9A9"/>
              </w:rPr>
              <w:t xml:space="preserve">Heillä ei ole suoraan määrättyjä toimikausia, mutta heidän on kuitenkin säilytettävä alahuoneen tuki, jonka toimikausi on viisi </w:t>
            </w:r>
            <w:r>
              <w:rPr/>
              <w:t xml:space="preserve">vuotta. </w:t>
            </w:r>
          </w:p>
        </w:tc>
      </w:tr>
      <w:tr>
        <w:trPr/>
        <w:tc>
          <w:tcPr>
            <w:tcW w:w="1735" w:type="dxa"/>
            <w:tcBorders/>
            <w:vAlign w:val="center"/>
          </w:tcPr>
          <w:p>
            <w:pPr>
              <w:pStyle w:val="TableContents"/>
              <w:bidi w:val="0"/>
              <w:spacing w:before="0" w:after="283"/>
              <w:jc w:val="left"/>
              <w:rPr/>
            </w:pPr>
            <w:r>
              <w:rPr/>
              <w:t xml:space="preserve">Ukraina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peräkkäistä viisivuotiskautta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määriteltyä toimikautta, mutta heidän on kuitenkin pidettävä yllä Verhovna Radan tukea, jonka toimikausi on viisi vuotta.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Yhdistyneen kuningaskunnan pääministerien toimikausia rajoitettu?</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35"/>
        <w:gridCol w:w="1679"/>
        <w:gridCol w:w="2857"/>
        <w:gridCol w:w="1556"/>
        <w:gridCol w:w="2378"/>
      </w:tblGrid>
      <w:tr>
        <w:trPr/>
        <w:tc>
          <w:tcPr>
            <w:tcW w:w="1735" w:type="dxa"/>
            <w:tcBorders/>
            <w:vAlign w:val="center"/>
          </w:tcPr>
          <w:p>
            <w:pPr>
              <w:pStyle w:val="TableHeading"/>
              <w:suppressLineNumbers/>
              <w:bidi w:val="0"/>
              <w:spacing w:before="0" w:after="283"/>
              <w:jc w:val="center"/>
              <w:rPr/>
            </w:pPr>
            <w:r>
              <w:rPr/>
              <w:t xml:space="preserve">Maa Valtion päämies Hallituksen päämies (jos tosiasiallisesti erillisen valtion päämiehen alaisuudessa) </w:t>
            </w:r>
          </w:p>
        </w:tc>
        <w:tc>
          <w:tcPr>
            <w:tcW w:w="1679" w:type="dxa"/>
            <w:tcBorders/>
          </w:tcPr>
          <w:p>
            <w:pPr>
              <w:pStyle w:val="TableContents"/>
              <w:bidi w:val="0"/>
              <w:spacing w:before="0" w:after="283"/>
              <w:jc w:val="left"/>
              <w:rPr>
                <w:sz w:val="4"/>
                <w:szCs w:val="4"/>
              </w:rPr>
            </w:pPr>
            <w:r>
              <w:rPr>
                <w:sz w:val="4"/>
                <w:szCs w:val="4"/>
              </w:rPr>
            </w:r>
          </w:p>
        </w:tc>
        <w:tc>
          <w:tcPr>
            <w:tcW w:w="2857" w:type="dxa"/>
            <w:tcBorders/>
          </w:tcPr>
          <w:p>
            <w:pPr>
              <w:pStyle w:val="TableContents"/>
              <w:bidi w:val="0"/>
              <w:spacing w:before="0" w:after="283"/>
              <w:jc w:val="left"/>
              <w:rPr>
                <w:sz w:val="4"/>
                <w:szCs w:val="4"/>
              </w:rPr>
            </w:pPr>
            <w:r>
              <w:rPr>
                <w:sz w:val="4"/>
                <w:szCs w:val="4"/>
              </w:rPr>
            </w:r>
          </w:p>
        </w:tc>
        <w:tc>
          <w:tcPr>
            <w:tcW w:w="1556" w:type="dxa"/>
            <w:tcBorders/>
          </w:tcPr>
          <w:p>
            <w:pPr>
              <w:pStyle w:val="TableContents"/>
              <w:bidi w:val="0"/>
              <w:spacing w:before="0" w:after="283"/>
              <w:jc w:val="left"/>
              <w:rPr>
                <w:sz w:val="4"/>
                <w:szCs w:val="4"/>
              </w:rPr>
            </w:pPr>
            <w:r>
              <w:rPr>
                <w:sz w:val="4"/>
                <w:szCs w:val="4"/>
              </w:rPr>
            </w:r>
          </w:p>
        </w:tc>
        <w:tc>
          <w:tcPr>
            <w:tcW w:w="237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Otsikko </w:t>
            </w:r>
          </w:p>
        </w:tc>
        <w:tc>
          <w:tcPr>
            <w:tcW w:w="1679" w:type="dxa"/>
            <w:tcBorders/>
            <w:vAlign w:val="center"/>
          </w:tcPr>
          <w:p>
            <w:pPr>
              <w:pStyle w:val="TableHeading"/>
              <w:suppressLineNumbers/>
              <w:bidi w:val="0"/>
              <w:spacing w:before="0" w:after="283"/>
              <w:jc w:val="center"/>
              <w:rPr/>
            </w:pPr>
            <w:r>
              <w:rPr/>
              <w:t xml:space="preserve">Toimikausien enimmäismäärä </w:t>
            </w:r>
          </w:p>
        </w:tc>
        <w:tc>
          <w:tcPr>
            <w:tcW w:w="2857" w:type="dxa"/>
            <w:tcBorders/>
            <w:vAlign w:val="center"/>
          </w:tcPr>
          <w:p>
            <w:pPr>
              <w:pStyle w:val="TableHeading"/>
              <w:suppressLineNumbers/>
              <w:bidi w:val="0"/>
              <w:spacing w:before="0" w:after="283"/>
              <w:jc w:val="center"/>
              <w:rPr/>
            </w:pPr>
            <w:r>
              <w:rPr/>
              <w:t xml:space="preserve">Otsikko </w:t>
            </w:r>
          </w:p>
        </w:tc>
        <w:tc>
          <w:tcPr>
            <w:tcW w:w="1556" w:type="dxa"/>
            <w:tcBorders/>
            <w:vAlign w:val="center"/>
          </w:tcPr>
          <w:p>
            <w:pPr>
              <w:pStyle w:val="TableHeading"/>
              <w:suppressLineNumbers/>
              <w:bidi w:val="0"/>
              <w:spacing w:before="0" w:after="283"/>
              <w:jc w:val="center"/>
              <w:rPr/>
            </w:pPr>
            <w:r>
              <w:rPr/>
              <w:t xml:space="preserve">Toimikausien enimmäismäärä </w:t>
            </w:r>
          </w:p>
        </w:tc>
        <w:tc>
          <w:tcPr>
            <w:tcW w:w="2378"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Albania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Albanian parlamentin tuki, jonka toimikausi on neljä vuotta. </w:t>
            </w:r>
          </w:p>
        </w:tc>
      </w:tr>
      <w:tr>
        <w:trPr/>
        <w:tc>
          <w:tcPr>
            <w:tcW w:w="1735" w:type="dxa"/>
            <w:tcBorders/>
            <w:vAlign w:val="center"/>
          </w:tcPr>
          <w:p>
            <w:pPr>
              <w:pStyle w:val="TableContents"/>
              <w:bidi w:val="0"/>
              <w:spacing w:before="0" w:after="283"/>
              <w:jc w:val="left"/>
              <w:rPr/>
            </w:pPr>
            <w:r>
              <w:rPr/>
              <w:t xml:space="preserve">Armenia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Yksi 7 vuoden toimikausi </w:t>
            </w:r>
          </w:p>
        </w:tc>
        <w:tc>
          <w:tcPr>
            <w:tcW w:w="1556" w:type="dxa"/>
            <w:tcBorders/>
            <w:vAlign w:val="center"/>
          </w:tcPr>
          <w:p>
            <w:pPr>
              <w:pStyle w:val="TableContents"/>
              <w:bidi w:val="0"/>
              <w:spacing w:before="0" w:after="283"/>
              <w:jc w:val="left"/>
              <w:rPr>
                <w:sz w:val="4"/>
                <w:szCs w:val="4"/>
              </w:rPr>
            </w:pPr>
            <w:r>
              <w:rPr>
                <w:sz w:val="4"/>
                <w:szCs w:val="4"/>
              </w:rPr>
            </w:r>
          </w:p>
        </w:tc>
        <w:tc>
          <w:tcPr>
            <w:tcW w:w="2378"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Itävalta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6-vuotiskautta. Kun nykyinen presidentti häviää uudelleenvalintansa, häntä ei voida enää koskaan valita Itävallan liittopresidentiksi. </w:t>
            </w:r>
          </w:p>
        </w:tc>
        <w:tc>
          <w:tcPr>
            <w:tcW w:w="1556" w:type="dxa"/>
            <w:tcBorders/>
            <w:vAlign w:val="center"/>
          </w:tcPr>
          <w:p>
            <w:pPr>
              <w:pStyle w:val="TableContents"/>
              <w:bidi w:val="0"/>
              <w:spacing w:before="0" w:after="283"/>
              <w:jc w:val="left"/>
              <w:rPr/>
            </w:pPr>
            <w:r>
              <w:rPr/>
              <w:t xml:space="preserve">Kansleri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kansallisen neuvoston tuki, jonka toimikausi on viisi vuotta. </w:t>
            </w:r>
          </w:p>
        </w:tc>
      </w:tr>
      <w:tr>
        <w:trPr/>
        <w:tc>
          <w:tcPr>
            <w:tcW w:w="1735" w:type="dxa"/>
            <w:tcBorders/>
            <w:vAlign w:val="center"/>
          </w:tcPr>
          <w:p>
            <w:pPr>
              <w:pStyle w:val="TableContents"/>
              <w:bidi w:val="0"/>
              <w:spacing w:before="0" w:after="283"/>
              <w:jc w:val="left"/>
              <w:rPr/>
            </w:pPr>
            <w:r>
              <w:rPr/>
              <w:t xml:space="preserve">Azerbaidžan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Rajoittamattomat 7-vuotiskaudet </w:t>
            </w:r>
          </w:p>
        </w:tc>
        <w:tc>
          <w:tcPr>
            <w:tcW w:w="1556" w:type="dxa"/>
            <w:tcBorders/>
            <w:vAlign w:val="center"/>
          </w:tcPr>
          <w:p>
            <w:pPr>
              <w:pStyle w:val="TableContents"/>
              <w:bidi w:val="0"/>
              <w:spacing w:before="0" w:after="283"/>
              <w:jc w:val="left"/>
              <w:rPr>
                <w:sz w:val="4"/>
                <w:szCs w:val="4"/>
              </w:rPr>
            </w:pPr>
            <w:r>
              <w:rPr>
                <w:sz w:val="4"/>
                <w:szCs w:val="4"/>
              </w:rPr>
            </w:r>
          </w:p>
        </w:tc>
        <w:tc>
          <w:tcPr>
            <w:tcW w:w="2378"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Valko-Venäjä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Rajoittamattomat 5-vuotiskaudet </w:t>
            </w:r>
          </w:p>
        </w:tc>
        <w:tc>
          <w:tcPr>
            <w:tcW w:w="1556" w:type="dxa"/>
            <w:tcBorders/>
            <w:vAlign w:val="center"/>
          </w:tcPr>
          <w:p>
            <w:pPr>
              <w:pStyle w:val="TableContents"/>
              <w:bidi w:val="0"/>
              <w:spacing w:before="0" w:after="283"/>
              <w:jc w:val="left"/>
              <w:rPr>
                <w:sz w:val="4"/>
                <w:szCs w:val="4"/>
              </w:rPr>
            </w:pPr>
            <w:r>
              <w:rPr>
                <w:sz w:val="4"/>
                <w:szCs w:val="4"/>
              </w:rPr>
            </w:r>
          </w:p>
        </w:tc>
        <w:tc>
          <w:tcPr>
            <w:tcW w:w="2378"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Belgia </w:t>
            </w:r>
          </w:p>
        </w:tc>
        <w:tc>
          <w:tcPr>
            <w:tcW w:w="1679" w:type="dxa"/>
            <w:tcBorders/>
            <w:vAlign w:val="center"/>
          </w:tcPr>
          <w:p>
            <w:pPr>
              <w:pStyle w:val="TableContents"/>
              <w:bidi w:val="0"/>
              <w:spacing w:before="0" w:after="283"/>
              <w:jc w:val="left"/>
              <w:rPr/>
            </w:pPr>
            <w:r>
              <w:rPr/>
              <w:t xml:space="preserve">Monarch </w:t>
            </w:r>
          </w:p>
        </w:tc>
        <w:tc>
          <w:tcPr>
            <w:tcW w:w="2857" w:type="dxa"/>
            <w:tcBorders/>
            <w:vAlign w:val="center"/>
          </w:tcPr>
          <w:p>
            <w:pPr>
              <w:pStyle w:val="TableContents"/>
              <w:bidi w:val="0"/>
              <w:spacing w:before="0" w:after="283"/>
              <w:jc w:val="left"/>
              <w:rPr/>
            </w:pPr>
            <w:r>
              <w:rPr/>
              <w:t xml:space="preserve">Ei määräaikoja (perinnöllinen perimys).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saatava edustajakamarin tuki, jonka toimikausi on viisi vuotta. </w:t>
            </w:r>
          </w:p>
        </w:tc>
      </w:tr>
      <w:tr>
        <w:trPr/>
        <w:tc>
          <w:tcPr>
            <w:tcW w:w="1735" w:type="dxa"/>
            <w:tcBorders/>
            <w:vAlign w:val="center"/>
          </w:tcPr>
          <w:p>
            <w:pPr>
              <w:pStyle w:val="TableContents"/>
              <w:bidi w:val="0"/>
              <w:spacing w:before="0" w:after="283"/>
              <w:jc w:val="left"/>
              <w:rPr/>
            </w:pPr>
            <w:r>
              <w:rPr/>
              <w:t xml:space="preserve">Bosnia ja Hertsegovina </w:t>
            </w:r>
          </w:p>
        </w:tc>
        <w:tc>
          <w:tcPr>
            <w:tcW w:w="1679" w:type="dxa"/>
            <w:tcBorders/>
            <w:vAlign w:val="center"/>
          </w:tcPr>
          <w:p>
            <w:pPr>
              <w:pStyle w:val="TableContents"/>
              <w:bidi w:val="0"/>
              <w:spacing w:before="0" w:after="283"/>
              <w:jc w:val="left"/>
              <w:rPr/>
            </w:pPr>
            <w:r>
              <w:rPr/>
              <w:t xml:space="preserve">Puheenjohtajavaltion jäsenet </w:t>
            </w:r>
          </w:p>
        </w:tc>
        <w:tc>
          <w:tcPr>
            <w:tcW w:w="2857" w:type="dxa"/>
            <w:tcBorders/>
            <w:vAlign w:val="center"/>
          </w:tcPr>
          <w:p>
            <w:pPr>
              <w:pStyle w:val="TableContents"/>
              <w:bidi w:val="0"/>
              <w:spacing w:before="0" w:after="283"/>
              <w:jc w:val="left"/>
              <w:rPr/>
            </w:pPr>
            <w:r>
              <w:rPr/>
              <w:t xml:space="preserve">Kaksi peräkkäistä nelivuotiskautta </w:t>
            </w:r>
          </w:p>
        </w:tc>
        <w:tc>
          <w:tcPr>
            <w:tcW w:w="1556" w:type="dxa"/>
            <w:tcBorders/>
            <w:vAlign w:val="center"/>
          </w:tcPr>
          <w:p>
            <w:pPr>
              <w:pStyle w:val="TableContents"/>
              <w:bidi w:val="0"/>
              <w:spacing w:before="0" w:after="283"/>
              <w:jc w:val="left"/>
              <w:rPr>
                <w:sz w:val="4"/>
                <w:szCs w:val="4"/>
              </w:rPr>
            </w:pPr>
            <w:r>
              <w:rPr>
                <w:sz w:val="4"/>
                <w:szCs w:val="4"/>
              </w:rPr>
            </w:r>
          </w:p>
        </w:tc>
        <w:tc>
          <w:tcPr>
            <w:tcW w:w="2378"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Bulgaria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peräkkäistä viisivuotiskautta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kansalliskokouksen tuki, jonka toimikausi on neljä vuotta. </w:t>
            </w:r>
          </w:p>
        </w:tc>
      </w:tr>
      <w:tr>
        <w:trPr/>
        <w:tc>
          <w:tcPr>
            <w:tcW w:w="1735" w:type="dxa"/>
            <w:tcBorders/>
            <w:vAlign w:val="center"/>
          </w:tcPr>
          <w:p>
            <w:pPr>
              <w:pStyle w:val="TableContents"/>
              <w:bidi w:val="0"/>
              <w:spacing w:before="0" w:after="283"/>
              <w:jc w:val="left"/>
              <w:rPr/>
            </w:pPr>
            <w:r>
              <w:rPr/>
              <w:t xml:space="preserve">Kroatia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Saborin tuki, jonka toimikausi on neljä vuotta. </w:t>
            </w:r>
          </w:p>
        </w:tc>
      </w:tr>
      <w:tr>
        <w:trPr/>
        <w:tc>
          <w:tcPr>
            <w:tcW w:w="1735" w:type="dxa"/>
            <w:tcBorders/>
            <w:vAlign w:val="center"/>
          </w:tcPr>
          <w:p>
            <w:pPr>
              <w:pStyle w:val="TableContents"/>
              <w:bidi w:val="0"/>
              <w:spacing w:before="0" w:after="283"/>
              <w:jc w:val="left"/>
              <w:rPr/>
            </w:pPr>
            <w:r>
              <w:rPr/>
              <w:t xml:space="preserve">Kypros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sz w:val="4"/>
                <w:szCs w:val="4"/>
              </w:rPr>
            </w:pPr>
            <w:r>
              <w:rPr>
                <w:sz w:val="4"/>
                <w:szCs w:val="4"/>
              </w:rPr>
            </w:r>
          </w:p>
        </w:tc>
        <w:tc>
          <w:tcPr>
            <w:tcW w:w="2378"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Tšekin tasavalta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peräkkäistä viisivuotiskautta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edustajainhuoneen tuki, jonka toimikausi on neljä vuotta. </w:t>
            </w:r>
          </w:p>
        </w:tc>
      </w:tr>
      <w:tr>
        <w:trPr/>
        <w:tc>
          <w:tcPr>
            <w:tcW w:w="1735" w:type="dxa"/>
            <w:tcBorders/>
            <w:vAlign w:val="center"/>
          </w:tcPr>
          <w:p>
            <w:pPr>
              <w:pStyle w:val="TableContents"/>
              <w:bidi w:val="0"/>
              <w:spacing w:before="0" w:after="283"/>
              <w:jc w:val="left"/>
              <w:rPr/>
            </w:pPr>
            <w:r>
              <w:rPr/>
              <w:t xml:space="preserve">Tanska </w:t>
            </w:r>
          </w:p>
        </w:tc>
        <w:tc>
          <w:tcPr>
            <w:tcW w:w="1679" w:type="dxa"/>
            <w:tcBorders/>
            <w:vAlign w:val="center"/>
          </w:tcPr>
          <w:p>
            <w:pPr>
              <w:pStyle w:val="TableContents"/>
              <w:bidi w:val="0"/>
              <w:spacing w:before="0" w:after="283"/>
              <w:jc w:val="left"/>
              <w:rPr/>
            </w:pPr>
            <w:r>
              <w:rPr/>
              <w:t xml:space="preserve">Monarch </w:t>
            </w:r>
          </w:p>
        </w:tc>
        <w:tc>
          <w:tcPr>
            <w:tcW w:w="2857" w:type="dxa"/>
            <w:tcBorders/>
            <w:vAlign w:val="center"/>
          </w:tcPr>
          <w:p>
            <w:pPr>
              <w:pStyle w:val="TableContents"/>
              <w:bidi w:val="0"/>
              <w:spacing w:before="0" w:after="283"/>
              <w:jc w:val="left"/>
              <w:rPr/>
            </w:pPr>
            <w:r>
              <w:rPr/>
              <w:t xml:space="preserve">Ei määräaikoja (perinnöllinen perimys).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kansanedustuslaitoksen (Folketing) tuki, jonka toimikausi on neljä vuotta. </w:t>
            </w:r>
          </w:p>
        </w:tc>
      </w:tr>
      <w:tr>
        <w:trPr/>
        <w:tc>
          <w:tcPr>
            <w:tcW w:w="1735" w:type="dxa"/>
            <w:tcBorders/>
            <w:vAlign w:val="center"/>
          </w:tcPr>
          <w:p>
            <w:pPr>
              <w:pStyle w:val="TableContents"/>
              <w:bidi w:val="0"/>
              <w:spacing w:before="0" w:after="283"/>
              <w:jc w:val="left"/>
              <w:rPr/>
            </w:pPr>
            <w:r>
              <w:rPr/>
              <w:t xml:space="preserve">Viro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Riigikogun tuki, jonka toimikausi on neljä vuotta. </w:t>
            </w:r>
          </w:p>
        </w:tc>
      </w:tr>
      <w:tr>
        <w:trPr/>
        <w:tc>
          <w:tcPr>
            <w:tcW w:w="1735" w:type="dxa"/>
            <w:tcBorders/>
            <w:vAlign w:val="center"/>
          </w:tcPr>
          <w:p>
            <w:pPr>
              <w:pStyle w:val="TableContents"/>
              <w:bidi w:val="0"/>
              <w:spacing w:before="0" w:after="283"/>
              <w:jc w:val="left"/>
              <w:rPr/>
            </w:pPr>
            <w:r>
              <w:rPr/>
              <w:t xml:space="preserve">Euroopan unioni </w:t>
            </w:r>
          </w:p>
        </w:tc>
        <w:tc>
          <w:tcPr>
            <w:tcW w:w="1679" w:type="dxa"/>
            <w:tcBorders/>
            <w:vAlign w:val="center"/>
          </w:tcPr>
          <w:p>
            <w:pPr>
              <w:pStyle w:val="TableContents"/>
              <w:bidi w:val="0"/>
              <w:spacing w:before="0" w:after="283"/>
              <w:jc w:val="left"/>
              <w:rPr/>
            </w:pPr>
            <w:r>
              <w:rPr/>
              <w:t xml:space="preserve">Eurooppa-neuvoston puheenjohtaja </w:t>
            </w:r>
          </w:p>
        </w:tc>
        <w:tc>
          <w:tcPr>
            <w:tcW w:w="2857" w:type="dxa"/>
            <w:tcBorders/>
            <w:vAlign w:val="center"/>
          </w:tcPr>
          <w:p>
            <w:pPr>
              <w:pStyle w:val="TableContents"/>
              <w:bidi w:val="0"/>
              <w:spacing w:before="0" w:after="283"/>
              <w:jc w:val="left"/>
              <w:rPr/>
            </w:pPr>
            <w:r>
              <w:rPr/>
              <w:t xml:space="preserve">Kaksi 2,5 vuoden toimikautta </w:t>
            </w:r>
          </w:p>
        </w:tc>
        <w:tc>
          <w:tcPr>
            <w:tcW w:w="1556" w:type="dxa"/>
            <w:tcBorders/>
            <w:vAlign w:val="center"/>
          </w:tcPr>
          <w:p>
            <w:pPr>
              <w:pStyle w:val="TableContents"/>
              <w:bidi w:val="0"/>
              <w:spacing w:before="0" w:after="283"/>
              <w:jc w:val="left"/>
              <w:rPr/>
            </w:pPr>
            <w:r>
              <w:rPr/>
              <w:t xml:space="preserve">Euroopan komission puheenjohtaja </w:t>
            </w:r>
          </w:p>
        </w:tc>
        <w:tc>
          <w:tcPr>
            <w:tcW w:w="2378" w:type="dxa"/>
            <w:tcBorders/>
            <w:vAlign w:val="center"/>
          </w:tcPr>
          <w:p>
            <w:pPr>
              <w:pStyle w:val="TableContents"/>
              <w:bidi w:val="0"/>
              <w:spacing w:before="0" w:after="283"/>
              <w:jc w:val="left"/>
              <w:rPr/>
            </w:pPr>
            <w:r>
              <w:rPr/>
              <w:t xml:space="preserve">Ei suoraan määrättyjä toimikausia, mutta niiden on kuitenkin säilytettävä Euroopan parlamentin tuki, joka on viisivuotinen (ja myös Eurooppa-neuvoston). </w:t>
            </w:r>
          </w:p>
        </w:tc>
      </w:tr>
      <w:tr>
        <w:trPr/>
        <w:tc>
          <w:tcPr>
            <w:tcW w:w="1735" w:type="dxa"/>
            <w:tcBorders/>
            <w:vAlign w:val="center"/>
          </w:tcPr>
          <w:p>
            <w:pPr>
              <w:pStyle w:val="TableContents"/>
              <w:bidi w:val="0"/>
              <w:spacing w:before="0" w:after="283"/>
              <w:jc w:val="left"/>
              <w:rPr/>
            </w:pPr>
            <w:r>
              <w:rPr/>
              <w:t xml:space="preserve">Suomi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peräkkäistä 6-vuotiskautta.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Ei suoraan määrättyjä toimikausia, mutta heidän on säilytettävä Suomen eduskunnan tuki, joka on nelivuotinen. </w:t>
            </w:r>
          </w:p>
        </w:tc>
      </w:tr>
      <w:tr>
        <w:trPr/>
        <w:tc>
          <w:tcPr>
            <w:tcW w:w="1735" w:type="dxa"/>
            <w:tcBorders/>
            <w:vAlign w:val="center"/>
          </w:tcPr>
          <w:p>
            <w:pPr>
              <w:pStyle w:val="TableContents"/>
              <w:bidi w:val="0"/>
              <w:spacing w:before="0" w:after="283"/>
              <w:jc w:val="left"/>
              <w:rPr/>
            </w:pPr>
            <w:r>
              <w:rPr/>
              <w:t xml:space="preserve">Ranska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peräkkäistä viisivuotiskautta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Ei suoraan määriteltyä toimikautta, mutta heidän on kuitenkin saatava kansalliskokouksen tuki, joka on viisivuotinen. </w:t>
            </w:r>
          </w:p>
        </w:tc>
      </w:tr>
      <w:tr>
        <w:trPr/>
        <w:tc>
          <w:tcPr>
            <w:tcW w:w="1735" w:type="dxa"/>
            <w:tcBorders/>
            <w:vAlign w:val="center"/>
          </w:tcPr>
          <w:p>
            <w:pPr>
              <w:pStyle w:val="TableContents"/>
              <w:bidi w:val="0"/>
              <w:spacing w:before="0" w:after="283"/>
              <w:jc w:val="left"/>
              <w:rPr/>
            </w:pPr>
            <w:r>
              <w:rPr/>
              <w:t xml:space="preserve">Georgia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Georgian pääministeri </w:t>
            </w:r>
          </w:p>
        </w:tc>
        <w:tc>
          <w:tcPr>
            <w:tcW w:w="2378" w:type="dxa"/>
            <w:tcBorders/>
            <w:vAlign w:val="center"/>
          </w:tcPr>
          <w:p>
            <w:pPr>
              <w:pStyle w:val="TableContents"/>
              <w:bidi w:val="0"/>
              <w:spacing w:before="0" w:after="283"/>
              <w:jc w:val="left"/>
              <w:rPr/>
            </w:pPr>
            <w:r>
              <w:rPr/>
              <w:t xml:space="preserve">Rajoittamattomat 5-vuotiskaudet </w:t>
            </w:r>
          </w:p>
        </w:tc>
      </w:tr>
      <w:tr>
        <w:trPr/>
        <w:tc>
          <w:tcPr>
            <w:tcW w:w="1735" w:type="dxa"/>
            <w:tcBorders/>
            <w:vAlign w:val="center"/>
          </w:tcPr>
          <w:p>
            <w:pPr>
              <w:pStyle w:val="TableContents"/>
              <w:bidi w:val="0"/>
              <w:spacing w:before="0" w:after="283"/>
              <w:jc w:val="left"/>
              <w:rPr/>
            </w:pPr>
            <w:r>
              <w:rPr/>
              <w:t xml:space="preserve">Saksa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color w:val="A9A9A9"/>
              </w:rPr>
              <w:t xml:space="preserve">Kaksi viiden vuoden </w:t>
            </w:r>
            <w:r>
              <w:rPr/>
              <w:t xml:space="preserve">toimikautta </w:t>
            </w:r>
          </w:p>
        </w:tc>
        <w:tc>
          <w:tcPr>
            <w:tcW w:w="1556" w:type="dxa"/>
            <w:tcBorders/>
            <w:vAlign w:val="center"/>
          </w:tcPr>
          <w:p>
            <w:pPr>
              <w:pStyle w:val="TableContents"/>
              <w:bidi w:val="0"/>
              <w:spacing w:before="0" w:after="283"/>
              <w:jc w:val="left"/>
              <w:rPr/>
            </w:pPr>
            <w:r>
              <w:rPr/>
              <w:t xml:space="preserve">Kansleri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liittopäivien tuki, joka on nelivuotinen. </w:t>
            </w:r>
          </w:p>
        </w:tc>
      </w:tr>
      <w:tr>
        <w:trPr/>
        <w:tc>
          <w:tcPr>
            <w:tcW w:w="1735" w:type="dxa"/>
            <w:tcBorders/>
            <w:vAlign w:val="center"/>
          </w:tcPr>
          <w:p>
            <w:pPr>
              <w:pStyle w:val="TableContents"/>
              <w:bidi w:val="0"/>
              <w:spacing w:before="0" w:after="283"/>
              <w:jc w:val="left"/>
              <w:rPr/>
            </w:pPr>
            <w:r>
              <w:rPr/>
              <w:t xml:space="preserve">Kreikka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Kreikan parlamentin tuki, joka on nelivuotinen. </w:t>
            </w:r>
          </w:p>
        </w:tc>
      </w:tr>
      <w:tr>
        <w:trPr/>
        <w:tc>
          <w:tcPr>
            <w:tcW w:w="1735" w:type="dxa"/>
            <w:tcBorders/>
            <w:vAlign w:val="center"/>
          </w:tcPr>
          <w:p>
            <w:pPr>
              <w:pStyle w:val="TableContents"/>
              <w:bidi w:val="0"/>
              <w:spacing w:before="0" w:after="283"/>
              <w:jc w:val="left"/>
              <w:rPr/>
            </w:pPr>
            <w:r>
              <w:rPr/>
              <w:t xml:space="preserve">Unkari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kansalliskokouksen tuki, jonka toimikausi on neljä vuotta. </w:t>
            </w:r>
          </w:p>
        </w:tc>
      </w:tr>
      <w:tr>
        <w:trPr/>
        <w:tc>
          <w:tcPr>
            <w:tcW w:w="1735" w:type="dxa"/>
            <w:tcBorders/>
            <w:vAlign w:val="center"/>
          </w:tcPr>
          <w:p>
            <w:pPr>
              <w:pStyle w:val="TableContents"/>
              <w:bidi w:val="0"/>
              <w:spacing w:before="0" w:after="283"/>
              <w:jc w:val="left"/>
              <w:rPr/>
            </w:pPr>
            <w:r>
              <w:rPr/>
              <w:t xml:space="preserve">Islanti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Rajoittamaton 4 vuoden toimikausi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pidettävä yllä Althingin tukea, jonka toimikausi on neljä vuotta. </w:t>
            </w:r>
          </w:p>
        </w:tc>
      </w:tr>
      <w:tr>
        <w:trPr/>
        <w:tc>
          <w:tcPr>
            <w:tcW w:w="1735" w:type="dxa"/>
            <w:tcBorders/>
            <w:vAlign w:val="center"/>
          </w:tcPr>
          <w:p>
            <w:pPr>
              <w:pStyle w:val="TableContents"/>
              <w:bidi w:val="0"/>
              <w:spacing w:before="0" w:after="283"/>
              <w:jc w:val="left"/>
              <w:rPr/>
            </w:pPr>
            <w:r>
              <w:rPr/>
              <w:t xml:space="preserve">Irlanti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7-vuotiskautta </w:t>
            </w:r>
          </w:p>
        </w:tc>
        <w:tc>
          <w:tcPr>
            <w:tcW w:w="1556" w:type="dxa"/>
            <w:tcBorders/>
            <w:vAlign w:val="center"/>
          </w:tcPr>
          <w:p>
            <w:pPr>
              <w:pStyle w:val="TableContents"/>
              <w:bidi w:val="0"/>
              <w:spacing w:before="0" w:after="283"/>
              <w:jc w:val="left"/>
              <w:rPr/>
            </w:pPr>
            <w:r>
              <w:rPr/>
              <w:t xml:space="preserve">Taoiseach (vastaa pääministeriä)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Dáilin tuki, jonka toimikausi on viisi vuotta. </w:t>
            </w:r>
          </w:p>
        </w:tc>
      </w:tr>
      <w:tr>
        <w:trPr/>
        <w:tc>
          <w:tcPr>
            <w:tcW w:w="1735" w:type="dxa"/>
            <w:tcBorders/>
            <w:vAlign w:val="center"/>
          </w:tcPr>
          <w:p>
            <w:pPr>
              <w:pStyle w:val="TableContents"/>
              <w:bidi w:val="0"/>
              <w:spacing w:before="0" w:after="283"/>
              <w:jc w:val="left"/>
              <w:rPr/>
            </w:pPr>
            <w:r>
              <w:rPr/>
              <w:t xml:space="preserve">Italia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Rajoittamattomat 7-vuotiskaudet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Ei suoraan määrättyjä toimikausia, mutta heidän on säilytettävä edustajainhuoneen tuki, joka on viisivuotinen. </w:t>
            </w:r>
          </w:p>
        </w:tc>
      </w:tr>
      <w:tr>
        <w:trPr/>
        <w:tc>
          <w:tcPr>
            <w:tcW w:w="1735" w:type="dxa"/>
            <w:tcBorders/>
            <w:vAlign w:val="center"/>
          </w:tcPr>
          <w:p>
            <w:pPr>
              <w:pStyle w:val="TableContents"/>
              <w:bidi w:val="0"/>
              <w:spacing w:before="0" w:after="283"/>
              <w:jc w:val="left"/>
              <w:rPr/>
            </w:pPr>
            <w:r>
              <w:rPr/>
              <w:t xml:space="preserve">Latvia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nelivuotiskautta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määriteltyä toimikautta, mutta heidän on kuitenkin pidettävä yllä Saeiman tukea, jonka toimikausi on neljä vuotta. </w:t>
            </w:r>
          </w:p>
        </w:tc>
      </w:tr>
      <w:tr>
        <w:trPr/>
        <w:tc>
          <w:tcPr>
            <w:tcW w:w="1735" w:type="dxa"/>
            <w:tcBorders/>
            <w:vAlign w:val="center"/>
          </w:tcPr>
          <w:p>
            <w:pPr>
              <w:pStyle w:val="TableContents"/>
              <w:bidi w:val="0"/>
              <w:spacing w:before="0" w:after="283"/>
              <w:jc w:val="left"/>
              <w:rPr/>
            </w:pPr>
            <w:r>
              <w:rPr/>
              <w:t xml:space="preserve">Liettua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Seimasin tuki, jonka toimikausi on neljä vuotta. </w:t>
            </w:r>
          </w:p>
        </w:tc>
      </w:tr>
      <w:tr>
        <w:trPr/>
        <w:tc>
          <w:tcPr>
            <w:tcW w:w="1735" w:type="dxa"/>
            <w:tcBorders/>
            <w:vAlign w:val="center"/>
          </w:tcPr>
          <w:p>
            <w:pPr>
              <w:pStyle w:val="TableContents"/>
              <w:bidi w:val="0"/>
              <w:spacing w:before="0" w:after="283"/>
              <w:jc w:val="left"/>
              <w:rPr/>
            </w:pPr>
            <w:r>
              <w:rPr/>
              <w:t xml:space="preserve">Luxemburg </w:t>
            </w:r>
          </w:p>
        </w:tc>
        <w:tc>
          <w:tcPr>
            <w:tcW w:w="1679" w:type="dxa"/>
            <w:tcBorders/>
            <w:vAlign w:val="center"/>
          </w:tcPr>
          <w:p>
            <w:pPr>
              <w:pStyle w:val="TableContents"/>
              <w:bidi w:val="0"/>
              <w:spacing w:before="0" w:after="283"/>
              <w:jc w:val="left"/>
              <w:rPr/>
            </w:pPr>
            <w:r>
              <w:rPr/>
              <w:t xml:space="preserve">Monarch </w:t>
            </w:r>
          </w:p>
        </w:tc>
        <w:tc>
          <w:tcPr>
            <w:tcW w:w="2857" w:type="dxa"/>
            <w:tcBorders/>
            <w:vAlign w:val="center"/>
          </w:tcPr>
          <w:p>
            <w:pPr>
              <w:pStyle w:val="TableContents"/>
              <w:bidi w:val="0"/>
              <w:spacing w:before="0" w:after="283"/>
              <w:jc w:val="left"/>
              <w:rPr/>
            </w:pPr>
            <w:r>
              <w:rPr/>
              <w:t xml:space="preserve">Ei määräaikoja (perinnöllinen perimys).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edustajainhuoneen tuki, jonka toimikausi on neljä vuotta. </w:t>
            </w:r>
          </w:p>
        </w:tc>
      </w:tr>
      <w:tr>
        <w:trPr/>
        <w:tc>
          <w:tcPr>
            <w:tcW w:w="1735" w:type="dxa"/>
            <w:tcBorders/>
            <w:vAlign w:val="center"/>
          </w:tcPr>
          <w:p>
            <w:pPr>
              <w:pStyle w:val="TableContents"/>
              <w:bidi w:val="0"/>
              <w:spacing w:before="0" w:after="283"/>
              <w:jc w:val="left"/>
              <w:rPr/>
            </w:pPr>
            <w:r>
              <w:rPr/>
              <w:t xml:space="preserve">Makedonia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Makedonian parlamentin tuki, jonka toimikausi on neljä vuotta. </w:t>
            </w:r>
          </w:p>
        </w:tc>
      </w:tr>
      <w:tr>
        <w:trPr/>
        <w:tc>
          <w:tcPr>
            <w:tcW w:w="1735" w:type="dxa"/>
            <w:tcBorders/>
            <w:vAlign w:val="center"/>
          </w:tcPr>
          <w:p>
            <w:pPr>
              <w:pStyle w:val="TableContents"/>
              <w:bidi w:val="0"/>
              <w:spacing w:before="0" w:after="283"/>
              <w:jc w:val="left"/>
              <w:rPr/>
            </w:pPr>
            <w:r>
              <w:rPr/>
              <w:t xml:space="preserve">Malta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määriteltyä toimikautta, mutta heidän on kuitenkin pidettävä Maltan parlamentin tuki, joka on viisivuotinen. </w:t>
            </w:r>
          </w:p>
        </w:tc>
      </w:tr>
      <w:tr>
        <w:trPr/>
        <w:tc>
          <w:tcPr>
            <w:tcW w:w="1735" w:type="dxa"/>
            <w:tcBorders/>
            <w:vAlign w:val="center"/>
          </w:tcPr>
          <w:p>
            <w:pPr>
              <w:pStyle w:val="TableContents"/>
              <w:bidi w:val="0"/>
              <w:spacing w:before="0" w:after="283"/>
              <w:jc w:val="left"/>
              <w:rPr/>
            </w:pPr>
            <w:r>
              <w:rPr/>
              <w:t xml:space="preserve">Moldova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peräkkäistä nelivuotiskautta.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Moldovan parlamentin tuki, jonka toimikausi on neljä vuotta. </w:t>
            </w:r>
          </w:p>
        </w:tc>
      </w:tr>
      <w:tr>
        <w:trPr/>
        <w:tc>
          <w:tcPr>
            <w:tcW w:w="1735" w:type="dxa"/>
            <w:tcBorders/>
            <w:vAlign w:val="center"/>
          </w:tcPr>
          <w:p>
            <w:pPr>
              <w:pStyle w:val="TableContents"/>
              <w:bidi w:val="0"/>
              <w:spacing w:before="0" w:after="283"/>
              <w:jc w:val="left"/>
              <w:rPr/>
            </w:pPr>
            <w:r>
              <w:rPr/>
              <w:t xml:space="preserve">Montenegro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Montenegron parlamentin tuki, joka on nelivuotinen. </w:t>
            </w:r>
          </w:p>
        </w:tc>
      </w:tr>
      <w:tr>
        <w:trPr/>
        <w:tc>
          <w:tcPr>
            <w:tcW w:w="1735" w:type="dxa"/>
            <w:tcBorders/>
            <w:vAlign w:val="center"/>
          </w:tcPr>
          <w:p>
            <w:pPr>
              <w:pStyle w:val="TableContents"/>
              <w:bidi w:val="0"/>
              <w:spacing w:before="0" w:after="283"/>
              <w:jc w:val="left"/>
              <w:rPr/>
            </w:pPr>
            <w:r>
              <w:rPr/>
              <w:t xml:space="preserve">Alankomaat </w:t>
            </w:r>
          </w:p>
        </w:tc>
        <w:tc>
          <w:tcPr>
            <w:tcW w:w="1679" w:type="dxa"/>
            <w:tcBorders/>
            <w:vAlign w:val="center"/>
          </w:tcPr>
          <w:p>
            <w:pPr>
              <w:pStyle w:val="TableContents"/>
              <w:bidi w:val="0"/>
              <w:spacing w:before="0" w:after="283"/>
              <w:jc w:val="left"/>
              <w:rPr/>
            </w:pPr>
            <w:r>
              <w:rPr/>
              <w:t xml:space="preserve">Monarch </w:t>
            </w:r>
          </w:p>
        </w:tc>
        <w:tc>
          <w:tcPr>
            <w:tcW w:w="2857" w:type="dxa"/>
            <w:tcBorders/>
            <w:vAlign w:val="center"/>
          </w:tcPr>
          <w:p>
            <w:pPr>
              <w:pStyle w:val="TableContents"/>
              <w:bidi w:val="0"/>
              <w:spacing w:before="0" w:after="283"/>
              <w:jc w:val="left"/>
              <w:rPr/>
            </w:pPr>
            <w:r>
              <w:rPr/>
              <w:t xml:space="preserve">Ei määräaikoja (perinnöllinen perimys).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rajoittamaton 4 vuoden toimikausi, mutta heidän on kuitenkin saatava edustajainhuoneen tuki, jonka toimikausi on 4 vuotta. </w:t>
            </w:r>
          </w:p>
        </w:tc>
      </w:tr>
      <w:tr>
        <w:trPr/>
        <w:tc>
          <w:tcPr>
            <w:tcW w:w="1735" w:type="dxa"/>
            <w:tcBorders/>
            <w:vAlign w:val="center"/>
          </w:tcPr>
          <w:p>
            <w:pPr>
              <w:pStyle w:val="TableContents"/>
              <w:bidi w:val="0"/>
              <w:spacing w:before="0" w:after="283"/>
              <w:jc w:val="left"/>
              <w:rPr/>
            </w:pPr>
            <w:r>
              <w:rPr/>
              <w:t xml:space="preserve">Norja </w:t>
            </w:r>
          </w:p>
        </w:tc>
        <w:tc>
          <w:tcPr>
            <w:tcW w:w="1679" w:type="dxa"/>
            <w:tcBorders/>
            <w:vAlign w:val="center"/>
          </w:tcPr>
          <w:p>
            <w:pPr>
              <w:pStyle w:val="TableContents"/>
              <w:bidi w:val="0"/>
              <w:spacing w:before="0" w:after="283"/>
              <w:jc w:val="left"/>
              <w:rPr/>
            </w:pPr>
            <w:r>
              <w:rPr/>
              <w:t xml:space="preserve">Monarch </w:t>
            </w:r>
          </w:p>
        </w:tc>
        <w:tc>
          <w:tcPr>
            <w:tcW w:w="2857" w:type="dxa"/>
            <w:tcBorders/>
            <w:vAlign w:val="center"/>
          </w:tcPr>
          <w:p>
            <w:pPr>
              <w:pStyle w:val="TableContents"/>
              <w:bidi w:val="0"/>
              <w:spacing w:before="0" w:after="283"/>
              <w:jc w:val="left"/>
              <w:rPr/>
            </w:pPr>
            <w:r>
              <w:rPr/>
              <w:t xml:space="preserve">Ei määräaikoja (perinnöllinen perimys).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Stortingin tuki, jonka toimikausi on neljä vuotta. </w:t>
            </w:r>
          </w:p>
        </w:tc>
      </w:tr>
      <w:tr>
        <w:trPr/>
        <w:tc>
          <w:tcPr>
            <w:tcW w:w="1735" w:type="dxa"/>
            <w:tcBorders/>
            <w:vAlign w:val="center"/>
          </w:tcPr>
          <w:p>
            <w:pPr>
              <w:pStyle w:val="TableContents"/>
              <w:bidi w:val="0"/>
              <w:spacing w:before="0" w:after="283"/>
              <w:jc w:val="left"/>
              <w:rPr/>
            </w:pPr>
            <w:r>
              <w:rPr/>
              <w:t xml:space="preserve">Puola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sejmin tuki, jonka toimikausi on neljä vuotta. </w:t>
            </w:r>
          </w:p>
        </w:tc>
      </w:tr>
      <w:tr>
        <w:trPr/>
        <w:tc>
          <w:tcPr>
            <w:tcW w:w="1735" w:type="dxa"/>
            <w:tcBorders/>
            <w:vAlign w:val="center"/>
          </w:tcPr>
          <w:p>
            <w:pPr>
              <w:pStyle w:val="TableContents"/>
              <w:bidi w:val="0"/>
              <w:spacing w:before="0" w:after="283"/>
              <w:jc w:val="left"/>
              <w:rPr/>
            </w:pPr>
            <w:r>
              <w:rPr/>
              <w:t xml:space="preserve">Portugali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peräkkäistä viisivuotiskautta. Portugalin entinen presidentti, joka on jo toiminut kaksi peräkkäistä toimikautta, voidaan kuitenkin valita uudelleen myös toiselle rajoittamattomalle, ei-peräkkäiselle viisivuotiskaudelle, kun hän on ollut poissa tehtävästään vähintään viisi vuotta edellisen toimikautensa päättymisestä. </w:t>
            </w:r>
          </w:p>
        </w:tc>
        <w:tc>
          <w:tcPr>
            <w:tcW w:w="1556" w:type="dxa"/>
            <w:tcBorders/>
            <w:vAlign w:val="center"/>
          </w:tcPr>
          <w:p>
            <w:pPr>
              <w:pStyle w:val="TableContents"/>
              <w:bidi w:val="0"/>
              <w:spacing w:before="0" w:after="283"/>
              <w:jc w:val="left"/>
              <w:rPr/>
            </w:pPr>
            <w:r>
              <w:rPr/>
              <w:t xml:space="preserve">Pääministeri Paikallisviranomaisten (concelho ja freguesia) puheenjohtajat. </w:t>
            </w:r>
          </w:p>
        </w:tc>
        <w:tc>
          <w:tcPr>
            <w:tcW w:w="2378" w:type="dxa"/>
            <w:tcBorders/>
            <w:vAlign w:val="center"/>
          </w:tcPr>
          <w:p>
            <w:pPr>
              <w:pStyle w:val="TableContents"/>
              <w:bidi w:val="0"/>
              <w:spacing w:before="0" w:after="283"/>
              <w:jc w:val="left"/>
              <w:rPr/>
            </w:pPr>
            <w:r>
              <w:rPr/>
              <w:t xml:space="preserve">Ei suoraan määrättyjä toimikausia, mutta heidän on kuitenkin säilytettävä alle neljän vuoden toimikauden pituisen tasavallan edustajakokouksen tuki Kolme peräkkäistä nelivuotiskautta. </w:t>
            </w:r>
          </w:p>
        </w:tc>
      </w:tr>
      <w:tr>
        <w:trPr/>
        <w:tc>
          <w:tcPr>
            <w:tcW w:w="1735" w:type="dxa"/>
            <w:tcBorders/>
            <w:vAlign w:val="center"/>
          </w:tcPr>
          <w:p>
            <w:pPr>
              <w:pStyle w:val="TableContents"/>
              <w:bidi w:val="0"/>
              <w:spacing w:before="0" w:after="283"/>
              <w:jc w:val="left"/>
              <w:rPr/>
            </w:pPr>
            <w:r>
              <w:rPr/>
              <w:t xml:space="preserve">Romania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edustajainhuoneen ja senaatin tuki, ja molempien toimikausi on alle neljä vuotta. </w:t>
            </w:r>
          </w:p>
        </w:tc>
      </w:tr>
      <w:tr>
        <w:trPr/>
        <w:tc>
          <w:tcPr>
            <w:tcW w:w="1735" w:type="dxa"/>
            <w:tcBorders/>
            <w:vAlign w:val="center"/>
          </w:tcPr>
          <w:p>
            <w:pPr>
              <w:pStyle w:val="TableContents"/>
              <w:bidi w:val="0"/>
              <w:spacing w:before="0" w:after="283"/>
              <w:jc w:val="left"/>
              <w:rPr/>
            </w:pPr>
            <w:r>
              <w:rPr/>
              <w:t xml:space="preserve">Venäjä (Aasia + Eurooppa)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peräkkäistä 6-vuotiskautta.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valtion duuman tuki, jonka toimikausi on viisi vuotta. </w:t>
            </w:r>
          </w:p>
        </w:tc>
      </w:tr>
      <w:tr>
        <w:trPr/>
        <w:tc>
          <w:tcPr>
            <w:tcW w:w="1735" w:type="dxa"/>
            <w:tcBorders/>
            <w:vAlign w:val="center"/>
          </w:tcPr>
          <w:p>
            <w:pPr>
              <w:pStyle w:val="TableContents"/>
              <w:bidi w:val="0"/>
              <w:spacing w:before="0" w:after="283"/>
              <w:jc w:val="left"/>
              <w:rPr/>
            </w:pPr>
            <w:r>
              <w:rPr/>
              <w:t xml:space="preserve">San Marino </w:t>
            </w:r>
          </w:p>
        </w:tc>
        <w:tc>
          <w:tcPr>
            <w:tcW w:w="1679" w:type="dxa"/>
            <w:tcBorders/>
            <w:vAlign w:val="center"/>
          </w:tcPr>
          <w:p>
            <w:pPr>
              <w:pStyle w:val="TableContents"/>
              <w:bidi w:val="0"/>
              <w:spacing w:before="0" w:after="283"/>
              <w:jc w:val="left"/>
              <w:rPr/>
            </w:pPr>
            <w:r>
              <w:rPr/>
              <w:t xml:space="preserve">Kapteeni-Regent </w:t>
            </w:r>
          </w:p>
        </w:tc>
        <w:tc>
          <w:tcPr>
            <w:tcW w:w="2857" w:type="dxa"/>
            <w:tcBorders/>
            <w:vAlign w:val="center"/>
          </w:tcPr>
          <w:p>
            <w:pPr>
              <w:pStyle w:val="TableContents"/>
              <w:bidi w:val="0"/>
              <w:spacing w:before="0" w:after="283"/>
              <w:jc w:val="left"/>
              <w:rPr/>
            </w:pPr>
            <w:r>
              <w:rPr/>
              <w:t xml:space="preserve">Rajoittamattomat peräkkäiset 6 kuukauden kaudet, mutta San Marinon kapteeni, joka jättää tehtävänsä, on odotettava vähintään kolme vuotta, ennen kuin hänet voidaan valita uudelleen tähän virkaan. </w:t>
            </w:r>
          </w:p>
        </w:tc>
        <w:tc>
          <w:tcPr>
            <w:tcW w:w="1556" w:type="dxa"/>
            <w:tcBorders/>
            <w:vAlign w:val="center"/>
          </w:tcPr>
          <w:p>
            <w:pPr>
              <w:pStyle w:val="TableContents"/>
              <w:bidi w:val="0"/>
              <w:spacing w:before="0" w:after="283"/>
              <w:jc w:val="left"/>
              <w:rPr>
                <w:sz w:val="4"/>
                <w:szCs w:val="4"/>
              </w:rPr>
            </w:pPr>
            <w:r>
              <w:rPr>
                <w:sz w:val="4"/>
                <w:szCs w:val="4"/>
              </w:rPr>
            </w:r>
          </w:p>
        </w:tc>
        <w:tc>
          <w:tcPr>
            <w:tcW w:w="2378"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Serbia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kansalliskokouksen tuki, jonka toimikausi on neljä vuotta. </w:t>
            </w:r>
          </w:p>
        </w:tc>
      </w:tr>
      <w:tr>
        <w:trPr/>
        <w:tc>
          <w:tcPr>
            <w:tcW w:w="1735" w:type="dxa"/>
            <w:tcBorders/>
            <w:vAlign w:val="center"/>
          </w:tcPr>
          <w:p>
            <w:pPr>
              <w:pStyle w:val="TableContents"/>
              <w:bidi w:val="0"/>
              <w:spacing w:before="0" w:after="283"/>
              <w:jc w:val="left"/>
              <w:rPr/>
            </w:pPr>
            <w:r>
              <w:rPr/>
              <w:t xml:space="preserve">Slovakia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peräkkäistä viisivuotiskautta.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kansallisen neuvoston tuki, jonka toimikausi on neljä vuotta. </w:t>
            </w:r>
          </w:p>
        </w:tc>
      </w:tr>
      <w:tr>
        <w:trPr/>
        <w:tc>
          <w:tcPr>
            <w:tcW w:w="1735" w:type="dxa"/>
            <w:tcBorders/>
            <w:vAlign w:val="center"/>
          </w:tcPr>
          <w:p>
            <w:pPr>
              <w:pStyle w:val="TableContents"/>
              <w:bidi w:val="0"/>
              <w:spacing w:before="0" w:after="283"/>
              <w:jc w:val="left"/>
              <w:rPr/>
            </w:pPr>
            <w:r>
              <w:rPr/>
              <w:t xml:space="preserve">Slovenia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säilytettävä kansalliskokouksen tuki, jonka toimikausi on neljä vuotta. </w:t>
            </w:r>
          </w:p>
        </w:tc>
      </w:tr>
      <w:tr>
        <w:trPr/>
        <w:tc>
          <w:tcPr>
            <w:tcW w:w="1735" w:type="dxa"/>
            <w:tcBorders/>
            <w:vAlign w:val="center"/>
          </w:tcPr>
          <w:p>
            <w:pPr>
              <w:pStyle w:val="TableContents"/>
              <w:bidi w:val="0"/>
              <w:spacing w:before="0" w:after="283"/>
              <w:jc w:val="left"/>
              <w:rPr/>
            </w:pPr>
            <w:r>
              <w:rPr/>
              <w:t xml:space="preserve">Espanja </w:t>
            </w:r>
          </w:p>
        </w:tc>
        <w:tc>
          <w:tcPr>
            <w:tcW w:w="1679" w:type="dxa"/>
            <w:tcBorders/>
            <w:vAlign w:val="center"/>
          </w:tcPr>
          <w:p>
            <w:pPr>
              <w:pStyle w:val="TableContents"/>
              <w:bidi w:val="0"/>
              <w:spacing w:before="0" w:after="283"/>
              <w:jc w:val="left"/>
              <w:rPr/>
            </w:pPr>
            <w:r>
              <w:rPr/>
              <w:t xml:space="preserve">Monarch </w:t>
            </w:r>
          </w:p>
        </w:tc>
        <w:tc>
          <w:tcPr>
            <w:tcW w:w="2857" w:type="dxa"/>
            <w:tcBorders/>
            <w:vAlign w:val="center"/>
          </w:tcPr>
          <w:p>
            <w:pPr>
              <w:pStyle w:val="TableContents"/>
              <w:bidi w:val="0"/>
              <w:spacing w:before="0" w:after="283"/>
              <w:jc w:val="left"/>
              <w:rPr/>
            </w:pPr>
            <w:r>
              <w:rPr/>
              <w:t xml:space="preserve">Ei määräaikoja (perinnöllinen perimys).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edustajakokouksen tuki, jonka toimikausi on neljä vuotta. </w:t>
            </w:r>
          </w:p>
        </w:tc>
      </w:tr>
      <w:tr>
        <w:trPr/>
        <w:tc>
          <w:tcPr>
            <w:tcW w:w="1735" w:type="dxa"/>
            <w:tcBorders/>
            <w:vAlign w:val="center"/>
          </w:tcPr>
          <w:p>
            <w:pPr>
              <w:pStyle w:val="TableContents"/>
              <w:bidi w:val="0"/>
              <w:spacing w:before="0" w:after="283"/>
              <w:jc w:val="left"/>
              <w:rPr/>
            </w:pPr>
            <w:r>
              <w:rPr/>
              <w:t xml:space="preserve">Ruotsi </w:t>
            </w:r>
          </w:p>
        </w:tc>
        <w:tc>
          <w:tcPr>
            <w:tcW w:w="1679" w:type="dxa"/>
            <w:tcBorders/>
            <w:vAlign w:val="center"/>
          </w:tcPr>
          <w:p>
            <w:pPr>
              <w:pStyle w:val="TableContents"/>
              <w:bidi w:val="0"/>
              <w:spacing w:before="0" w:after="283"/>
              <w:jc w:val="left"/>
              <w:rPr/>
            </w:pPr>
            <w:r>
              <w:rPr/>
              <w:t xml:space="preserve">Monarch </w:t>
            </w:r>
          </w:p>
        </w:tc>
        <w:tc>
          <w:tcPr>
            <w:tcW w:w="2857" w:type="dxa"/>
            <w:tcBorders/>
            <w:vAlign w:val="center"/>
          </w:tcPr>
          <w:p>
            <w:pPr>
              <w:pStyle w:val="TableContents"/>
              <w:bidi w:val="0"/>
              <w:spacing w:before="0" w:after="283"/>
              <w:jc w:val="left"/>
              <w:rPr/>
            </w:pPr>
            <w:r>
              <w:rPr/>
              <w:t xml:space="preserve">Ei määräaikoja (perinnöllinen perimys).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Riksdagin tuki, jonka toimikausi on neljä vuotta. </w:t>
            </w:r>
          </w:p>
        </w:tc>
      </w:tr>
      <w:tr>
        <w:trPr/>
        <w:tc>
          <w:tcPr>
            <w:tcW w:w="1735" w:type="dxa"/>
            <w:tcBorders/>
            <w:vAlign w:val="center"/>
          </w:tcPr>
          <w:p>
            <w:pPr>
              <w:pStyle w:val="TableContents"/>
              <w:bidi w:val="0"/>
              <w:spacing w:before="0" w:after="283"/>
              <w:jc w:val="left"/>
              <w:rPr/>
            </w:pPr>
            <w:r>
              <w:rPr/>
              <w:t xml:space="preserve">Sveitsi </w:t>
            </w:r>
          </w:p>
        </w:tc>
        <w:tc>
          <w:tcPr>
            <w:tcW w:w="1679" w:type="dxa"/>
            <w:tcBorders/>
            <w:vAlign w:val="center"/>
          </w:tcPr>
          <w:p>
            <w:pPr>
              <w:pStyle w:val="TableContents"/>
              <w:bidi w:val="0"/>
              <w:spacing w:before="0" w:after="283"/>
              <w:jc w:val="left"/>
              <w:rPr/>
            </w:pPr>
            <w:r>
              <w:rPr/>
              <w:t xml:space="preserve">Elinkeinoelämän keskusliiton puheenjohtaja </w:t>
            </w:r>
          </w:p>
        </w:tc>
        <w:tc>
          <w:tcPr>
            <w:tcW w:w="2857" w:type="dxa"/>
            <w:tcBorders/>
            <w:vAlign w:val="center"/>
          </w:tcPr>
          <w:p>
            <w:pPr>
              <w:pStyle w:val="TableContents"/>
              <w:bidi w:val="0"/>
              <w:spacing w:before="0" w:after="283"/>
              <w:jc w:val="left"/>
              <w:rPr/>
            </w:pPr>
            <w:r>
              <w:rPr/>
              <w:t xml:space="preserve">Rajoittamaton määrä peräkkäisiä 1 vuoden pituisia kausia. </w:t>
            </w:r>
          </w:p>
        </w:tc>
        <w:tc>
          <w:tcPr>
            <w:tcW w:w="1556" w:type="dxa"/>
            <w:tcBorders/>
            <w:vAlign w:val="center"/>
          </w:tcPr>
          <w:p>
            <w:pPr>
              <w:pStyle w:val="TableContents"/>
              <w:bidi w:val="0"/>
              <w:spacing w:before="0" w:after="283"/>
              <w:jc w:val="left"/>
              <w:rPr/>
            </w:pPr>
            <w:r>
              <w:rPr/>
              <w:t xml:space="preserve">Liittoneuvosto </w:t>
            </w:r>
          </w:p>
        </w:tc>
        <w:tc>
          <w:tcPr>
            <w:tcW w:w="2378" w:type="dxa"/>
            <w:tcBorders/>
            <w:vAlign w:val="center"/>
          </w:tcPr>
          <w:p>
            <w:pPr>
              <w:pStyle w:val="TableContents"/>
              <w:bidi w:val="0"/>
              <w:spacing w:before="0" w:after="283"/>
              <w:jc w:val="left"/>
              <w:rPr/>
            </w:pPr>
            <w:r>
              <w:rPr/>
              <w:t xml:space="preserve">Rajoittamaton 4 vuoden toimikausi </w:t>
            </w:r>
          </w:p>
        </w:tc>
      </w:tr>
      <w:tr>
        <w:trPr/>
        <w:tc>
          <w:tcPr>
            <w:tcW w:w="1735" w:type="dxa"/>
            <w:tcBorders/>
            <w:vAlign w:val="center"/>
          </w:tcPr>
          <w:p>
            <w:pPr>
              <w:pStyle w:val="TableContents"/>
              <w:bidi w:val="0"/>
              <w:spacing w:before="0" w:after="283"/>
              <w:jc w:val="left"/>
              <w:rPr/>
            </w:pPr>
            <w:r>
              <w:rPr/>
              <w:t xml:space="preserve">Turkki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viiden vuoden toimikautta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suuren kansalliskokouksen tuki, jonka toimikausi on neljä vuotta. </w:t>
            </w:r>
          </w:p>
        </w:tc>
      </w:tr>
      <w:tr>
        <w:trPr/>
        <w:tc>
          <w:tcPr>
            <w:tcW w:w="1735" w:type="dxa"/>
            <w:tcBorders/>
            <w:vAlign w:val="center"/>
          </w:tcPr>
          <w:p>
            <w:pPr>
              <w:pStyle w:val="TableContents"/>
              <w:bidi w:val="0"/>
              <w:spacing w:before="0" w:after="283"/>
              <w:jc w:val="left"/>
              <w:rPr/>
            </w:pPr>
            <w:r>
              <w:rPr/>
              <w:t xml:space="preserve">Yhdistynyt kuningaskunta </w:t>
            </w:r>
          </w:p>
        </w:tc>
        <w:tc>
          <w:tcPr>
            <w:tcW w:w="1679" w:type="dxa"/>
            <w:tcBorders/>
            <w:vAlign w:val="center"/>
          </w:tcPr>
          <w:p>
            <w:pPr>
              <w:pStyle w:val="TableContents"/>
              <w:bidi w:val="0"/>
              <w:spacing w:before="0" w:after="283"/>
              <w:jc w:val="left"/>
              <w:rPr/>
            </w:pPr>
            <w:r>
              <w:rPr/>
              <w:t xml:space="preserve">Monarch </w:t>
            </w:r>
          </w:p>
        </w:tc>
        <w:tc>
          <w:tcPr>
            <w:tcW w:w="2857" w:type="dxa"/>
            <w:tcBorders/>
            <w:vAlign w:val="center"/>
          </w:tcPr>
          <w:p>
            <w:pPr>
              <w:pStyle w:val="TableContents"/>
              <w:bidi w:val="0"/>
              <w:spacing w:before="0" w:after="283"/>
              <w:jc w:val="left"/>
              <w:rPr/>
            </w:pPr>
            <w:r>
              <w:rPr/>
              <w:t xml:space="preserve">Ei määräaikoja (perinnöllinen perimys).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määrättyjä toimikausia, mutta heidän on kuitenkin säilytettävä alahuoneen tuki, jonka toimikausi on viisi vuotta. </w:t>
            </w:r>
          </w:p>
        </w:tc>
      </w:tr>
      <w:tr>
        <w:trPr/>
        <w:tc>
          <w:tcPr>
            <w:tcW w:w="1735" w:type="dxa"/>
            <w:tcBorders/>
            <w:vAlign w:val="center"/>
          </w:tcPr>
          <w:p>
            <w:pPr>
              <w:pStyle w:val="TableContents"/>
              <w:bidi w:val="0"/>
              <w:spacing w:before="0" w:after="283"/>
              <w:jc w:val="left"/>
              <w:rPr/>
            </w:pPr>
            <w:r>
              <w:rPr/>
              <w:t xml:space="preserve">Ukraina </w:t>
            </w:r>
          </w:p>
        </w:tc>
        <w:tc>
          <w:tcPr>
            <w:tcW w:w="1679" w:type="dxa"/>
            <w:tcBorders/>
            <w:vAlign w:val="center"/>
          </w:tcPr>
          <w:p>
            <w:pPr>
              <w:pStyle w:val="TableContents"/>
              <w:bidi w:val="0"/>
              <w:spacing w:before="0" w:after="283"/>
              <w:jc w:val="left"/>
              <w:rPr/>
            </w:pPr>
            <w:r>
              <w:rPr/>
              <w:t xml:space="preserve">Presidentti </w:t>
            </w:r>
          </w:p>
        </w:tc>
        <w:tc>
          <w:tcPr>
            <w:tcW w:w="2857" w:type="dxa"/>
            <w:tcBorders/>
            <w:vAlign w:val="center"/>
          </w:tcPr>
          <w:p>
            <w:pPr>
              <w:pStyle w:val="TableContents"/>
              <w:bidi w:val="0"/>
              <w:spacing w:before="0" w:after="283"/>
              <w:jc w:val="left"/>
              <w:rPr/>
            </w:pPr>
            <w:r>
              <w:rPr/>
              <w:t xml:space="preserve">Kaksi peräkkäistä viisivuotiskautta </w:t>
            </w:r>
          </w:p>
        </w:tc>
        <w:tc>
          <w:tcPr>
            <w:tcW w:w="1556" w:type="dxa"/>
            <w:tcBorders/>
            <w:vAlign w:val="center"/>
          </w:tcPr>
          <w:p>
            <w:pPr>
              <w:pStyle w:val="TableContents"/>
              <w:bidi w:val="0"/>
              <w:spacing w:before="0" w:after="283"/>
              <w:jc w:val="left"/>
              <w:rPr/>
            </w:pPr>
            <w:r>
              <w:rPr/>
              <w:t xml:space="preserve">Pääministeri </w:t>
            </w:r>
          </w:p>
        </w:tc>
        <w:tc>
          <w:tcPr>
            <w:tcW w:w="2378" w:type="dxa"/>
            <w:tcBorders/>
            <w:vAlign w:val="center"/>
          </w:tcPr>
          <w:p>
            <w:pPr>
              <w:pStyle w:val="TableContents"/>
              <w:bidi w:val="0"/>
              <w:spacing w:before="0" w:after="283"/>
              <w:jc w:val="left"/>
              <w:rPr/>
            </w:pPr>
            <w:r>
              <w:rPr/>
              <w:t xml:space="preserve">Heillä ei ole suoraan määriteltyä toimikautta, mutta heidän on kuitenkin pidettävä yllä Verhovna Radan tukea, jonka toimikausi on viisi vuotta.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henkilö voi olla presidentti Saksassa?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35"/>
        <w:gridCol w:w="1820"/>
        <w:gridCol w:w="2689"/>
        <w:gridCol w:w="1237"/>
        <w:gridCol w:w="2724"/>
      </w:tblGrid>
      <w:tr>
        <w:trPr/>
        <w:tc>
          <w:tcPr>
            <w:tcW w:w="1735" w:type="dxa"/>
            <w:tcBorders/>
            <w:vAlign w:val="center"/>
          </w:tcPr>
          <w:p>
            <w:pPr>
              <w:pStyle w:val="TableHeading"/>
              <w:suppressLineNumbers/>
              <w:bidi w:val="0"/>
              <w:spacing w:before="0" w:after="283"/>
              <w:jc w:val="center"/>
              <w:rPr/>
            </w:pPr>
            <w:r>
              <w:rPr/>
              <w:t xml:space="preserve">Maa Valtion / hallituksen päämies Muu </w:t>
            </w:r>
          </w:p>
        </w:tc>
        <w:tc>
          <w:tcPr>
            <w:tcW w:w="1820" w:type="dxa"/>
            <w:tcBorders/>
          </w:tcPr>
          <w:p>
            <w:pPr>
              <w:pStyle w:val="TableContents"/>
              <w:bidi w:val="0"/>
              <w:spacing w:before="0" w:after="283"/>
              <w:jc w:val="left"/>
              <w:rPr>
                <w:sz w:val="4"/>
                <w:szCs w:val="4"/>
              </w:rPr>
            </w:pPr>
            <w:r>
              <w:rPr>
                <w:sz w:val="4"/>
                <w:szCs w:val="4"/>
              </w:rPr>
            </w:r>
          </w:p>
        </w:tc>
        <w:tc>
          <w:tcPr>
            <w:tcW w:w="2689" w:type="dxa"/>
            <w:tcBorders/>
          </w:tcPr>
          <w:p>
            <w:pPr>
              <w:pStyle w:val="TableContents"/>
              <w:bidi w:val="0"/>
              <w:spacing w:before="0" w:after="283"/>
              <w:jc w:val="left"/>
              <w:rPr>
                <w:sz w:val="4"/>
                <w:szCs w:val="4"/>
              </w:rPr>
            </w:pPr>
            <w:r>
              <w:rPr>
                <w:sz w:val="4"/>
                <w:szCs w:val="4"/>
              </w:rPr>
            </w:r>
          </w:p>
        </w:tc>
        <w:tc>
          <w:tcPr>
            <w:tcW w:w="1237" w:type="dxa"/>
            <w:tcBorders/>
          </w:tcPr>
          <w:p>
            <w:pPr>
              <w:pStyle w:val="TableContents"/>
              <w:bidi w:val="0"/>
              <w:spacing w:before="0" w:after="283"/>
              <w:jc w:val="left"/>
              <w:rPr>
                <w:sz w:val="4"/>
                <w:szCs w:val="4"/>
              </w:rPr>
            </w:pPr>
            <w:r>
              <w:rPr>
                <w:sz w:val="4"/>
                <w:szCs w:val="4"/>
              </w:rPr>
            </w:r>
          </w:p>
        </w:tc>
        <w:tc>
          <w:tcPr>
            <w:tcW w:w="2724"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Heading"/>
              <w:suppressLineNumbers/>
              <w:bidi w:val="0"/>
              <w:spacing w:before="0" w:after="283"/>
              <w:jc w:val="center"/>
              <w:rPr/>
            </w:pPr>
            <w:r>
              <w:rPr/>
              <w:t xml:space="preserve">Otsikko </w:t>
            </w:r>
          </w:p>
        </w:tc>
        <w:tc>
          <w:tcPr>
            <w:tcW w:w="1820" w:type="dxa"/>
            <w:tcBorders/>
            <w:vAlign w:val="center"/>
          </w:tcPr>
          <w:p>
            <w:pPr>
              <w:pStyle w:val="TableHeading"/>
              <w:suppressLineNumbers/>
              <w:bidi w:val="0"/>
              <w:spacing w:before="0" w:after="283"/>
              <w:jc w:val="center"/>
              <w:rPr/>
            </w:pPr>
            <w:r>
              <w:rPr/>
              <w:t xml:space="preserve">Toimikausien enimmäismäärä </w:t>
            </w:r>
          </w:p>
        </w:tc>
        <w:tc>
          <w:tcPr>
            <w:tcW w:w="2689" w:type="dxa"/>
            <w:tcBorders/>
            <w:vAlign w:val="center"/>
          </w:tcPr>
          <w:p>
            <w:pPr>
              <w:pStyle w:val="TableHeading"/>
              <w:suppressLineNumbers/>
              <w:bidi w:val="0"/>
              <w:spacing w:before="0" w:after="283"/>
              <w:jc w:val="center"/>
              <w:rPr/>
            </w:pPr>
            <w:r>
              <w:rPr/>
              <w:t xml:space="preserve">Toimisto </w:t>
            </w:r>
          </w:p>
        </w:tc>
        <w:tc>
          <w:tcPr>
            <w:tcW w:w="1237" w:type="dxa"/>
            <w:tcBorders/>
            <w:vAlign w:val="center"/>
          </w:tcPr>
          <w:p>
            <w:pPr>
              <w:pStyle w:val="TableHeading"/>
              <w:suppressLineNumbers/>
              <w:bidi w:val="0"/>
              <w:spacing w:before="0" w:after="283"/>
              <w:jc w:val="center"/>
              <w:rPr/>
            </w:pPr>
            <w:r>
              <w:rPr/>
              <w:t xml:space="preserve">Toimikausien enimmäismäärä </w:t>
            </w:r>
          </w:p>
        </w:tc>
        <w:tc>
          <w:tcPr>
            <w:tcW w:w="2724" w:type="dxa"/>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Argentiina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Kaksi peräkkäistä nelivuotiskautta. Jokaisen entisen presidentin, joka on jo toiminut kaksi peräkkäistä kautta, on odotettava yksi kokonainen nelivuotiskausi, ennen kuin hänet voidaan valita uudelleen kahdeksi peräkkäiseksi nelivuotiskaudeksi Argentiinan presidentiksi. </w:t>
            </w:r>
          </w:p>
        </w:tc>
        <w:tc>
          <w:tcPr>
            <w:tcW w:w="1237" w:type="dxa"/>
            <w:tcBorders/>
            <w:vAlign w:val="center"/>
          </w:tcPr>
          <w:p>
            <w:pPr>
              <w:pStyle w:val="TableContents"/>
              <w:bidi w:val="0"/>
              <w:spacing w:before="0" w:after="283"/>
              <w:jc w:val="left"/>
              <w:rPr/>
            </w:pPr>
            <w:r>
              <w:rPr/>
              <w:t xml:space="preserve">Varapuheenjohtaja </w:t>
            </w:r>
          </w:p>
        </w:tc>
        <w:tc>
          <w:tcPr>
            <w:tcW w:w="2724" w:type="dxa"/>
            <w:tcBorders/>
            <w:vAlign w:val="center"/>
          </w:tcPr>
          <w:p>
            <w:pPr>
              <w:pStyle w:val="TableContents"/>
              <w:bidi w:val="0"/>
              <w:spacing w:before="0" w:after="283"/>
              <w:jc w:val="left"/>
              <w:rPr/>
            </w:pPr>
            <w:r>
              <w:rPr/>
              <w:t xml:space="preserve">Kaksi peräkkäistä nelivuotiskautta. Jos entinen varapresidentti on jo toiminut kaksi peräkkäistä kautta, hänen on odotettava yksi kokonainen nelivuotiskausi, ennen kuin hänet voidaan valita uudelleen kahdeksi peräkkäiseksi nelivuotiskaudeksi Argentiinan varapresidentiksi. </w:t>
            </w:r>
          </w:p>
        </w:tc>
      </w:tr>
      <w:tr>
        <w:trPr/>
        <w:tc>
          <w:tcPr>
            <w:tcW w:w="1735" w:type="dxa"/>
            <w:tcBorders/>
            <w:vAlign w:val="center"/>
          </w:tcPr>
          <w:p>
            <w:pPr>
              <w:pStyle w:val="TableContents"/>
              <w:bidi w:val="0"/>
              <w:spacing w:before="0" w:after="283"/>
              <w:jc w:val="left"/>
              <w:rPr/>
            </w:pPr>
            <w:r>
              <w:rPr/>
              <w:t xml:space="preserve">Senaattorit </w:t>
            </w:r>
          </w:p>
        </w:tc>
        <w:tc>
          <w:tcPr>
            <w:tcW w:w="1820" w:type="dxa"/>
            <w:tcBorders/>
            <w:vAlign w:val="center"/>
          </w:tcPr>
          <w:p>
            <w:pPr>
              <w:pStyle w:val="TableContents"/>
              <w:bidi w:val="0"/>
              <w:spacing w:before="0" w:after="283"/>
              <w:jc w:val="left"/>
              <w:rPr/>
            </w:pPr>
            <w:r>
              <w:rPr/>
              <w:t xml:space="preserve">Rajoittamaton 6 vuoden toimikausi. </w:t>
            </w:r>
          </w:p>
        </w:tc>
        <w:tc>
          <w:tcPr>
            <w:tcW w:w="6650" w:type="dxa"/>
            <w:gridSpan w:val="3"/>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Apulaissheriffit </w:t>
            </w:r>
          </w:p>
        </w:tc>
        <w:tc>
          <w:tcPr>
            <w:tcW w:w="1820" w:type="dxa"/>
            <w:tcBorders/>
            <w:vAlign w:val="center"/>
          </w:tcPr>
          <w:p>
            <w:pPr>
              <w:pStyle w:val="TableContents"/>
              <w:bidi w:val="0"/>
              <w:spacing w:before="0" w:after="283"/>
              <w:jc w:val="left"/>
              <w:rPr/>
            </w:pPr>
            <w:r>
              <w:rPr/>
              <w:t xml:space="preserve">Rajoittamaton 4 vuoden toimikausi. </w:t>
            </w:r>
          </w:p>
        </w:tc>
        <w:tc>
          <w:tcPr>
            <w:tcW w:w="6650" w:type="dxa"/>
            <w:gridSpan w:val="3"/>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Bolivia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Kaksi viiden vuoden toimikautta </w:t>
            </w:r>
          </w:p>
        </w:tc>
        <w:tc>
          <w:tcPr>
            <w:tcW w:w="1237" w:type="dxa"/>
            <w:tcBorders/>
            <w:vAlign w:val="center"/>
          </w:tcPr>
          <w:p>
            <w:pPr>
              <w:pStyle w:val="TableContents"/>
              <w:bidi w:val="0"/>
              <w:spacing w:before="0" w:after="283"/>
              <w:jc w:val="left"/>
              <w:rPr/>
            </w:pPr>
            <w:r>
              <w:rPr/>
              <w:t xml:space="preserve">Varapuheenjohtaja </w:t>
            </w:r>
          </w:p>
        </w:tc>
        <w:tc>
          <w:tcPr>
            <w:tcW w:w="2724" w:type="dxa"/>
            <w:tcBorders/>
            <w:vAlign w:val="center"/>
          </w:tcPr>
          <w:p>
            <w:pPr>
              <w:pStyle w:val="TableContents"/>
              <w:bidi w:val="0"/>
              <w:spacing w:before="0" w:after="283"/>
              <w:jc w:val="left"/>
              <w:rPr/>
            </w:pPr>
            <w:r>
              <w:rPr/>
              <w:t xml:space="preserve">Kaksi viiden vuoden toimikautta </w:t>
            </w:r>
          </w:p>
        </w:tc>
      </w:tr>
      <w:tr>
        <w:trPr/>
        <w:tc>
          <w:tcPr>
            <w:tcW w:w="1735" w:type="dxa"/>
            <w:tcBorders/>
            <w:vAlign w:val="center"/>
          </w:tcPr>
          <w:p>
            <w:pPr>
              <w:pStyle w:val="TableContents"/>
              <w:bidi w:val="0"/>
              <w:spacing w:before="0" w:after="283"/>
              <w:jc w:val="left"/>
              <w:rPr/>
            </w:pPr>
            <w:r>
              <w:rPr/>
              <w:t xml:space="preserve">Brasilia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Kaksi peräkkäistä nelivuotiskautta. Jokaisen entisen presidentin, joka on jo toiminut kaksi peräkkäistä kautta peräkkäin, on odotettava yksi kokonainen nelivuotiskausi, ennen kuin hänet voidaan valita uudelleen kahdeksi peräkkäiseksi nelivuotiskaudeksi Brasilian presidentiksi. </w:t>
            </w:r>
          </w:p>
        </w:tc>
        <w:tc>
          <w:tcPr>
            <w:tcW w:w="1237" w:type="dxa"/>
            <w:tcBorders/>
            <w:vAlign w:val="center"/>
          </w:tcPr>
          <w:p>
            <w:pPr>
              <w:pStyle w:val="TableContents"/>
              <w:bidi w:val="0"/>
              <w:spacing w:before="0" w:after="283"/>
              <w:jc w:val="left"/>
              <w:rPr/>
            </w:pPr>
            <w:r>
              <w:rPr/>
              <w:t xml:space="preserve">Varapuheenjohtaja </w:t>
            </w:r>
          </w:p>
        </w:tc>
        <w:tc>
          <w:tcPr>
            <w:tcW w:w="2724" w:type="dxa"/>
            <w:tcBorders/>
            <w:vAlign w:val="center"/>
          </w:tcPr>
          <w:p>
            <w:pPr>
              <w:pStyle w:val="TableContents"/>
              <w:bidi w:val="0"/>
              <w:spacing w:before="0" w:after="283"/>
              <w:jc w:val="left"/>
              <w:rPr/>
            </w:pPr>
            <w:r>
              <w:rPr/>
              <w:t xml:space="preserve">Kaksi peräkkäistä nelivuotiskautta. Jos entinen varapresidentti on jo toiminut kaksi peräkkäistä kautta, hänen on odotettava yksi kokonainen nelivuotiskausi, ennen kuin hänet voidaan valita uudelleen Brasilian varapresidentiksi kahdeksi peräkkäiseksi nelivuotiskaudeksi. </w:t>
            </w:r>
          </w:p>
        </w:tc>
      </w:tr>
      <w:tr>
        <w:trPr/>
        <w:tc>
          <w:tcPr>
            <w:tcW w:w="1735" w:type="dxa"/>
            <w:tcBorders/>
            <w:vAlign w:val="center"/>
          </w:tcPr>
          <w:p>
            <w:pPr>
              <w:pStyle w:val="TableContents"/>
              <w:bidi w:val="0"/>
              <w:spacing w:before="0" w:after="283"/>
              <w:jc w:val="left"/>
              <w:rPr/>
            </w:pPr>
            <w:r>
              <w:rPr/>
              <w:t xml:space="preserve">Kanada </w:t>
            </w:r>
          </w:p>
        </w:tc>
        <w:tc>
          <w:tcPr>
            <w:tcW w:w="1820" w:type="dxa"/>
            <w:tcBorders/>
            <w:vAlign w:val="center"/>
          </w:tcPr>
          <w:p>
            <w:pPr>
              <w:pStyle w:val="TableContents"/>
              <w:bidi w:val="0"/>
              <w:spacing w:before="0" w:after="283"/>
              <w:jc w:val="left"/>
              <w:rPr/>
            </w:pPr>
            <w:r>
              <w:rPr/>
              <w:t xml:space="preserve">Monarch </w:t>
            </w:r>
          </w:p>
        </w:tc>
        <w:tc>
          <w:tcPr>
            <w:tcW w:w="2689" w:type="dxa"/>
            <w:tcBorders/>
            <w:vAlign w:val="center"/>
          </w:tcPr>
          <w:p>
            <w:pPr>
              <w:pStyle w:val="TableContents"/>
              <w:bidi w:val="0"/>
              <w:spacing w:before="0" w:after="283"/>
              <w:jc w:val="left"/>
              <w:rPr/>
            </w:pPr>
            <w:r>
              <w:rPr/>
              <w:t xml:space="preserve">Ei määräaikoja (perinnöllinen perimys). </w:t>
            </w:r>
          </w:p>
        </w:tc>
        <w:tc>
          <w:tcPr>
            <w:tcW w:w="1237" w:type="dxa"/>
            <w:tcBorders/>
            <w:vAlign w:val="center"/>
          </w:tcPr>
          <w:p>
            <w:pPr>
              <w:pStyle w:val="TableContents"/>
              <w:bidi w:val="0"/>
              <w:spacing w:before="0" w:after="283"/>
              <w:jc w:val="left"/>
              <w:rPr/>
            </w:pPr>
            <w:r>
              <w:rPr/>
              <w:t xml:space="preserve">Pääministeri </w:t>
            </w:r>
          </w:p>
        </w:tc>
        <w:tc>
          <w:tcPr>
            <w:tcW w:w="2724" w:type="dxa"/>
            <w:tcBorders/>
            <w:vAlign w:val="center"/>
          </w:tcPr>
          <w:p>
            <w:pPr>
              <w:pStyle w:val="TableContents"/>
              <w:bidi w:val="0"/>
              <w:spacing w:before="0" w:after="283"/>
              <w:jc w:val="left"/>
              <w:rPr/>
            </w:pPr>
            <w:r>
              <w:rPr/>
              <w:t xml:space="preserve">Ei suoraan määrättyjä kausia, mutta pääministerin on saatava alahuoneen tuki, jonka enimmäiskesto on neljä vuotta. </w:t>
            </w:r>
          </w:p>
        </w:tc>
      </w:tr>
      <w:tr>
        <w:trPr/>
        <w:tc>
          <w:tcPr>
            <w:tcW w:w="1735" w:type="dxa"/>
            <w:tcBorders/>
            <w:vAlign w:val="center"/>
          </w:tcPr>
          <w:p>
            <w:pPr>
              <w:pStyle w:val="TableContents"/>
              <w:bidi w:val="0"/>
              <w:spacing w:before="0" w:after="283"/>
              <w:jc w:val="left"/>
              <w:rPr/>
            </w:pPr>
            <w:r>
              <w:rPr/>
              <w:t xml:space="preserve">Premier </w:t>
            </w:r>
          </w:p>
        </w:tc>
        <w:tc>
          <w:tcPr>
            <w:tcW w:w="1820" w:type="dxa"/>
            <w:tcBorders/>
            <w:vAlign w:val="center"/>
          </w:tcPr>
          <w:p>
            <w:pPr>
              <w:pStyle w:val="TableContents"/>
              <w:bidi w:val="0"/>
              <w:spacing w:before="0" w:after="283"/>
              <w:jc w:val="left"/>
              <w:rPr/>
            </w:pPr>
            <w:r>
              <w:rPr/>
              <w:t xml:space="preserve">Ei suoraan määrättyjä toimikausia, mutta pääministerien on säilytettävä oman maakuntansa tai alueensa lakiasäätävän edustajakokouksen tuki, jonka enimmäiskesto on viisi vuotta. </w:t>
            </w:r>
          </w:p>
        </w:tc>
        <w:tc>
          <w:tcPr>
            <w:tcW w:w="6650" w:type="dxa"/>
            <w:gridSpan w:val="3"/>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Chile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Rajoittamaton määrä peräkkäisiä nelivuotiskausia. </w:t>
            </w:r>
          </w:p>
        </w:tc>
        <w:tc>
          <w:tcPr>
            <w:tcW w:w="1237" w:type="dxa"/>
            <w:tcBorders/>
            <w:vAlign w:val="center"/>
          </w:tcPr>
          <w:p>
            <w:pPr>
              <w:pStyle w:val="TableContents"/>
              <w:bidi w:val="0"/>
              <w:spacing w:before="0" w:after="283"/>
              <w:jc w:val="left"/>
              <w:rPr>
                <w:sz w:val="4"/>
                <w:szCs w:val="4"/>
              </w:rPr>
            </w:pPr>
            <w:r>
              <w:rPr>
                <w:sz w:val="4"/>
                <w:szCs w:val="4"/>
              </w:rPr>
            </w:r>
          </w:p>
        </w:tc>
        <w:tc>
          <w:tcPr>
            <w:tcW w:w="2724"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Kolumbia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Yksi nelivuotiskausi </w:t>
            </w:r>
          </w:p>
        </w:tc>
        <w:tc>
          <w:tcPr>
            <w:tcW w:w="1237" w:type="dxa"/>
            <w:tcBorders/>
            <w:vAlign w:val="center"/>
          </w:tcPr>
          <w:p>
            <w:pPr>
              <w:pStyle w:val="TableContents"/>
              <w:bidi w:val="0"/>
              <w:spacing w:before="0" w:after="283"/>
              <w:jc w:val="left"/>
              <w:rPr/>
            </w:pPr>
            <w:r>
              <w:rPr/>
              <w:t xml:space="preserve">Varapuheenjohtaja </w:t>
            </w:r>
          </w:p>
        </w:tc>
        <w:tc>
          <w:tcPr>
            <w:tcW w:w="2724" w:type="dxa"/>
            <w:tcBorders/>
            <w:vAlign w:val="center"/>
          </w:tcPr>
          <w:p>
            <w:pPr>
              <w:pStyle w:val="TableContents"/>
              <w:bidi w:val="0"/>
              <w:spacing w:before="0" w:after="283"/>
              <w:jc w:val="left"/>
              <w:rPr/>
            </w:pPr>
            <w:r>
              <w:rPr/>
              <w:t xml:space="preserve">Yksi nelivuotiskausi </w:t>
            </w:r>
          </w:p>
        </w:tc>
      </w:tr>
      <w:tr>
        <w:trPr/>
        <w:tc>
          <w:tcPr>
            <w:tcW w:w="1735" w:type="dxa"/>
            <w:tcBorders/>
            <w:vAlign w:val="center"/>
          </w:tcPr>
          <w:p>
            <w:pPr>
              <w:pStyle w:val="TableContents"/>
              <w:bidi w:val="0"/>
              <w:spacing w:before="0" w:after="283"/>
              <w:jc w:val="left"/>
              <w:rPr/>
            </w:pPr>
            <w:r>
              <w:rPr/>
              <w:t xml:space="preserve">Costa Rica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Rajoittamaton määrä peräkkäisiä nelivuotiskausia. </w:t>
            </w:r>
          </w:p>
        </w:tc>
        <w:tc>
          <w:tcPr>
            <w:tcW w:w="1237" w:type="dxa"/>
            <w:tcBorders/>
            <w:vAlign w:val="center"/>
          </w:tcPr>
          <w:p>
            <w:pPr>
              <w:pStyle w:val="TableContents"/>
              <w:bidi w:val="0"/>
              <w:spacing w:before="0" w:after="283"/>
              <w:jc w:val="left"/>
              <w:rPr>
                <w:sz w:val="4"/>
                <w:szCs w:val="4"/>
              </w:rPr>
            </w:pPr>
            <w:r>
              <w:rPr>
                <w:sz w:val="4"/>
                <w:szCs w:val="4"/>
              </w:rPr>
            </w:r>
          </w:p>
        </w:tc>
        <w:tc>
          <w:tcPr>
            <w:tcW w:w="2724"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Kuuba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Kaksi viiden vuoden toimikautta </w:t>
            </w:r>
          </w:p>
        </w:tc>
        <w:tc>
          <w:tcPr>
            <w:tcW w:w="1237" w:type="dxa"/>
            <w:tcBorders/>
            <w:vAlign w:val="center"/>
          </w:tcPr>
          <w:p>
            <w:pPr>
              <w:pStyle w:val="TableContents"/>
              <w:bidi w:val="0"/>
              <w:spacing w:before="0" w:after="283"/>
              <w:jc w:val="left"/>
              <w:rPr>
                <w:sz w:val="4"/>
                <w:szCs w:val="4"/>
              </w:rPr>
            </w:pPr>
            <w:r>
              <w:rPr>
                <w:sz w:val="4"/>
                <w:szCs w:val="4"/>
              </w:rPr>
            </w:r>
          </w:p>
        </w:tc>
        <w:tc>
          <w:tcPr>
            <w:tcW w:w="2724"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Dominikaaninen tasavalta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Kaksi nelivuotiskautta </w:t>
            </w:r>
          </w:p>
        </w:tc>
        <w:tc>
          <w:tcPr>
            <w:tcW w:w="1237" w:type="dxa"/>
            <w:tcBorders/>
            <w:vAlign w:val="center"/>
          </w:tcPr>
          <w:p>
            <w:pPr>
              <w:pStyle w:val="TableContents"/>
              <w:bidi w:val="0"/>
              <w:spacing w:before="0" w:after="283"/>
              <w:jc w:val="left"/>
              <w:rPr/>
            </w:pPr>
            <w:r>
              <w:rPr/>
              <w:t xml:space="preserve">Varapuheenjohtaja </w:t>
            </w:r>
          </w:p>
        </w:tc>
        <w:tc>
          <w:tcPr>
            <w:tcW w:w="2724" w:type="dxa"/>
            <w:tcBorders/>
            <w:vAlign w:val="center"/>
          </w:tcPr>
          <w:p>
            <w:pPr>
              <w:pStyle w:val="TableContents"/>
              <w:bidi w:val="0"/>
              <w:spacing w:before="0" w:after="283"/>
              <w:jc w:val="left"/>
              <w:rPr/>
            </w:pPr>
            <w:r>
              <w:rPr/>
              <w:t xml:space="preserve">Kaksi nelivuotiskautta </w:t>
            </w:r>
          </w:p>
        </w:tc>
      </w:tr>
      <w:tr>
        <w:trPr/>
        <w:tc>
          <w:tcPr>
            <w:tcW w:w="1735" w:type="dxa"/>
            <w:tcBorders/>
            <w:vAlign w:val="center"/>
          </w:tcPr>
          <w:p>
            <w:pPr>
              <w:pStyle w:val="TableContents"/>
              <w:bidi w:val="0"/>
              <w:spacing w:before="0" w:after="283"/>
              <w:jc w:val="left"/>
              <w:rPr/>
            </w:pPr>
            <w:r>
              <w:rPr/>
              <w:t xml:space="preserve">Ecuador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Kaksi nelivuotiskautta </w:t>
            </w:r>
          </w:p>
        </w:tc>
        <w:tc>
          <w:tcPr>
            <w:tcW w:w="1237" w:type="dxa"/>
            <w:tcBorders/>
            <w:vAlign w:val="center"/>
          </w:tcPr>
          <w:p>
            <w:pPr>
              <w:pStyle w:val="TableContents"/>
              <w:bidi w:val="0"/>
              <w:spacing w:before="0" w:after="283"/>
              <w:jc w:val="left"/>
              <w:rPr/>
            </w:pPr>
            <w:r>
              <w:rPr/>
              <w:t xml:space="preserve">Varapuheenjohtaja </w:t>
            </w:r>
          </w:p>
        </w:tc>
        <w:tc>
          <w:tcPr>
            <w:tcW w:w="2724" w:type="dxa"/>
            <w:tcBorders/>
            <w:vAlign w:val="center"/>
          </w:tcPr>
          <w:p>
            <w:pPr>
              <w:pStyle w:val="TableContents"/>
              <w:bidi w:val="0"/>
              <w:spacing w:before="0" w:after="283"/>
              <w:jc w:val="left"/>
              <w:rPr/>
            </w:pPr>
            <w:r>
              <w:rPr/>
              <w:t xml:space="preserve">Kaksi nelivuotiskautta </w:t>
            </w:r>
          </w:p>
        </w:tc>
      </w:tr>
      <w:tr>
        <w:trPr/>
        <w:tc>
          <w:tcPr>
            <w:tcW w:w="1735" w:type="dxa"/>
            <w:tcBorders/>
            <w:vAlign w:val="center"/>
          </w:tcPr>
          <w:p>
            <w:pPr>
              <w:pStyle w:val="TableContents"/>
              <w:bidi w:val="0"/>
              <w:spacing w:before="0" w:after="283"/>
              <w:jc w:val="left"/>
              <w:rPr/>
            </w:pPr>
            <w:r>
              <w:rPr/>
              <w:t xml:space="preserve">El Salvador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Yksi viiden vuoden toimikausi </w:t>
            </w:r>
          </w:p>
        </w:tc>
        <w:tc>
          <w:tcPr>
            <w:tcW w:w="1237" w:type="dxa"/>
            <w:tcBorders/>
            <w:vAlign w:val="center"/>
          </w:tcPr>
          <w:p>
            <w:pPr>
              <w:pStyle w:val="TableContents"/>
              <w:bidi w:val="0"/>
              <w:spacing w:before="0" w:after="283"/>
              <w:jc w:val="left"/>
              <w:rPr/>
            </w:pPr>
            <w:r>
              <w:rPr/>
              <w:t xml:space="preserve">Varapuheenjohtaja </w:t>
            </w:r>
          </w:p>
        </w:tc>
        <w:tc>
          <w:tcPr>
            <w:tcW w:w="2724" w:type="dxa"/>
            <w:tcBorders/>
            <w:vAlign w:val="center"/>
          </w:tcPr>
          <w:p>
            <w:pPr>
              <w:pStyle w:val="TableContents"/>
              <w:bidi w:val="0"/>
              <w:spacing w:before="0" w:after="283"/>
              <w:jc w:val="left"/>
              <w:rPr/>
            </w:pPr>
            <w:r>
              <w:rPr/>
              <w:t xml:space="preserve">Yksi viiden vuoden toimikausi </w:t>
            </w:r>
          </w:p>
        </w:tc>
      </w:tr>
      <w:tr>
        <w:trPr/>
        <w:tc>
          <w:tcPr>
            <w:tcW w:w="1735" w:type="dxa"/>
            <w:tcBorders/>
            <w:vAlign w:val="center"/>
          </w:tcPr>
          <w:p>
            <w:pPr>
              <w:pStyle w:val="TableContents"/>
              <w:bidi w:val="0"/>
              <w:spacing w:before="0" w:after="283"/>
              <w:jc w:val="left"/>
              <w:rPr/>
            </w:pPr>
            <w:r>
              <w:rPr/>
              <w:t xml:space="preserve">Guatemala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Yksi nelivuotiskausi </w:t>
            </w:r>
          </w:p>
        </w:tc>
        <w:tc>
          <w:tcPr>
            <w:tcW w:w="1237" w:type="dxa"/>
            <w:tcBorders/>
            <w:vAlign w:val="center"/>
          </w:tcPr>
          <w:p>
            <w:pPr>
              <w:pStyle w:val="TableContents"/>
              <w:bidi w:val="0"/>
              <w:spacing w:before="0" w:after="283"/>
              <w:jc w:val="left"/>
              <w:rPr/>
            </w:pPr>
            <w:r>
              <w:rPr/>
              <w:t xml:space="preserve">Varapuheenjohtaja </w:t>
            </w:r>
          </w:p>
        </w:tc>
        <w:tc>
          <w:tcPr>
            <w:tcW w:w="2724" w:type="dxa"/>
            <w:tcBorders/>
            <w:vAlign w:val="center"/>
          </w:tcPr>
          <w:p>
            <w:pPr>
              <w:pStyle w:val="TableContents"/>
              <w:bidi w:val="0"/>
              <w:spacing w:before="0" w:after="283"/>
              <w:jc w:val="left"/>
              <w:rPr/>
            </w:pPr>
            <w:r>
              <w:rPr/>
              <w:t xml:space="preserve">Rajoittamaton määrä peräkkäisiä nelivuotiskausia. </w:t>
            </w:r>
          </w:p>
        </w:tc>
      </w:tr>
      <w:tr>
        <w:trPr/>
        <w:tc>
          <w:tcPr>
            <w:tcW w:w="1735" w:type="dxa"/>
            <w:tcBorders/>
            <w:vAlign w:val="center"/>
          </w:tcPr>
          <w:p>
            <w:pPr>
              <w:pStyle w:val="TableContents"/>
              <w:bidi w:val="0"/>
              <w:spacing w:before="0" w:after="283"/>
              <w:jc w:val="left"/>
              <w:rPr/>
            </w:pPr>
            <w:r>
              <w:rPr/>
              <w:t xml:space="preserve">Guyana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Kaksi viiden vuoden toimikautta </w:t>
            </w:r>
          </w:p>
        </w:tc>
        <w:tc>
          <w:tcPr>
            <w:tcW w:w="1237" w:type="dxa"/>
            <w:tcBorders/>
            <w:vAlign w:val="center"/>
          </w:tcPr>
          <w:p>
            <w:pPr>
              <w:pStyle w:val="TableContents"/>
              <w:bidi w:val="0"/>
              <w:spacing w:before="0" w:after="283"/>
              <w:jc w:val="left"/>
              <w:rPr>
                <w:sz w:val="4"/>
                <w:szCs w:val="4"/>
              </w:rPr>
            </w:pPr>
            <w:r>
              <w:rPr>
                <w:sz w:val="4"/>
                <w:szCs w:val="4"/>
              </w:rPr>
            </w:r>
          </w:p>
        </w:tc>
        <w:tc>
          <w:tcPr>
            <w:tcW w:w="2724"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Haiti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Kaksi peräkkäistä viisivuotiskautta </w:t>
            </w:r>
          </w:p>
        </w:tc>
        <w:tc>
          <w:tcPr>
            <w:tcW w:w="1237" w:type="dxa"/>
            <w:tcBorders/>
            <w:vAlign w:val="center"/>
          </w:tcPr>
          <w:p>
            <w:pPr>
              <w:pStyle w:val="TableContents"/>
              <w:bidi w:val="0"/>
              <w:spacing w:before="0" w:after="283"/>
              <w:jc w:val="left"/>
              <w:rPr>
                <w:sz w:val="4"/>
                <w:szCs w:val="4"/>
              </w:rPr>
            </w:pPr>
            <w:r>
              <w:rPr>
                <w:sz w:val="4"/>
                <w:szCs w:val="4"/>
              </w:rPr>
            </w:r>
          </w:p>
        </w:tc>
        <w:tc>
          <w:tcPr>
            <w:tcW w:w="2724"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Honduras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Yksi nelivuotiskausi </w:t>
            </w:r>
          </w:p>
        </w:tc>
        <w:tc>
          <w:tcPr>
            <w:tcW w:w="1237" w:type="dxa"/>
            <w:tcBorders/>
            <w:vAlign w:val="center"/>
          </w:tcPr>
          <w:p>
            <w:pPr>
              <w:pStyle w:val="TableContents"/>
              <w:bidi w:val="0"/>
              <w:spacing w:before="0" w:after="283"/>
              <w:jc w:val="left"/>
              <w:rPr/>
            </w:pPr>
            <w:r>
              <w:rPr/>
              <w:t xml:space="preserve">Varapuheenjohtaja </w:t>
            </w:r>
          </w:p>
        </w:tc>
        <w:tc>
          <w:tcPr>
            <w:tcW w:w="2724" w:type="dxa"/>
            <w:tcBorders/>
            <w:vAlign w:val="center"/>
          </w:tcPr>
          <w:p>
            <w:pPr>
              <w:pStyle w:val="TableContents"/>
              <w:bidi w:val="0"/>
              <w:spacing w:before="0" w:after="283"/>
              <w:jc w:val="left"/>
              <w:rPr/>
            </w:pPr>
            <w:r>
              <w:rPr/>
              <w:t xml:space="preserve">Yksi nelivuotiskausi </w:t>
            </w:r>
          </w:p>
        </w:tc>
      </w:tr>
      <w:tr>
        <w:trPr/>
        <w:tc>
          <w:tcPr>
            <w:tcW w:w="1735" w:type="dxa"/>
            <w:tcBorders/>
            <w:vAlign w:val="center"/>
          </w:tcPr>
          <w:p>
            <w:pPr>
              <w:pStyle w:val="TableContents"/>
              <w:bidi w:val="0"/>
              <w:spacing w:before="0" w:after="283"/>
              <w:jc w:val="left"/>
              <w:rPr/>
            </w:pPr>
            <w:r>
              <w:rPr/>
              <w:t xml:space="preserve">Meksiko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Yksi 6 vuoden toimikausi (sexenio) </w:t>
            </w:r>
          </w:p>
        </w:tc>
        <w:tc>
          <w:tcPr>
            <w:tcW w:w="1237" w:type="dxa"/>
            <w:tcBorders/>
            <w:vAlign w:val="center"/>
          </w:tcPr>
          <w:p>
            <w:pPr>
              <w:pStyle w:val="TableContents"/>
              <w:bidi w:val="0"/>
              <w:spacing w:before="0" w:after="283"/>
              <w:jc w:val="left"/>
              <w:rPr>
                <w:sz w:val="4"/>
                <w:szCs w:val="4"/>
              </w:rPr>
            </w:pPr>
            <w:r>
              <w:rPr>
                <w:sz w:val="4"/>
                <w:szCs w:val="4"/>
              </w:rPr>
            </w:r>
          </w:p>
        </w:tc>
        <w:tc>
          <w:tcPr>
            <w:tcW w:w="2724"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Nicaragua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Rajoittamattomat 5-vuotiskaudet </w:t>
            </w:r>
          </w:p>
        </w:tc>
        <w:tc>
          <w:tcPr>
            <w:tcW w:w="1237" w:type="dxa"/>
            <w:tcBorders/>
            <w:vAlign w:val="center"/>
          </w:tcPr>
          <w:p>
            <w:pPr>
              <w:pStyle w:val="TableContents"/>
              <w:bidi w:val="0"/>
              <w:spacing w:before="0" w:after="283"/>
              <w:jc w:val="left"/>
              <w:rPr/>
            </w:pPr>
            <w:r>
              <w:rPr/>
              <w:t xml:space="preserve">Varapuheenjohtaja </w:t>
            </w:r>
          </w:p>
        </w:tc>
        <w:tc>
          <w:tcPr>
            <w:tcW w:w="2724" w:type="dxa"/>
            <w:tcBorders/>
            <w:vAlign w:val="center"/>
          </w:tcPr>
          <w:p>
            <w:pPr>
              <w:pStyle w:val="TableContents"/>
              <w:bidi w:val="0"/>
              <w:spacing w:before="0" w:after="283"/>
              <w:jc w:val="left"/>
              <w:rPr/>
            </w:pPr>
            <w:r>
              <w:rPr/>
              <w:t xml:space="preserve">Rajoittamattomat 5-vuotiskaudet </w:t>
            </w:r>
          </w:p>
        </w:tc>
      </w:tr>
      <w:tr>
        <w:trPr/>
        <w:tc>
          <w:tcPr>
            <w:tcW w:w="1735" w:type="dxa"/>
            <w:tcBorders/>
            <w:vAlign w:val="center"/>
          </w:tcPr>
          <w:p>
            <w:pPr>
              <w:pStyle w:val="TableContents"/>
              <w:bidi w:val="0"/>
              <w:spacing w:before="0" w:after="283"/>
              <w:jc w:val="left"/>
              <w:rPr/>
            </w:pPr>
            <w:r>
              <w:rPr/>
              <w:t xml:space="preserve">Panama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Kaksi peräkkäistä viisivuotiskautta </w:t>
            </w:r>
          </w:p>
        </w:tc>
        <w:tc>
          <w:tcPr>
            <w:tcW w:w="1237" w:type="dxa"/>
            <w:tcBorders/>
            <w:vAlign w:val="center"/>
          </w:tcPr>
          <w:p>
            <w:pPr>
              <w:pStyle w:val="TableContents"/>
              <w:bidi w:val="0"/>
              <w:spacing w:before="0" w:after="283"/>
              <w:jc w:val="left"/>
              <w:rPr/>
            </w:pPr>
            <w:r>
              <w:rPr/>
              <w:t xml:space="preserve">Varapuheenjohtaja </w:t>
            </w:r>
          </w:p>
        </w:tc>
        <w:tc>
          <w:tcPr>
            <w:tcW w:w="2724" w:type="dxa"/>
            <w:tcBorders/>
            <w:vAlign w:val="center"/>
          </w:tcPr>
          <w:p>
            <w:pPr>
              <w:pStyle w:val="TableContents"/>
              <w:bidi w:val="0"/>
              <w:spacing w:before="0" w:after="283"/>
              <w:jc w:val="left"/>
              <w:rPr/>
            </w:pPr>
            <w:r>
              <w:rPr/>
              <w:t xml:space="preserve">Kaksi peräkkäistä viisivuotiskautta </w:t>
            </w:r>
          </w:p>
        </w:tc>
      </w:tr>
      <w:tr>
        <w:trPr/>
        <w:tc>
          <w:tcPr>
            <w:tcW w:w="1735" w:type="dxa"/>
            <w:tcBorders/>
            <w:vAlign w:val="center"/>
          </w:tcPr>
          <w:p>
            <w:pPr>
              <w:pStyle w:val="TableContents"/>
              <w:bidi w:val="0"/>
              <w:spacing w:before="0" w:after="283"/>
              <w:jc w:val="left"/>
              <w:rPr/>
            </w:pPr>
            <w:r>
              <w:rPr/>
              <w:t xml:space="preserve">Paraguay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Yksi viiden vuoden toimikausi </w:t>
            </w:r>
          </w:p>
        </w:tc>
        <w:tc>
          <w:tcPr>
            <w:tcW w:w="1237" w:type="dxa"/>
            <w:tcBorders/>
            <w:vAlign w:val="center"/>
          </w:tcPr>
          <w:p>
            <w:pPr>
              <w:pStyle w:val="TableContents"/>
              <w:bidi w:val="0"/>
              <w:spacing w:before="0" w:after="283"/>
              <w:jc w:val="left"/>
              <w:rPr/>
            </w:pPr>
            <w:r>
              <w:rPr/>
              <w:t xml:space="preserve">Varapuheenjohtaja </w:t>
            </w:r>
          </w:p>
        </w:tc>
        <w:tc>
          <w:tcPr>
            <w:tcW w:w="2724" w:type="dxa"/>
            <w:tcBorders/>
            <w:vAlign w:val="center"/>
          </w:tcPr>
          <w:p>
            <w:pPr>
              <w:pStyle w:val="TableContents"/>
              <w:bidi w:val="0"/>
              <w:spacing w:before="0" w:after="283"/>
              <w:jc w:val="left"/>
              <w:rPr/>
            </w:pPr>
            <w:r>
              <w:rPr/>
              <w:t xml:space="preserve">Yksi viiden vuoden toimikausi </w:t>
            </w:r>
          </w:p>
        </w:tc>
      </w:tr>
      <w:tr>
        <w:trPr/>
        <w:tc>
          <w:tcPr>
            <w:tcW w:w="1735" w:type="dxa"/>
            <w:tcBorders/>
            <w:vAlign w:val="center"/>
          </w:tcPr>
          <w:p>
            <w:pPr>
              <w:pStyle w:val="TableContents"/>
              <w:bidi w:val="0"/>
              <w:spacing w:before="0" w:after="283"/>
              <w:jc w:val="left"/>
              <w:rPr/>
            </w:pPr>
            <w:r>
              <w:rPr/>
              <w:t xml:space="preserve">Peru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Rajoittamaton määrä peräkkäisiä 5-vuotisia toimikausia. </w:t>
            </w:r>
          </w:p>
        </w:tc>
        <w:tc>
          <w:tcPr>
            <w:tcW w:w="1237" w:type="dxa"/>
            <w:tcBorders/>
            <w:vAlign w:val="center"/>
          </w:tcPr>
          <w:p>
            <w:pPr>
              <w:pStyle w:val="TableContents"/>
              <w:bidi w:val="0"/>
              <w:spacing w:before="0" w:after="283"/>
              <w:jc w:val="left"/>
              <w:rPr>
                <w:sz w:val="4"/>
                <w:szCs w:val="4"/>
              </w:rPr>
            </w:pPr>
            <w:r>
              <w:rPr>
                <w:sz w:val="4"/>
                <w:szCs w:val="4"/>
              </w:rPr>
            </w:r>
          </w:p>
        </w:tc>
        <w:tc>
          <w:tcPr>
            <w:tcW w:w="2724"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Trinidad ja Tobago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Kaksi viiden vuoden toimikautta </w:t>
            </w:r>
          </w:p>
        </w:tc>
        <w:tc>
          <w:tcPr>
            <w:tcW w:w="1237" w:type="dxa"/>
            <w:tcBorders/>
            <w:vAlign w:val="center"/>
          </w:tcPr>
          <w:p>
            <w:pPr>
              <w:pStyle w:val="TableContents"/>
              <w:bidi w:val="0"/>
              <w:spacing w:before="0" w:after="283"/>
              <w:jc w:val="left"/>
              <w:rPr>
                <w:sz w:val="4"/>
                <w:szCs w:val="4"/>
              </w:rPr>
            </w:pPr>
            <w:r>
              <w:rPr>
                <w:sz w:val="4"/>
                <w:szCs w:val="4"/>
              </w:rPr>
            </w:r>
          </w:p>
        </w:tc>
        <w:tc>
          <w:tcPr>
            <w:tcW w:w="2724" w:type="dxa"/>
            <w:tcBorders/>
            <w:vAlign w:val="center"/>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Yhdysvallat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color w:val="A9A9A9"/>
              </w:rPr>
              <w:t xml:space="preserve">Kaksi nelivuotiskautta </w:t>
            </w:r>
            <w:r>
              <w:rPr/>
              <w:t xml:space="preserve">(paitsi puheenjohtajan siirryttyä presidentiksi ja oltuaan virassa yli kaksi vuotta, jolloin sallitaan vain yksi seuraava nelivuotiskausi). Aikaisempien määräaikaisten presidenttien vaalikelpoisuus on epäselvä (ks. artikkeli kahdestakymmenennestakymmenennestä lisäyksestä). </w:t>
            </w:r>
          </w:p>
        </w:tc>
        <w:tc>
          <w:tcPr>
            <w:tcW w:w="1237" w:type="dxa"/>
            <w:tcBorders/>
            <w:vAlign w:val="center"/>
          </w:tcPr>
          <w:p>
            <w:pPr>
              <w:pStyle w:val="TableContents"/>
              <w:bidi w:val="0"/>
              <w:spacing w:before="0" w:after="283"/>
              <w:jc w:val="left"/>
              <w:rPr/>
            </w:pPr>
            <w:r>
              <w:rPr/>
              <w:t xml:space="preserve">Varapuheenjohtaja </w:t>
            </w:r>
          </w:p>
        </w:tc>
        <w:tc>
          <w:tcPr>
            <w:tcW w:w="2724" w:type="dxa"/>
            <w:tcBorders/>
            <w:vAlign w:val="center"/>
          </w:tcPr>
          <w:p>
            <w:pPr>
              <w:pStyle w:val="TableContents"/>
              <w:bidi w:val="0"/>
              <w:spacing w:before="0" w:after="283"/>
              <w:jc w:val="left"/>
              <w:rPr/>
            </w:pPr>
            <w:r>
              <w:rPr/>
              <w:t xml:space="preserve">Rajoittamaton 4 vuoden toimikausi </w:t>
            </w:r>
          </w:p>
        </w:tc>
      </w:tr>
      <w:tr>
        <w:trPr/>
        <w:tc>
          <w:tcPr>
            <w:tcW w:w="1735" w:type="dxa"/>
            <w:tcBorders/>
            <w:vAlign w:val="center"/>
          </w:tcPr>
          <w:p>
            <w:pPr>
              <w:pStyle w:val="TableContents"/>
              <w:bidi w:val="0"/>
              <w:spacing w:before="0" w:after="283"/>
              <w:jc w:val="left"/>
              <w:rPr/>
            </w:pPr>
            <w:r>
              <w:rPr/>
              <w:t xml:space="preserve">Senaattorit </w:t>
            </w:r>
          </w:p>
        </w:tc>
        <w:tc>
          <w:tcPr>
            <w:tcW w:w="1820" w:type="dxa"/>
            <w:tcBorders/>
            <w:vAlign w:val="center"/>
          </w:tcPr>
          <w:p>
            <w:pPr>
              <w:pStyle w:val="TableContents"/>
              <w:bidi w:val="0"/>
              <w:spacing w:before="0" w:after="283"/>
              <w:jc w:val="left"/>
              <w:rPr/>
            </w:pPr>
            <w:r>
              <w:rPr/>
              <w:t xml:space="preserve">Rajoittamattomat 6-vuotiskaudet </w:t>
            </w:r>
          </w:p>
        </w:tc>
        <w:tc>
          <w:tcPr>
            <w:tcW w:w="6650" w:type="dxa"/>
            <w:gridSpan w:val="3"/>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Edustajat </w:t>
            </w:r>
          </w:p>
        </w:tc>
        <w:tc>
          <w:tcPr>
            <w:tcW w:w="1820" w:type="dxa"/>
            <w:tcBorders/>
            <w:vAlign w:val="center"/>
          </w:tcPr>
          <w:p>
            <w:pPr>
              <w:pStyle w:val="TableContents"/>
              <w:bidi w:val="0"/>
              <w:spacing w:before="0" w:after="283"/>
              <w:jc w:val="left"/>
              <w:rPr/>
            </w:pPr>
            <w:r>
              <w:rPr/>
              <w:t xml:space="preserve">Rajoittamattomat 2-vuotiskaudet </w:t>
            </w:r>
          </w:p>
        </w:tc>
        <w:tc>
          <w:tcPr>
            <w:tcW w:w="6650" w:type="dxa"/>
            <w:gridSpan w:val="3"/>
            <w:tcBorders/>
          </w:tcPr>
          <w:p>
            <w:pPr>
              <w:pStyle w:val="TableContents"/>
              <w:bidi w:val="0"/>
              <w:spacing w:before="0" w:after="283"/>
              <w:jc w:val="left"/>
              <w:rPr>
                <w:sz w:val="4"/>
                <w:szCs w:val="4"/>
              </w:rPr>
            </w:pPr>
            <w:r>
              <w:rPr>
                <w:sz w:val="4"/>
                <w:szCs w:val="4"/>
              </w:rPr>
            </w:r>
          </w:p>
        </w:tc>
      </w:tr>
      <w:tr>
        <w:trPr/>
        <w:tc>
          <w:tcPr>
            <w:tcW w:w="1735" w:type="dxa"/>
            <w:tcBorders/>
            <w:vAlign w:val="center"/>
          </w:tcPr>
          <w:p>
            <w:pPr>
              <w:pStyle w:val="TableContents"/>
              <w:bidi w:val="0"/>
              <w:spacing w:before="0" w:after="283"/>
              <w:jc w:val="left"/>
              <w:rPr/>
            </w:pPr>
            <w:r>
              <w:rPr/>
              <w:t xml:space="preserve">Uruguay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Rajoittamaton määrä peräkkäisiä 5-vuotisia toimikausia. </w:t>
            </w:r>
          </w:p>
        </w:tc>
        <w:tc>
          <w:tcPr>
            <w:tcW w:w="1237" w:type="dxa"/>
            <w:tcBorders/>
            <w:vAlign w:val="center"/>
          </w:tcPr>
          <w:p>
            <w:pPr>
              <w:pStyle w:val="TableContents"/>
              <w:bidi w:val="0"/>
              <w:spacing w:before="0" w:after="283"/>
              <w:jc w:val="left"/>
              <w:rPr/>
            </w:pPr>
            <w:r>
              <w:rPr/>
              <w:t xml:space="preserve">Varapuheenjohtaja </w:t>
            </w:r>
          </w:p>
        </w:tc>
        <w:tc>
          <w:tcPr>
            <w:tcW w:w="2724" w:type="dxa"/>
            <w:tcBorders/>
            <w:vAlign w:val="center"/>
          </w:tcPr>
          <w:p>
            <w:pPr>
              <w:pStyle w:val="TableContents"/>
              <w:bidi w:val="0"/>
              <w:spacing w:before="0" w:after="283"/>
              <w:jc w:val="left"/>
              <w:rPr/>
            </w:pPr>
            <w:r>
              <w:rPr/>
              <w:t xml:space="preserve">Rajoittamaton määrä peräkkäisiä 5-vuotisia toimikausia. </w:t>
            </w:r>
          </w:p>
        </w:tc>
      </w:tr>
      <w:tr>
        <w:trPr/>
        <w:tc>
          <w:tcPr>
            <w:tcW w:w="1735" w:type="dxa"/>
            <w:tcBorders/>
            <w:vAlign w:val="center"/>
          </w:tcPr>
          <w:p>
            <w:pPr>
              <w:pStyle w:val="TableContents"/>
              <w:bidi w:val="0"/>
              <w:spacing w:before="0" w:after="283"/>
              <w:jc w:val="left"/>
              <w:rPr/>
            </w:pPr>
            <w:r>
              <w:rPr/>
              <w:t xml:space="preserve">Venezuela </w:t>
            </w:r>
          </w:p>
        </w:tc>
        <w:tc>
          <w:tcPr>
            <w:tcW w:w="1820" w:type="dxa"/>
            <w:tcBorders/>
            <w:vAlign w:val="center"/>
          </w:tcPr>
          <w:p>
            <w:pPr>
              <w:pStyle w:val="TableContents"/>
              <w:bidi w:val="0"/>
              <w:spacing w:before="0" w:after="283"/>
              <w:jc w:val="left"/>
              <w:rPr/>
            </w:pPr>
            <w:r>
              <w:rPr/>
              <w:t xml:space="preserve">Presidentti </w:t>
            </w:r>
          </w:p>
        </w:tc>
        <w:tc>
          <w:tcPr>
            <w:tcW w:w="2689" w:type="dxa"/>
            <w:tcBorders/>
            <w:vAlign w:val="center"/>
          </w:tcPr>
          <w:p>
            <w:pPr>
              <w:pStyle w:val="TableContents"/>
              <w:bidi w:val="0"/>
              <w:spacing w:before="0" w:after="283"/>
              <w:jc w:val="left"/>
              <w:rPr/>
            </w:pPr>
            <w:r>
              <w:rPr/>
              <w:t xml:space="preserve">Rajoittamattomat 6-vuotiskaudet </w:t>
            </w:r>
          </w:p>
        </w:tc>
        <w:tc>
          <w:tcPr>
            <w:tcW w:w="1237" w:type="dxa"/>
            <w:tcBorders/>
            <w:vAlign w:val="center"/>
          </w:tcPr>
          <w:p>
            <w:pPr>
              <w:pStyle w:val="TableContents"/>
              <w:bidi w:val="0"/>
              <w:spacing w:before="0" w:after="283"/>
              <w:jc w:val="left"/>
              <w:rPr/>
            </w:pPr>
            <w:r>
              <w:rPr/>
              <w:t xml:space="preserve">Kansalliskokous </w:t>
            </w:r>
          </w:p>
        </w:tc>
        <w:tc>
          <w:tcPr>
            <w:tcW w:w="2724" w:type="dxa"/>
            <w:tcBorders/>
            <w:vAlign w:val="center"/>
          </w:tcPr>
          <w:p>
            <w:pPr>
              <w:pStyle w:val="TableContents"/>
              <w:bidi w:val="0"/>
              <w:spacing w:before="0" w:after="283"/>
              <w:jc w:val="left"/>
              <w:rPr/>
            </w:pPr>
            <w:r>
              <w:rPr/>
              <w:t xml:space="preserve">Rajoittamattomat 5-vuotiskaudet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presidentti voi toimia enintään kolme vuotta</w:t>
      </w:r>
    </w:p>
    <w:p>
      <w:pPr>
        <w:pStyle w:val="TextBody"/>
        <w:bidi w:val="0"/>
        <w:jc w:val="left"/>
        <w:rPr>
          <w:b/>
          <w:u w:val="single"/>
          <w:shd w:val="clear" w:fill="FFFF00"/>
        </w:rPr>
      </w:pPr>
      <w:r>
        <w:rPr>
          <w:b/>
          <w:u w:val="single"/>
          <w:shd w:val="clear" w:fill="FFFF00"/>
        </w:rPr>
        <w:t xml:space="preserve">Asiakirjan numero 2483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Toukokuun 7. päivänä 2013 </w:t>
      </w:r>
      <w:r>
        <w:rPr/>
        <w:t xml:space="preserve">ilmoitettiin</w:t>
      </w:r>
      <w:r>
        <w:rPr/>
        <w:t xml:space="preserve">, että </w:t>
      </w:r>
      <w:r>
        <w:rPr>
          <w:color w:val="DCDCDC"/>
        </w:rPr>
        <w:t xml:space="preserve">Carrie Underwood </w:t>
      </w:r>
      <w:r>
        <w:rPr/>
        <w:t xml:space="preserve">ottaisi tunnuskappaleen laulamisen hoitaakseen.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sunnuntai-illan jalkapallon naislaulaja?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avauslaulun sunnuntai-illan jalkapallossa?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Carrie Underwood otti sunnuntai-illan jalkapallon haltuunsa?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sunnuntai-illan jalkapallon tunnussävelen.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NBC Sunday Night Football NBC Sunday Night Football -logo </w:t>
      </w:r>
    </w:p>
    <w:tbl>
      <w:tblPr>
        <w:tblW w:w="10205" w:type="dxa"/>
        <w:jc w:val="left"/>
        <w:tblInd w:w="0" w:type="dxa"/>
        <w:tblLayout w:type="fixed"/>
        <w:tblCellMar>
          <w:top w:w="28" w:type="dxa"/>
          <w:left w:w="28" w:type="dxa"/>
          <w:bottom w:w="28" w:type="dxa"/>
          <w:right w:w="28" w:type="dxa"/>
        </w:tblCellMar>
      </w:tblPr>
      <w:tblGrid>
        <w:gridCol w:w="1712"/>
        <w:gridCol w:w="8493"/>
      </w:tblGrid>
      <w:tr>
        <w:trPr/>
        <w:tc>
          <w:tcPr>
            <w:tcW w:w="1712" w:type="dxa"/>
            <w:tcBorders/>
            <w:vAlign w:val="center"/>
          </w:tcPr>
          <w:p>
            <w:pPr>
              <w:pStyle w:val="TableHeading"/>
              <w:suppressLineNumbers/>
              <w:bidi w:val="0"/>
              <w:spacing w:before="0" w:after="283"/>
              <w:jc w:val="center"/>
              <w:rPr/>
            </w:pPr>
            <w:r>
              <w:rPr/>
              <w:t xml:space="preserve">Tunnetaan myös nimellä </w:t>
            </w:r>
          </w:p>
        </w:tc>
        <w:tc>
          <w:tcPr>
            <w:tcW w:w="8493" w:type="dxa"/>
            <w:tcBorders/>
            <w:vAlign w:val="center"/>
          </w:tcPr>
          <w:p>
            <w:pPr>
              <w:pStyle w:val="TableContents"/>
              <w:bidi w:val="0"/>
              <w:spacing w:before="0" w:after="283"/>
              <w:jc w:val="left"/>
              <w:rPr/>
            </w:pPr>
            <w:r>
              <w:rPr/>
              <w:t xml:space="preserve">Sunnuntai-illan jalkapallo NBC:llä </w:t>
            </w:r>
          </w:p>
        </w:tc>
      </w:tr>
      <w:tr>
        <w:trPr/>
        <w:tc>
          <w:tcPr>
            <w:tcW w:w="1712" w:type="dxa"/>
            <w:tcBorders/>
            <w:vAlign w:val="center"/>
          </w:tcPr>
          <w:p>
            <w:pPr>
              <w:pStyle w:val="TableHeading"/>
              <w:suppressLineNumbers/>
              <w:bidi w:val="0"/>
              <w:spacing w:before="0" w:after="283"/>
              <w:jc w:val="center"/>
              <w:rPr/>
            </w:pPr>
            <w:r>
              <w:rPr/>
              <w:t xml:space="preserve">Genre </w:t>
            </w:r>
          </w:p>
        </w:tc>
        <w:tc>
          <w:tcPr>
            <w:tcW w:w="8493" w:type="dxa"/>
            <w:tcBorders/>
            <w:vAlign w:val="center"/>
          </w:tcPr>
          <w:p>
            <w:pPr>
              <w:pStyle w:val="TableContents"/>
              <w:bidi w:val="0"/>
              <w:spacing w:before="0" w:after="283"/>
              <w:jc w:val="left"/>
              <w:rPr/>
            </w:pPr>
            <w:r>
              <w:rPr/>
              <w:t xml:space="preserve">Jalkapallolähetykset </w:t>
            </w:r>
          </w:p>
        </w:tc>
      </w:tr>
      <w:tr>
        <w:trPr/>
        <w:tc>
          <w:tcPr>
            <w:tcW w:w="1712" w:type="dxa"/>
            <w:tcBorders/>
            <w:vAlign w:val="center"/>
          </w:tcPr>
          <w:p>
            <w:pPr>
              <w:pStyle w:val="TableHeading"/>
              <w:suppressLineNumbers/>
              <w:bidi w:val="0"/>
              <w:spacing w:before="0" w:after="283"/>
              <w:jc w:val="center"/>
              <w:rPr/>
            </w:pPr>
            <w:r>
              <w:rPr/>
              <w:t xml:space="preserve">Ohjaaja </w:t>
            </w:r>
          </w:p>
        </w:tc>
        <w:tc>
          <w:tcPr>
            <w:tcW w:w="8493" w:type="dxa"/>
            <w:tcBorders/>
            <w:vAlign w:val="center"/>
          </w:tcPr>
          <w:p>
            <w:pPr>
              <w:pStyle w:val="TableContents"/>
              <w:bidi w:val="0"/>
              <w:spacing w:before="0" w:after="283"/>
              <w:jc w:val="left"/>
              <w:rPr/>
            </w:pPr>
            <w:r>
              <w:rPr/>
              <w:t xml:space="preserve">Drew Esocoff </w:t>
            </w:r>
          </w:p>
        </w:tc>
      </w:tr>
      <w:tr>
        <w:trPr/>
        <w:tc>
          <w:tcPr>
            <w:tcW w:w="1712" w:type="dxa"/>
            <w:tcBorders/>
            <w:vAlign w:val="center"/>
          </w:tcPr>
          <w:p>
            <w:pPr>
              <w:pStyle w:val="TableHeading"/>
              <w:suppressLineNumbers/>
              <w:bidi w:val="0"/>
              <w:spacing w:before="0" w:after="283"/>
              <w:jc w:val="center"/>
              <w:rPr/>
            </w:pPr>
            <w:r>
              <w:rPr/>
              <w:t xml:space="preserve">Esittänyt </w:t>
            </w:r>
          </w:p>
        </w:tc>
        <w:tc>
          <w:tcPr>
            <w:tcW w:w="8493" w:type="dxa"/>
            <w:tcBorders/>
            <w:vAlign w:val="center"/>
          </w:tcPr>
          <w:p>
            <w:pPr>
              <w:pStyle w:val="TableContents"/>
              <w:bidi w:val="0"/>
              <w:spacing w:before="0" w:after="283"/>
              <w:jc w:val="left"/>
              <w:rPr/>
            </w:pPr>
            <w:r>
              <w:rPr/>
              <w:t xml:space="preserve">Kommentoijat: Englanniksi: Michaels Michele Tafoya Studiojuontajat: Cris Collinsworth Doug Flutie Dan Hicks Al Michaels Michele Tafoya: Mike Tirico Espanja: Tony Dungy Rodney Harrison Dan Patrick Mike Tirico Espanja: Tony Dungy Rodney Harrison Dan Patrick Mike Tirico Espanja: Tony Dungy: René Giraldo Edgar López </w:t>
            </w:r>
          </w:p>
        </w:tc>
      </w:tr>
      <w:tr>
        <w:trPr/>
        <w:tc>
          <w:tcPr>
            <w:tcW w:w="1712" w:type="dxa"/>
            <w:tcBorders/>
            <w:vAlign w:val="center"/>
          </w:tcPr>
          <w:p>
            <w:pPr>
              <w:pStyle w:val="TableHeading"/>
              <w:suppressLineNumbers/>
              <w:bidi w:val="0"/>
              <w:spacing w:before="0" w:after="283"/>
              <w:jc w:val="center"/>
              <w:rPr/>
            </w:pPr>
            <w:r>
              <w:rPr/>
              <w:t xml:space="preserve">Teemamusiikin säveltäjä </w:t>
            </w:r>
          </w:p>
        </w:tc>
        <w:tc>
          <w:tcPr>
            <w:tcW w:w="8493" w:type="dxa"/>
            <w:tcBorders/>
            <w:vAlign w:val="center"/>
          </w:tcPr>
          <w:p>
            <w:pPr>
              <w:pStyle w:val="TableContents"/>
              <w:bidi w:val="0"/>
              <w:spacing w:before="0" w:after="283"/>
              <w:jc w:val="left"/>
              <w:rPr/>
            </w:pPr>
            <w:r>
              <w:rPr/>
              <w:t xml:space="preserve">John Williams (pääteema) Chris DeStefano, Brett James ja Priscilla Renea (alkuteema). </w:t>
            </w:r>
          </w:p>
        </w:tc>
      </w:tr>
      <w:tr>
        <w:trPr/>
        <w:tc>
          <w:tcPr>
            <w:tcW w:w="1712" w:type="dxa"/>
            <w:tcBorders/>
            <w:vAlign w:val="center"/>
          </w:tcPr>
          <w:p>
            <w:pPr>
              <w:pStyle w:val="TableHeading"/>
              <w:suppressLineNumbers/>
              <w:bidi w:val="0"/>
              <w:spacing w:before="0" w:after="283"/>
              <w:jc w:val="center"/>
              <w:rPr/>
            </w:pPr>
            <w:r>
              <w:rPr/>
              <w:t xml:space="preserve">Avausteema </w:t>
            </w:r>
          </w:p>
        </w:tc>
        <w:tc>
          <w:tcPr>
            <w:tcW w:w="8493" w:type="dxa"/>
            <w:tcBorders/>
            <w:vAlign w:val="center"/>
          </w:tcPr>
          <w:p>
            <w:pPr>
              <w:pStyle w:val="TableContents"/>
              <w:bidi w:val="0"/>
              <w:spacing w:before="0" w:after="283"/>
              <w:jc w:val="left"/>
              <w:rPr/>
            </w:pPr>
            <w:r>
              <w:rPr/>
              <w:t xml:space="preserve">``Oh, Sunday Night'', esittäjä </w:t>
            </w:r>
            <w:r>
              <w:rPr>
                <w:color w:val="A9A9A9"/>
              </w:rPr>
              <w:t xml:space="preserve">Carrie Underwood </w:t>
            </w:r>
          </w:p>
        </w:tc>
      </w:tr>
      <w:tr>
        <w:trPr/>
        <w:tc>
          <w:tcPr>
            <w:tcW w:w="1712" w:type="dxa"/>
            <w:tcBorders/>
            <w:vAlign w:val="center"/>
          </w:tcPr>
          <w:p>
            <w:pPr>
              <w:pStyle w:val="TableHeading"/>
              <w:suppressLineNumbers/>
              <w:bidi w:val="0"/>
              <w:spacing w:before="0" w:after="283"/>
              <w:jc w:val="center"/>
              <w:rPr/>
            </w:pPr>
            <w:r>
              <w:rPr/>
              <w:t xml:space="preserve">Alkuperämaa </w:t>
            </w:r>
          </w:p>
        </w:tc>
        <w:tc>
          <w:tcPr>
            <w:tcW w:w="8493" w:type="dxa"/>
            <w:tcBorders/>
            <w:vAlign w:val="center"/>
          </w:tcPr>
          <w:p>
            <w:pPr>
              <w:pStyle w:val="TableContents"/>
              <w:bidi w:val="0"/>
              <w:spacing w:before="0" w:after="283"/>
              <w:jc w:val="left"/>
              <w:rPr/>
            </w:pPr>
            <w:r>
              <w:rPr/>
              <w:t xml:space="preserve">Yhdysvallat </w:t>
            </w:r>
          </w:p>
        </w:tc>
      </w:tr>
      <w:tr>
        <w:trPr/>
        <w:tc>
          <w:tcPr>
            <w:tcW w:w="1712" w:type="dxa"/>
            <w:tcBorders/>
            <w:vAlign w:val="center"/>
          </w:tcPr>
          <w:p>
            <w:pPr>
              <w:pStyle w:val="TableHeading"/>
              <w:suppressLineNumbers/>
              <w:bidi w:val="0"/>
              <w:spacing w:before="0" w:after="283"/>
              <w:jc w:val="center"/>
              <w:rPr/>
            </w:pPr>
            <w:r>
              <w:rPr/>
              <w:t xml:space="preserve">Alkuperäinen kieli (kielet) </w:t>
            </w:r>
          </w:p>
        </w:tc>
        <w:tc>
          <w:tcPr>
            <w:tcW w:w="8493" w:type="dxa"/>
            <w:tcBorders/>
            <w:vAlign w:val="center"/>
          </w:tcPr>
          <w:p>
            <w:pPr>
              <w:pStyle w:val="TableContents"/>
              <w:bidi w:val="0"/>
              <w:spacing w:before="0" w:after="283"/>
              <w:jc w:val="left"/>
              <w:rPr/>
            </w:pPr>
            <w:r>
              <w:rPr/>
              <w:t xml:space="preserve">Englanti </w:t>
            </w:r>
          </w:p>
        </w:tc>
      </w:tr>
      <w:tr>
        <w:trPr/>
        <w:tc>
          <w:tcPr>
            <w:tcW w:w="1712" w:type="dxa"/>
            <w:tcBorders/>
            <w:vAlign w:val="center"/>
          </w:tcPr>
          <w:p>
            <w:pPr>
              <w:pStyle w:val="TableHeading"/>
              <w:suppressLineNumbers/>
              <w:bidi w:val="0"/>
              <w:spacing w:before="0" w:after="283"/>
              <w:jc w:val="center"/>
              <w:rPr/>
            </w:pPr>
            <w:r>
              <w:rPr/>
              <w:t xml:space="preserve">Kausien lukumäärä </w:t>
            </w:r>
          </w:p>
        </w:tc>
        <w:tc>
          <w:tcPr>
            <w:tcW w:w="8493" w:type="dxa"/>
            <w:tcBorders/>
            <w:vAlign w:val="center"/>
          </w:tcPr>
          <w:p>
            <w:pPr>
              <w:pStyle w:val="TableContents"/>
              <w:bidi w:val="0"/>
              <w:spacing w:before="0" w:after="283"/>
              <w:jc w:val="left"/>
              <w:rPr/>
            </w:pPr>
            <w:r>
              <w:rPr/>
              <w:t xml:space="preserve">12 </w:t>
            </w:r>
          </w:p>
        </w:tc>
      </w:tr>
      <w:tr>
        <w:trPr/>
        <w:tc>
          <w:tcPr>
            <w:tcW w:w="1712" w:type="dxa"/>
            <w:tcBorders/>
            <w:vAlign w:val="center"/>
          </w:tcPr>
          <w:p>
            <w:pPr>
              <w:pStyle w:val="TableHeading"/>
              <w:suppressLineNumbers/>
              <w:bidi w:val="0"/>
              <w:spacing w:before="0" w:after="283"/>
              <w:jc w:val="center"/>
              <w:rPr/>
            </w:pPr>
            <w:r>
              <w:rPr/>
              <w:t xml:space="preserve">Jaksojen lukumäärä </w:t>
            </w:r>
          </w:p>
        </w:tc>
        <w:tc>
          <w:tcPr>
            <w:tcW w:w="8493" w:type="dxa"/>
            <w:tcBorders/>
            <w:vAlign w:val="center"/>
          </w:tcPr>
          <w:p>
            <w:pPr>
              <w:pStyle w:val="TableContents"/>
              <w:bidi w:val="0"/>
              <w:spacing w:before="0" w:after="283"/>
              <w:jc w:val="left"/>
              <w:rPr/>
            </w:pPr>
            <w:r>
              <w:rPr/>
              <w:t xml:space="preserve">230 (1. lokakuuta 2017 alkaen) Tuotanto </w:t>
            </w:r>
          </w:p>
        </w:tc>
      </w:tr>
      <w:tr>
        <w:trPr/>
        <w:tc>
          <w:tcPr>
            <w:tcW w:w="1712" w:type="dxa"/>
            <w:tcBorders/>
            <w:vAlign w:val="center"/>
          </w:tcPr>
          <w:p>
            <w:pPr>
              <w:pStyle w:val="TableHeading"/>
              <w:suppressLineNumbers/>
              <w:bidi w:val="0"/>
              <w:spacing w:before="0" w:after="283"/>
              <w:jc w:val="center"/>
              <w:rPr/>
            </w:pPr>
            <w:r>
              <w:rPr/>
              <w:t xml:space="preserve">Tuottaja (s) </w:t>
            </w:r>
          </w:p>
        </w:tc>
        <w:tc>
          <w:tcPr>
            <w:tcW w:w="8493" w:type="dxa"/>
            <w:tcBorders/>
            <w:vAlign w:val="center"/>
          </w:tcPr>
          <w:p>
            <w:pPr>
              <w:pStyle w:val="TableContents"/>
              <w:bidi w:val="0"/>
              <w:spacing w:before="0" w:after="283"/>
              <w:jc w:val="left"/>
              <w:rPr/>
            </w:pPr>
            <w:r>
              <w:rPr/>
              <w:t xml:space="preserve">Fred Gaudelli </w:t>
            </w:r>
          </w:p>
        </w:tc>
      </w:tr>
      <w:tr>
        <w:trPr/>
        <w:tc>
          <w:tcPr>
            <w:tcW w:w="1712" w:type="dxa"/>
            <w:tcBorders/>
            <w:vAlign w:val="center"/>
          </w:tcPr>
          <w:p>
            <w:pPr>
              <w:pStyle w:val="TableHeading"/>
              <w:suppressLineNumbers/>
              <w:bidi w:val="0"/>
              <w:spacing w:before="0" w:after="283"/>
              <w:jc w:val="center"/>
              <w:rPr/>
            </w:pPr>
            <w:r>
              <w:rPr/>
              <w:t xml:space="preserve">Sijainti (s) </w:t>
            </w:r>
          </w:p>
        </w:tc>
        <w:tc>
          <w:tcPr>
            <w:tcW w:w="8493" w:type="dxa"/>
            <w:tcBorders/>
            <w:vAlign w:val="center"/>
          </w:tcPr>
          <w:p>
            <w:pPr>
              <w:pStyle w:val="TableContents"/>
              <w:bidi w:val="0"/>
              <w:spacing w:before="0" w:after="283"/>
              <w:jc w:val="left"/>
              <w:rPr/>
            </w:pPr>
            <w:r>
              <w:rPr/>
              <w:t xml:space="preserve">Erilaiset NFL-stadionit (ottelulähetykset ja Super Bowlin peliä edeltävät esitykset): Studio 8G / 8H, GE Building, New York City (2006 -- 2013) NBC Sports Headquarters, Stamford, Connecticut (2014 -- nyt). </w:t>
            </w:r>
          </w:p>
        </w:tc>
      </w:tr>
      <w:tr>
        <w:trPr/>
        <w:tc>
          <w:tcPr>
            <w:tcW w:w="1712" w:type="dxa"/>
            <w:tcBorders/>
            <w:vAlign w:val="center"/>
          </w:tcPr>
          <w:p>
            <w:pPr>
              <w:pStyle w:val="TableHeading"/>
              <w:suppressLineNumbers/>
              <w:bidi w:val="0"/>
              <w:spacing w:before="0" w:after="283"/>
              <w:jc w:val="center"/>
              <w:rPr/>
            </w:pPr>
            <w:r>
              <w:rPr/>
              <w:t xml:space="preserve">Kamera-asetukset </w:t>
            </w:r>
          </w:p>
        </w:tc>
        <w:tc>
          <w:tcPr>
            <w:tcW w:w="8493" w:type="dxa"/>
            <w:tcBorders/>
            <w:vAlign w:val="center"/>
          </w:tcPr>
          <w:p>
            <w:pPr>
              <w:pStyle w:val="TableContents"/>
              <w:bidi w:val="0"/>
              <w:spacing w:before="0" w:after="283"/>
              <w:jc w:val="left"/>
              <w:rPr/>
            </w:pPr>
            <w:r>
              <w:rPr/>
              <w:t xml:space="preserve">Monikamera </w:t>
            </w:r>
          </w:p>
        </w:tc>
      </w:tr>
      <w:tr>
        <w:trPr/>
        <w:tc>
          <w:tcPr>
            <w:tcW w:w="1712" w:type="dxa"/>
            <w:tcBorders/>
            <w:vAlign w:val="center"/>
          </w:tcPr>
          <w:p>
            <w:pPr>
              <w:pStyle w:val="TableHeading"/>
              <w:suppressLineNumbers/>
              <w:bidi w:val="0"/>
              <w:spacing w:before="0" w:after="283"/>
              <w:jc w:val="center"/>
              <w:rPr/>
            </w:pPr>
            <w:r>
              <w:rPr/>
              <w:t xml:space="preserve">Juoksuaika </w:t>
            </w:r>
          </w:p>
        </w:tc>
        <w:tc>
          <w:tcPr>
            <w:tcW w:w="8493" w:type="dxa"/>
            <w:tcBorders/>
            <w:vAlign w:val="center"/>
          </w:tcPr>
          <w:p>
            <w:pPr>
              <w:pStyle w:val="TableContents"/>
              <w:bidi w:val="0"/>
              <w:spacing w:before="0" w:after="283"/>
              <w:jc w:val="left"/>
              <w:rPr/>
            </w:pPr>
            <w:r>
              <w:rPr/>
              <w:t xml:space="preserve">210 minuuttia tai kunnes peli päättyy (mainokset mukaan lukien). </w:t>
            </w:r>
          </w:p>
        </w:tc>
      </w:tr>
      <w:tr>
        <w:trPr/>
        <w:tc>
          <w:tcPr>
            <w:tcW w:w="1712" w:type="dxa"/>
            <w:tcBorders/>
            <w:vAlign w:val="center"/>
          </w:tcPr>
          <w:p>
            <w:pPr>
              <w:pStyle w:val="TableHeading"/>
              <w:suppressLineNumbers/>
              <w:bidi w:val="0"/>
              <w:spacing w:before="0" w:after="283"/>
              <w:jc w:val="center"/>
              <w:rPr/>
            </w:pPr>
            <w:r>
              <w:rPr/>
              <w:t xml:space="preserve">Tuotantoyhtiö(t) </w:t>
            </w:r>
          </w:p>
        </w:tc>
        <w:tc>
          <w:tcPr>
            <w:tcW w:w="8493" w:type="dxa"/>
            <w:tcBorders/>
            <w:vAlign w:val="center"/>
          </w:tcPr>
          <w:p>
            <w:pPr>
              <w:pStyle w:val="TableContents"/>
              <w:bidi w:val="0"/>
              <w:spacing w:before="0" w:after="283"/>
              <w:jc w:val="left"/>
              <w:rPr/>
            </w:pPr>
            <w:r>
              <w:rPr/>
              <w:t xml:space="preserve">National Football League NBC Sports Release </w:t>
            </w:r>
          </w:p>
        </w:tc>
      </w:tr>
      <w:tr>
        <w:trPr/>
        <w:tc>
          <w:tcPr>
            <w:tcW w:w="1712" w:type="dxa"/>
            <w:tcBorders/>
            <w:vAlign w:val="center"/>
          </w:tcPr>
          <w:p>
            <w:pPr>
              <w:pStyle w:val="TableHeading"/>
              <w:suppressLineNumbers/>
              <w:bidi w:val="0"/>
              <w:spacing w:before="0" w:after="283"/>
              <w:jc w:val="center"/>
              <w:rPr/>
            </w:pPr>
            <w:r>
              <w:rPr/>
              <w:t xml:space="preserve">Alkuperäinen verkko </w:t>
            </w:r>
          </w:p>
        </w:tc>
        <w:tc>
          <w:tcPr>
            <w:tcW w:w="8493" w:type="dxa"/>
            <w:tcBorders/>
            <w:vAlign w:val="center"/>
          </w:tcPr>
          <w:p>
            <w:pPr>
              <w:pStyle w:val="TableContents"/>
              <w:bidi w:val="0"/>
              <w:spacing w:before="0" w:after="283"/>
              <w:jc w:val="left"/>
              <w:rPr/>
            </w:pPr>
            <w:r>
              <w:rPr/>
              <w:t xml:space="preserve">NBC NBC Universo via Telemundo Deportes (2014 -- nyt) (espanjankieliset simulcast-lähetykset tietyistä peleistä) </w:t>
            </w:r>
          </w:p>
        </w:tc>
      </w:tr>
      <w:tr>
        <w:trPr/>
        <w:tc>
          <w:tcPr>
            <w:tcW w:w="1712" w:type="dxa"/>
            <w:tcBorders/>
            <w:vAlign w:val="center"/>
          </w:tcPr>
          <w:p>
            <w:pPr>
              <w:pStyle w:val="TableHeading"/>
              <w:suppressLineNumbers/>
              <w:bidi w:val="0"/>
              <w:spacing w:before="0" w:after="283"/>
              <w:jc w:val="center"/>
              <w:rPr/>
            </w:pPr>
            <w:r>
              <w:rPr/>
              <w:t xml:space="preserve">Kuvaformaatti </w:t>
            </w:r>
          </w:p>
        </w:tc>
        <w:tc>
          <w:tcPr>
            <w:tcW w:w="8493" w:type="dxa"/>
            <w:tcBorders/>
            <w:vAlign w:val="center"/>
          </w:tcPr>
          <w:p>
            <w:pPr>
              <w:pStyle w:val="TableContents"/>
              <w:bidi w:val="0"/>
              <w:spacing w:before="0" w:after="283"/>
              <w:jc w:val="left"/>
              <w:rPr/>
            </w:pPr>
            <w:r>
              <w:rPr/>
              <w:t xml:space="preserve">480i (SDTV), 1080i (HDTV) </w:t>
            </w:r>
          </w:p>
        </w:tc>
      </w:tr>
      <w:tr>
        <w:trPr/>
        <w:tc>
          <w:tcPr>
            <w:tcW w:w="1712" w:type="dxa"/>
            <w:tcBorders/>
            <w:vAlign w:val="center"/>
          </w:tcPr>
          <w:p>
            <w:pPr>
              <w:pStyle w:val="TableHeading"/>
              <w:suppressLineNumbers/>
              <w:bidi w:val="0"/>
              <w:spacing w:before="0" w:after="283"/>
              <w:jc w:val="center"/>
              <w:rPr/>
            </w:pPr>
            <w:r>
              <w:rPr/>
              <w:t xml:space="preserve">Alkuperäinen julkaisu </w:t>
            </w:r>
          </w:p>
        </w:tc>
        <w:tc>
          <w:tcPr>
            <w:tcW w:w="8493" w:type="dxa"/>
            <w:tcBorders/>
            <w:vAlign w:val="center"/>
          </w:tcPr>
          <w:p>
            <w:pPr>
              <w:pStyle w:val="TableContents"/>
              <w:bidi w:val="0"/>
              <w:spacing w:before="0" w:after="283"/>
              <w:jc w:val="left"/>
              <w:rPr/>
            </w:pPr>
            <w:r>
              <w:rPr/>
              <w:t xml:space="preserve">6. elokuuta 2006 (2006-08-06) -- nyt Kronologia </w:t>
            </w:r>
          </w:p>
        </w:tc>
      </w:tr>
      <w:tr>
        <w:trPr/>
        <w:tc>
          <w:tcPr>
            <w:tcW w:w="1712" w:type="dxa"/>
            <w:tcBorders/>
            <w:vAlign w:val="center"/>
          </w:tcPr>
          <w:p>
            <w:pPr>
              <w:pStyle w:val="TableHeading"/>
              <w:suppressLineNumbers/>
              <w:bidi w:val="0"/>
              <w:spacing w:before="0" w:after="283"/>
              <w:jc w:val="center"/>
              <w:rPr/>
            </w:pPr>
            <w:r>
              <w:rPr/>
              <w:t xml:space="preserve">Edeltäjänä </w:t>
            </w:r>
          </w:p>
        </w:tc>
        <w:tc>
          <w:tcPr>
            <w:tcW w:w="8493" w:type="dxa"/>
            <w:tcBorders/>
            <w:vAlign w:val="center"/>
          </w:tcPr>
          <w:p>
            <w:pPr>
              <w:pStyle w:val="TableContents"/>
              <w:bidi w:val="0"/>
              <w:spacing w:before="0" w:after="283"/>
              <w:jc w:val="left"/>
              <w:rPr/>
            </w:pPr>
            <w:r>
              <w:rPr/>
              <w:t xml:space="preserve">ESPN Sunday Night Football </w:t>
            </w:r>
          </w:p>
        </w:tc>
      </w:tr>
      <w:tr>
        <w:trPr/>
        <w:tc>
          <w:tcPr>
            <w:tcW w:w="1712" w:type="dxa"/>
            <w:tcBorders/>
            <w:vAlign w:val="center"/>
          </w:tcPr>
          <w:p>
            <w:pPr>
              <w:pStyle w:val="TableHeading"/>
              <w:suppressLineNumbers/>
              <w:bidi w:val="0"/>
              <w:spacing w:before="0" w:after="283"/>
              <w:jc w:val="center"/>
              <w:rPr/>
            </w:pPr>
            <w:r>
              <w:rPr/>
              <w:t xml:space="preserve">Aiheeseen liittyvät esitykset </w:t>
            </w:r>
          </w:p>
        </w:tc>
        <w:tc>
          <w:tcPr>
            <w:tcW w:w="8493" w:type="dxa"/>
            <w:tcBorders/>
            <w:vAlign w:val="center"/>
          </w:tcPr>
          <w:p>
            <w:pPr>
              <w:pStyle w:val="TableContents"/>
              <w:bidi w:val="0"/>
              <w:spacing w:before="0" w:after="283"/>
              <w:jc w:val="left"/>
              <w:rPr/>
            </w:pPr>
            <w:r>
              <w:rPr/>
              <w:t xml:space="preserve">NFL NBC:llä Football Night in America Ulkoiset linkit </w:t>
            </w:r>
          </w:p>
        </w:tc>
      </w:tr>
      <w:tr>
        <w:trPr/>
        <w:tc>
          <w:tcPr>
            <w:tcW w:w="1712" w:type="dxa"/>
            <w:tcBorders/>
            <w:vAlign w:val="center"/>
          </w:tcPr>
          <w:p>
            <w:pPr>
              <w:pStyle w:val="TableHeading"/>
              <w:suppressLineNumbers/>
              <w:bidi w:val="0"/>
              <w:spacing w:before="0" w:after="283"/>
              <w:jc w:val="center"/>
              <w:rPr/>
            </w:pPr>
            <w:r>
              <w:rPr/>
              <w:t xml:space="preserve">Verkkosivusto </w:t>
            </w:r>
          </w:p>
        </w:tc>
        <w:tc>
          <w:tcPr>
            <w:tcW w:w="8493" w:type="dxa"/>
            <w:tcBorders/>
            <w:vAlign w:val="center"/>
          </w:tcPr>
          <w:p>
            <w:pPr>
              <w:pStyle w:val="TableContents"/>
              <w:bidi w:val="0"/>
              <w:spacing w:before="0" w:after="283"/>
              <w:jc w:val="left"/>
              <w:rPr/>
            </w:pPr>
            <w:r>
              <w:rPr/>
              <w:t xml:space="preserve">www.nbcsports.com/snf-all-access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NFL:n sunnuntai-illan tunnariäänen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Carrie Underwoodista </w:t>
      </w:r>
      <w:r>
        <w:rPr/>
        <w:t xml:space="preserve">tuli kauden 2013 tunnuskappaleen esittäjä Faith Hillin tilalle. Hänen esittelynsä debytoi 8. syyskuuta, ja itse teemasovitus kallistui entistä enemmän kantrin suuntaan heijastaakseen laulajien vaihtumista. Tässä animaatiosekvenssissä Underwood esiintyy lavalla tietokoneella luodun stadionin sisällä. Verizon palasi myös tuotesijoittelun merkeissä. NFL-tähtiä, jotka esiintyvät tässä avauksessa, ovat muun muassa Andrew Luck (Indianapolis Colts), Eli Manning (Giants), Peyton Manning (Denver Broncos), Clay Matthews (Packers) ja J.J. Watt (Houston Texans). Animaatio päättyy NBC Sunday Night Footballin logoon, joka on kirjoitettu laservalaistuksella.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nbc:n sunnuntai-illan jalkapallon tunnussävelmän?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NBC Sunday Night Football NBC Sunday Night Football -logo </w:t>
      </w:r>
    </w:p>
    <w:tbl>
      <w:tblPr>
        <w:tblW w:w="10205" w:type="dxa"/>
        <w:jc w:val="left"/>
        <w:tblInd w:w="0" w:type="dxa"/>
        <w:tblLayout w:type="fixed"/>
        <w:tblCellMar>
          <w:top w:w="28" w:type="dxa"/>
          <w:left w:w="28" w:type="dxa"/>
          <w:bottom w:w="28" w:type="dxa"/>
          <w:right w:w="28" w:type="dxa"/>
        </w:tblCellMar>
      </w:tblPr>
      <w:tblGrid>
        <w:gridCol w:w="1712"/>
        <w:gridCol w:w="8493"/>
      </w:tblGrid>
      <w:tr>
        <w:trPr/>
        <w:tc>
          <w:tcPr>
            <w:tcW w:w="1712" w:type="dxa"/>
            <w:tcBorders/>
            <w:vAlign w:val="center"/>
          </w:tcPr>
          <w:p>
            <w:pPr>
              <w:pStyle w:val="TableHeading"/>
              <w:suppressLineNumbers/>
              <w:bidi w:val="0"/>
              <w:spacing w:before="0" w:after="283"/>
              <w:jc w:val="center"/>
              <w:rPr/>
            </w:pPr>
            <w:r>
              <w:rPr/>
              <w:t xml:space="preserve">Tunnetaan myös nimellä </w:t>
            </w:r>
          </w:p>
        </w:tc>
        <w:tc>
          <w:tcPr>
            <w:tcW w:w="8493" w:type="dxa"/>
            <w:tcBorders/>
            <w:vAlign w:val="center"/>
          </w:tcPr>
          <w:p>
            <w:pPr>
              <w:pStyle w:val="TableContents"/>
              <w:bidi w:val="0"/>
              <w:spacing w:before="0" w:after="283"/>
              <w:jc w:val="left"/>
              <w:rPr/>
            </w:pPr>
            <w:r>
              <w:rPr/>
              <w:t xml:space="preserve">Sunnuntai-illan jalkapallo NBC:llä </w:t>
            </w:r>
          </w:p>
        </w:tc>
      </w:tr>
      <w:tr>
        <w:trPr/>
        <w:tc>
          <w:tcPr>
            <w:tcW w:w="1712" w:type="dxa"/>
            <w:tcBorders/>
            <w:vAlign w:val="center"/>
          </w:tcPr>
          <w:p>
            <w:pPr>
              <w:pStyle w:val="TableHeading"/>
              <w:suppressLineNumbers/>
              <w:bidi w:val="0"/>
              <w:spacing w:before="0" w:after="283"/>
              <w:jc w:val="center"/>
              <w:rPr/>
            </w:pPr>
            <w:r>
              <w:rPr/>
              <w:t xml:space="preserve">Genre </w:t>
            </w:r>
          </w:p>
        </w:tc>
        <w:tc>
          <w:tcPr>
            <w:tcW w:w="8493" w:type="dxa"/>
            <w:tcBorders/>
            <w:vAlign w:val="center"/>
          </w:tcPr>
          <w:p>
            <w:pPr>
              <w:pStyle w:val="TableContents"/>
              <w:bidi w:val="0"/>
              <w:spacing w:before="0" w:after="283"/>
              <w:jc w:val="left"/>
              <w:rPr/>
            </w:pPr>
            <w:r>
              <w:rPr/>
              <w:t xml:space="preserve">Jalkapallolähetykset </w:t>
            </w:r>
          </w:p>
        </w:tc>
      </w:tr>
      <w:tr>
        <w:trPr/>
        <w:tc>
          <w:tcPr>
            <w:tcW w:w="1712" w:type="dxa"/>
            <w:tcBorders/>
            <w:vAlign w:val="center"/>
          </w:tcPr>
          <w:p>
            <w:pPr>
              <w:pStyle w:val="TableHeading"/>
              <w:suppressLineNumbers/>
              <w:bidi w:val="0"/>
              <w:spacing w:before="0" w:after="283"/>
              <w:jc w:val="center"/>
              <w:rPr/>
            </w:pPr>
            <w:r>
              <w:rPr/>
              <w:t xml:space="preserve">Ohjaaja </w:t>
            </w:r>
          </w:p>
        </w:tc>
        <w:tc>
          <w:tcPr>
            <w:tcW w:w="8493" w:type="dxa"/>
            <w:tcBorders/>
            <w:vAlign w:val="center"/>
          </w:tcPr>
          <w:p>
            <w:pPr>
              <w:pStyle w:val="TableContents"/>
              <w:bidi w:val="0"/>
              <w:spacing w:before="0" w:after="283"/>
              <w:jc w:val="left"/>
              <w:rPr/>
            </w:pPr>
            <w:r>
              <w:rPr/>
              <w:t xml:space="preserve">Drew Esocoff </w:t>
            </w:r>
          </w:p>
        </w:tc>
      </w:tr>
      <w:tr>
        <w:trPr/>
        <w:tc>
          <w:tcPr>
            <w:tcW w:w="1712" w:type="dxa"/>
            <w:tcBorders/>
            <w:vAlign w:val="center"/>
          </w:tcPr>
          <w:p>
            <w:pPr>
              <w:pStyle w:val="TableHeading"/>
              <w:suppressLineNumbers/>
              <w:bidi w:val="0"/>
              <w:spacing w:before="0" w:after="283"/>
              <w:jc w:val="center"/>
              <w:rPr/>
            </w:pPr>
            <w:r>
              <w:rPr/>
              <w:t xml:space="preserve">Esittänyt </w:t>
            </w:r>
          </w:p>
        </w:tc>
        <w:tc>
          <w:tcPr>
            <w:tcW w:w="8493" w:type="dxa"/>
            <w:tcBorders/>
            <w:vAlign w:val="center"/>
          </w:tcPr>
          <w:p>
            <w:pPr>
              <w:pStyle w:val="TableContents"/>
              <w:bidi w:val="0"/>
              <w:spacing w:before="0" w:after="283"/>
              <w:jc w:val="left"/>
              <w:rPr/>
            </w:pPr>
            <w:r>
              <w:rPr/>
              <w:t xml:space="preserve">Kommentoijat: Englanniksi: Michaels Michele Tafoya Studiojuontajat: Cris Collinsworth Al Michaels Michele Tafoya: Tirico Espanja: Tony Dungy Rodney Harrison Dan Patrick Mike Tirico Espanja: Tony Dungy Rodney Harrison Dan Patrick Mike Tirico Espanja: Tony Dungy Rodney Harrison Dan Patrick Mike Tirico René Giraldo Edgar López </w:t>
            </w:r>
          </w:p>
        </w:tc>
      </w:tr>
      <w:tr>
        <w:trPr/>
        <w:tc>
          <w:tcPr>
            <w:tcW w:w="1712" w:type="dxa"/>
            <w:tcBorders/>
            <w:vAlign w:val="center"/>
          </w:tcPr>
          <w:p>
            <w:pPr>
              <w:pStyle w:val="TableHeading"/>
              <w:suppressLineNumbers/>
              <w:bidi w:val="0"/>
              <w:spacing w:before="0" w:after="283"/>
              <w:jc w:val="center"/>
              <w:rPr/>
            </w:pPr>
            <w:r>
              <w:rPr/>
              <w:t xml:space="preserve">Teemamusiikin säveltäjä </w:t>
            </w:r>
          </w:p>
        </w:tc>
        <w:tc>
          <w:tcPr>
            <w:tcW w:w="8493" w:type="dxa"/>
            <w:tcBorders/>
            <w:vAlign w:val="center"/>
          </w:tcPr>
          <w:p>
            <w:pPr>
              <w:pStyle w:val="TableContents"/>
              <w:bidi w:val="0"/>
              <w:spacing w:before="0" w:after="283"/>
              <w:jc w:val="left"/>
              <w:rPr/>
            </w:pPr>
            <w:r>
              <w:rPr/>
              <w:t xml:space="preserve">John Williams (pääteema) Chris DeStefano, Brett James ja Priscilla Renea (alkuteema). </w:t>
            </w:r>
          </w:p>
        </w:tc>
      </w:tr>
      <w:tr>
        <w:trPr/>
        <w:tc>
          <w:tcPr>
            <w:tcW w:w="1712" w:type="dxa"/>
            <w:tcBorders/>
            <w:vAlign w:val="center"/>
          </w:tcPr>
          <w:p>
            <w:pPr>
              <w:pStyle w:val="TableHeading"/>
              <w:suppressLineNumbers/>
              <w:bidi w:val="0"/>
              <w:spacing w:before="0" w:after="283"/>
              <w:jc w:val="center"/>
              <w:rPr/>
            </w:pPr>
            <w:r>
              <w:rPr/>
              <w:t xml:space="preserve">Avausteema </w:t>
            </w:r>
          </w:p>
        </w:tc>
        <w:tc>
          <w:tcPr>
            <w:tcW w:w="8493" w:type="dxa"/>
            <w:tcBorders/>
            <w:vAlign w:val="center"/>
          </w:tcPr>
          <w:p>
            <w:pPr>
              <w:pStyle w:val="TableContents"/>
              <w:bidi w:val="0"/>
              <w:spacing w:before="0" w:after="283"/>
              <w:jc w:val="left"/>
              <w:rPr/>
            </w:pPr>
            <w:r>
              <w:rPr/>
              <w:t xml:space="preserve">``Oh, Sunday Night'', esittäjä </w:t>
            </w:r>
            <w:r>
              <w:rPr>
                <w:color w:val="A9A9A9"/>
              </w:rPr>
              <w:t xml:space="preserve">Carrie Underwood </w:t>
            </w:r>
          </w:p>
        </w:tc>
      </w:tr>
      <w:tr>
        <w:trPr/>
        <w:tc>
          <w:tcPr>
            <w:tcW w:w="1712" w:type="dxa"/>
            <w:tcBorders/>
            <w:vAlign w:val="center"/>
          </w:tcPr>
          <w:p>
            <w:pPr>
              <w:pStyle w:val="TableHeading"/>
              <w:suppressLineNumbers/>
              <w:bidi w:val="0"/>
              <w:spacing w:before="0" w:after="283"/>
              <w:jc w:val="center"/>
              <w:rPr/>
            </w:pPr>
            <w:r>
              <w:rPr/>
              <w:t xml:space="preserve">Alkuperämaa </w:t>
            </w:r>
          </w:p>
        </w:tc>
        <w:tc>
          <w:tcPr>
            <w:tcW w:w="8493" w:type="dxa"/>
            <w:tcBorders/>
            <w:vAlign w:val="center"/>
          </w:tcPr>
          <w:p>
            <w:pPr>
              <w:pStyle w:val="TableContents"/>
              <w:bidi w:val="0"/>
              <w:spacing w:before="0" w:after="283"/>
              <w:jc w:val="left"/>
              <w:rPr/>
            </w:pPr>
            <w:r>
              <w:rPr/>
              <w:t xml:space="preserve">Yhdysvallat </w:t>
            </w:r>
          </w:p>
        </w:tc>
      </w:tr>
      <w:tr>
        <w:trPr/>
        <w:tc>
          <w:tcPr>
            <w:tcW w:w="1712" w:type="dxa"/>
            <w:tcBorders/>
            <w:vAlign w:val="center"/>
          </w:tcPr>
          <w:p>
            <w:pPr>
              <w:pStyle w:val="TableHeading"/>
              <w:suppressLineNumbers/>
              <w:bidi w:val="0"/>
              <w:spacing w:before="0" w:after="283"/>
              <w:jc w:val="center"/>
              <w:rPr/>
            </w:pPr>
            <w:r>
              <w:rPr/>
              <w:t xml:space="preserve">Alkuperäinen kieli (kielet) </w:t>
            </w:r>
          </w:p>
        </w:tc>
        <w:tc>
          <w:tcPr>
            <w:tcW w:w="8493" w:type="dxa"/>
            <w:tcBorders/>
            <w:vAlign w:val="center"/>
          </w:tcPr>
          <w:p>
            <w:pPr>
              <w:pStyle w:val="TableContents"/>
              <w:bidi w:val="0"/>
              <w:spacing w:before="0" w:after="283"/>
              <w:jc w:val="left"/>
              <w:rPr/>
            </w:pPr>
            <w:r>
              <w:rPr/>
              <w:t xml:space="preserve">Englanti </w:t>
            </w:r>
          </w:p>
        </w:tc>
      </w:tr>
      <w:tr>
        <w:trPr/>
        <w:tc>
          <w:tcPr>
            <w:tcW w:w="1712" w:type="dxa"/>
            <w:tcBorders/>
            <w:vAlign w:val="center"/>
          </w:tcPr>
          <w:p>
            <w:pPr>
              <w:pStyle w:val="TableHeading"/>
              <w:suppressLineNumbers/>
              <w:bidi w:val="0"/>
              <w:spacing w:before="0" w:after="283"/>
              <w:jc w:val="center"/>
              <w:rPr/>
            </w:pPr>
            <w:r>
              <w:rPr/>
              <w:t xml:space="preserve">Kausien lukumäärä </w:t>
            </w:r>
          </w:p>
        </w:tc>
        <w:tc>
          <w:tcPr>
            <w:tcW w:w="8493" w:type="dxa"/>
            <w:tcBorders/>
            <w:vAlign w:val="center"/>
          </w:tcPr>
          <w:p>
            <w:pPr>
              <w:pStyle w:val="TableContents"/>
              <w:bidi w:val="0"/>
              <w:spacing w:before="0" w:after="283"/>
              <w:jc w:val="left"/>
              <w:rPr/>
            </w:pPr>
            <w:r>
              <w:rPr/>
              <w:t xml:space="preserve">12 </w:t>
            </w:r>
          </w:p>
        </w:tc>
      </w:tr>
      <w:tr>
        <w:trPr/>
        <w:tc>
          <w:tcPr>
            <w:tcW w:w="1712" w:type="dxa"/>
            <w:tcBorders/>
            <w:vAlign w:val="center"/>
          </w:tcPr>
          <w:p>
            <w:pPr>
              <w:pStyle w:val="TableHeading"/>
              <w:suppressLineNumbers/>
              <w:bidi w:val="0"/>
              <w:spacing w:before="0" w:after="283"/>
              <w:jc w:val="center"/>
              <w:rPr/>
            </w:pPr>
            <w:r>
              <w:rPr/>
              <w:t xml:space="preserve">Jaksojen lukumäärä </w:t>
            </w:r>
          </w:p>
        </w:tc>
        <w:tc>
          <w:tcPr>
            <w:tcW w:w="8493" w:type="dxa"/>
            <w:tcBorders/>
            <w:vAlign w:val="center"/>
          </w:tcPr>
          <w:p>
            <w:pPr>
              <w:pStyle w:val="TableContents"/>
              <w:bidi w:val="0"/>
              <w:spacing w:before="0" w:after="283"/>
              <w:jc w:val="left"/>
              <w:rPr/>
            </w:pPr>
            <w:r>
              <w:rPr/>
              <w:t xml:space="preserve">244 (6. tammikuuta 2018 alkaen) Tuotanto </w:t>
            </w:r>
          </w:p>
        </w:tc>
      </w:tr>
      <w:tr>
        <w:trPr/>
        <w:tc>
          <w:tcPr>
            <w:tcW w:w="1712" w:type="dxa"/>
            <w:tcBorders/>
            <w:vAlign w:val="center"/>
          </w:tcPr>
          <w:p>
            <w:pPr>
              <w:pStyle w:val="TableHeading"/>
              <w:suppressLineNumbers/>
              <w:bidi w:val="0"/>
              <w:spacing w:before="0" w:after="283"/>
              <w:jc w:val="center"/>
              <w:rPr/>
            </w:pPr>
            <w:r>
              <w:rPr/>
              <w:t xml:space="preserve">Tuottaja (s) </w:t>
            </w:r>
          </w:p>
        </w:tc>
        <w:tc>
          <w:tcPr>
            <w:tcW w:w="8493" w:type="dxa"/>
            <w:tcBorders/>
            <w:vAlign w:val="center"/>
          </w:tcPr>
          <w:p>
            <w:pPr>
              <w:pStyle w:val="TableContents"/>
              <w:bidi w:val="0"/>
              <w:spacing w:before="0" w:after="283"/>
              <w:jc w:val="left"/>
              <w:rPr/>
            </w:pPr>
            <w:r>
              <w:rPr/>
              <w:t xml:space="preserve">Fred Gaudelli </w:t>
            </w:r>
          </w:p>
        </w:tc>
      </w:tr>
      <w:tr>
        <w:trPr/>
        <w:tc>
          <w:tcPr>
            <w:tcW w:w="1712" w:type="dxa"/>
            <w:tcBorders/>
            <w:vAlign w:val="center"/>
          </w:tcPr>
          <w:p>
            <w:pPr>
              <w:pStyle w:val="TableHeading"/>
              <w:suppressLineNumbers/>
              <w:bidi w:val="0"/>
              <w:spacing w:before="0" w:after="283"/>
              <w:jc w:val="center"/>
              <w:rPr/>
            </w:pPr>
            <w:r>
              <w:rPr/>
              <w:t xml:space="preserve">Sijainti (s) </w:t>
            </w:r>
          </w:p>
        </w:tc>
        <w:tc>
          <w:tcPr>
            <w:tcW w:w="8493" w:type="dxa"/>
            <w:tcBorders/>
            <w:vAlign w:val="center"/>
          </w:tcPr>
          <w:p>
            <w:pPr>
              <w:pStyle w:val="TableContents"/>
              <w:bidi w:val="0"/>
              <w:spacing w:before="0" w:after="283"/>
              <w:jc w:val="left"/>
              <w:rPr/>
            </w:pPr>
            <w:r>
              <w:rPr/>
              <w:t xml:space="preserve">Erilaiset NFL-stadionit (ottelulähetykset ja Super Bowlin peliä edeltävät esitykset): Studio 8G / 8H, GE Building, New York City (2006 -- 2013) NBC Sports Headquarters, Stamford, Connecticut (2014 -- nyt). </w:t>
            </w:r>
          </w:p>
        </w:tc>
      </w:tr>
      <w:tr>
        <w:trPr/>
        <w:tc>
          <w:tcPr>
            <w:tcW w:w="1712" w:type="dxa"/>
            <w:tcBorders/>
            <w:vAlign w:val="center"/>
          </w:tcPr>
          <w:p>
            <w:pPr>
              <w:pStyle w:val="TableHeading"/>
              <w:suppressLineNumbers/>
              <w:bidi w:val="0"/>
              <w:spacing w:before="0" w:after="283"/>
              <w:jc w:val="center"/>
              <w:rPr/>
            </w:pPr>
            <w:r>
              <w:rPr/>
              <w:t xml:space="preserve">Kamera-asetukset </w:t>
            </w:r>
          </w:p>
        </w:tc>
        <w:tc>
          <w:tcPr>
            <w:tcW w:w="8493" w:type="dxa"/>
            <w:tcBorders/>
            <w:vAlign w:val="center"/>
          </w:tcPr>
          <w:p>
            <w:pPr>
              <w:pStyle w:val="TableContents"/>
              <w:bidi w:val="0"/>
              <w:spacing w:before="0" w:after="283"/>
              <w:jc w:val="left"/>
              <w:rPr/>
            </w:pPr>
            <w:r>
              <w:rPr/>
              <w:t xml:space="preserve">Monikamera </w:t>
            </w:r>
          </w:p>
        </w:tc>
      </w:tr>
      <w:tr>
        <w:trPr/>
        <w:tc>
          <w:tcPr>
            <w:tcW w:w="1712" w:type="dxa"/>
            <w:tcBorders/>
            <w:vAlign w:val="center"/>
          </w:tcPr>
          <w:p>
            <w:pPr>
              <w:pStyle w:val="TableHeading"/>
              <w:suppressLineNumbers/>
              <w:bidi w:val="0"/>
              <w:spacing w:before="0" w:after="283"/>
              <w:jc w:val="center"/>
              <w:rPr/>
            </w:pPr>
            <w:r>
              <w:rPr/>
              <w:t xml:space="preserve">Juoksuaika </w:t>
            </w:r>
          </w:p>
        </w:tc>
        <w:tc>
          <w:tcPr>
            <w:tcW w:w="8493" w:type="dxa"/>
            <w:tcBorders/>
            <w:vAlign w:val="center"/>
          </w:tcPr>
          <w:p>
            <w:pPr>
              <w:pStyle w:val="TableContents"/>
              <w:bidi w:val="0"/>
              <w:spacing w:before="0" w:after="283"/>
              <w:jc w:val="left"/>
              <w:rPr/>
            </w:pPr>
            <w:r>
              <w:rPr/>
              <w:t xml:space="preserve">210 minuuttia tai kunnes peli päättyy (mainokset mukaan lukien). </w:t>
            </w:r>
          </w:p>
        </w:tc>
      </w:tr>
      <w:tr>
        <w:trPr/>
        <w:tc>
          <w:tcPr>
            <w:tcW w:w="1712" w:type="dxa"/>
            <w:tcBorders/>
            <w:vAlign w:val="center"/>
          </w:tcPr>
          <w:p>
            <w:pPr>
              <w:pStyle w:val="TableHeading"/>
              <w:suppressLineNumbers/>
              <w:bidi w:val="0"/>
              <w:spacing w:before="0" w:after="283"/>
              <w:jc w:val="center"/>
              <w:rPr/>
            </w:pPr>
            <w:r>
              <w:rPr/>
              <w:t xml:space="preserve">Tuotantoyhtiö(t) </w:t>
            </w:r>
          </w:p>
        </w:tc>
        <w:tc>
          <w:tcPr>
            <w:tcW w:w="8493" w:type="dxa"/>
            <w:tcBorders/>
            <w:vAlign w:val="center"/>
          </w:tcPr>
          <w:p>
            <w:pPr>
              <w:pStyle w:val="TableContents"/>
              <w:bidi w:val="0"/>
              <w:spacing w:before="0" w:after="283"/>
              <w:jc w:val="left"/>
              <w:rPr/>
            </w:pPr>
            <w:r>
              <w:rPr/>
              <w:t xml:space="preserve">National Football League NBC Sports Release </w:t>
            </w:r>
          </w:p>
        </w:tc>
      </w:tr>
      <w:tr>
        <w:trPr/>
        <w:tc>
          <w:tcPr>
            <w:tcW w:w="1712" w:type="dxa"/>
            <w:tcBorders/>
            <w:vAlign w:val="center"/>
          </w:tcPr>
          <w:p>
            <w:pPr>
              <w:pStyle w:val="TableHeading"/>
              <w:suppressLineNumbers/>
              <w:bidi w:val="0"/>
              <w:spacing w:before="0" w:after="283"/>
              <w:jc w:val="center"/>
              <w:rPr/>
            </w:pPr>
            <w:r>
              <w:rPr/>
              <w:t xml:space="preserve">Alkuperäinen verkko </w:t>
            </w:r>
          </w:p>
        </w:tc>
        <w:tc>
          <w:tcPr>
            <w:tcW w:w="8493" w:type="dxa"/>
            <w:tcBorders/>
            <w:vAlign w:val="center"/>
          </w:tcPr>
          <w:p>
            <w:pPr>
              <w:pStyle w:val="TableContents"/>
              <w:bidi w:val="0"/>
              <w:spacing w:before="0" w:after="283"/>
              <w:jc w:val="left"/>
              <w:rPr/>
            </w:pPr>
            <w:r>
              <w:rPr/>
              <w:t xml:space="preserve">NBC NBC Universo via Telemundo Deportes (2014 -- nyt) (espanjankieliset simulcast-lähetykset tietyistä peleistä) </w:t>
            </w:r>
          </w:p>
        </w:tc>
      </w:tr>
      <w:tr>
        <w:trPr/>
        <w:tc>
          <w:tcPr>
            <w:tcW w:w="1712" w:type="dxa"/>
            <w:tcBorders/>
            <w:vAlign w:val="center"/>
          </w:tcPr>
          <w:p>
            <w:pPr>
              <w:pStyle w:val="TableHeading"/>
              <w:suppressLineNumbers/>
              <w:bidi w:val="0"/>
              <w:spacing w:before="0" w:after="283"/>
              <w:jc w:val="center"/>
              <w:rPr/>
            </w:pPr>
            <w:r>
              <w:rPr/>
              <w:t xml:space="preserve">Kuvaformaatti </w:t>
            </w:r>
          </w:p>
        </w:tc>
        <w:tc>
          <w:tcPr>
            <w:tcW w:w="8493" w:type="dxa"/>
            <w:tcBorders/>
            <w:vAlign w:val="center"/>
          </w:tcPr>
          <w:p>
            <w:pPr>
              <w:pStyle w:val="TableContents"/>
              <w:bidi w:val="0"/>
              <w:spacing w:before="0" w:after="283"/>
              <w:jc w:val="left"/>
              <w:rPr/>
            </w:pPr>
            <w:r>
              <w:rPr/>
              <w:t xml:space="preserve">480i (SDTV), 1080i (HDTV) </w:t>
            </w:r>
          </w:p>
        </w:tc>
      </w:tr>
      <w:tr>
        <w:trPr/>
        <w:tc>
          <w:tcPr>
            <w:tcW w:w="1712" w:type="dxa"/>
            <w:tcBorders/>
            <w:vAlign w:val="center"/>
          </w:tcPr>
          <w:p>
            <w:pPr>
              <w:pStyle w:val="TableHeading"/>
              <w:suppressLineNumbers/>
              <w:bidi w:val="0"/>
              <w:spacing w:before="0" w:after="283"/>
              <w:jc w:val="center"/>
              <w:rPr/>
            </w:pPr>
            <w:r>
              <w:rPr/>
              <w:t xml:space="preserve">Alkuperäinen julkaisu </w:t>
            </w:r>
          </w:p>
        </w:tc>
        <w:tc>
          <w:tcPr>
            <w:tcW w:w="8493" w:type="dxa"/>
            <w:tcBorders/>
            <w:vAlign w:val="center"/>
          </w:tcPr>
          <w:p>
            <w:pPr>
              <w:pStyle w:val="TableContents"/>
              <w:bidi w:val="0"/>
              <w:spacing w:before="0" w:after="283"/>
              <w:jc w:val="left"/>
              <w:rPr/>
            </w:pPr>
            <w:r>
              <w:rPr/>
              <w:t xml:space="preserve">6. elokuuta 2006 (2006-08-06) -- nyt Kronologia </w:t>
            </w:r>
          </w:p>
        </w:tc>
      </w:tr>
      <w:tr>
        <w:trPr/>
        <w:tc>
          <w:tcPr>
            <w:tcW w:w="1712" w:type="dxa"/>
            <w:tcBorders/>
            <w:vAlign w:val="center"/>
          </w:tcPr>
          <w:p>
            <w:pPr>
              <w:pStyle w:val="TableHeading"/>
              <w:suppressLineNumbers/>
              <w:bidi w:val="0"/>
              <w:spacing w:before="0" w:after="283"/>
              <w:jc w:val="center"/>
              <w:rPr/>
            </w:pPr>
            <w:r>
              <w:rPr/>
              <w:t xml:space="preserve">Edeltäjänä </w:t>
            </w:r>
          </w:p>
        </w:tc>
        <w:tc>
          <w:tcPr>
            <w:tcW w:w="8493" w:type="dxa"/>
            <w:tcBorders/>
            <w:vAlign w:val="center"/>
          </w:tcPr>
          <w:p>
            <w:pPr>
              <w:pStyle w:val="TableContents"/>
              <w:bidi w:val="0"/>
              <w:spacing w:before="0" w:after="283"/>
              <w:jc w:val="left"/>
              <w:rPr/>
            </w:pPr>
            <w:r>
              <w:rPr/>
              <w:t xml:space="preserve">ESPN Sunday Night Football </w:t>
            </w:r>
          </w:p>
        </w:tc>
      </w:tr>
      <w:tr>
        <w:trPr/>
        <w:tc>
          <w:tcPr>
            <w:tcW w:w="1712" w:type="dxa"/>
            <w:tcBorders/>
            <w:vAlign w:val="center"/>
          </w:tcPr>
          <w:p>
            <w:pPr>
              <w:pStyle w:val="TableHeading"/>
              <w:suppressLineNumbers/>
              <w:bidi w:val="0"/>
              <w:spacing w:before="0" w:after="283"/>
              <w:jc w:val="center"/>
              <w:rPr/>
            </w:pPr>
            <w:r>
              <w:rPr/>
              <w:t xml:space="preserve">Aiheeseen liittyvät esitykset </w:t>
            </w:r>
          </w:p>
        </w:tc>
        <w:tc>
          <w:tcPr>
            <w:tcW w:w="8493" w:type="dxa"/>
            <w:tcBorders/>
            <w:vAlign w:val="center"/>
          </w:tcPr>
          <w:p>
            <w:pPr>
              <w:pStyle w:val="TableContents"/>
              <w:bidi w:val="0"/>
              <w:spacing w:before="0" w:after="283"/>
              <w:jc w:val="left"/>
              <w:rPr/>
            </w:pPr>
            <w:r>
              <w:rPr/>
              <w:t xml:space="preserve">NFL NBC:llä Football Night in America Ulkoiset linkit </w:t>
            </w:r>
          </w:p>
        </w:tc>
      </w:tr>
      <w:tr>
        <w:trPr/>
        <w:tc>
          <w:tcPr>
            <w:tcW w:w="1712" w:type="dxa"/>
            <w:tcBorders/>
            <w:vAlign w:val="center"/>
          </w:tcPr>
          <w:p>
            <w:pPr>
              <w:pStyle w:val="TableHeading"/>
              <w:suppressLineNumbers/>
              <w:bidi w:val="0"/>
              <w:spacing w:before="0" w:after="283"/>
              <w:jc w:val="center"/>
              <w:rPr/>
            </w:pPr>
            <w:r>
              <w:rPr/>
              <w:t xml:space="preserve">Verkkosivusto </w:t>
            </w:r>
          </w:p>
        </w:tc>
        <w:tc>
          <w:tcPr>
            <w:tcW w:w="8493" w:type="dxa"/>
            <w:tcBorders/>
            <w:vAlign w:val="center"/>
          </w:tcPr>
          <w:p>
            <w:pPr>
              <w:pStyle w:val="TableContents"/>
              <w:bidi w:val="0"/>
              <w:spacing w:before="0" w:after="283"/>
              <w:jc w:val="left"/>
              <w:rPr/>
            </w:pPr>
            <w:r>
              <w:rPr/>
              <w:t xml:space="preserve">www.nbcsports.com/snf-all-access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nainen, joka laulaa sunnuntai-illan jalkapalloa?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 NFL:n vuoden 2014 otteluohjelma julkaistiin 23. huhtikuuta, sunnuntai-illan ottelu (Green Bay Packers vastaan New Orleans Saints) oli viidettä kertaa peräkkäin vastakkain World Series -ottelun kanssa. Tästä kaudesta alkaen NBC sai luvan aloittaa otteluiden joustamisen jo viikolla 5, mutta rajoituksena on, että viikkojen 5 ja 10 välillä saa olla enintään kaksi ottelua. Kauden viimeinen sunnuntai-ilta - 28. joulukuuta 2014 - oli niin ikään joustopeli; paikka jätettiin tyhjäksi, kun aikataulu julkaistiin, kuten on ollut tapana kuutena edellisenä kautena. Pelin joukkueet (ja siten myös sen sijainti) julkistettiin useimpien viikon 16 pelien jälkeen sen täyttivät Cincinnati Bengals ja Pittsburgh Steelers. Country/pop-supertähti </w:t>
      </w:r>
      <w:r>
        <w:rPr>
          <w:color w:val="A9A9A9"/>
        </w:rPr>
        <w:t xml:space="preserve">Carrie Underwood </w:t>
      </w:r>
      <w:r>
        <w:rPr/>
        <w:t xml:space="preserve">jatkoi Sunday Night Footballin avausottelun esiintyjänä.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sunnuntai-illan jalkapallon introa...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NBC Sunday Night Football NBC Sunday Night Football -logo </w:t>
      </w:r>
    </w:p>
    <w:tbl>
      <w:tblPr>
        <w:tblW w:w="10205" w:type="dxa"/>
        <w:jc w:val="left"/>
        <w:tblInd w:w="0" w:type="dxa"/>
        <w:tblLayout w:type="fixed"/>
        <w:tblCellMar>
          <w:top w:w="28" w:type="dxa"/>
          <w:left w:w="28" w:type="dxa"/>
          <w:bottom w:w="28" w:type="dxa"/>
          <w:right w:w="28" w:type="dxa"/>
        </w:tblCellMar>
      </w:tblPr>
      <w:tblGrid>
        <w:gridCol w:w="1737"/>
        <w:gridCol w:w="8468"/>
      </w:tblGrid>
      <w:tr>
        <w:trPr/>
        <w:tc>
          <w:tcPr>
            <w:tcW w:w="1737" w:type="dxa"/>
            <w:tcBorders/>
            <w:vAlign w:val="center"/>
          </w:tcPr>
          <w:p>
            <w:pPr>
              <w:pStyle w:val="TableHeading"/>
              <w:suppressLineNumbers/>
              <w:bidi w:val="0"/>
              <w:spacing w:before="0" w:after="283"/>
              <w:jc w:val="center"/>
              <w:rPr/>
            </w:pPr>
            <w:r>
              <w:rPr/>
              <w:t xml:space="preserve">Tunnetaan myös nimellä </w:t>
            </w:r>
          </w:p>
        </w:tc>
        <w:tc>
          <w:tcPr>
            <w:tcW w:w="8468" w:type="dxa"/>
            <w:tcBorders/>
            <w:vAlign w:val="center"/>
          </w:tcPr>
          <w:p>
            <w:pPr>
              <w:pStyle w:val="TableContents"/>
              <w:bidi w:val="0"/>
              <w:spacing w:before="0" w:after="283"/>
              <w:jc w:val="left"/>
              <w:rPr/>
            </w:pPr>
            <w:r>
              <w:rPr/>
              <w:t xml:space="preserve">Sunnuntai-illan jalkapallo NBC:llä </w:t>
            </w:r>
          </w:p>
        </w:tc>
      </w:tr>
      <w:tr>
        <w:trPr/>
        <w:tc>
          <w:tcPr>
            <w:tcW w:w="1737" w:type="dxa"/>
            <w:tcBorders/>
            <w:vAlign w:val="center"/>
          </w:tcPr>
          <w:p>
            <w:pPr>
              <w:pStyle w:val="TableHeading"/>
              <w:suppressLineNumbers/>
              <w:bidi w:val="0"/>
              <w:spacing w:before="0" w:after="283"/>
              <w:jc w:val="center"/>
              <w:rPr/>
            </w:pPr>
            <w:r>
              <w:rPr/>
              <w:t xml:space="preserve">Genre </w:t>
            </w:r>
          </w:p>
        </w:tc>
        <w:tc>
          <w:tcPr>
            <w:tcW w:w="8468" w:type="dxa"/>
            <w:tcBorders/>
            <w:vAlign w:val="center"/>
          </w:tcPr>
          <w:p>
            <w:pPr>
              <w:pStyle w:val="TableContents"/>
              <w:bidi w:val="0"/>
              <w:spacing w:before="0" w:after="283"/>
              <w:jc w:val="left"/>
              <w:rPr/>
            </w:pPr>
            <w:r>
              <w:rPr/>
              <w:t xml:space="preserve">Amerikkalaisen jalkapallon televisiolähetykset </w:t>
            </w:r>
          </w:p>
        </w:tc>
      </w:tr>
      <w:tr>
        <w:trPr/>
        <w:tc>
          <w:tcPr>
            <w:tcW w:w="1737" w:type="dxa"/>
            <w:tcBorders/>
            <w:vAlign w:val="center"/>
          </w:tcPr>
          <w:p>
            <w:pPr>
              <w:pStyle w:val="TableHeading"/>
              <w:suppressLineNumbers/>
              <w:bidi w:val="0"/>
              <w:spacing w:before="0" w:after="283"/>
              <w:jc w:val="center"/>
              <w:rPr/>
            </w:pPr>
            <w:r>
              <w:rPr/>
              <w:t xml:space="preserve">Ohjaaja </w:t>
            </w:r>
          </w:p>
        </w:tc>
        <w:tc>
          <w:tcPr>
            <w:tcW w:w="8468" w:type="dxa"/>
            <w:tcBorders/>
            <w:vAlign w:val="center"/>
          </w:tcPr>
          <w:p>
            <w:pPr>
              <w:pStyle w:val="TableContents"/>
              <w:bidi w:val="0"/>
              <w:spacing w:before="0" w:after="283"/>
              <w:jc w:val="left"/>
              <w:rPr/>
            </w:pPr>
            <w:r>
              <w:rPr/>
              <w:t xml:space="preserve">Drew Esocoff </w:t>
            </w:r>
          </w:p>
        </w:tc>
      </w:tr>
      <w:tr>
        <w:trPr/>
        <w:tc>
          <w:tcPr>
            <w:tcW w:w="1737" w:type="dxa"/>
            <w:tcBorders/>
            <w:vAlign w:val="center"/>
          </w:tcPr>
          <w:p>
            <w:pPr>
              <w:pStyle w:val="TableHeading"/>
              <w:suppressLineNumbers/>
              <w:bidi w:val="0"/>
              <w:spacing w:before="0" w:after="283"/>
              <w:jc w:val="center"/>
              <w:rPr/>
            </w:pPr>
            <w:r>
              <w:rPr/>
              <w:t xml:space="preserve">Esittänyt </w:t>
            </w:r>
          </w:p>
        </w:tc>
        <w:tc>
          <w:tcPr>
            <w:tcW w:w="8468" w:type="dxa"/>
            <w:tcBorders/>
            <w:vAlign w:val="center"/>
          </w:tcPr>
          <w:p>
            <w:pPr>
              <w:pStyle w:val="TableContents"/>
              <w:bidi w:val="0"/>
              <w:spacing w:before="0" w:after="283"/>
              <w:jc w:val="left"/>
              <w:rPr/>
            </w:pPr>
            <w:r>
              <w:rPr/>
              <w:t xml:space="preserve">Kommentoijat: Englanniksi: Michaels Michele Tafoya Studiojuontajat: Cris Collinsworth Al Michaels Michele Tafoya: Tirico Espanja: Tony Dungy Rodney Harrison Dan Patrick Mike Tirico Espanja: Tony Dungy Rodney Harrison Dan Patrick Mike Tirico Espanja: Tony Dungy Rodney Harrison Dan Patrick Mike Tirico René Giraldo Edgar López </w:t>
            </w:r>
          </w:p>
        </w:tc>
      </w:tr>
      <w:tr>
        <w:trPr/>
        <w:tc>
          <w:tcPr>
            <w:tcW w:w="1737" w:type="dxa"/>
            <w:tcBorders/>
            <w:vAlign w:val="center"/>
          </w:tcPr>
          <w:p>
            <w:pPr>
              <w:pStyle w:val="TableHeading"/>
              <w:suppressLineNumbers/>
              <w:bidi w:val="0"/>
              <w:spacing w:before="0" w:after="283"/>
              <w:jc w:val="center"/>
              <w:rPr/>
            </w:pPr>
            <w:r>
              <w:rPr/>
              <w:t xml:space="preserve">Teemamusiikin säveltäjä </w:t>
            </w:r>
          </w:p>
        </w:tc>
        <w:tc>
          <w:tcPr>
            <w:tcW w:w="8468" w:type="dxa"/>
            <w:tcBorders/>
            <w:vAlign w:val="center"/>
          </w:tcPr>
          <w:p>
            <w:pPr>
              <w:pStyle w:val="TableContents"/>
              <w:bidi w:val="0"/>
              <w:spacing w:before="0" w:after="283"/>
              <w:jc w:val="left"/>
              <w:rPr/>
            </w:pPr>
            <w:r>
              <w:rPr/>
              <w:t xml:space="preserve">John Williams (pääteema) Chris DeStefano, Brett James ja Priscilla Renea (alkuteema). </w:t>
            </w:r>
          </w:p>
        </w:tc>
      </w:tr>
      <w:tr>
        <w:trPr/>
        <w:tc>
          <w:tcPr>
            <w:tcW w:w="1737" w:type="dxa"/>
            <w:tcBorders/>
            <w:vAlign w:val="center"/>
          </w:tcPr>
          <w:p>
            <w:pPr>
              <w:pStyle w:val="TableHeading"/>
              <w:suppressLineNumbers/>
              <w:bidi w:val="0"/>
              <w:spacing w:before="0" w:after="283"/>
              <w:jc w:val="center"/>
              <w:rPr/>
            </w:pPr>
            <w:r>
              <w:rPr/>
              <w:t xml:space="preserve">Avausteema </w:t>
            </w:r>
          </w:p>
        </w:tc>
        <w:tc>
          <w:tcPr>
            <w:tcW w:w="8468" w:type="dxa"/>
            <w:tcBorders/>
            <w:vAlign w:val="center"/>
          </w:tcPr>
          <w:p>
            <w:pPr>
              <w:pStyle w:val="TableContents"/>
              <w:bidi w:val="0"/>
              <w:spacing w:before="0" w:after="283"/>
              <w:jc w:val="left"/>
              <w:rPr/>
            </w:pPr>
            <w:r>
              <w:rPr/>
              <w:t xml:space="preserve">``Oh, Sunday Night'', esittäjä </w:t>
            </w:r>
            <w:r>
              <w:rPr>
                <w:color w:val="A9A9A9"/>
              </w:rPr>
              <w:t xml:space="preserve">Carrie Underwood </w:t>
            </w:r>
          </w:p>
        </w:tc>
      </w:tr>
      <w:tr>
        <w:trPr/>
        <w:tc>
          <w:tcPr>
            <w:tcW w:w="1737" w:type="dxa"/>
            <w:tcBorders/>
            <w:vAlign w:val="center"/>
          </w:tcPr>
          <w:p>
            <w:pPr>
              <w:pStyle w:val="TableHeading"/>
              <w:suppressLineNumbers/>
              <w:bidi w:val="0"/>
              <w:spacing w:before="0" w:after="283"/>
              <w:jc w:val="center"/>
              <w:rPr/>
            </w:pPr>
            <w:r>
              <w:rPr/>
              <w:t xml:space="preserve">Alkuperämaa </w:t>
            </w:r>
          </w:p>
        </w:tc>
        <w:tc>
          <w:tcPr>
            <w:tcW w:w="8468" w:type="dxa"/>
            <w:tcBorders/>
            <w:vAlign w:val="center"/>
          </w:tcPr>
          <w:p>
            <w:pPr>
              <w:pStyle w:val="TableContents"/>
              <w:bidi w:val="0"/>
              <w:spacing w:before="0" w:after="283"/>
              <w:jc w:val="left"/>
              <w:rPr/>
            </w:pPr>
            <w:r>
              <w:rPr/>
              <w:t xml:space="preserve">Yhdysvallat </w:t>
            </w:r>
          </w:p>
        </w:tc>
      </w:tr>
      <w:tr>
        <w:trPr/>
        <w:tc>
          <w:tcPr>
            <w:tcW w:w="1737" w:type="dxa"/>
            <w:tcBorders/>
            <w:vAlign w:val="center"/>
          </w:tcPr>
          <w:p>
            <w:pPr>
              <w:pStyle w:val="TableHeading"/>
              <w:suppressLineNumbers/>
              <w:bidi w:val="0"/>
              <w:spacing w:before="0" w:after="283"/>
              <w:jc w:val="center"/>
              <w:rPr/>
            </w:pPr>
            <w:r>
              <w:rPr/>
              <w:t xml:space="preserve">Alkuperäinen kieli (kielet) </w:t>
            </w:r>
          </w:p>
        </w:tc>
        <w:tc>
          <w:tcPr>
            <w:tcW w:w="8468" w:type="dxa"/>
            <w:tcBorders/>
            <w:vAlign w:val="center"/>
          </w:tcPr>
          <w:p>
            <w:pPr>
              <w:pStyle w:val="TableContents"/>
              <w:bidi w:val="0"/>
              <w:spacing w:before="0" w:after="283"/>
              <w:jc w:val="left"/>
              <w:rPr/>
            </w:pPr>
            <w:r>
              <w:rPr/>
              <w:t xml:space="preserve">Englanti </w:t>
            </w:r>
          </w:p>
        </w:tc>
      </w:tr>
      <w:tr>
        <w:trPr/>
        <w:tc>
          <w:tcPr>
            <w:tcW w:w="1737" w:type="dxa"/>
            <w:tcBorders/>
            <w:vAlign w:val="center"/>
          </w:tcPr>
          <w:p>
            <w:pPr>
              <w:pStyle w:val="TableHeading"/>
              <w:suppressLineNumbers/>
              <w:bidi w:val="0"/>
              <w:spacing w:before="0" w:after="283"/>
              <w:jc w:val="center"/>
              <w:rPr/>
            </w:pPr>
            <w:r>
              <w:rPr/>
              <w:t xml:space="preserve">Kausien lukumäärä </w:t>
            </w:r>
          </w:p>
        </w:tc>
        <w:tc>
          <w:tcPr>
            <w:tcW w:w="8468" w:type="dxa"/>
            <w:tcBorders/>
            <w:vAlign w:val="center"/>
          </w:tcPr>
          <w:p>
            <w:pPr>
              <w:pStyle w:val="TableContents"/>
              <w:bidi w:val="0"/>
              <w:spacing w:before="0" w:after="283"/>
              <w:jc w:val="left"/>
              <w:rPr/>
            </w:pPr>
            <w:r>
              <w:rPr/>
              <w:t xml:space="preserve">12 </w:t>
            </w:r>
          </w:p>
        </w:tc>
      </w:tr>
      <w:tr>
        <w:trPr/>
        <w:tc>
          <w:tcPr>
            <w:tcW w:w="1737" w:type="dxa"/>
            <w:tcBorders/>
            <w:vAlign w:val="center"/>
          </w:tcPr>
          <w:p>
            <w:pPr>
              <w:pStyle w:val="TableHeading"/>
              <w:suppressLineNumbers/>
              <w:bidi w:val="0"/>
              <w:spacing w:before="0" w:after="283"/>
              <w:jc w:val="center"/>
              <w:rPr/>
            </w:pPr>
            <w:r>
              <w:rPr/>
              <w:t xml:space="preserve">Jaksojen lukumäärä </w:t>
            </w:r>
          </w:p>
        </w:tc>
        <w:tc>
          <w:tcPr>
            <w:tcW w:w="8468" w:type="dxa"/>
            <w:tcBorders/>
            <w:vAlign w:val="center"/>
          </w:tcPr>
          <w:p>
            <w:pPr>
              <w:pStyle w:val="TableContents"/>
              <w:bidi w:val="0"/>
              <w:spacing w:before="0" w:after="283"/>
              <w:jc w:val="left"/>
              <w:rPr/>
            </w:pPr>
            <w:r>
              <w:rPr/>
              <w:t xml:space="preserve">245 (13. tammikuuta 2018 alkaen) Tuotanto </w:t>
            </w:r>
          </w:p>
        </w:tc>
      </w:tr>
      <w:tr>
        <w:trPr/>
        <w:tc>
          <w:tcPr>
            <w:tcW w:w="1737" w:type="dxa"/>
            <w:tcBorders/>
            <w:vAlign w:val="center"/>
          </w:tcPr>
          <w:p>
            <w:pPr>
              <w:pStyle w:val="TableHeading"/>
              <w:suppressLineNumbers/>
              <w:bidi w:val="0"/>
              <w:spacing w:before="0" w:after="283"/>
              <w:jc w:val="center"/>
              <w:rPr/>
            </w:pPr>
            <w:r>
              <w:rPr/>
              <w:t xml:space="preserve">Tuottaja (s) </w:t>
            </w:r>
          </w:p>
        </w:tc>
        <w:tc>
          <w:tcPr>
            <w:tcW w:w="8468" w:type="dxa"/>
            <w:tcBorders/>
            <w:vAlign w:val="center"/>
          </w:tcPr>
          <w:p>
            <w:pPr>
              <w:pStyle w:val="TableContents"/>
              <w:bidi w:val="0"/>
              <w:spacing w:before="0" w:after="283"/>
              <w:jc w:val="left"/>
              <w:rPr/>
            </w:pPr>
            <w:r>
              <w:rPr/>
              <w:t xml:space="preserve">Fred Gaudelli </w:t>
            </w:r>
          </w:p>
        </w:tc>
      </w:tr>
      <w:tr>
        <w:trPr/>
        <w:tc>
          <w:tcPr>
            <w:tcW w:w="1737" w:type="dxa"/>
            <w:tcBorders/>
            <w:vAlign w:val="center"/>
          </w:tcPr>
          <w:p>
            <w:pPr>
              <w:pStyle w:val="TableHeading"/>
              <w:suppressLineNumbers/>
              <w:bidi w:val="0"/>
              <w:spacing w:before="0" w:after="283"/>
              <w:jc w:val="center"/>
              <w:rPr/>
            </w:pPr>
            <w:r>
              <w:rPr/>
              <w:t xml:space="preserve">Sijainti (s) </w:t>
            </w:r>
          </w:p>
        </w:tc>
        <w:tc>
          <w:tcPr>
            <w:tcW w:w="8468" w:type="dxa"/>
            <w:tcBorders/>
            <w:vAlign w:val="center"/>
          </w:tcPr>
          <w:p>
            <w:pPr>
              <w:pStyle w:val="TableContents"/>
              <w:bidi w:val="0"/>
              <w:spacing w:before="0" w:after="283"/>
              <w:jc w:val="left"/>
              <w:rPr/>
            </w:pPr>
            <w:r>
              <w:rPr/>
              <w:t xml:space="preserve">Erilaiset NFL-stadionit (ottelulähetykset ja Super Bowlin peliä edeltävät esitykset): Studio 8G / 8H, GE Building, New York City (2006 -- 2013) NBC Sports Headquarters, Stamford, Connecticut (2014 -- nyt). </w:t>
            </w:r>
          </w:p>
        </w:tc>
      </w:tr>
      <w:tr>
        <w:trPr/>
        <w:tc>
          <w:tcPr>
            <w:tcW w:w="1737" w:type="dxa"/>
            <w:tcBorders/>
            <w:vAlign w:val="center"/>
          </w:tcPr>
          <w:p>
            <w:pPr>
              <w:pStyle w:val="TableHeading"/>
              <w:suppressLineNumbers/>
              <w:bidi w:val="0"/>
              <w:spacing w:before="0" w:after="283"/>
              <w:jc w:val="center"/>
              <w:rPr/>
            </w:pPr>
            <w:r>
              <w:rPr/>
              <w:t xml:space="preserve">Kamera-asetukset </w:t>
            </w:r>
          </w:p>
        </w:tc>
        <w:tc>
          <w:tcPr>
            <w:tcW w:w="8468" w:type="dxa"/>
            <w:tcBorders/>
            <w:vAlign w:val="center"/>
          </w:tcPr>
          <w:p>
            <w:pPr>
              <w:pStyle w:val="TableContents"/>
              <w:bidi w:val="0"/>
              <w:spacing w:before="0" w:after="283"/>
              <w:jc w:val="left"/>
              <w:rPr/>
            </w:pPr>
            <w:r>
              <w:rPr/>
              <w:t xml:space="preserve">Monikamera </w:t>
            </w:r>
          </w:p>
        </w:tc>
      </w:tr>
      <w:tr>
        <w:trPr/>
        <w:tc>
          <w:tcPr>
            <w:tcW w:w="1737" w:type="dxa"/>
            <w:tcBorders/>
            <w:vAlign w:val="center"/>
          </w:tcPr>
          <w:p>
            <w:pPr>
              <w:pStyle w:val="TableHeading"/>
              <w:suppressLineNumbers/>
              <w:bidi w:val="0"/>
              <w:spacing w:before="0" w:after="283"/>
              <w:jc w:val="center"/>
              <w:rPr/>
            </w:pPr>
            <w:r>
              <w:rPr/>
              <w:t xml:space="preserve">Juoksuaika </w:t>
            </w:r>
          </w:p>
        </w:tc>
        <w:tc>
          <w:tcPr>
            <w:tcW w:w="8468" w:type="dxa"/>
            <w:tcBorders/>
            <w:vAlign w:val="center"/>
          </w:tcPr>
          <w:p>
            <w:pPr>
              <w:pStyle w:val="TableContents"/>
              <w:bidi w:val="0"/>
              <w:spacing w:before="0" w:after="283"/>
              <w:jc w:val="left"/>
              <w:rPr/>
            </w:pPr>
            <w:r>
              <w:rPr/>
              <w:t xml:space="preserve">210 minuuttia tai kunnes peli päättyy (mainokset mukaan lukien). </w:t>
            </w:r>
          </w:p>
        </w:tc>
      </w:tr>
      <w:tr>
        <w:trPr/>
        <w:tc>
          <w:tcPr>
            <w:tcW w:w="1737" w:type="dxa"/>
            <w:tcBorders/>
            <w:vAlign w:val="center"/>
          </w:tcPr>
          <w:p>
            <w:pPr>
              <w:pStyle w:val="TableHeading"/>
              <w:suppressLineNumbers/>
              <w:bidi w:val="0"/>
              <w:spacing w:before="0" w:after="283"/>
              <w:jc w:val="center"/>
              <w:rPr/>
            </w:pPr>
            <w:r>
              <w:rPr/>
              <w:t xml:space="preserve">Tuotantoyhtiö(t) </w:t>
            </w:r>
          </w:p>
        </w:tc>
        <w:tc>
          <w:tcPr>
            <w:tcW w:w="8468" w:type="dxa"/>
            <w:tcBorders/>
            <w:vAlign w:val="center"/>
          </w:tcPr>
          <w:p>
            <w:pPr>
              <w:pStyle w:val="TableContents"/>
              <w:bidi w:val="0"/>
              <w:spacing w:before="0" w:after="283"/>
              <w:jc w:val="left"/>
              <w:rPr/>
            </w:pPr>
            <w:r>
              <w:rPr/>
              <w:t xml:space="preserve">National Football League NBC Sports Release </w:t>
            </w:r>
          </w:p>
        </w:tc>
      </w:tr>
      <w:tr>
        <w:trPr/>
        <w:tc>
          <w:tcPr>
            <w:tcW w:w="1737" w:type="dxa"/>
            <w:tcBorders/>
            <w:vAlign w:val="center"/>
          </w:tcPr>
          <w:p>
            <w:pPr>
              <w:pStyle w:val="TableHeading"/>
              <w:suppressLineNumbers/>
              <w:bidi w:val="0"/>
              <w:spacing w:before="0" w:after="283"/>
              <w:jc w:val="center"/>
              <w:rPr/>
            </w:pPr>
            <w:r>
              <w:rPr/>
              <w:t xml:space="preserve">Alkuperäinen verkko </w:t>
            </w:r>
          </w:p>
        </w:tc>
        <w:tc>
          <w:tcPr>
            <w:tcW w:w="8468" w:type="dxa"/>
            <w:tcBorders/>
            <w:vAlign w:val="center"/>
          </w:tcPr>
          <w:p>
            <w:pPr>
              <w:pStyle w:val="TableContents"/>
              <w:bidi w:val="0"/>
              <w:spacing w:before="0" w:after="283"/>
              <w:jc w:val="left"/>
              <w:rPr/>
            </w:pPr>
            <w:r>
              <w:rPr/>
              <w:t xml:space="preserve">NBC Universo Telemundo Deportesin kautta (2014 -- nyt) (espanjankieliset simulcast-lähetykset tietyistä peleistä). </w:t>
            </w:r>
          </w:p>
        </w:tc>
      </w:tr>
      <w:tr>
        <w:trPr/>
        <w:tc>
          <w:tcPr>
            <w:tcW w:w="1737" w:type="dxa"/>
            <w:tcBorders/>
            <w:vAlign w:val="center"/>
          </w:tcPr>
          <w:p>
            <w:pPr>
              <w:pStyle w:val="TableHeading"/>
              <w:suppressLineNumbers/>
              <w:bidi w:val="0"/>
              <w:spacing w:before="0" w:after="283"/>
              <w:jc w:val="center"/>
              <w:rPr/>
            </w:pPr>
            <w:r>
              <w:rPr/>
              <w:t xml:space="preserve">Kuvaformaatti </w:t>
            </w:r>
          </w:p>
        </w:tc>
        <w:tc>
          <w:tcPr>
            <w:tcW w:w="8468" w:type="dxa"/>
            <w:tcBorders/>
            <w:vAlign w:val="center"/>
          </w:tcPr>
          <w:p>
            <w:pPr>
              <w:pStyle w:val="TableContents"/>
              <w:bidi w:val="0"/>
              <w:spacing w:before="0" w:after="283"/>
              <w:jc w:val="left"/>
              <w:rPr/>
            </w:pPr>
            <w:r>
              <w:rPr/>
              <w:t xml:space="preserve">480i (SDTV) 1080i (HDTV) </w:t>
            </w:r>
          </w:p>
        </w:tc>
      </w:tr>
      <w:tr>
        <w:trPr/>
        <w:tc>
          <w:tcPr>
            <w:tcW w:w="1737" w:type="dxa"/>
            <w:tcBorders/>
            <w:vAlign w:val="center"/>
          </w:tcPr>
          <w:p>
            <w:pPr>
              <w:pStyle w:val="TableHeading"/>
              <w:suppressLineNumbers/>
              <w:bidi w:val="0"/>
              <w:spacing w:before="0" w:after="283"/>
              <w:jc w:val="center"/>
              <w:rPr/>
            </w:pPr>
            <w:r>
              <w:rPr/>
              <w:t xml:space="preserve">Alkuperäinen julkaisu </w:t>
            </w:r>
          </w:p>
        </w:tc>
        <w:tc>
          <w:tcPr>
            <w:tcW w:w="8468" w:type="dxa"/>
            <w:tcBorders/>
            <w:vAlign w:val="center"/>
          </w:tcPr>
          <w:p>
            <w:pPr>
              <w:pStyle w:val="TableContents"/>
              <w:bidi w:val="0"/>
              <w:spacing w:before="0" w:after="283"/>
              <w:jc w:val="left"/>
              <w:rPr/>
            </w:pPr>
            <w:r>
              <w:rPr/>
              <w:t xml:space="preserve">6. elokuuta 2006 (2006-08-06) -- nyt Kronologia </w:t>
            </w:r>
          </w:p>
        </w:tc>
      </w:tr>
      <w:tr>
        <w:trPr/>
        <w:tc>
          <w:tcPr>
            <w:tcW w:w="1737" w:type="dxa"/>
            <w:tcBorders/>
            <w:vAlign w:val="center"/>
          </w:tcPr>
          <w:p>
            <w:pPr>
              <w:pStyle w:val="TableHeading"/>
              <w:suppressLineNumbers/>
              <w:bidi w:val="0"/>
              <w:spacing w:before="0" w:after="283"/>
              <w:jc w:val="center"/>
              <w:rPr/>
            </w:pPr>
            <w:r>
              <w:rPr/>
              <w:t xml:space="preserve">Edeltäjänä </w:t>
            </w:r>
          </w:p>
        </w:tc>
        <w:tc>
          <w:tcPr>
            <w:tcW w:w="8468" w:type="dxa"/>
            <w:tcBorders/>
            <w:vAlign w:val="center"/>
          </w:tcPr>
          <w:p>
            <w:pPr>
              <w:pStyle w:val="TableContents"/>
              <w:bidi w:val="0"/>
              <w:spacing w:before="0" w:after="283"/>
              <w:jc w:val="left"/>
              <w:rPr/>
            </w:pPr>
            <w:r>
              <w:rPr/>
              <w:t xml:space="preserve">ESPN Sunday Night Football </w:t>
            </w:r>
          </w:p>
        </w:tc>
      </w:tr>
      <w:tr>
        <w:trPr/>
        <w:tc>
          <w:tcPr>
            <w:tcW w:w="1737" w:type="dxa"/>
            <w:tcBorders/>
            <w:vAlign w:val="center"/>
          </w:tcPr>
          <w:p>
            <w:pPr>
              <w:pStyle w:val="TableHeading"/>
              <w:suppressLineNumbers/>
              <w:bidi w:val="0"/>
              <w:spacing w:before="0" w:after="283"/>
              <w:jc w:val="center"/>
              <w:rPr/>
            </w:pPr>
            <w:r>
              <w:rPr/>
              <w:t xml:space="preserve">Aiheeseen liittyvät esitykset </w:t>
            </w:r>
          </w:p>
        </w:tc>
        <w:tc>
          <w:tcPr>
            <w:tcW w:w="8468" w:type="dxa"/>
            <w:tcBorders/>
            <w:vAlign w:val="center"/>
          </w:tcPr>
          <w:p>
            <w:pPr>
              <w:pStyle w:val="TableContents"/>
              <w:bidi w:val="0"/>
              <w:spacing w:before="0" w:after="283"/>
              <w:jc w:val="left"/>
              <w:rPr/>
            </w:pPr>
            <w:r>
              <w:rPr/>
              <w:t xml:space="preserve">NFL on NBC Football Night in America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sunnuntai-illan jalkapallon avauslaulun...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NBC Sunday Night Football NBC Sunday Night Football -logo </w:t>
      </w:r>
    </w:p>
    <w:tbl>
      <w:tblPr>
        <w:tblW w:w="10205" w:type="dxa"/>
        <w:jc w:val="left"/>
        <w:tblInd w:w="0" w:type="dxa"/>
        <w:tblLayout w:type="fixed"/>
        <w:tblCellMar>
          <w:top w:w="28" w:type="dxa"/>
          <w:left w:w="28" w:type="dxa"/>
          <w:bottom w:w="28" w:type="dxa"/>
          <w:right w:w="28" w:type="dxa"/>
        </w:tblCellMar>
      </w:tblPr>
      <w:tblGrid>
        <w:gridCol w:w="1737"/>
        <w:gridCol w:w="8468"/>
      </w:tblGrid>
      <w:tr>
        <w:trPr/>
        <w:tc>
          <w:tcPr>
            <w:tcW w:w="1737" w:type="dxa"/>
            <w:tcBorders/>
            <w:vAlign w:val="center"/>
          </w:tcPr>
          <w:p>
            <w:pPr>
              <w:pStyle w:val="TableHeading"/>
              <w:suppressLineNumbers/>
              <w:bidi w:val="0"/>
              <w:spacing w:before="0" w:after="283"/>
              <w:jc w:val="center"/>
              <w:rPr/>
            </w:pPr>
            <w:r>
              <w:rPr/>
              <w:t xml:space="preserve">Tunnetaan myös nimellä </w:t>
            </w:r>
          </w:p>
        </w:tc>
        <w:tc>
          <w:tcPr>
            <w:tcW w:w="8468" w:type="dxa"/>
            <w:tcBorders/>
            <w:vAlign w:val="center"/>
          </w:tcPr>
          <w:p>
            <w:pPr>
              <w:pStyle w:val="TableContents"/>
              <w:bidi w:val="0"/>
              <w:spacing w:before="0" w:after="283"/>
              <w:jc w:val="left"/>
              <w:rPr/>
            </w:pPr>
            <w:r>
              <w:rPr/>
              <w:t xml:space="preserve">Sunnuntai-illan jalkapallo NBC:llä </w:t>
            </w:r>
          </w:p>
        </w:tc>
      </w:tr>
      <w:tr>
        <w:trPr/>
        <w:tc>
          <w:tcPr>
            <w:tcW w:w="1737" w:type="dxa"/>
            <w:tcBorders/>
            <w:vAlign w:val="center"/>
          </w:tcPr>
          <w:p>
            <w:pPr>
              <w:pStyle w:val="TableHeading"/>
              <w:suppressLineNumbers/>
              <w:bidi w:val="0"/>
              <w:spacing w:before="0" w:after="283"/>
              <w:jc w:val="center"/>
              <w:rPr/>
            </w:pPr>
            <w:r>
              <w:rPr/>
              <w:t xml:space="preserve">Genre </w:t>
            </w:r>
          </w:p>
        </w:tc>
        <w:tc>
          <w:tcPr>
            <w:tcW w:w="8468" w:type="dxa"/>
            <w:tcBorders/>
            <w:vAlign w:val="center"/>
          </w:tcPr>
          <w:p>
            <w:pPr>
              <w:pStyle w:val="TableContents"/>
              <w:bidi w:val="0"/>
              <w:spacing w:before="0" w:after="283"/>
              <w:jc w:val="left"/>
              <w:rPr/>
            </w:pPr>
            <w:r>
              <w:rPr/>
              <w:t xml:space="preserve">Amerikkalaisen jalkapallon televisiolähetykset </w:t>
            </w:r>
          </w:p>
        </w:tc>
      </w:tr>
      <w:tr>
        <w:trPr/>
        <w:tc>
          <w:tcPr>
            <w:tcW w:w="1737" w:type="dxa"/>
            <w:tcBorders/>
            <w:vAlign w:val="center"/>
          </w:tcPr>
          <w:p>
            <w:pPr>
              <w:pStyle w:val="TableHeading"/>
              <w:suppressLineNumbers/>
              <w:bidi w:val="0"/>
              <w:spacing w:before="0" w:after="283"/>
              <w:jc w:val="center"/>
              <w:rPr/>
            </w:pPr>
            <w:r>
              <w:rPr/>
              <w:t xml:space="preserve">Ohjaaja </w:t>
            </w:r>
          </w:p>
        </w:tc>
        <w:tc>
          <w:tcPr>
            <w:tcW w:w="8468" w:type="dxa"/>
            <w:tcBorders/>
            <w:vAlign w:val="center"/>
          </w:tcPr>
          <w:p>
            <w:pPr>
              <w:pStyle w:val="TableContents"/>
              <w:bidi w:val="0"/>
              <w:spacing w:before="0" w:after="283"/>
              <w:jc w:val="left"/>
              <w:rPr/>
            </w:pPr>
            <w:r>
              <w:rPr/>
              <w:t xml:space="preserve">Drew Esocoff </w:t>
            </w:r>
          </w:p>
        </w:tc>
      </w:tr>
      <w:tr>
        <w:trPr/>
        <w:tc>
          <w:tcPr>
            <w:tcW w:w="1737" w:type="dxa"/>
            <w:tcBorders/>
            <w:vAlign w:val="center"/>
          </w:tcPr>
          <w:p>
            <w:pPr>
              <w:pStyle w:val="TableHeading"/>
              <w:suppressLineNumbers/>
              <w:bidi w:val="0"/>
              <w:spacing w:before="0" w:after="283"/>
              <w:jc w:val="center"/>
              <w:rPr/>
            </w:pPr>
            <w:r>
              <w:rPr/>
              <w:t xml:space="preserve">Esittänyt </w:t>
            </w:r>
          </w:p>
        </w:tc>
        <w:tc>
          <w:tcPr>
            <w:tcW w:w="8468" w:type="dxa"/>
            <w:tcBorders/>
            <w:vAlign w:val="center"/>
          </w:tcPr>
          <w:p>
            <w:pPr>
              <w:pStyle w:val="TableContents"/>
              <w:bidi w:val="0"/>
              <w:spacing w:before="0" w:after="283"/>
              <w:jc w:val="left"/>
              <w:rPr/>
            </w:pPr>
            <w:r>
              <w:rPr/>
              <w:t xml:space="preserve">Kommentoijat: Englanniksi: Michaels Michele Tafoya Studiojuontajat: Cris Collinsworth Al Michaels Michele Tafoya: Tirico Liam McHugh Espanja: Tony Dungy Rodney Harrison Mike Tirico Liam McHugh Espanja: René Giraldo Edgar López </w:t>
            </w:r>
          </w:p>
        </w:tc>
      </w:tr>
      <w:tr>
        <w:trPr/>
        <w:tc>
          <w:tcPr>
            <w:tcW w:w="1737" w:type="dxa"/>
            <w:tcBorders/>
            <w:vAlign w:val="center"/>
          </w:tcPr>
          <w:p>
            <w:pPr>
              <w:pStyle w:val="TableHeading"/>
              <w:suppressLineNumbers/>
              <w:bidi w:val="0"/>
              <w:spacing w:before="0" w:after="283"/>
              <w:jc w:val="center"/>
              <w:rPr/>
            </w:pPr>
            <w:r>
              <w:rPr/>
              <w:t xml:space="preserve">Teemamusiikin säveltäjä </w:t>
            </w:r>
          </w:p>
        </w:tc>
        <w:tc>
          <w:tcPr>
            <w:tcW w:w="8468" w:type="dxa"/>
            <w:tcBorders/>
            <w:vAlign w:val="center"/>
          </w:tcPr>
          <w:p>
            <w:pPr>
              <w:pStyle w:val="TableContents"/>
              <w:bidi w:val="0"/>
              <w:spacing w:before="0" w:after="283"/>
              <w:jc w:val="left"/>
              <w:rPr/>
            </w:pPr>
            <w:r>
              <w:rPr/>
              <w:t xml:space="preserve">John Williams (pääteema) Chris DeStefano, Brett James ja Priscilla Renea (alkuteema). </w:t>
            </w:r>
          </w:p>
        </w:tc>
      </w:tr>
      <w:tr>
        <w:trPr/>
        <w:tc>
          <w:tcPr>
            <w:tcW w:w="1737" w:type="dxa"/>
            <w:tcBorders/>
            <w:vAlign w:val="center"/>
          </w:tcPr>
          <w:p>
            <w:pPr>
              <w:pStyle w:val="TableHeading"/>
              <w:suppressLineNumbers/>
              <w:bidi w:val="0"/>
              <w:spacing w:before="0" w:after="283"/>
              <w:jc w:val="center"/>
              <w:rPr/>
            </w:pPr>
            <w:r>
              <w:rPr/>
              <w:t xml:space="preserve">Avausteema </w:t>
            </w:r>
          </w:p>
        </w:tc>
        <w:tc>
          <w:tcPr>
            <w:tcW w:w="8468" w:type="dxa"/>
            <w:tcBorders/>
            <w:vAlign w:val="center"/>
          </w:tcPr>
          <w:p>
            <w:pPr>
              <w:pStyle w:val="TableContents"/>
              <w:bidi w:val="0"/>
              <w:spacing w:before="0" w:after="283"/>
              <w:jc w:val="left"/>
              <w:rPr/>
            </w:pPr>
            <w:r>
              <w:rPr/>
              <w:t xml:space="preserve">``Oh, Sunday Night'', esittäjä </w:t>
            </w:r>
            <w:r>
              <w:rPr>
                <w:color w:val="A9A9A9"/>
              </w:rPr>
              <w:t xml:space="preserve">Carrie Underwood </w:t>
            </w:r>
          </w:p>
        </w:tc>
      </w:tr>
      <w:tr>
        <w:trPr/>
        <w:tc>
          <w:tcPr>
            <w:tcW w:w="1737" w:type="dxa"/>
            <w:tcBorders/>
            <w:vAlign w:val="center"/>
          </w:tcPr>
          <w:p>
            <w:pPr>
              <w:pStyle w:val="TableHeading"/>
              <w:suppressLineNumbers/>
              <w:bidi w:val="0"/>
              <w:spacing w:before="0" w:after="283"/>
              <w:jc w:val="center"/>
              <w:rPr/>
            </w:pPr>
            <w:r>
              <w:rPr/>
              <w:t xml:space="preserve">Alkuperämaa </w:t>
            </w:r>
          </w:p>
        </w:tc>
        <w:tc>
          <w:tcPr>
            <w:tcW w:w="8468" w:type="dxa"/>
            <w:tcBorders/>
            <w:vAlign w:val="center"/>
          </w:tcPr>
          <w:p>
            <w:pPr>
              <w:pStyle w:val="TableContents"/>
              <w:bidi w:val="0"/>
              <w:spacing w:before="0" w:after="283"/>
              <w:jc w:val="left"/>
              <w:rPr/>
            </w:pPr>
            <w:r>
              <w:rPr/>
              <w:t xml:space="preserve">Yhdysvallat </w:t>
            </w:r>
          </w:p>
        </w:tc>
      </w:tr>
      <w:tr>
        <w:trPr/>
        <w:tc>
          <w:tcPr>
            <w:tcW w:w="1737" w:type="dxa"/>
            <w:tcBorders/>
            <w:vAlign w:val="center"/>
          </w:tcPr>
          <w:p>
            <w:pPr>
              <w:pStyle w:val="TableHeading"/>
              <w:suppressLineNumbers/>
              <w:bidi w:val="0"/>
              <w:spacing w:before="0" w:after="283"/>
              <w:jc w:val="center"/>
              <w:rPr/>
            </w:pPr>
            <w:r>
              <w:rPr/>
              <w:t xml:space="preserve">Alkuperäinen kieli (kielet) </w:t>
            </w:r>
          </w:p>
        </w:tc>
        <w:tc>
          <w:tcPr>
            <w:tcW w:w="8468" w:type="dxa"/>
            <w:tcBorders/>
            <w:vAlign w:val="center"/>
          </w:tcPr>
          <w:p>
            <w:pPr>
              <w:pStyle w:val="TableContents"/>
              <w:bidi w:val="0"/>
              <w:spacing w:before="0" w:after="283"/>
              <w:jc w:val="left"/>
              <w:rPr/>
            </w:pPr>
            <w:r>
              <w:rPr/>
              <w:t xml:space="preserve">Englanti </w:t>
            </w:r>
          </w:p>
        </w:tc>
      </w:tr>
      <w:tr>
        <w:trPr/>
        <w:tc>
          <w:tcPr>
            <w:tcW w:w="1737" w:type="dxa"/>
            <w:tcBorders/>
            <w:vAlign w:val="center"/>
          </w:tcPr>
          <w:p>
            <w:pPr>
              <w:pStyle w:val="TableHeading"/>
              <w:suppressLineNumbers/>
              <w:bidi w:val="0"/>
              <w:spacing w:before="0" w:after="283"/>
              <w:jc w:val="center"/>
              <w:rPr/>
            </w:pPr>
            <w:r>
              <w:rPr/>
              <w:t xml:space="preserve">Kausien lukumäärä </w:t>
            </w:r>
          </w:p>
        </w:tc>
        <w:tc>
          <w:tcPr>
            <w:tcW w:w="8468" w:type="dxa"/>
            <w:tcBorders/>
            <w:vAlign w:val="center"/>
          </w:tcPr>
          <w:p>
            <w:pPr>
              <w:pStyle w:val="TableContents"/>
              <w:bidi w:val="0"/>
              <w:spacing w:before="0" w:after="283"/>
              <w:jc w:val="left"/>
              <w:rPr/>
            </w:pPr>
            <w:r>
              <w:rPr/>
              <w:t xml:space="preserve">13 </w:t>
            </w:r>
          </w:p>
        </w:tc>
      </w:tr>
      <w:tr>
        <w:trPr/>
        <w:tc>
          <w:tcPr>
            <w:tcW w:w="1737" w:type="dxa"/>
            <w:tcBorders/>
            <w:vAlign w:val="center"/>
          </w:tcPr>
          <w:p>
            <w:pPr>
              <w:pStyle w:val="TableHeading"/>
              <w:suppressLineNumbers/>
              <w:bidi w:val="0"/>
              <w:spacing w:before="0" w:after="283"/>
              <w:jc w:val="center"/>
              <w:rPr/>
            </w:pPr>
            <w:r>
              <w:rPr/>
              <w:t xml:space="preserve">Jaksojen lukumäärä </w:t>
            </w:r>
          </w:p>
        </w:tc>
        <w:tc>
          <w:tcPr>
            <w:tcW w:w="8468" w:type="dxa"/>
            <w:tcBorders/>
            <w:vAlign w:val="center"/>
          </w:tcPr>
          <w:p>
            <w:pPr>
              <w:pStyle w:val="TableContents"/>
              <w:bidi w:val="0"/>
              <w:spacing w:before="0" w:after="283"/>
              <w:jc w:val="left"/>
              <w:rPr/>
            </w:pPr>
            <w:r>
              <w:rPr/>
              <w:t xml:space="preserve">245 (13. tammikuuta 2018 alkaen) Tuotanto </w:t>
            </w:r>
          </w:p>
        </w:tc>
      </w:tr>
      <w:tr>
        <w:trPr/>
        <w:tc>
          <w:tcPr>
            <w:tcW w:w="1737" w:type="dxa"/>
            <w:tcBorders/>
            <w:vAlign w:val="center"/>
          </w:tcPr>
          <w:p>
            <w:pPr>
              <w:pStyle w:val="TableHeading"/>
              <w:suppressLineNumbers/>
              <w:bidi w:val="0"/>
              <w:spacing w:before="0" w:after="283"/>
              <w:jc w:val="center"/>
              <w:rPr/>
            </w:pPr>
            <w:r>
              <w:rPr/>
              <w:t xml:space="preserve">Tuottaja (s) </w:t>
            </w:r>
          </w:p>
        </w:tc>
        <w:tc>
          <w:tcPr>
            <w:tcW w:w="8468" w:type="dxa"/>
            <w:tcBorders/>
            <w:vAlign w:val="center"/>
          </w:tcPr>
          <w:p>
            <w:pPr>
              <w:pStyle w:val="TableContents"/>
              <w:bidi w:val="0"/>
              <w:spacing w:before="0" w:after="283"/>
              <w:jc w:val="left"/>
              <w:rPr/>
            </w:pPr>
            <w:r>
              <w:rPr/>
              <w:t xml:space="preserve">Fred Gaudelli </w:t>
            </w:r>
          </w:p>
        </w:tc>
      </w:tr>
      <w:tr>
        <w:trPr/>
        <w:tc>
          <w:tcPr>
            <w:tcW w:w="1737" w:type="dxa"/>
            <w:tcBorders/>
            <w:vAlign w:val="center"/>
          </w:tcPr>
          <w:p>
            <w:pPr>
              <w:pStyle w:val="TableHeading"/>
              <w:suppressLineNumbers/>
              <w:bidi w:val="0"/>
              <w:spacing w:before="0" w:after="283"/>
              <w:jc w:val="center"/>
              <w:rPr/>
            </w:pPr>
            <w:r>
              <w:rPr/>
              <w:t xml:space="preserve">Sijainti (s) </w:t>
            </w:r>
          </w:p>
        </w:tc>
        <w:tc>
          <w:tcPr>
            <w:tcW w:w="8468" w:type="dxa"/>
            <w:tcBorders/>
            <w:vAlign w:val="center"/>
          </w:tcPr>
          <w:p>
            <w:pPr>
              <w:pStyle w:val="TableContents"/>
              <w:bidi w:val="0"/>
              <w:spacing w:before="0" w:after="283"/>
              <w:jc w:val="left"/>
              <w:rPr/>
            </w:pPr>
            <w:r>
              <w:rPr/>
              <w:t xml:space="preserve">Erilaiset NFL-stadionit (ottelulähetykset ja Super Bowlin peliä edeltävät esitykset): Studio 8G / 8H, GE Building, New York City (2006 -- 2013) NBC Sports Headquarters, Stamford, Connecticut (2014 -- nyt). </w:t>
            </w:r>
          </w:p>
        </w:tc>
      </w:tr>
      <w:tr>
        <w:trPr/>
        <w:tc>
          <w:tcPr>
            <w:tcW w:w="1737" w:type="dxa"/>
            <w:tcBorders/>
            <w:vAlign w:val="center"/>
          </w:tcPr>
          <w:p>
            <w:pPr>
              <w:pStyle w:val="TableHeading"/>
              <w:suppressLineNumbers/>
              <w:bidi w:val="0"/>
              <w:spacing w:before="0" w:after="283"/>
              <w:jc w:val="center"/>
              <w:rPr/>
            </w:pPr>
            <w:r>
              <w:rPr/>
              <w:t xml:space="preserve">Kamera-asetukset </w:t>
            </w:r>
          </w:p>
        </w:tc>
        <w:tc>
          <w:tcPr>
            <w:tcW w:w="8468" w:type="dxa"/>
            <w:tcBorders/>
            <w:vAlign w:val="center"/>
          </w:tcPr>
          <w:p>
            <w:pPr>
              <w:pStyle w:val="TableContents"/>
              <w:bidi w:val="0"/>
              <w:spacing w:before="0" w:after="283"/>
              <w:jc w:val="left"/>
              <w:rPr/>
            </w:pPr>
            <w:r>
              <w:rPr/>
              <w:t xml:space="preserve">Monikamera </w:t>
            </w:r>
          </w:p>
        </w:tc>
      </w:tr>
      <w:tr>
        <w:trPr/>
        <w:tc>
          <w:tcPr>
            <w:tcW w:w="1737" w:type="dxa"/>
            <w:tcBorders/>
            <w:vAlign w:val="center"/>
          </w:tcPr>
          <w:p>
            <w:pPr>
              <w:pStyle w:val="TableHeading"/>
              <w:suppressLineNumbers/>
              <w:bidi w:val="0"/>
              <w:spacing w:before="0" w:after="283"/>
              <w:jc w:val="center"/>
              <w:rPr/>
            </w:pPr>
            <w:r>
              <w:rPr/>
              <w:t xml:space="preserve">Juoksuaika </w:t>
            </w:r>
          </w:p>
        </w:tc>
        <w:tc>
          <w:tcPr>
            <w:tcW w:w="8468" w:type="dxa"/>
            <w:tcBorders/>
            <w:vAlign w:val="center"/>
          </w:tcPr>
          <w:p>
            <w:pPr>
              <w:pStyle w:val="TableContents"/>
              <w:bidi w:val="0"/>
              <w:spacing w:before="0" w:after="283"/>
              <w:jc w:val="left"/>
              <w:rPr/>
            </w:pPr>
            <w:r>
              <w:rPr/>
              <w:t xml:space="preserve">210 minuuttia tai kunnes peli päättyy (mainokset mukaan lukien). </w:t>
            </w:r>
          </w:p>
        </w:tc>
      </w:tr>
      <w:tr>
        <w:trPr/>
        <w:tc>
          <w:tcPr>
            <w:tcW w:w="1737" w:type="dxa"/>
            <w:tcBorders/>
            <w:vAlign w:val="center"/>
          </w:tcPr>
          <w:p>
            <w:pPr>
              <w:pStyle w:val="TableHeading"/>
              <w:suppressLineNumbers/>
              <w:bidi w:val="0"/>
              <w:spacing w:before="0" w:after="283"/>
              <w:jc w:val="center"/>
              <w:rPr/>
            </w:pPr>
            <w:r>
              <w:rPr/>
              <w:t xml:space="preserve">Tuotantoyhtiö(t) </w:t>
            </w:r>
          </w:p>
        </w:tc>
        <w:tc>
          <w:tcPr>
            <w:tcW w:w="8468" w:type="dxa"/>
            <w:tcBorders/>
            <w:vAlign w:val="center"/>
          </w:tcPr>
          <w:p>
            <w:pPr>
              <w:pStyle w:val="TableContents"/>
              <w:bidi w:val="0"/>
              <w:spacing w:before="0" w:after="283"/>
              <w:jc w:val="left"/>
              <w:rPr/>
            </w:pPr>
            <w:r>
              <w:rPr/>
              <w:t xml:space="preserve">National Football League NBC Sports Release </w:t>
            </w:r>
          </w:p>
        </w:tc>
      </w:tr>
      <w:tr>
        <w:trPr/>
        <w:tc>
          <w:tcPr>
            <w:tcW w:w="1737" w:type="dxa"/>
            <w:tcBorders/>
            <w:vAlign w:val="center"/>
          </w:tcPr>
          <w:p>
            <w:pPr>
              <w:pStyle w:val="TableHeading"/>
              <w:suppressLineNumbers/>
              <w:bidi w:val="0"/>
              <w:spacing w:before="0" w:after="283"/>
              <w:jc w:val="center"/>
              <w:rPr/>
            </w:pPr>
            <w:r>
              <w:rPr/>
              <w:t xml:space="preserve">Alkuperäinen verkko </w:t>
            </w:r>
          </w:p>
        </w:tc>
        <w:tc>
          <w:tcPr>
            <w:tcW w:w="8468" w:type="dxa"/>
            <w:tcBorders/>
            <w:vAlign w:val="center"/>
          </w:tcPr>
          <w:p>
            <w:pPr>
              <w:pStyle w:val="TableContents"/>
              <w:bidi w:val="0"/>
              <w:spacing w:before="0" w:after="283"/>
              <w:jc w:val="left"/>
              <w:rPr/>
            </w:pPr>
            <w:r>
              <w:rPr/>
              <w:t xml:space="preserve">NBC Universo Telemundo Deportesin kautta (2014 -- nyt) (espanjankieliset simulcast-lähetykset tietyistä peleistä). </w:t>
            </w:r>
          </w:p>
        </w:tc>
      </w:tr>
      <w:tr>
        <w:trPr/>
        <w:tc>
          <w:tcPr>
            <w:tcW w:w="1737" w:type="dxa"/>
            <w:tcBorders/>
            <w:vAlign w:val="center"/>
          </w:tcPr>
          <w:p>
            <w:pPr>
              <w:pStyle w:val="TableHeading"/>
              <w:suppressLineNumbers/>
              <w:bidi w:val="0"/>
              <w:spacing w:before="0" w:after="283"/>
              <w:jc w:val="center"/>
              <w:rPr/>
            </w:pPr>
            <w:r>
              <w:rPr/>
              <w:t xml:space="preserve">Kuvaformaatti </w:t>
            </w:r>
          </w:p>
        </w:tc>
        <w:tc>
          <w:tcPr>
            <w:tcW w:w="8468" w:type="dxa"/>
            <w:tcBorders/>
            <w:vAlign w:val="center"/>
          </w:tcPr>
          <w:p>
            <w:pPr>
              <w:pStyle w:val="TableContents"/>
              <w:bidi w:val="0"/>
              <w:spacing w:before="0" w:after="283"/>
              <w:jc w:val="left"/>
              <w:rPr/>
            </w:pPr>
            <w:r>
              <w:rPr/>
              <w:t xml:space="preserve">480i (SDTV) 1080i (HDTV) </w:t>
            </w:r>
          </w:p>
        </w:tc>
      </w:tr>
      <w:tr>
        <w:trPr/>
        <w:tc>
          <w:tcPr>
            <w:tcW w:w="1737" w:type="dxa"/>
            <w:tcBorders/>
            <w:vAlign w:val="center"/>
          </w:tcPr>
          <w:p>
            <w:pPr>
              <w:pStyle w:val="TableHeading"/>
              <w:suppressLineNumbers/>
              <w:bidi w:val="0"/>
              <w:spacing w:before="0" w:after="283"/>
              <w:jc w:val="center"/>
              <w:rPr/>
            </w:pPr>
            <w:r>
              <w:rPr/>
              <w:t xml:space="preserve">Alkuperäinen julkaisu </w:t>
            </w:r>
          </w:p>
        </w:tc>
        <w:tc>
          <w:tcPr>
            <w:tcW w:w="8468" w:type="dxa"/>
            <w:tcBorders/>
            <w:vAlign w:val="center"/>
          </w:tcPr>
          <w:p>
            <w:pPr>
              <w:pStyle w:val="TableContents"/>
              <w:bidi w:val="0"/>
              <w:spacing w:before="0" w:after="283"/>
              <w:jc w:val="left"/>
              <w:rPr/>
            </w:pPr>
            <w:r>
              <w:rPr/>
              <w:t xml:space="preserve">6. elokuuta 2006 (2006-08-06) -- nyt Kronologia </w:t>
            </w:r>
          </w:p>
        </w:tc>
      </w:tr>
      <w:tr>
        <w:trPr/>
        <w:tc>
          <w:tcPr>
            <w:tcW w:w="1737" w:type="dxa"/>
            <w:tcBorders/>
            <w:vAlign w:val="center"/>
          </w:tcPr>
          <w:p>
            <w:pPr>
              <w:pStyle w:val="TableHeading"/>
              <w:suppressLineNumbers/>
              <w:bidi w:val="0"/>
              <w:spacing w:before="0" w:after="283"/>
              <w:jc w:val="center"/>
              <w:rPr/>
            </w:pPr>
            <w:r>
              <w:rPr/>
              <w:t xml:space="preserve">Edeltäjänä </w:t>
            </w:r>
          </w:p>
        </w:tc>
        <w:tc>
          <w:tcPr>
            <w:tcW w:w="8468" w:type="dxa"/>
            <w:tcBorders/>
            <w:vAlign w:val="center"/>
          </w:tcPr>
          <w:p>
            <w:pPr>
              <w:pStyle w:val="TableContents"/>
              <w:bidi w:val="0"/>
              <w:spacing w:before="0" w:after="283"/>
              <w:jc w:val="left"/>
              <w:rPr/>
            </w:pPr>
            <w:r>
              <w:rPr/>
              <w:t xml:space="preserve">ESPN Sunday Night Football </w:t>
            </w:r>
          </w:p>
        </w:tc>
      </w:tr>
      <w:tr>
        <w:trPr/>
        <w:tc>
          <w:tcPr>
            <w:tcW w:w="1737" w:type="dxa"/>
            <w:tcBorders/>
            <w:vAlign w:val="center"/>
          </w:tcPr>
          <w:p>
            <w:pPr>
              <w:pStyle w:val="TableHeading"/>
              <w:suppressLineNumbers/>
              <w:bidi w:val="0"/>
              <w:spacing w:before="0" w:after="283"/>
              <w:jc w:val="center"/>
              <w:rPr/>
            </w:pPr>
            <w:r>
              <w:rPr/>
              <w:t xml:space="preserve">Aiheeseen liittyvät esitykset </w:t>
            </w:r>
          </w:p>
        </w:tc>
        <w:tc>
          <w:tcPr>
            <w:tcW w:w="8468" w:type="dxa"/>
            <w:tcBorders/>
            <w:vAlign w:val="center"/>
          </w:tcPr>
          <w:p>
            <w:pPr>
              <w:pStyle w:val="TableContents"/>
              <w:bidi w:val="0"/>
              <w:spacing w:before="0" w:after="283"/>
              <w:jc w:val="left"/>
              <w:rPr/>
            </w:pPr>
            <w:r>
              <w:rPr/>
              <w:t xml:space="preserve">NFL on NBC Football Night in America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sunnuntai-illan jalkapalloa varten?</w:t>
      </w:r>
    </w:p>
    <w:p>
      <w:pPr>
        <w:pStyle w:val="TextBody"/>
        <w:bidi w:val="0"/>
        <w:jc w:val="left"/>
        <w:rPr>
          <w:b/>
          <w:u w:val="single"/>
          <w:shd w:val="clear" w:fill="FFFF00"/>
        </w:rPr>
      </w:pPr>
      <w:r>
        <w:rPr>
          <w:b/>
          <w:u w:val="single"/>
          <w:shd w:val="clear" w:fill="FFFF00"/>
        </w:rPr>
        <w:t xml:space="preserve">Asiakirjan numero 2484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``That Thing You Do'' on vuonna 1996 julkaistu kappale, joka esiintyy elokuvassa That Thing You Do! Kappaleen esittää kuvitteellinen 1960-luvun bändi </w:t>
      </w:r>
      <w:r>
        <w:rPr>
          <w:color w:val="A9A9A9"/>
        </w:rPr>
        <w:t xml:space="preserve">The Wonders, </w:t>
      </w:r>
      <w:r>
        <w:rPr/>
        <w:t xml:space="preserve">joka on elokuvan keskiössä.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that thing you do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on kirjoittanut </w:t>
      </w:r>
      <w:r>
        <w:rPr/>
        <w:t xml:space="preserve">vaihtoehtorock-yhtye Fountains of Waynen basisti </w:t>
      </w:r>
      <w:r>
        <w:rPr>
          <w:color w:val="A9A9A9"/>
        </w:rPr>
        <w:t xml:space="preserve">Adam Schlesinger.</w:t>
      </w:r>
      <w:r>
        <w:rPr/>
        <w:t xml:space="preserve"> Schlesinger ei odottanut, että hänen kappaleensa valittaisiin, mutta yritti ``yksityisenä harjoituksena''. Esiintyjiin kuuluu </w:t>
      </w:r>
      <w:r>
        <w:rPr>
          <w:color w:val="DCDCDC"/>
        </w:rPr>
        <w:t xml:space="preserve">Mike Viola </w:t>
      </w:r>
      <w:r>
        <w:rPr/>
        <w:t xml:space="preserve">laulajana ja Schlesinger taustalaulajana.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että asia, jonka teet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ihmeille siinä, mitä teet,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``That Thing You Do'' The One-dersin single albumilta That Thing You Do!: Original Motion Picture Soundtrack </w:t>
      </w:r>
    </w:p>
    <w:tbl>
      <w:tblPr>
        <w:tblW w:w="10205" w:type="dxa"/>
        <w:jc w:val="left"/>
        <w:tblInd w:w="0" w:type="dxa"/>
        <w:tblLayout w:type="fixed"/>
        <w:tblCellMar>
          <w:top w:w="28" w:type="dxa"/>
          <w:left w:w="28" w:type="dxa"/>
          <w:bottom w:w="28" w:type="dxa"/>
          <w:right w:w="28" w:type="dxa"/>
        </w:tblCellMar>
      </w:tblPr>
      <w:tblGrid>
        <w:gridCol w:w="1484"/>
        <w:gridCol w:w="8721"/>
      </w:tblGrid>
      <w:tr>
        <w:trPr/>
        <w:tc>
          <w:tcPr>
            <w:tcW w:w="1484" w:type="dxa"/>
            <w:tcBorders/>
            <w:vAlign w:val="center"/>
          </w:tcPr>
          <w:p>
            <w:pPr>
              <w:pStyle w:val="TableHeading"/>
              <w:suppressLineNumbers/>
              <w:bidi w:val="0"/>
              <w:spacing w:before="0" w:after="283"/>
              <w:jc w:val="center"/>
              <w:rPr/>
            </w:pPr>
            <w:r>
              <w:rPr/>
              <w:t xml:space="preserve">B-puoli </w:t>
            </w:r>
          </w:p>
        </w:tc>
        <w:tc>
          <w:tcPr>
            <w:tcW w:w="8721" w:type="dxa"/>
            <w:tcBorders/>
            <w:vAlign w:val="center"/>
          </w:tcPr>
          <w:p>
            <w:pPr>
              <w:pStyle w:val="TableContents"/>
              <w:bidi w:val="0"/>
              <w:spacing w:before="0" w:after="283"/>
              <w:jc w:val="left"/>
              <w:rPr/>
            </w:pPr>
            <w:r>
              <w:rPr/>
              <w:t xml:space="preserve">``Matka kuun ympäri (Saturn 5)'' (kasetti) ``Dance with Me Tonight'' (45) ``All My Only Dreams'' (kuvitteellinen 45 elokuvasta) </w:t>
            </w:r>
          </w:p>
        </w:tc>
      </w:tr>
      <w:tr>
        <w:trPr/>
        <w:tc>
          <w:tcPr>
            <w:tcW w:w="1484" w:type="dxa"/>
            <w:tcBorders/>
            <w:vAlign w:val="center"/>
          </w:tcPr>
          <w:p>
            <w:pPr>
              <w:pStyle w:val="TableHeading"/>
              <w:suppressLineNumbers/>
              <w:bidi w:val="0"/>
              <w:spacing w:before="0" w:after="283"/>
              <w:jc w:val="center"/>
              <w:rPr/>
            </w:pPr>
            <w:r>
              <w:rPr/>
              <w:t xml:space="preserve">Julkaistu </w:t>
            </w:r>
          </w:p>
        </w:tc>
        <w:tc>
          <w:tcPr>
            <w:tcW w:w="8721" w:type="dxa"/>
            <w:tcBorders/>
            <w:vAlign w:val="center"/>
          </w:tcPr>
          <w:p>
            <w:pPr>
              <w:pStyle w:val="TableContents"/>
              <w:bidi w:val="0"/>
              <w:spacing w:before="0" w:after="283"/>
              <w:jc w:val="left"/>
              <w:rPr/>
            </w:pPr>
            <w:r>
              <w:rPr/>
              <w:t xml:space="preserve">24. syyskuuta 1996 </w:t>
            </w:r>
          </w:p>
        </w:tc>
      </w:tr>
      <w:tr>
        <w:trPr/>
        <w:tc>
          <w:tcPr>
            <w:tcW w:w="1484" w:type="dxa"/>
            <w:tcBorders/>
            <w:vAlign w:val="center"/>
          </w:tcPr>
          <w:p>
            <w:pPr>
              <w:pStyle w:val="TableHeading"/>
              <w:suppressLineNumbers/>
              <w:bidi w:val="0"/>
              <w:spacing w:before="0" w:after="283"/>
              <w:jc w:val="center"/>
              <w:rPr/>
            </w:pPr>
            <w:r>
              <w:rPr/>
              <w:t xml:space="preserve">Muotoilu </w:t>
            </w:r>
          </w:p>
        </w:tc>
        <w:tc>
          <w:tcPr>
            <w:tcW w:w="8721" w:type="dxa"/>
            <w:tcBorders/>
            <w:vAlign w:val="center"/>
          </w:tcPr>
          <w:p>
            <w:pPr>
              <w:pStyle w:val="TableContents"/>
              <w:bidi w:val="0"/>
              <w:spacing w:before="0" w:after="283"/>
              <w:jc w:val="left"/>
              <w:rPr/>
            </w:pPr>
            <w:r>
              <w:rPr/>
              <w:t xml:space="preserve">Kasettisingle, vinyylisingle </w:t>
            </w:r>
          </w:p>
        </w:tc>
      </w:tr>
      <w:tr>
        <w:trPr/>
        <w:tc>
          <w:tcPr>
            <w:tcW w:w="1484" w:type="dxa"/>
            <w:tcBorders/>
            <w:vAlign w:val="center"/>
          </w:tcPr>
          <w:p>
            <w:pPr>
              <w:pStyle w:val="TableHeading"/>
              <w:suppressLineNumbers/>
              <w:bidi w:val="0"/>
              <w:spacing w:before="0" w:after="283"/>
              <w:jc w:val="center"/>
              <w:rPr/>
            </w:pPr>
            <w:r>
              <w:rPr/>
              <w:t xml:space="preserve">Genre </w:t>
            </w:r>
          </w:p>
        </w:tc>
        <w:tc>
          <w:tcPr>
            <w:tcW w:w="8721" w:type="dxa"/>
            <w:tcBorders/>
            <w:vAlign w:val="center"/>
          </w:tcPr>
          <w:p>
            <w:pPr>
              <w:pStyle w:val="TableContents"/>
              <w:bidi w:val="0"/>
              <w:spacing w:before="0" w:after="283"/>
              <w:jc w:val="left"/>
              <w:rPr/>
            </w:pPr>
            <w:r>
              <w:rPr/>
              <w:t xml:space="preserve">Power pop </w:t>
            </w:r>
          </w:p>
        </w:tc>
      </w:tr>
      <w:tr>
        <w:trPr/>
        <w:tc>
          <w:tcPr>
            <w:tcW w:w="1484" w:type="dxa"/>
            <w:tcBorders/>
            <w:vAlign w:val="center"/>
          </w:tcPr>
          <w:p>
            <w:pPr>
              <w:pStyle w:val="TableHeading"/>
              <w:suppressLineNumbers/>
              <w:bidi w:val="0"/>
              <w:spacing w:before="0" w:after="283"/>
              <w:jc w:val="center"/>
              <w:rPr/>
            </w:pPr>
            <w:r>
              <w:rPr/>
              <w:t xml:space="preserve">Pituus </w:t>
            </w:r>
          </w:p>
        </w:tc>
        <w:tc>
          <w:tcPr>
            <w:tcW w:w="8721" w:type="dxa"/>
            <w:tcBorders/>
            <w:vAlign w:val="center"/>
          </w:tcPr>
          <w:p>
            <w:pPr>
              <w:pStyle w:val="TableContents"/>
              <w:bidi w:val="0"/>
              <w:spacing w:before="0" w:after="283"/>
              <w:jc w:val="left"/>
              <w:rPr/>
            </w:pPr>
            <w:r>
              <w:rPr/>
              <w:t xml:space="preserve">2: 46 </w:t>
            </w:r>
          </w:p>
        </w:tc>
      </w:tr>
      <w:tr>
        <w:trPr/>
        <w:tc>
          <w:tcPr>
            <w:tcW w:w="1484" w:type="dxa"/>
            <w:tcBorders/>
            <w:vAlign w:val="center"/>
          </w:tcPr>
          <w:p>
            <w:pPr>
              <w:pStyle w:val="TableHeading"/>
              <w:suppressLineNumbers/>
              <w:bidi w:val="0"/>
              <w:spacing w:before="0" w:after="283"/>
              <w:jc w:val="center"/>
              <w:rPr/>
            </w:pPr>
            <w:r>
              <w:rPr/>
              <w:t xml:space="preserve">Tarra </w:t>
            </w:r>
          </w:p>
        </w:tc>
        <w:tc>
          <w:tcPr>
            <w:tcW w:w="8721" w:type="dxa"/>
            <w:tcBorders/>
            <w:vAlign w:val="center"/>
          </w:tcPr>
          <w:p>
            <w:pPr>
              <w:pStyle w:val="TableContents"/>
              <w:bidi w:val="0"/>
              <w:spacing w:before="0" w:after="283"/>
              <w:jc w:val="left"/>
              <w:rPr/>
            </w:pPr>
            <w:r>
              <w:rPr/>
              <w:t xml:space="preserve">Playtone / Epic </w:t>
            </w:r>
          </w:p>
        </w:tc>
      </w:tr>
      <w:tr>
        <w:trPr/>
        <w:tc>
          <w:tcPr>
            <w:tcW w:w="1484" w:type="dxa"/>
            <w:tcBorders/>
            <w:vAlign w:val="center"/>
          </w:tcPr>
          <w:p>
            <w:pPr>
              <w:pStyle w:val="TableHeading"/>
              <w:suppressLineNumbers/>
              <w:bidi w:val="0"/>
              <w:spacing w:before="0" w:after="283"/>
              <w:jc w:val="center"/>
              <w:rPr/>
            </w:pPr>
            <w:r>
              <w:rPr/>
              <w:t xml:space="preserve">Lauluntekijä (s) </w:t>
            </w:r>
          </w:p>
        </w:tc>
        <w:tc>
          <w:tcPr>
            <w:tcW w:w="8721" w:type="dxa"/>
            <w:tcBorders/>
            <w:vAlign w:val="center"/>
          </w:tcPr>
          <w:p>
            <w:pPr>
              <w:pStyle w:val="TableContents"/>
              <w:bidi w:val="0"/>
              <w:spacing w:before="0" w:after="283"/>
              <w:jc w:val="left"/>
              <w:rPr/>
            </w:pPr>
            <w:r>
              <w:rPr>
                <w:color w:val="A9A9A9"/>
              </w:rPr>
              <w:t xml:space="preserve">Adam Schlesinger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siihen, mitä teet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Huhtikuun 25. päivänä 2017 kolme neljäsosaa The Wondersin näyttelijöistä - Tom </w:t>
      </w:r>
      <w:r>
        <w:rPr>
          <w:color w:val="A9A9A9"/>
        </w:rPr>
        <w:t xml:space="preserve">Everett Scott (Guy ``Shades'' Patterson)</w:t>
      </w:r>
      <w:r>
        <w:rPr/>
        <w:t xml:space="preserve">, </w:t>
      </w:r>
      <w:r>
        <w:rPr>
          <w:color w:val="DCDCDC"/>
        </w:rPr>
        <w:t xml:space="preserve">Johnathon Schaech (Jimmy Mattingly II) </w:t>
      </w:r>
      <w:r>
        <w:rPr/>
        <w:t xml:space="preserve">ja </w:t>
      </w:r>
      <w:r>
        <w:rPr>
          <w:color w:val="2F4F4F"/>
        </w:rPr>
        <w:t xml:space="preserve">Ethan Embry (``T.B. Player'') </w:t>
      </w:r>
      <w:r>
        <w:rPr/>
        <w:t xml:space="preserve">- esitti kappaleen livenä yllätysesiintymisessään Roxyssa Los Angelesissa. Tilaisuus oli Goddamn Comedy Jam, live-show-sarja, jossa koomikot kertovat hauskoja tarinoita merkityksellisestä kappaleesta ja esittävät sen sitten livebändin kanssa. Koomikko ja show'n luoja Josh Adam Meyers suostutteli näyttelijät esittämään kappaleen hänen kanssaan. Scottin alun epäröinnin jälkeen Meyers onnistui suostuttelemaan hänet The After Jamin tuottajan Jason Gallagherin avulla, joka sattui olemaan Scottin lanko. Muut näyttelijät seurasivat pian perässä, ja Gallagher auttoi heitä opettelemaan soittimien soittamista. </w:t>
      </w:r>
      <w:r>
        <w:rPr>
          <w:color w:val="556B2F"/>
        </w:rPr>
        <w:t xml:space="preserve">Steve Zahn (Lenny Haise) </w:t>
      </w:r>
      <w:r>
        <w:rPr/>
        <w:t xml:space="preserve">ei pystynyt osallistumaan, koska hän asui Kentuckyssa; koomikko Jeremiah Watkins otti hänen paikkansa kitaristina ja käytti Zahnin kasvoista leikattua naamiota. 10. huhtikuuta 2017 Embry julkaisi videon itsestään soittamassa kappaleen bassoraitaa; nyt on ilmeistä, että video oli teaser kaksi viikkoa myöhemmin järjestettävää tapahtumaa varten. Sattumalta Tom Everett Scott korvasi Steve Zahnin Frank Heffleyn roolissa Diary of a Wimpy Kid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elokuvassa That thing you do...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Kappaleen on kirjoittanut vaihtoehtorock-yhtye Fountains of Waynen basisti Adam Schlesinger. Schlesinger ei odottanut, että hänen kappaleensa valittaisiin, mutta yritti ``yksityisenä harjoituksena''. Esiintyjiin kuuluu </w:t>
      </w:r>
      <w:r>
        <w:rPr>
          <w:color w:val="A9A9A9"/>
        </w:rPr>
        <w:t xml:space="preserve">Mike Viola </w:t>
      </w:r>
      <w:r>
        <w:rPr/>
        <w:t xml:space="preserve">laulajana ja Schlesinger taustalaulajana.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itse asiassa lauloi kappaleen that thing you do...</w:t>
      </w:r>
    </w:p>
    <w:p>
      <w:pPr>
        <w:pStyle w:val="TextBody"/>
        <w:bidi w:val="0"/>
        <w:jc w:val="left"/>
        <w:rPr>
          <w:b/>
          <w:u w:val="single"/>
          <w:shd w:val="clear" w:fill="FFFF00"/>
        </w:rPr>
      </w:pPr>
      <w:r>
        <w:rPr>
          <w:b/>
          <w:u w:val="single"/>
          <w:shd w:val="clear" w:fill="FFFF00"/>
        </w:rPr>
        <w:t xml:space="preserve">Asiakirjan numero 2485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Puhelinnumeroita, joiden etuliite on 555, käytetään laajalti fiktiivisissä puhelinnumeroissa pohjoisamerikkalaisissa televisio-ohjelmissa, elokuvissa, videopeleissä ja muussa mediassa estääkseen pilailijoita ja uteliaita soittajia häiritsemästä oikeita ihmisiä ja organisaatioita soittamalla fiktiivisissä teoksissa esiintyviin numeroihin; yleensä Pohjois-Amerikassa numero, jonka etuliite on 555, </w:t>
      </w:r>
      <w:r>
        <w:rPr>
          <w:color w:val="A9A9A9"/>
        </w:rPr>
        <w:t xml:space="preserve">ei yhdistä oikeaan henkilöön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elokuvien puhelinnumeroissa on 555</w:t>
      </w:r>
    </w:p>
    <w:p>
      <w:pPr>
        <w:pStyle w:val="TextBody"/>
        <w:bidi w:val="0"/>
        <w:jc w:val="left"/>
        <w:rPr>
          <w:b/>
          <w:u w:val="single"/>
          <w:shd w:val="clear" w:fill="FFFF00"/>
        </w:rPr>
      </w:pPr>
      <w:r>
        <w:rPr>
          <w:b/>
          <w:u w:val="single"/>
          <w:shd w:val="clear" w:fill="FFFF00"/>
        </w:rPr>
        <w:t xml:space="preserve">Asiakirjan numero 2486</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Larenz Tate </w:t>
      </w:r>
      <w:r>
        <w:rPr/>
        <w:t xml:space="preserve">-- Kevin ``O-Dog'' Anderson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vanhaa koiraa elokuvassa Yhteiskunnan uhka</w:t>
      </w:r>
    </w:p>
    <w:p>
      <w:pPr>
        <w:pStyle w:val="TextBody"/>
        <w:bidi w:val="0"/>
        <w:jc w:val="left"/>
        <w:rPr>
          <w:b/>
          <w:shd w:val="clear" w:fill="FFFF00"/>
        </w:rPr>
      </w:pPr>
      <w:r>
        <w:rPr>
          <w:b/>
          <w:shd w:val="clear" w:fill="FFFF00"/>
        </w:rPr>
        <w:t xml:space="preserve">Teksti numero 1</w:t>
      </w:r>
    </w:p>
    <w:p>
      <w:pPr>
        <w:pStyle w:val="TextBody"/>
        <w:numPr>
          <w:ilvl w:val="0"/>
          <w:numId w:val="3"/>
        </w:numPr>
        <w:tabs>
          <w:tab w:val="clear" w:pos="1134"/>
          <w:tab w:val="left" w:leader="none" w:pos="707"/>
        </w:tabs>
        <w:bidi w:val="0"/>
        <w:spacing w:before="0" w:after="0"/>
        <w:ind w:start="707" w:hanging="283"/>
        <w:jc w:val="left"/>
        <w:rPr/>
      </w:pPr>
      <w:r>
        <w:rPr/>
        <w:t xml:space="preserve">Tyrin Turner -- Kaydee ``Caine'' Lawson </w:t>
      </w:r>
    </w:p>
    <w:p>
      <w:pPr>
        <w:pStyle w:val="TextBody"/>
        <w:numPr>
          <w:ilvl w:val="1"/>
          <w:numId w:val="3"/>
        </w:numPr>
        <w:tabs>
          <w:tab w:val="clear" w:pos="1134"/>
          <w:tab w:val="left" w:leader="none" w:pos="1414"/>
        </w:tabs>
        <w:bidi w:val="0"/>
        <w:spacing w:before="0" w:after="0"/>
        <w:ind w:start="1414" w:hanging="283"/>
        <w:jc w:val="left"/>
        <w:rPr/>
      </w:pPr>
      <w:r>
        <w:rPr/>
        <w:t xml:space="preserve">Brandon Hammond -- viisivuotias Caine </w:t>
      </w:r>
    </w:p>
    <w:p>
      <w:pPr>
        <w:pStyle w:val="TextBody"/>
        <w:numPr>
          <w:ilvl w:val="0"/>
          <w:numId w:val="3"/>
        </w:numPr>
        <w:tabs>
          <w:tab w:val="clear" w:pos="1134"/>
          <w:tab w:val="left" w:leader="none" w:pos="707"/>
        </w:tabs>
        <w:bidi w:val="0"/>
        <w:spacing w:before="0" w:after="0"/>
        <w:ind w:start="707" w:hanging="283"/>
        <w:jc w:val="left"/>
        <w:rPr/>
      </w:pPr>
      <w:r>
        <w:rPr/>
        <w:t xml:space="preserve">Jada Pinkett -- Ronnie </w:t>
      </w:r>
    </w:p>
    <w:p>
      <w:pPr>
        <w:pStyle w:val="TextBody"/>
        <w:numPr>
          <w:ilvl w:val="0"/>
          <w:numId w:val="3"/>
        </w:numPr>
        <w:tabs>
          <w:tab w:val="clear" w:pos="1134"/>
          <w:tab w:val="left" w:leader="none" w:pos="707"/>
        </w:tabs>
        <w:bidi w:val="0"/>
        <w:spacing w:before="0" w:after="0"/>
        <w:ind w:start="707" w:hanging="283"/>
        <w:jc w:val="left"/>
        <w:rPr/>
      </w:pPr>
      <w:r>
        <w:rPr>
          <w:color w:val="A9A9A9"/>
        </w:rPr>
        <w:t xml:space="preserve">Larenz Tate </w:t>
      </w:r>
      <w:r>
        <w:rPr/>
        <w:t xml:space="preserve">-- Kevin ``O-Dog'' Anderson </w:t>
      </w:r>
    </w:p>
    <w:p>
      <w:pPr>
        <w:pStyle w:val="TextBody"/>
        <w:numPr>
          <w:ilvl w:val="0"/>
          <w:numId w:val="3"/>
        </w:numPr>
        <w:tabs>
          <w:tab w:val="clear" w:pos="1134"/>
          <w:tab w:val="left" w:leader="none" w:pos="707"/>
        </w:tabs>
        <w:bidi w:val="0"/>
        <w:spacing w:before="0" w:after="0"/>
        <w:ind w:start="707" w:hanging="283"/>
        <w:jc w:val="left"/>
        <w:rPr/>
      </w:pPr>
      <w:r>
        <w:rPr/>
        <w:t xml:space="preserve">Samuel L. Jackson -- Tat Lawson </w:t>
      </w:r>
    </w:p>
    <w:p>
      <w:pPr>
        <w:pStyle w:val="TextBody"/>
        <w:numPr>
          <w:ilvl w:val="0"/>
          <w:numId w:val="3"/>
        </w:numPr>
        <w:tabs>
          <w:tab w:val="clear" w:pos="1134"/>
          <w:tab w:val="left" w:leader="none" w:pos="707"/>
        </w:tabs>
        <w:bidi w:val="0"/>
        <w:spacing w:before="0" w:after="0"/>
        <w:ind w:start="707" w:hanging="283"/>
        <w:jc w:val="left"/>
        <w:rPr/>
      </w:pPr>
      <w:r>
        <w:rPr/>
        <w:t xml:space="preserve">MC Eiht -- A-Wax </w:t>
      </w:r>
    </w:p>
    <w:p>
      <w:pPr>
        <w:pStyle w:val="TextBody"/>
        <w:numPr>
          <w:ilvl w:val="0"/>
          <w:numId w:val="3"/>
        </w:numPr>
        <w:tabs>
          <w:tab w:val="clear" w:pos="1134"/>
          <w:tab w:val="left" w:leader="none" w:pos="707"/>
        </w:tabs>
        <w:bidi w:val="0"/>
        <w:spacing w:before="0" w:after="0"/>
        <w:ind w:start="707" w:hanging="283"/>
        <w:jc w:val="left"/>
        <w:rPr/>
      </w:pPr>
      <w:r>
        <w:rPr/>
        <w:t xml:space="preserve">Glenn Plummer -- James ``Pernell'' Richards </w:t>
      </w:r>
    </w:p>
    <w:p>
      <w:pPr>
        <w:pStyle w:val="TextBody"/>
        <w:numPr>
          <w:ilvl w:val="0"/>
          <w:numId w:val="3"/>
        </w:numPr>
        <w:tabs>
          <w:tab w:val="clear" w:pos="1134"/>
          <w:tab w:val="left" w:leader="none" w:pos="707"/>
        </w:tabs>
        <w:bidi w:val="0"/>
        <w:spacing w:before="0" w:after="0"/>
        <w:ind w:start="707" w:hanging="283"/>
        <w:jc w:val="left"/>
        <w:rPr/>
      </w:pPr>
      <w:r>
        <w:rPr/>
        <w:t xml:space="preserve">Clifton Powell -- Chauncey </w:t>
      </w:r>
    </w:p>
    <w:p>
      <w:pPr>
        <w:pStyle w:val="TextBody"/>
        <w:numPr>
          <w:ilvl w:val="0"/>
          <w:numId w:val="3"/>
        </w:numPr>
        <w:tabs>
          <w:tab w:val="clear" w:pos="1134"/>
          <w:tab w:val="left" w:leader="none" w:pos="707"/>
        </w:tabs>
        <w:bidi w:val="0"/>
        <w:spacing w:before="0" w:after="0"/>
        <w:ind w:start="707" w:hanging="283"/>
        <w:jc w:val="left"/>
        <w:rPr/>
      </w:pPr>
      <w:r>
        <w:rPr/>
        <w:t xml:space="preserve">Marilyn Coleman -- Rouva Lawson </w:t>
      </w:r>
    </w:p>
    <w:p>
      <w:pPr>
        <w:pStyle w:val="TextBody"/>
        <w:numPr>
          <w:ilvl w:val="0"/>
          <w:numId w:val="3"/>
        </w:numPr>
        <w:tabs>
          <w:tab w:val="clear" w:pos="1134"/>
          <w:tab w:val="left" w:leader="none" w:pos="707"/>
        </w:tabs>
        <w:bidi w:val="0"/>
        <w:spacing w:before="0" w:after="0"/>
        <w:ind w:start="707" w:hanging="283"/>
        <w:jc w:val="left"/>
        <w:rPr/>
      </w:pPr>
      <w:r>
        <w:rPr/>
        <w:t xml:space="preserve">Arnold Johnson -- Thomas Lawson </w:t>
      </w:r>
    </w:p>
    <w:p>
      <w:pPr>
        <w:pStyle w:val="TextBody"/>
        <w:numPr>
          <w:ilvl w:val="0"/>
          <w:numId w:val="3"/>
        </w:numPr>
        <w:tabs>
          <w:tab w:val="clear" w:pos="1134"/>
          <w:tab w:val="left" w:leader="none" w:pos="707"/>
        </w:tabs>
        <w:bidi w:val="0"/>
        <w:spacing w:before="0" w:after="0"/>
        <w:ind w:start="707" w:hanging="283"/>
        <w:jc w:val="left"/>
        <w:rPr/>
      </w:pPr>
      <w:r>
        <w:rPr/>
        <w:t xml:space="preserve">Puh-Man -- Doc </w:t>
      </w:r>
    </w:p>
    <w:p>
      <w:pPr>
        <w:pStyle w:val="TextBody"/>
        <w:numPr>
          <w:ilvl w:val="0"/>
          <w:numId w:val="3"/>
        </w:numPr>
        <w:tabs>
          <w:tab w:val="clear" w:pos="1134"/>
          <w:tab w:val="left" w:leader="none" w:pos="707"/>
        </w:tabs>
        <w:bidi w:val="0"/>
        <w:spacing w:before="0" w:after="0"/>
        <w:ind w:start="707" w:hanging="283"/>
        <w:jc w:val="left"/>
        <w:rPr/>
      </w:pPr>
      <w:r>
        <w:rPr/>
        <w:t xml:space="preserve">Julian Roy Doster -- Anthony </w:t>
      </w:r>
    </w:p>
    <w:p>
      <w:pPr>
        <w:pStyle w:val="TextBody"/>
        <w:numPr>
          <w:ilvl w:val="0"/>
          <w:numId w:val="3"/>
        </w:numPr>
        <w:tabs>
          <w:tab w:val="clear" w:pos="1134"/>
          <w:tab w:val="left" w:leader="none" w:pos="707"/>
        </w:tabs>
        <w:bidi w:val="0"/>
        <w:spacing w:before="0" w:after="0"/>
        <w:ind w:start="707" w:hanging="283"/>
        <w:jc w:val="left"/>
        <w:rPr/>
      </w:pPr>
      <w:r>
        <w:rPr/>
        <w:t xml:space="preserve">Liian lyhyt -- Lew-Loc </w:t>
      </w:r>
    </w:p>
    <w:p>
      <w:pPr>
        <w:pStyle w:val="TextBody"/>
        <w:numPr>
          <w:ilvl w:val="0"/>
          <w:numId w:val="3"/>
        </w:numPr>
        <w:tabs>
          <w:tab w:val="clear" w:pos="1134"/>
          <w:tab w:val="left" w:leader="none" w:pos="707"/>
        </w:tabs>
        <w:bidi w:val="0"/>
        <w:spacing w:before="0" w:after="0"/>
        <w:ind w:start="707" w:hanging="283"/>
        <w:jc w:val="left"/>
        <w:rPr/>
      </w:pPr>
      <w:r>
        <w:rPr/>
        <w:t xml:space="preserve">Khandi Alexander -- Karen Lawson </w:t>
      </w:r>
    </w:p>
    <w:p>
      <w:pPr>
        <w:pStyle w:val="TextBody"/>
        <w:numPr>
          <w:ilvl w:val="0"/>
          <w:numId w:val="3"/>
        </w:numPr>
        <w:tabs>
          <w:tab w:val="clear" w:pos="1134"/>
          <w:tab w:val="left" w:leader="none" w:pos="707"/>
        </w:tabs>
        <w:bidi w:val="0"/>
        <w:spacing w:before="0" w:after="0"/>
        <w:ind w:start="707" w:hanging="283"/>
        <w:jc w:val="left"/>
        <w:rPr/>
      </w:pPr>
      <w:r>
        <w:rPr/>
        <w:t xml:space="preserve">Vonte Sweet -- Sharif Butler </w:t>
      </w:r>
    </w:p>
    <w:p>
      <w:pPr>
        <w:pStyle w:val="TextBody"/>
        <w:numPr>
          <w:ilvl w:val="0"/>
          <w:numId w:val="3"/>
        </w:numPr>
        <w:tabs>
          <w:tab w:val="clear" w:pos="1134"/>
          <w:tab w:val="left" w:leader="none" w:pos="707"/>
        </w:tabs>
        <w:bidi w:val="0"/>
        <w:spacing w:before="0" w:after="0"/>
        <w:ind w:start="707" w:hanging="283"/>
        <w:jc w:val="left"/>
        <w:rPr/>
      </w:pPr>
      <w:r>
        <w:rPr/>
        <w:t xml:space="preserve">Ryan Williams -- Stacy </w:t>
      </w:r>
    </w:p>
    <w:p>
      <w:pPr>
        <w:pStyle w:val="TextBody"/>
        <w:numPr>
          <w:ilvl w:val="0"/>
          <w:numId w:val="3"/>
        </w:numPr>
        <w:tabs>
          <w:tab w:val="clear" w:pos="1134"/>
          <w:tab w:val="left" w:leader="none" w:pos="707"/>
        </w:tabs>
        <w:bidi w:val="0"/>
        <w:spacing w:before="0" w:after="0"/>
        <w:ind w:start="707" w:hanging="283"/>
        <w:jc w:val="left"/>
        <w:rPr/>
      </w:pPr>
      <w:r>
        <w:rPr/>
        <w:t xml:space="preserve">Bill Duke -- Etsivä </w:t>
      </w:r>
    </w:p>
    <w:p>
      <w:pPr>
        <w:pStyle w:val="TextBody"/>
        <w:numPr>
          <w:ilvl w:val="0"/>
          <w:numId w:val="3"/>
        </w:numPr>
        <w:tabs>
          <w:tab w:val="clear" w:pos="1134"/>
          <w:tab w:val="left" w:leader="none" w:pos="707"/>
        </w:tabs>
        <w:bidi w:val="0"/>
        <w:spacing w:before="0" w:after="0"/>
        <w:ind w:start="707" w:hanging="283"/>
        <w:jc w:val="left"/>
        <w:rPr/>
      </w:pPr>
      <w:r>
        <w:rPr/>
        <w:t xml:space="preserve">Dwayne L. Barnes -- Basehead </w:t>
      </w:r>
    </w:p>
    <w:p>
      <w:pPr>
        <w:pStyle w:val="TextBody"/>
        <w:numPr>
          <w:ilvl w:val="0"/>
          <w:numId w:val="3"/>
        </w:numPr>
        <w:tabs>
          <w:tab w:val="clear" w:pos="1134"/>
          <w:tab w:val="left" w:leader="none" w:pos="707"/>
        </w:tabs>
        <w:bidi w:val="0"/>
        <w:spacing w:before="0" w:after="0"/>
        <w:ind w:start="707" w:hanging="283"/>
        <w:jc w:val="left"/>
        <w:rPr/>
      </w:pPr>
      <w:r>
        <w:rPr/>
        <w:t xml:space="preserve">Charles S. Dutton -- Herra Butler </w:t>
      </w:r>
    </w:p>
    <w:p>
      <w:pPr>
        <w:pStyle w:val="TextBody"/>
        <w:numPr>
          <w:ilvl w:val="0"/>
          <w:numId w:val="3"/>
        </w:numPr>
        <w:tabs>
          <w:tab w:val="clear" w:pos="1134"/>
          <w:tab w:val="left" w:leader="none" w:pos="707"/>
        </w:tabs>
        <w:bidi w:val="0"/>
        <w:spacing w:before="0" w:after="0"/>
        <w:ind w:start="707" w:hanging="283"/>
        <w:jc w:val="left"/>
        <w:rPr/>
      </w:pPr>
      <w:r>
        <w:rPr/>
        <w:t xml:space="preserve">Martin Davis -- autokaappauksen uhri </w:t>
      </w:r>
    </w:p>
    <w:p>
      <w:pPr>
        <w:pStyle w:val="TextBody"/>
        <w:numPr>
          <w:ilvl w:val="0"/>
          <w:numId w:val="3"/>
        </w:numPr>
        <w:tabs>
          <w:tab w:val="clear" w:pos="1134"/>
          <w:tab w:val="left" w:leader="none" w:pos="707"/>
        </w:tabs>
        <w:bidi w:val="0"/>
        <w:spacing w:before="0" w:after="0"/>
        <w:ind w:start="707" w:hanging="283"/>
        <w:jc w:val="left"/>
        <w:rPr/>
      </w:pPr>
      <w:r>
        <w:rPr/>
        <w:t xml:space="preserve">Garen Holoman -- Junior </w:t>
      </w:r>
    </w:p>
    <w:p>
      <w:pPr>
        <w:pStyle w:val="TextBody"/>
        <w:numPr>
          <w:ilvl w:val="0"/>
          <w:numId w:val="3"/>
        </w:numPr>
        <w:tabs>
          <w:tab w:val="clear" w:pos="1134"/>
          <w:tab w:val="left" w:leader="none" w:pos="707"/>
        </w:tabs>
        <w:bidi w:val="0"/>
        <w:spacing w:before="0" w:after="0"/>
        <w:ind w:start="707" w:hanging="283"/>
        <w:jc w:val="left"/>
        <w:rPr/>
      </w:pPr>
      <w:r>
        <w:rPr/>
        <w:t xml:space="preserve">Saafir -- Harold Lawson </w:t>
      </w:r>
    </w:p>
    <w:p>
      <w:pPr>
        <w:pStyle w:val="TextBody"/>
        <w:numPr>
          <w:ilvl w:val="0"/>
          <w:numId w:val="3"/>
        </w:numPr>
        <w:tabs>
          <w:tab w:val="clear" w:pos="1134"/>
          <w:tab w:val="left" w:leader="none" w:pos="707"/>
        </w:tabs>
        <w:bidi w:val="0"/>
        <w:spacing w:before="0" w:after="0"/>
        <w:ind w:start="707" w:hanging="283"/>
        <w:jc w:val="left"/>
        <w:rPr/>
      </w:pPr>
      <w:r>
        <w:rPr/>
        <w:t xml:space="preserve">Cynthia Calhoun -- Jackee </w:t>
      </w:r>
    </w:p>
    <w:p>
      <w:pPr>
        <w:pStyle w:val="TextBody"/>
        <w:numPr>
          <w:ilvl w:val="0"/>
          <w:numId w:val="3"/>
        </w:numPr>
        <w:tabs>
          <w:tab w:val="clear" w:pos="1134"/>
          <w:tab w:val="left" w:leader="none" w:pos="707"/>
        </w:tabs>
        <w:bidi w:val="0"/>
        <w:spacing w:before="0" w:after="0"/>
        <w:ind w:start="707" w:hanging="283"/>
        <w:jc w:val="left"/>
        <w:rPr/>
      </w:pPr>
      <w:r>
        <w:rPr/>
        <w:t xml:space="preserve">Erin Leshawn Wiley -- Ilena </w:t>
      </w:r>
    </w:p>
    <w:p>
      <w:pPr>
        <w:pStyle w:val="TextBody"/>
        <w:numPr>
          <w:ilvl w:val="0"/>
          <w:numId w:val="3"/>
        </w:numPr>
        <w:tabs>
          <w:tab w:val="clear" w:pos="1134"/>
          <w:tab w:val="left" w:leader="none" w:pos="707"/>
        </w:tabs>
        <w:bidi w:val="0"/>
        <w:spacing w:before="0" w:after="0"/>
        <w:ind w:start="707" w:hanging="283"/>
        <w:jc w:val="left"/>
        <w:rPr/>
      </w:pPr>
      <w:r>
        <w:rPr/>
        <w:t xml:space="preserve">Samuel Monroe Jr. -- Ilenan serkku </w:t>
      </w:r>
    </w:p>
    <w:p>
      <w:pPr>
        <w:pStyle w:val="TextBody"/>
        <w:numPr>
          <w:ilvl w:val="0"/>
          <w:numId w:val="3"/>
        </w:numPr>
        <w:tabs>
          <w:tab w:val="clear" w:pos="1134"/>
          <w:tab w:val="left" w:leader="none" w:pos="707"/>
        </w:tabs>
        <w:bidi w:val="0"/>
        <w:ind w:start="707" w:hanging="283"/>
        <w:jc w:val="left"/>
        <w:rPr/>
      </w:pPr>
      <w:r>
        <w:rPr/>
        <w:t xml:space="preserve">Clifton Collins, Jr. -- Vato #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O-koiraa elokuvassa Yhteiskunnan uhka</w:t>
      </w:r>
    </w:p>
    <w:p>
      <w:pPr>
        <w:pStyle w:val="TextBody"/>
        <w:bidi w:val="0"/>
        <w:jc w:val="left"/>
        <w:rPr>
          <w:b/>
          <w:shd w:val="clear" w:fill="FFFF00"/>
        </w:rPr>
      </w:pPr>
      <w:r>
        <w:rPr>
          <w:b/>
          <w:shd w:val="clear" w:fill="FFFF00"/>
        </w:rPr>
        <w:t xml:space="preserve">Teksti numero 2</w:t>
      </w:r>
    </w:p>
    <w:p>
      <w:pPr>
        <w:pStyle w:val="TextBody"/>
        <w:numPr>
          <w:ilvl w:val="0"/>
          <w:numId w:val="4"/>
        </w:numPr>
        <w:tabs>
          <w:tab w:val="clear" w:pos="1134"/>
          <w:tab w:val="left" w:leader="none" w:pos="720"/>
        </w:tabs>
        <w:bidi w:val="0"/>
        <w:ind w:start="720" w:hanging="283"/>
        <w:jc w:val="left"/>
        <w:rPr/>
      </w:pPr>
      <w:r>
        <w:rPr>
          <w:color w:val="A9A9A9"/>
        </w:rPr>
        <w:t xml:space="preserve">MC Eiht </w:t>
      </w:r>
      <w:r>
        <w:rPr/>
        <w:t xml:space="preserve">-- A-Wax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vahaa yhteiskunnan uhkaajana.</w:t>
      </w:r>
    </w:p>
    <w:p>
      <w:pPr>
        <w:pStyle w:val="TextBody"/>
        <w:bidi w:val="0"/>
        <w:jc w:val="left"/>
        <w:rPr>
          <w:b/>
          <w:u w:val="single"/>
          <w:shd w:val="clear" w:fill="FFFF00"/>
        </w:rPr>
      </w:pPr>
      <w:r>
        <w:rPr>
          <w:b/>
          <w:u w:val="single"/>
          <w:shd w:val="clear" w:fill="FFFF00"/>
        </w:rPr>
        <w:t xml:space="preserve">Asiakirjan numero 2487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5763" w:type="dxa"/>
        <w:jc w:val="left"/>
        <w:tblInd w:w="0" w:type="dxa"/>
        <w:tblLayout w:type="fixed"/>
        <w:tblCellMar>
          <w:top w:w="28" w:type="dxa"/>
          <w:left w:w="28" w:type="dxa"/>
          <w:bottom w:w="28" w:type="dxa"/>
          <w:right w:w="28" w:type="dxa"/>
        </w:tblCellMar>
      </w:tblPr>
      <w:tblGrid>
        <w:gridCol w:w="1246"/>
        <w:gridCol w:w="3301"/>
        <w:gridCol w:w="1216"/>
      </w:tblGrid>
      <w:tr>
        <w:trPr/>
        <w:tc>
          <w:tcPr>
            <w:tcW w:w="1246" w:type="dxa"/>
            <w:tcBorders/>
            <w:vAlign w:val="center"/>
          </w:tcPr>
          <w:p>
            <w:pPr>
              <w:pStyle w:val="TableHeading"/>
              <w:suppressLineNumbers/>
              <w:bidi w:val="0"/>
              <w:spacing w:before="0" w:after="283"/>
              <w:jc w:val="center"/>
              <w:rPr/>
            </w:pPr>
            <w:r>
              <w:rPr/>
              <w:t xml:space="preserve">Ensiesitys </w:t>
            </w:r>
          </w:p>
        </w:tc>
        <w:tc>
          <w:tcPr>
            <w:tcW w:w="3301" w:type="dxa"/>
            <w:tcBorders/>
            <w:vAlign w:val="center"/>
          </w:tcPr>
          <w:p>
            <w:pPr>
              <w:pStyle w:val="TableHeading"/>
              <w:suppressLineNumbers/>
              <w:bidi w:val="0"/>
              <w:spacing w:before="0" w:after="283"/>
              <w:jc w:val="center"/>
              <w:rPr/>
            </w:pPr>
            <w:r>
              <w:rPr/>
              <w:t xml:space="preserve">Viimeksi esitetty </w:t>
            </w:r>
          </w:p>
        </w:tc>
        <w:tc>
          <w:tcPr>
            <w:tcW w:w="1216"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19 22. helmikuuta 2007 (2007-02-22) </w:t>
            </w:r>
          </w:p>
        </w:tc>
        <w:tc>
          <w:tcPr>
            <w:tcW w:w="3301" w:type="dxa"/>
            <w:tcBorders/>
            <w:vAlign w:val="center"/>
          </w:tcPr>
          <w:p>
            <w:pPr>
              <w:pStyle w:val="TableContents"/>
              <w:bidi w:val="0"/>
              <w:spacing w:before="0" w:after="283"/>
              <w:jc w:val="left"/>
              <w:rPr/>
            </w:pPr>
            <w:r>
              <w:rPr/>
              <w:t xml:space="preserve">5. heinäkuuta 2007 (2007-07-05) </w:t>
            </w:r>
          </w:p>
        </w:tc>
        <w:tc>
          <w:tcPr>
            <w:tcW w:w="1216" w:type="dxa"/>
            <w:tcBorders/>
            <w:vAlign w:val="center"/>
          </w:tcPr>
          <w:p>
            <w:pPr>
              <w:pStyle w:val="TableContents"/>
              <w:bidi w:val="0"/>
              <w:spacing w:before="0" w:after="283"/>
              <w:jc w:val="left"/>
              <w:rPr/>
            </w:pPr>
            <w:r>
              <w:rPr/>
              <w:t xml:space="preserve">BBC Two </w:t>
            </w:r>
          </w:p>
        </w:tc>
      </w:tr>
      <w:tr>
        <w:trPr/>
        <w:tc>
          <w:tcPr>
            <w:tcW w:w="1246" w:type="dxa"/>
            <w:tcBorders/>
            <w:vAlign w:val="center"/>
          </w:tcPr>
          <w:p>
            <w:pPr>
              <w:pStyle w:val="TableContents"/>
              <w:bidi w:val="0"/>
              <w:spacing w:before="0" w:after="283"/>
              <w:jc w:val="left"/>
              <w:rPr>
                <w:sz w:val="4"/>
                <w:szCs w:val="4"/>
              </w:rPr>
            </w:pPr>
            <w:r>
              <w:rPr>
                <w:sz w:val="4"/>
                <w:szCs w:val="4"/>
              </w:rPr>
              <w:t xml:space="preserve">12 11. lokakuuta 2007 (2007-10-11) </w:t>
            </w:r>
          </w:p>
        </w:tc>
        <w:tc>
          <w:tcPr>
            <w:tcW w:w="3301" w:type="dxa"/>
            <w:tcBorders/>
            <w:vAlign w:val="center"/>
          </w:tcPr>
          <w:p>
            <w:pPr>
              <w:pStyle w:val="TableContents"/>
              <w:bidi w:val="0"/>
              <w:spacing w:before="0" w:after="283"/>
              <w:jc w:val="left"/>
              <w:rPr/>
            </w:pPr>
            <w:r>
              <w:rPr/>
              <w:t xml:space="preserve">26. joulukuuta 2007 (2007-12-26)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12 17. huhtikuuta 2008 (2008-04-17) </w:t>
            </w:r>
          </w:p>
        </w:tc>
        <w:tc>
          <w:tcPr>
            <w:tcW w:w="3301" w:type="dxa"/>
            <w:tcBorders/>
            <w:vAlign w:val="center"/>
          </w:tcPr>
          <w:p>
            <w:pPr>
              <w:pStyle w:val="TableContents"/>
              <w:bidi w:val="0"/>
              <w:spacing w:before="0" w:after="283"/>
              <w:jc w:val="left"/>
              <w:rPr/>
            </w:pPr>
            <w:r>
              <w:rPr/>
              <w:t xml:space="preserve">3. heinäkuuta 2008 (2008-07-03)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14 2. lokakuuta 2008 (2008-10-02) </w:t>
            </w:r>
          </w:p>
        </w:tc>
        <w:tc>
          <w:tcPr>
            <w:tcW w:w="3301" w:type="dxa"/>
            <w:tcBorders/>
            <w:vAlign w:val="center"/>
          </w:tcPr>
          <w:p>
            <w:pPr>
              <w:pStyle w:val="TableContents"/>
              <w:bidi w:val="0"/>
              <w:spacing w:before="0" w:after="283"/>
              <w:jc w:val="left"/>
              <w:rPr/>
            </w:pPr>
            <w:r>
              <w:rPr/>
              <w:t xml:space="preserve">30. joulukuuta 2008 (2008-12-30)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12 5. maaliskuuta 2009 (2009-03-05) </w:t>
            </w:r>
          </w:p>
        </w:tc>
        <w:tc>
          <w:tcPr>
            <w:tcW w:w="3301" w:type="dxa"/>
            <w:tcBorders/>
            <w:vAlign w:val="center"/>
          </w:tcPr>
          <w:p>
            <w:pPr>
              <w:pStyle w:val="TableContents"/>
              <w:bidi w:val="0"/>
              <w:spacing w:before="0" w:after="283"/>
              <w:jc w:val="left"/>
              <w:rPr/>
            </w:pPr>
            <w:r>
              <w:rPr/>
              <w:t xml:space="preserve">28. toukokuuta 2009 (2009-05-28)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13 5. lokakuuta 2009 (2009-10-05) </w:t>
            </w:r>
          </w:p>
        </w:tc>
        <w:tc>
          <w:tcPr>
            <w:tcW w:w="3301" w:type="dxa"/>
            <w:tcBorders/>
            <w:vAlign w:val="center"/>
          </w:tcPr>
          <w:p>
            <w:pPr>
              <w:pStyle w:val="TableContents"/>
              <w:bidi w:val="0"/>
              <w:spacing w:before="0" w:after="283"/>
              <w:jc w:val="left"/>
              <w:rPr/>
            </w:pPr>
            <w:r>
              <w:rPr/>
              <w:t xml:space="preserve">31. joulukuuta 2009 (2009-12-31) </w:t>
            </w:r>
          </w:p>
        </w:tc>
        <w:tc>
          <w:tcPr>
            <w:tcW w:w="1216" w:type="dxa"/>
            <w:tcBorders/>
            <w:vAlign w:val="center"/>
          </w:tcPr>
          <w:p>
            <w:pPr>
              <w:pStyle w:val="TableContents"/>
              <w:bidi w:val="0"/>
              <w:spacing w:before="0" w:after="283"/>
              <w:jc w:val="left"/>
              <w:rPr/>
            </w:pPr>
            <w:r>
              <w:rPr/>
              <w:t xml:space="preserve">BBC One </w:t>
            </w:r>
          </w:p>
        </w:tc>
      </w:tr>
      <w:tr>
        <w:trPr/>
        <w:tc>
          <w:tcPr>
            <w:tcW w:w="1246" w:type="dxa"/>
            <w:tcBorders/>
            <w:vAlign w:val="center"/>
          </w:tcPr>
          <w:p>
            <w:pPr>
              <w:pStyle w:val="TableContents"/>
              <w:bidi w:val="0"/>
              <w:spacing w:before="0" w:after="283"/>
              <w:jc w:val="left"/>
              <w:rPr>
                <w:sz w:val="4"/>
                <w:szCs w:val="4"/>
              </w:rPr>
            </w:pPr>
            <w:r>
              <w:rPr>
                <w:sz w:val="4"/>
                <w:szCs w:val="4"/>
              </w:rPr>
              <w:t xml:space="preserve">7 12 12. huhtikuuta 2010 (2010-04-12) </w:t>
            </w:r>
          </w:p>
        </w:tc>
        <w:tc>
          <w:tcPr>
            <w:tcW w:w="3301" w:type="dxa"/>
            <w:tcBorders/>
            <w:vAlign w:val="center"/>
          </w:tcPr>
          <w:p>
            <w:pPr>
              <w:pStyle w:val="TableContents"/>
              <w:bidi w:val="0"/>
              <w:spacing w:before="0" w:after="283"/>
              <w:jc w:val="left"/>
              <w:rPr/>
            </w:pPr>
            <w:r>
              <w:rPr/>
              <w:t xml:space="preserve">28 kesäkuuta 2010 (2010-06-28)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8 20 22. lokakuuta 2010 (2010-10-22) </w:t>
            </w:r>
          </w:p>
        </w:tc>
        <w:tc>
          <w:tcPr>
            <w:tcW w:w="3301" w:type="dxa"/>
            <w:tcBorders/>
            <w:vAlign w:val="center"/>
          </w:tcPr>
          <w:p>
            <w:pPr>
              <w:pStyle w:val="TableContents"/>
              <w:bidi w:val="0"/>
              <w:spacing w:before="0" w:after="283"/>
              <w:jc w:val="left"/>
              <w:rPr/>
            </w:pPr>
            <w:r>
              <w:rPr/>
              <w:t xml:space="preserve">11. maaliskuuta 2011 (2011-03-11)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9 13 15 huhtikuuta 2011 (2011-04-15) </w:t>
            </w:r>
          </w:p>
        </w:tc>
        <w:tc>
          <w:tcPr>
            <w:tcW w:w="3301" w:type="dxa"/>
            <w:tcBorders/>
            <w:vAlign w:val="center"/>
          </w:tcPr>
          <w:p>
            <w:pPr>
              <w:pStyle w:val="TableContents"/>
              <w:bidi w:val="0"/>
              <w:spacing w:before="0" w:after="283"/>
              <w:jc w:val="left"/>
              <w:rPr/>
            </w:pPr>
            <w:r>
              <w:rPr/>
              <w:t xml:space="preserve">8 heinäkuuta 2011 (2011-07-08)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21 21. lokakuuta 2011 (2011-10-21) </w:t>
            </w:r>
          </w:p>
        </w:tc>
        <w:tc>
          <w:tcPr>
            <w:tcW w:w="3301" w:type="dxa"/>
            <w:tcBorders/>
            <w:vAlign w:val="center"/>
          </w:tcPr>
          <w:p>
            <w:pPr>
              <w:pStyle w:val="TableContents"/>
              <w:bidi w:val="0"/>
              <w:spacing w:before="0" w:after="283"/>
              <w:jc w:val="left"/>
              <w:rPr/>
            </w:pPr>
            <w:r>
              <w:rPr/>
              <w:t xml:space="preserve">16 maaliskuuta 2012 (2012-03-16)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11 13 13 huhtikuu 2012 (2012-04-13) </w:t>
            </w:r>
          </w:p>
        </w:tc>
        <w:tc>
          <w:tcPr>
            <w:tcW w:w="3301" w:type="dxa"/>
            <w:tcBorders/>
            <w:vAlign w:val="center"/>
          </w:tcPr>
          <w:p>
            <w:pPr>
              <w:pStyle w:val="TableContents"/>
              <w:bidi w:val="0"/>
              <w:spacing w:before="0" w:after="283"/>
              <w:jc w:val="left"/>
              <w:rPr/>
            </w:pPr>
            <w:r>
              <w:rPr/>
              <w:t xml:space="preserve">6 heinäkuuta 2012 (2012-07-06)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12 20 19 lokakuuta 2012 (2012-10-19) </w:t>
            </w:r>
          </w:p>
        </w:tc>
        <w:tc>
          <w:tcPr>
            <w:tcW w:w="3301" w:type="dxa"/>
            <w:tcBorders/>
            <w:vAlign w:val="center"/>
          </w:tcPr>
          <w:p>
            <w:pPr>
              <w:pStyle w:val="TableContents"/>
              <w:bidi w:val="0"/>
              <w:spacing w:before="0" w:after="283"/>
              <w:jc w:val="left"/>
              <w:rPr/>
            </w:pPr>
            <w:r>
              <w:rPr/>
              <w:t xml:space="preserve">22. maaliskuuta 2013 (2013-03-22)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13 14 5. huhtikuuta 2013 (2013-04-05) </w:t>
            </w:r>
          </w:p>
        </w:tc>
        <w:tc>
          <w:tcPr>
            <w:tcW w:w="3301" w:type="dxa"/>
            <w:tcBorders/>
            <w:vAlign w:val="center"/>
          </w:tcPr>
          <w:p>
            <w:pPr>
              <w:pStyle w:val="TableContents"/>
              <w:bidi w:val="0"/>
              <w:spacing w:before="0" w:after="283"/>
              <w:jc w:val="left"/>
              <w:rPr/>
            </w:pPr>
            <w:r>
              <w:rPr/>
              <w:t xml:space="preserve">5 heinäkuuta 2013 (2013-07-05)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14 20 11 lokakuuta 2013 (2013-10-11) </w:t>
            </w:r>
          </w:p>
        </w:tc>
        <w:tc>
          <w:tcPr>
            <w:tcW w:w="3301" w:type="dxa"/>
            <w:tcBorders/>
            <w:vAlign w:val="center"/>
          </w:tcPr>
          <w:p>
            <w:pPr>
              <w:pStyle w:val="TableContents"/>
              <w:bidi w:val="0"/>
              <w:spacing w:before="0" w:after="283"/>
              <w:jc w:val="left"/>
              <w:rPr/>
            </w:pPr>
            <w:r>
              <w:rPr/>
              <w:t xml:space="preserve">28 helmikuuta 2014 (2014-02-28)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15 13 4. huhtikuuta 2014 (2014-04-04) </w:t>
            </w:r>
          </w:p>
        </w:tc>
        <w:tc>
          <w:tcPr>
            <w:tcW w:w="3301" w:type="dxa"/>
            <w:tcBorders/>
            <w:vAlign w:val="center"/>
          </w:tcPr>
          <w:p>
            <w:pPr>
              <w:pStyle w:val="TableContents"/>
              <w:bidi w:val="0"/>
              <w:spacing w:before="0" w:after="283"/>
              <w:jc w:val="left"/>
              <w:rPr/>
            </w:pPr>
            <w:r>
              <w:rPr/>
              <w:t xml:space="preserve">27 kesäkuuta 2014 (2014-06-27)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16 24 26. syyskuuta 2014 (2014-09-26) </w:t>
            </w:r>
          </w:p>
        </w:tc>
        <w:tc>
          <w:tcPr>
            <w:tcW w:w="3301" w:type="dxa"/>
            <w:tcBorders/>
            <w:vAlign w:val="center"/>
          </w:tcPr>
          <w:p>
            <w:pPr>
              <w:pStyle w:val="TableContents"/>
              <w:bidi w:val="0"/>
              <w:spacing w:before="0" w:after="283"/>
              <w:jc w:val="left"/>
              <w:rPr/>
            </w:pPr>
            <w:r>
              <w:rPr/>
              <w:t xml:space="preserve">20 maaliskuuta 2015 (2015-03-20)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17 13 10 huhtikuu 2015 (2015-04-10) </w:t>
            </w:r>
          </w:p>
        </w:tc>
        <w:tc>
          <w:tcPr>
            <w:tcW w:w="3301" w:type="dxa"/>
            <w:tcBorders/>
            <w:vAlign w:val="center"/>
          </w:tcPr>
          <w:p>
            <w:pPr>
              <w:pStyle w:val="TableContents"/>
              <w:bidi w:val="0"/>
              <w:spacing w:before="0" w:after="283"/>
              <w:jc w:val="left"/>
              <w:rPr/>
            </w:pPr>
            <w:r>
              <w:rPr/>
              <w:t xml:space="preserve">3 heinäkuuta 2015 (2015-07-03)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18 20 25. syyskuuta 2015 (2015-09-25) </w:t>
            </w:r>
          </w:p>
        </w:tc>
        <w:tc>
          <w:tcPr>
            <w:tcW w:w="3301" w:type="dxa"/>
            <w:tcBorders/>
            <w:vAlign w:val="center"/>
          </w:tcPr>
          <w:p>
            <w:pPr>
              <w:pStyle w:val="TableContents"/>
              <w:bidi w:val="0"/>
              <w:spacing w:before="0" w:after="283"/>
              <w:jc w:val="left"/>
              <w:rPr/>
            </w:pPr>
            <w:r>
              <w:rPr/>
              <w:t xml:space="preserve">19 helmikuuta 2016 (2016-02-19)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19 15 25 maaliskuu 2016 (2016-03-25) </w:t>
            </w:r>
          </w:p>
        </w:tc>
        <w:tc>
          <w:tcPr>
            <w:tcW w:w="3301" w:type="dxa"/>
            <w:tcBorders/>
            <w:vAlign w:val="center"/>
          </w:tcPr>
          <w:p>
            <w:pPr>
              <w:pStyle w:val="TableContents"/>
              <w:bidi w:val="0"/>
              <w:spacing w:before="0" w:after="283"/>
              <w:jc w:val="left"/>
              <w:rPr/>
            </w:pPr>
            <w:r>
              <w:rPr/>
              <w:t xml:space="preserve">1 heinäkuuta 2016 (2016-07-01)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20 22 30. syyskuuta 2016 (2016-09-30) </w:t>
            </w:r>
          </w:p>
        </w:tc>
        <w:tc>
          <w:tcPr>
            <w:tcW w:w="3301" w:type="dxa"/>
            <w:tcBorders/>
            <w:vAlign w:val="center"/>
          </w:tcPr>
          <w:p>
            <w:pPr>
              <w:pStyle w:val="TableContents"/>
              <w:bidi w:val="0"/>
              <w:spacing w:before="0" w:after="283"/>
              <w:jc w:val="left"/>
              <w:rPr/>
            </w:pPr>
            <w:r>
              <w:rPr/>
              <w:t xml:space="preserve">3 maaliskuuta 2017 (2017-03-03)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21 13 7. huhtikuuta 2017 (2017-04-07) </w:t>
            </w:r>
          </w:p>
        </w:tc>
        <w:tc>
          <w:tcPr>
            <w:tcW w:w="3301" w:type="dxa"/>
            <w:tcBorders/>
            <w:vAlign w:val="center"/>
          </w:tcPr>
          <w:p>
            <w:pPr>
              <w:pStyle w:val="TableContents"/>
              <w:bidi w:val="0"/>
              <w:spacing w:before="0" w:after="283"/>
              <w:jc w:val="left"/>
              <w:rPr/>
            </w:pPr>
            <w:r>
              <w:rPr/>
              <w:t xml:space="preserve">30 kesäkuuta 2017 (2017-06-30)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22 19 </w:t>
            </w:r>
            <w:r>
              <w:rPr>
                <w:color w:val="A9A9A9"/>
                <w:sz w:val="4"/>
                <w:szCs w:val="4"/>
              </w:rPr>
              <w:t xml:space="preserve">29. syyskuuta 2017 </w:t>
            </w:r>
            <w:r>
              <w:rPr>
                <w:sz w:val="4"/>
                <w:szCs w:val="4"/>
              </w:rPr>
              <w:t xml:space="preserve">(2017-09-29) </w:t>
            </w:r>
          </w:p>
        </w:tc>
        <w:tc>
          <w:tcPr>
            <w:tcW w:w="3301" w:type="dxa"/>
            <w:tcBorders/>
            <w:vAlign w:val="center"/>
          </w:tcPr>
          <w:p>
            <w:pPr>
              <w:pStyle w:val="TableContents"/>
              <w:bidi w:val="0"/>
              <w:spacing w:before="0" w:after="283"/>
              <w:jc w:val="left"/>
              <w:rPr/>
            </w:pPr>
            <w:r>
              <w:rPr/>
              <w:t xml:space="preserve">N / A </w:t>
            </w:r>
          </w:p>
        </w:tc>
        <w:tc>
          <w:tcPr>
            <w:tcW w:w="121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Graham Norton Show'ta?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Sarjan jaksot Alun perin esitetty </w:t>
      </w:r>
    </w:p>
    <w:tbl>
      <w:tblPr>
        <w:tblW w:w="5763" w:type="dxa"/>
        <w:jc w:val="left"/>
        <w:tblInd w:w="0" w:type="dxa"/>
        <w:tblLayout w:type="fixed"/>
        <w:tblCellMar>
          <w:top w:w="28" w:type="dxa"/>
          <w:left w:w="28" w:type="dxa"/>
          <w:bottom w:w="28" w:type="dxa"/>
          <w:right w:w="28" w:type="dxa"/>
        </w:tblCellMar>
      </w:tblPr>
      <w:tblGrid>
        <w:gridCol w:w="1246"/>
        <w:gridCol w:w="3301"/>
        <w:gridCol w:w="1216"/>
      </w:tblGrid>
      <w:tr>
        <w:trPr/>
        <w:tc>
          <w:tcPr>
            <w:tcW w:w="1246" w:type="dxa"/>
            <w:tcBorders/>
            <w:vAlign w:val="center"/>
          </w:tcPr>
          <w:p>
            <w:pPr>
              <w:pStyle w:val="TableHeading"/>
              <w:suppressLineNumbers/>
              <w:bidi w:val="0"/>
              <w:spacing w:before="0" w:after="283"/>
              <w:jc w:val="center"/>
              <w:rPr/>
            </w:pPr>
            <w:r>
              <w:rPr/>
              <w:t xml:space="preserve">Ensiesitys </w:t>
            </w:r>
          </w:p>
        </w:tc>
        <w:tc>
          <w:tcPr>
            <w:tcW w:w="3301" w:type="dxa"/>
            <w:tcBorders/>
            <w:vAlign w:val="center"/>
          </w:tcPr>
          <w:p>
            <w:pPr>
              <w:pStyle w:val="TableHeading"/>
              <w:suppressLineNumbers/>
              <w:bidi w:val="0"/>
              <w:spacing w:before="0" w:after="283"/>
              <w:jc w:val="center"/>
              <w:rPr/>
            </w:pPr>
            <w:r>
              <w:rPr/>
              <w:t xml:space="preserve">Viimeksi esitetty </w:t>
            </w:r>
          </w:p>
        </w:tc>
        <w:tc>
          <w:tcPr>
            <w:tcW w:w="1216"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19 22. helmikuuta 2007 (2007-02-22) </w:t>
            </w:r>
          </w:p>
        </w:tc>
        <w:tc>
          <w:tcPr>
            <w:tcW w:w="3301" w:type="dxa"/>
            <w:tcBorders/>
            <w:vAlign w:val="center"/>
          </w:tcPr>
          <w:p>
            <w:pPr>
              <w:pStyle w:val="TableContents"/>
              <w:bidi w:val="0"/>
              <w:spacing w:before="0" w:after="283"/>
              <w:jc w:val="left"/>
              <w:rPr/>
            </w:pPr>
            <w:r>
              <w:rPr/>
              <w:t xml:space="preserve">5. heinäkuuta 2007 (2007-07-05) </w:t>
            </w:r>
          </w:p>
        </w:tc>
        <w:tc>
          <w:tcPr>
            <w:tcW w:w="1216" w:type="dxa"/>
            <w:tcBorders/>
            <w:vAlign w:val="center"/>
          </w:tcPr>
          <w:p>
            <w:pPr>
              <w:pStyle w:val="TableContents"/>
              <w:bidi w:val="0"/>
              <w:spacing w:before="0" w:after="283"/>
              <w:jc w:val="left"/>
              <w:rPr/>
            </w:pPr>
            <w:r>
              <w:rPr/>
              <w:t xml:space="preserve">BBC Two </w:t>
            </w:r>
          </w:p>
        </w:tc>
      </w:tr>
      <w:tr>
        <w:trPr/>
        <w:tc>
          <w:tcPr>
            <w:tcW w:w="1246" w:type="dxa"/>
            <w:tcBorders/>
            <w:vAlign w:val="center"/>
          </w:tcPr>
          <w:p>
            <w:pPr>
              <w:pStyle w:val="TableContents"/>
              <w:bidi w:val="0"/>
              <w:spacing w:before="0" w:after="283"/>
              <w:jc w:val="left"/>
              <w:rPr>
                <w:sz w:val="4"/>
                <w:szCs w:val="4"/>
              </w:rPr>
            </w:pPr>
            <w:r>
              <w:rPr>
                <w:sz w:val="4"/>
                <w:szCs w:val="4"/>
              </w:rPr>
              <w:t xml:space="preserve">12 11. lokakuuta 2007 (2007-10-11) </w:t>
            </w:r>
          </w:p>
        </w:tc>
        <w:tc>
          <w:tcPr>
            <w:tcW w:w="3301" w:type="dxa"/>
            <w:tcBorders/>
            <w:vAlign w:val="center"/>
          </w:tcPr>
          <w:p>
            <w:pPr>
              <w:pStyle w:val="TableContents"/>
              <w:bidi w:val="0"/>
              <w:spacing w:before="0" w:after="283"/>
              <w:jc w:val="left"/>
              <w:rPr/>
            </w:pPr>
            <w:r>
              <w:rPr/>
              <w:t xml:space="preserve">26. joulukuuta 2007 (2007-12-26)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12 17. huhtikuuta 2008 (2008-04-17) </w:t>
            </w:r>
          </w:p>
        </w:tc>
        <w:tc>
          <w:tcPr>
            <w:tcW w:w="3301" w:type="dxa"/>
            <w:tcBorders/>
            <w:vAlign w:val="center"/>
          </w:tcPr>
          <w:p>
            <w:pPr>
              <w:pStyle w:val="TableContents"/>
              <w:bidi w:val="0"/>
              <w:spacing w:before="0" w:after="283"/>
              <w:jc w:val="left"/>
              <w:rPr/>
            </w:pPr>
            <w:r>
              <w:rPr/>
              <w:t xml:space="preserve">3. heinäkuuta 2008 (2008-07-03)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14 2. lokakuuta 2008 (2008-10-02) </w:t>
            </w:r>
          </w:p>
        </w:tc>
        <w:tc>
          <w:tcPr>
            <w:tcW w:w="3301" w:type="dxa"/>
            <w:tcBorders/>
            <w:vAlign w:val="center"/>
          </w:tcPr>
          <w:p>
            <w:pPr>
              <w:pStyle w:val="TableContents"/>
              <w:bidi w:val="0"/>
              <w:spacing w:before="0" w:after="283"/>
              <w:jc w:val="left"/>
              <w:rPr/>
            </w:pPr>
            <w:r>
              <w:rPr/>
              <w:t xml:space="preserve">30. joulukuuta 2008 (2008-12-30)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12 5. maaliskuuta 2009 (2009-03-05) </w:t>
            </w:r>
          </w:p>
        </w:tc>
        <w:tc>
          <w:tcPr>
            <w:tcW w:w="3301" w:type="dxa"/>
            <w:tcBorders/>
            <w:vAlign w:val="center"/>
          </w:tcPr>
          <w:p>
            <w:pPr>
              <w:pStyle w:val="TableContents"/>
              <w:bidi w:val="0"/>
              <w:spacing w:before="0" w:after="283"/>
              <w:jc w:val="left"/>
              <w:rPr/>
            </w:pPr>
            <w:r>
              <w:rPr/>
              <w:t xml:space="preserve">28. toukokuuta 2009 (2009-05-28)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13 5. lokakuuta 2009 (2009-10-05) </w:t>
            </w:r>
          </w:p>
        </w:tc>
        <w:tc>
          <w:tcPr>
            <w:tcW w:w="3301" w:type="dxa"/>
            <w:tcBorders/>
            <w:vAlign w:val="center"/>
          </w:tcPr>
          <w:p>
            <w:pPr>
              <w:pStyle w:val="TableContents"/>
              <w:bidi w:val="0"/>
              <w:spacing w:before="0" w:after="283"/>
              <w:jc w:val="left"/>
              <w:rPr/>
            </w:pPr>
            <w:r>
              <w:rPr/>
              <w:t xml:space="preserve">31. joulukuuta 2009 (2009-12-31) </w:t>
            </w:r>
          </w:p>
        </w:tc>
        <w:tc>
          <w:tcPr>
            <w:tcW w:w="1216" w:type="dxa"/>
            <w:tcBorders/>
            <w:vAlign w:val="center"/>
          </w:tcPr>
          <w:p>
            <w:pPr>
              <w:pStyle w:val="TableContents"/>
              <w:bidi w:val="0"/>
              <w:spacing w:before="0" w:after="283"/>
              <w:jc w:val="left"/>
              <w:rPr/>
            </w:pPr>
            <w:r>
              <w:rPr/>
              <w:t xml:space="preserve">BBC One </w:t>
            </w:r>
          </w:p>
        </w:tc>
      </w:tr>
      <w:tr>
        <w:trPr/>
        <w:tc>
          <w:tcPr>
            <w:tcW w:w="1246" w:type="dxa"/>
            <w:tcBorders/>
            <w:vAlign w:val="center"/>
          </w:tcPr>
          <w:p>
            <w:pPr>
              <w:pStyle w:val="TableContents"/>
              <w:bidi w:val="0"/>
              <w:spacing w:before="0" w:after="283"/>
              <w:jc w:val="left"/>
              <w:rPr>
                <w:sz w:val="4"/>
                <w:szCs w:val="4"/>
              </w:rPr>
            </w:pPr>
            <w:r>
              <w:rPr>
                <w:sz w:val="4"/>
                <w:szCs w:val="4"/>
              </w:rPr>
              <w:t xml:space="preserve">7 12 12. huhtikuuta 2010 (2010-04-12) </w:t>
            </w:r>
          </w:p>
        </w:tc>
        <w:tc>
          <w:tcPr>
            <w:tcW w:w="3301" w:type="dxa"/>
            <w:tcBorders/>
            <w:vAlign w:val="center"/>
          </w:tcPr>
          <w:p>
            <w:pPr>
              <w:pStyle w:val="TableContents"/>
              <w:bidi w:val="0"/>
              <w:spacing w:before="0" w:after="283"/>
              <w:jc w:val="left"/>
              <w:rPr/>
            </w:pPr>
            <w:r>
              <w:rPr/>
              <w:t xml:space="preserve">28 kesäkuuta 2010 (2010-06-28)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8 20 22. lokakuuta 2010 (2010-10-22) </w:t>
            </w:r>
          </w:p>
        </w:tc>
        <w:tc>
          <w:tcPr>
            <w:tcW w:w="3301" w:type="dxa"/>
            <w:tcBorders/>
            <w:vAlign w:val="center"/>
          </w:tcPr>
          <w:p>
            <w:pPr>
              <w:pStyle w:val="TableContents"/>
              <w:bidi w:val="0"/>
              <w:spacing w:before="0" w:after="283"/>
              <w:jc w:val="left"/>
              <w:rPr/>
            </w:pPr>
            <w:r>
              <w:rPr/>
              <w:t xml:space="preserve">11. maaliskuuta 2011 (2011-03-11)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9 13 15 huhtikuuta 2011 (2011-04-15) </w:t>
            </w:r>
          </w:p>
        </w:tc>
        <w:tc>
          <w:tcPr>
            <w:tcW w:w="3301" w:type="dxa"/>
            <w:tcBorders/>
            <w:vAlign w:val="center"/>
          </w:tcPr>
          <w:p>
            <w:pPr>
              <w:pStyle w:val="TableContents"/>
              <w:bidi w:val="0"/>
              <w:spacing w:before="0" w:after="283"/>
              <w:jc w:val="left"/>
              <w:rPr/>
            </w:pPr>
            <w:r>
              <w:rPr/>
              <w:t xml:space="preserve">8 heinäkuuta 2011 (2011-07-08)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21 21. lokakuuta 2011 (2011-10-21) </w:t>
            </w:r>
          </w:p>
        </w:tc>
        <w:tc>
          <w:tcPr>
            <w:tcW w:w="3301" w:type="dxa"/>
            <w:tcBorders/>
            <w:vAlign w:val="center"/>
          </w:tcPr>
          <w:p>
            <w:pPr>
              <w:pStyle w:val="TableContents"/>
              <w:bidi w:val="0"/>
              <w:spacing w:before="0" w:after="283"/>
              <w:jc w:val="left"/>
              <w:rPr/>
            </w:pPr>
            <w:r>
              <w:rPr/>
              <w:t xml:space="preserve">16 maaliskuuta 2012 (2012-03-16)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11 13 13 huhtikuu 2012 (2012-04-13) </w:t>
            </w:r>
          </w:p>
        </w:tc>
        <w:tc>
          <w:tcPr>
            <w:tcW w:w="3301" w:type="dxa"/>
            <w:tcBorders/>
            <w:vAlign w:val="center"/>
          </w:tcPr>
          <w:p>
            <w:pPr>
              <w:pStyle w:val="TableContents"/>
              <w:bidi w:val="0"/>
              <w:spacing w:before="0" w:after="283"/>
              <w:jc w:val="left"/>
              <w:rPr/>
            </w:pPr>
            <w:r>
              <w:rPr/>
              <w:t xml:space="preserve">6 heinäkuuta 2012 (2012-07-06)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12 20 19 lokakuuta 2012 (2012-10-19) </w:t>
            </w:r>
          </w:p>
        </w:tc>
        <w:tc>
          <w:tcPr>
            <w:tcW w:w="3301" w:type="dxa"/>
            <w:tcBorders/>
            <w:vAlign w:val="center"/>
          </w:tcPr>
          <w:p>
            <w:pPr>
              <w:pStyle w:val="TableContents"/>
              <w:bidi w:val="0"/>
              <w:spacing w:before="0" w:after="283"/>
              <w:jc w:val="left"/>
              <w:rPr/>
            </w:pPr>
            <w:r>
              <w:rPr/>
              <w:t xml:space="preserve">22. maaliskuuta 2013 (2013-03-22)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13 14 5. huhtikuuta 2013 (2013-04-05) </w:t>
            </w:r>
          </w:p>
        </w:tc>
        <w:tc>
          <w:tcPr>
            <w:tcW w:w="3301" w:type="dxa"/>
            <w:tcBorders/>
            <w:vAlign w:val="center"/>
          </w:tcPr>
          <w:p>
            <w:pPr>
              <w:pStyle w:val="TableContents"/>
              <w:bidi w:val="0"/>
              <w:spacing w:before="0" w:after="283"/>
              <w:jc w:val="left"/>
              <w:rPr/>
            </w:pPr>
            <w:r>
              <w:rPr/>
              <w:t xml:space="preserve">5 heinäkuuta 2013 (2013-07-05)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14 20 11 lokakuuta 2013 (2013-10-11) </w:t>
            </w:r>
          </w:p>
        </w:tc>
        <w:tc>
          <w:tcPr>
            <w:tcW w:w="3301" w:type="dxa"/>
            <w:tcBorders/>
            <w:vAlign w:val="center"/>
          </w:tcPr>
          <w:p>
            <w:pPr>
              <w:pStyle w:val="TableContents"/>
              <w:bidi w:val="0"/>
              <w:spacing w:before="0" w:after="283"/>
              <w:jc w:val="left"/>
              <w:rPr/>
            </w:pPr>
            <w:r>
              <w:rPr/>
              <w:t xml:space="preserve">28 helmikuuta 2014 (2014-02-28)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15 13 4. huhtikuuta 2014 (2014-04-04) </w:t>
            </w:r>
          </w:p>
        </w:tc>
        <w:tc>
          <w:tcPr>
            <w:tcW w:w="3301" w:type="dxa"/>
            <w:tcBorders/>
            <w:vAlign w:val="center"/>
          </w:tcPr>
          <w:p>
            <w:pPr>
              <w:pStyle w:val="TableContents"/>
              <w:bidi w:val="0"/>
              <w:spacing w:before="0" w:after="283"/>
              <w:jc w:val="left"/>
              <w:rPr/>
            </w:pPr>
            <w:r>
              <w:rPr/>
              <w:t xml:space="preserve">27 kesäkuuta 2014 (2014-06-27)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16 24 26. syyskuuta 2014 (2014-09-26) </w:t>
            </w:r>
          </w:p>
        </w:tc>
        <w:tc>
          <w:tcPr>
            <w:tcW w:w="3301" w:type="dxa"/>
            <w:tcBorders/>
            <w:vAlign w:val="center"/>
          </w:tcPr>
          <w:p>
            <w:pPr>
              <w:pStyle w:val="TableContents"/>
              <w:bidi w:val="0"/>
              <w:spacing w:before="0" w:after="283"/>
              <w:jc w:val="left"/>
              <w:rPr/>
            </w:pPr>
            <w:r>
              <w:rPr/>
              <w:t xml:space="preserve">20 maaliskuuta 2015 (2015-03-20)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17 13 10 huhtikuu 2015 (2015-04-10) </w:t>
            </w:r>
          </w:p>
        </w:tc>
        <w:tc>
          <w:tcPr>
            <w:tcW w:w="3301" w:type="dxa"/>
            <w:tcBorders/>
            <w:vAlign w:val="center"/>
          </w:tcPr>
          <w:p>
            <w:pPr>
              <w:pStyle w:val="TableContents"/>
              <w:bidi w:val="0"/>
              <w:spacing w:before="0" w:after="283"/>
              <w:jc w:val="left"/>
              <w:rPr/>
            </w:pPr>
            <w:r>
              <w:rPr/>
              <w:t xml:space="preserve">3 heinäkuuta 2015 (2015-07-03)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18 20 25. syyskuuta 2015 (2015-09-25) </w:t>
            </w:r>
          </w:p>
        </w:tc>
        <w:tc>
          <w:tcPr>
            <w:tcW w:w="3301" w:type="dxa"/>
            <w:tcBorders/>
            <w:vAlign w:val="center"/>
          </w:tcPr>
          <w:p>
            <w:pPr>
              <w:pStyle w:val="TableContents"/>
              <w:bidi w:val="0"/>
              <w:spacing w:before="0" w:after="283"/>
              <w:jc w:val="left"/>
              <w:rPr/>
            </w:pPr>
            <w:r>
              <w:rPr/>
              <w:t xml:space="preserve">19 helmikuuta 2016 (2016-02-19)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19 15 25 maaliskuu 2016 (2016-03-25) </w:t>
            </w:r>
          </w:p>
        </w:tc>
        <w:tc>
          <w:tcPr>
            <w:tcW w:w="3301" w:type="dxa"/>
            <w:tcBorders/>
            <w:vAlign w:val="center"/>
          </w:tcPr>
          <w:p>
            <w:pPr>
              <w:pStyle w:val="TableContents"/>
              <w:bidi w:val="0"/>
              <w:spacing w:before="0" w:after="283"/>
              <w:jc w:val="left"/>
              <w:rPr/>
            </w:pPr>
            <w:r>
              <w:rPr/>
              <w:t xml:space="preserve">1 heinäkuuta 2016 (2016-07-01)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20 22 30. syyskuuta 2016 (2016-09-30) </w:t>
            </w:r>
          </w:p>
        </w:tc>
        <w:tc>
          <w:tcPr>
            <w:tcW w:w="3301" w:type="dxa"/>
            <w:tcBorders/>
            <w:vAlign w:val="center"/>
          </w:tcPr>
          <w:p>
            <w:pPr>
              <w:pStyle w:val="TableContents"/>
              <w:bidi w:val="0"/>
              <w:spacing w:before="0" w:after="283"/>
              <w:jc w:val="left"/>
              <w:rPr/>
            </w:pPr>
            <w:r>
              <w:rPr/>
              <w:t xml:space="preserve">3 maaliskuuta 2017 (2017-03-03)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21 13 7. huhtikuuta 2017 (2017-04-07) </w:t>
            </w:r>
          </w:p>
        </w:tc>
        <w:tc>
          <w:tcPr>
            <w:tcW w:w="3301" w:type="dxa"/>
            <w:tcBorders/>
            <w:vAlign w:val="center"/>
          </w:tcPr>
          <w:p>
            <w:pPr>
              <w:pStyle w:val="TableContents"/>
              <w:bidi w:val="0"/>
              <w:spacing w:before="0" w:after="283"/>
              <w:jc w:val="left"/>
              <w:rPr/>
            </w:pPr>
            <w:r>
              <w:rPr/>
              <w:t xml:space="preserve">30 kesäkuuta 2017 (2017-06-30)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22 21 29. syyskuuta 2017 (2017-09-29) </w:t>
            </w:r>
          </w:p>
        </w:tc>
        <w:tc>
          <w:tcPr>
            <w:tcW w:w="3301" w:type="dxa"/>
            <w:tcBorders/>
            <w:vAlign w:val="center"/>
          </w:tcPr>
          <w:p>
            <w:pPr>
              <w:pStyle w:val="TableContents"/>
              <w:bidi w:val="0"/>
              <w:spacing w:before="0" w:after="283"/>
              <w:jc w:val="left"/>
              <w:rPr/>
            </w:pPr>
            <w:r>
              <w:rPr/>
              <w:t xml:space="preserve">23 helmikuuta 2018 (2018-02-23)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23 13 </w:t>
            </w:r>
            <w:r>
              <w:rPr>
                <w:color w:val="A9A9A9"/>
                <w:sz w:val="4"/>
                <w:szCs w:val="4"/>
              </w:rPr>
              <w:t xml:space="preserve">6. huhtikuuta 2018 </w:t>
            </w:r>
            <w:r>
              <w:rPr>
                <w:sz w:val="4"/>
                <w:szCs w:val="4"/>
              </w:rPr>
              <w:t xml:space="preserve">(2018-04-06) </w:t>
            </w:r>
          </w:p>
        </w:tc>
        <w:tc>
          <w:tcPr>
            <w:tcW w:w="3301" w:type="dxa"/>
            <w:tcBorders/>
            <w:vAlign w:val="center"/>
          </w:tcPr>
          <w:p>
            <w:pPr>
              <w:pStyle w:val="TableContents"/>
              <w:bidi w:val="0"/>
              <w:spacing w:before="0" w:after="283"/>
              <w:jc w:val="left"/>
              <w:rPr/>
            </w:pPr>
            <w:r>
              <w:rPr/>
              <w:t xml:space="preserve">TBA </w:t>
            </w:r>
          </w:p>
        </w:tc>
        <w:tc>
          <w:tcPr>
            <w:tcW w:w="121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Graham Norton Show alkaa taas?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sai ensi-iltansa Pohjois-Amerikassa </w:t>
      </w:r>
      <w:r>
        <w:rPr>
          <w:color w:val="A9A9A9"/>
        </w:rPr>
        <w:t xml:space="preserve">BBC America </w:t>
      </w:r>
      <w:r>
        <w:rPr/>
        <w:t xml:space="preserve">-kanavalla </w:t>
      </w:r>
      <w:r>
        <w:rPr/>
        <w:t xml:space="preserve">2. kesäkuuta 2007, viikko sen jälkeen, kun sen piti olla sarjan 1 viimeinen jakso (ennen sen jatkamista).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Graham Nortonin show pyörii Amerikassa?</w:t>
      </w:r>
    </w:p>
    <w:p>
      <w:pPr>
        <w:pStyle w:val="TextBody"/>
        <w:bidi w:val="0"/>
        <w:jc w:val="left"/>
        <w:rPr>
          <w:b/>
          <w:u w:val="single"/>
          <w:shd w:val="clear" w:fill="FFFF00"/>
        </w:rPr>
      </w:pPr>
      <w:r>
        <w:rPr>
          <w:b/>
          <w:u w:val="single"/>
          <w:shd w:val="clear" w:fill="FFFF00"/>
        </w:rPr>
        <w:t xml:space="preserve">Asiakirjan numero 2488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Seesaminkatu </w:t>
      </w:r>
    </w:p>
    <w:tbl>
      <w:tblPr>
        <w:tblW w:w="10205" w:type="dxa"/>
        <w:jc w:val="left"/>
        <w:tblInd w:w="0" w:type="dxa"/>
        <w:tblLayout w:type="fixed"/>
        <w:tblCellMar>
          <w:top w:w="28" w:type="dxa"/>
          <w:left w:w="28" w:type="dxa"/>
          <w:bottom w:w="28" w:type="dxa"/>
          <w:right w:w="28" w:type="dxa"/>
        </w:tblCellMar>
      </w:tblPr>
      <w:tblGrid>
        <w:gridCol w:w="2344"/>
        <w:gridCol w:w="7861"/>
      </w:tblGrid>
      <w:tr>
        <w:trPr/>
        <w:tc>
          <w:tcPr>
            <w:tcW w:w="2344" w:type="dxa"/>
            <w:tcBorders/>
            <w:vAlign w:val="center"/>
          </w:tcPr>
          <w:p>
            <w:pPr>
              <w:pStyle w:val="TableHeading"/>
              <w:suppressLineNumbers/>
              <w:bidi w:val="0"/>
              <w:spacing w:before="0" w:after="283"/>
              <w:jc w:val="center"/>
              <w:rPr/>
            </w:pPr>
            <w:r>
              <w:rPr/>
              <w:t xml:space="preserve">Genre </w:t>
            </w:r>
          </w:p>
        </w:tc>
        <w:tc>
          <w:tcPr>
            <w:tcW w:w="7861"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Lasten televisiosarja </w:t>
            </w:r>
          </w:p>
          <w:p>
            <w:pPr>
              <w:pStyle w:val="TableContents"/>
              <w:numPr>
                <w:ilvl w:val="0"/>
                <w:numId w:val="5"/>
              </w:numPr>
              <w:tabs>
                <w:tab w:val="clear" w:pos="1134"/>
                <w:tab w:val="left" w:leader="none" w:pos="707"/>
              </w:tabs>
              <w:bidi w:val="0"/>
              <w:spacing w:before="0" w:after="0"/>
              <w:ind w:start="707" w:hanging="283"/>
              <w:jc w:val="left"/>
              <w:rPr/>
            </w:pPr>
            <w:r>
              <w:rPr/>
              <w:t xml:space="preserve">Koulutus </w:t>
            </w:r>
          </w:p>
          <w:p>
            <w:pPr>
              <w:pStyle w:val="TableContents"/>
              <w:numPr>
                <w:ilvl w:val="0"/>
                <w:numId w:val="5"/>
              </w:numPr>
              <w:tabs>
                <w:tab w:val="clear" w:pos="1134"/>
                <w:tab w:val="left" w:leader="none" w:pos="707"/>
              </w:tabs>
              <w:bidi w:val="0"/>
              <w:spacing w:before="0" w:after="0"/>
              <w:ind w:start="707" w:hanging="283"/>
              <w:jc w:val="left"/>
              <w:rPr/>
            </w:pPr>
            <w:r>
              <w:rPr/>
              <w:t xml:space="preserve">Sketsikomedia </w:t>
            </w:r>
          </w:p>
          <w:p>
            <w:pPr>
              <w:pStyle w:val="TableContents"/>
              <w:numPr>
                <w:ilvl w:val="0"/>
                <w:numId w:val="5"/>
              </w:numPr>
              <w:tabs>
                <w:tab w:val="clear" w:pos="1134"/>
                <w:tab w:val="left" w:leader="none" w:pos="707"/>
              </w:tabs>
              <w:bidi w:val="0"/>
              <w:spacing w:before="0" w:after="0"/>
              <w:ind w:start="707" w:hanging="283"/>
              <w:jc w:val="left"/>
              <w:rPr/>
            </w:pPr>
            <w:r>
              <w:rPr/>
              <w:t xml:space="preserve">Nukketeatteri </w:t>
            </w:r>
          </w:p>
          <w:p>
            <w:pPr>
              <w:pStyle w:val="TableContents"/>
              <w:numPr>
                <w:ilvl w:val="0"/>
                <w:numId w:val="5"/>
              </w:numPr>
              <w:tabs>
                <w:tab w:val="clear" w:pos="1134"/>
                <w:tab w:val="left" w:leader="none" w:pos="707"/>
              </w:tabs>
              <w:bidi w:val="0"/>
              <w:spacing w:before="0" w:after="283"/>
              <w:ind w:start="707" w:hanging="283"/>
              <w:jc w:val="left"/>
              <w:rPr/>
            </w:pPr>
            <w:r>
              <w:rPr/>
              <w:t xml:space="preserve">Animaatio </w:t>
            </w:r>
          </w:p>
        </w:tc>
      </w:tr>
      <w:tr>
        <w:trPr/>
        <w:tc>
          <w:tcPr>
            <w:tcW w:w="2344" w:type="dxa"/>
            <w:tcBorders/>
            <w:vAlign w:val="center"/>
          </w:tcPr>
          <w:p>
            <w:pPr>
              <w:pStyle w:val="TableHeading"/>
              <w:suppressLineNumbers/>
              <w:bidi w:val="0"/>
              <w:spacing w:before="0" w:after="283"/>
              <w:jc w:val="center"/>
              <w:rPr/>
            </w:pPr>
            <w:r>
              <w:rPr/>
              <w:t xml:space="preserve">Luonut </w:t>
            </w:r>
          </w:p>
        </w:tc>
        <w:tc>
          <w:tcPr>
            <w:tcW w:w="7861"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Joan Ganz Cooney </w:t>
            </w:r>
          </w:p>
          <w:p>
            <w:pPr>
              <w:pStyle w:val="TableContents"/>
              <w:numPr>
                <w:ilvl w:val="0"/>
                <w:numId w:val="6"/>
              </w:numPr>
              <w:tabs>
                <w:tab w:val="clear" w:pos="1134"/>
                <w:tab w:val="left" w:leader="none" w:pos="707"/>
              </w:tabs>
              <w:bidi w:val="0"/>
              <w:spacing w:before="0" w:after="283"/>
              <w:ind w:start="707" w:hanging="283"/>
              <w:jc w:val="left"/>
              <w:rPr/>
            </w:pPr>
            <w:r>
              <w:rPr/>
              <w:t xml:space="preserve">Lloyd Morrisett </w:t>
            </w:r>
          </w:p>
        </w:tc>
      </w:tr>
      <w:tr>
        <w:trPr/>
        <w:tc>
          <w:tcPr>
            <w:tcW w:w="2344" w:type="dxa"/>
            <w:tcBorders/>
            <w:vAlign w:val="center"/>
          </w:tcPr>
          <w:p>
            <w:pPr>
              <w:pStyle w:val="TableHeading"/>
              <w:suppressLineNumbers/>
              <w:bidi w:val="0"/>
              <w:spacing w:before="0" w:after="283"/>
              <w:jc w:val="center"/>
              <w:rPr/>
            </w:pPr>
            <w:r>
              <w:rPr/>
              <w:t xml:space="preserve">Teemamusiikin säveltäjä </w:t>
            </w:r>
          </w:p>
        </w:tc>
        <w:tc>
          <w:tcPr>
            <w:tcW w:w="7861"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Joe Raposo </w:t>
            </w:r>
          </w:p>
          <w:p>
            <w:pPr>
              <w:pStyle w:val="TableContents"/>
              <w:numPr>
                <w:ilvl w:val="0"/>
                <w:numId w:val="7"/>
              </w:numPr>
              <w:tabs>
                <w:tab w:val="clear" w:pos="1134"/>
                <w:tab w:val="left" w:leader="none" w:pos="707"/>
              </w:tabs>
              <w:bidi w:val="0"/>
              <w:spacing w:before="0" w:after="0"/>
              <w:ind w:start="707" w:hanging="283"/>
              <w:jc w:val="left"/>
              <w:rPr/>
            </w:pPr>
            <w:r>
              <w:rPr/>
              <w:t xml:space="preserve">Jon Stone </w:t>
            </w:r>
          </w:p>
          <w:p>
            <w:pPr>
              <w:pStyle w:val="TableContents"/>
              <w:numPr>
                <w:ilvl w:val="0"/>
                <w:numId w:val="7"/>
              </w:numPr>
              <w:tabs>
                <w:tab w:val="clear" w:pos="1134"/>
                <w:tab w:val="left" w:leader="none" w:pos="707"/>
              </w:tabs>
              <w:bidi w:val="0"/>
              <w:spacing w:before="0" w:after="283"/>
              <w:ind w:start="707" w:hanging="283"/>
              <w:jc w:val="left"/>
              <w:rPr/>
            </w:pPr>
            <w:r>
              <w:rPr/>
              <w:t xml:space="preserve">Bruce Hart </w:t>
            </w:r>
          </w:p>
        </w:tc>
      </w:tr>
      <w:tr>
        <w:trPr/>
        <w:tc>
          <w:tcPr>
            <w:tcW w:w="2344" w:type="dxa"/>
            <w:tcBorders/>
            <w:vAlign w:val="center"/>
          </w:tcPr>
          <w:p>
            <w:pPr>
              <w:pStyle w:val="TableHeading"/>
              <w:suppressLineNumbers/>
              <w:bidi w:val="0"/>
              <w:spacing w:before="0" w:after="283"/>
              <w:jc w:val="center"/>
              <w:rPr/>
            </w:pPr>
            <w:r>
              <w:rPr/>
              <w:t xml:space="preserve">Avausteema </w:t>
            </w:r>
          </w:p>
        </w:tc>
        <w:tc>
          <w:tcPr>
            <w:tcW w:w="7861" w:type="dxa"/>
            <w:tcBorders/>
            <w:vAlign w:val="center"/>
          </w:tcPr>
          <w:p>
            <w:pPr>
              <w:pStyle w:val="TableContents"/>
              <w:bidi w:val="0"/>
              <w:spacing w:before="0" w:after="283"/>
              <w:jc w:val="left"/>
              <w:rPr/>
            </w:pPr>
            <w:r>
              <w:rPr/>
              <w:t xml:space="preserve">"Voitko kertoa minulle, miten pääsen Seesaminkadulle? </w:t>
            </w:r>
          </w:p>
        </w:tc>
      </w:tr>
      <w:tr>
        <w:trPr/>
        <w:tc>
          <w:tcPr>
            <w:tcW w:w="2344" w:type="dxa"/>
            <w:tcBorders/>
            <w:vAlign w:val="center"/>
          </w:tcPr>
          <w:p>
            <w:pPr>
              <w:pStyle w:val="TableHeading"/>
              <w:suppressLineNumbers/>
              <w:bidi w:val="0"/>
              <w:spacing w:before="0" w:after="283"/>
              <w:jc w:val="center"/>
              <w:rPr/>
            </w:pPr>
            <w:r>
              <w:rPr/>
              <w:t xml:space="preserve">Lopun teema </w:t>
            </w:r>
          </w:p>
        </w:tc>
        <w:tc>
          <w:tcPr>
            <w:tcW w:w="7861"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"Voitko kertoa minulle, miten pääsen Seesaminkadulle? (Instrumentaaliversio, 1969 -- 2015) </w:t>
            </w:r>
          </w:p>
          <w:p>
            <w:pPr>
              <w:pStyle w:val="TableContents"/>
              <w:numPr>
                <w:ilvl w:val="0"/>
                <w:numId w:val="8"/>
              </w:numPr>
              <w:tabs>
                <w:tab w:val="clear" w:pos="1134"/>
                <w:tab w:val="left" w:leader="none" w:pos="707"/>
              </w:tabs>
              <w:bidi w:val="0"/>
              <w:spacing w:before="0" w:after="283"/>
              <w:ind w:start="707" w:hanging="283"/>
              <w:jc w:val="left"/>
              <w:rPr/>
            </w:pPr>
            <w:r>
              <w:rPr/>
              <w:t xml:space="preserve">``Smarter, Stronger, Kinder'' (2016 -- nyt) </w:t>
            </w:r>
          </w:p>
        </w:tc>
      </w:tr>
      <w:tr>
        <w:trPr/>
        <w:tc>
          <w:tcPr>
            <w:tcW w:w="2344" w:type="dxa"/>
            <w:tcBorders/>
            <w:vAlign w:val="center"/>
          </w:tcPr>
          <w:p>
            <w:pPr>
              <w:pStyle w:val="TableHeading"/>
              <w:suppressLineNumbers/>
              <w:bidi w:val="0"/>
              <w:spacing w:before="0" w:after="283"/>
              <w:jc w:val="center"/>
              <w:rPr/>
            </w:pPr>
            <w:r>
              <w:rPr/>
              <w:t xml:space="preserve">Alkuperämaa </w:t>
            </w:r>
          </w:p>
        </w:tc>
        <w:tc>
          <w:tcPr>
            <w:tcW w:w="7861" w:type="dxa"/>
            <w:tcBorders/>
            <w:vAlign w:val="center"/>
          </w:tcPr>
          <w:p>
            <w:pPr>
              <w:pStyle w:val="TableContents"/>
              <w:bidi w:val="0"/>
              <w:spacing w:before="0" w:after="283"/>
              <w:jc w:val="left"/>
              <w:rPr/>
            </w:pPr>
            <w:r>
              <w:rPr/>
              <w:t xml:space="preserve">Yhdysvallat </w:t>
            </w:r>
          </w:p>
        </w:tc>
      </w:tr>
      <w:tr>
        <w:trPr/>
        <w:tc>
          <w:tcPr>
            <w:tcW w:w="2344" w:type="dxa"/>
            <w:tcBorders/>
            <w:vAlign w:val="center"/>
          </w:tcPr>
          <w:p>
            <w:pPr>
              <w:pStyle w:val="TableHeading"/>
              <w:suppressLineNumbers/>
              <w:bidi w:val="0"/>
              <w:spacing w:before="0" w:after="283"/>
              <w:jc w:val="center"/>
              <w:rPr/>
            </w:pPr>
            <w:r>
              <w:rPr/>
              <w:t xml:space="preserve">Alkuperäinen kieli (kielet) </w:t>
            </w:r>
          </w:p>
        </w:tc>
        <w:tc>
          <w:tcPr>
            <w:tcW w:w="7861" w:type="dxa"/>
            <w:tcBorders/>
            <w:vAlign w:val="center"/>
          </w:tcPr>
          <w:p>
            <w:pPr>
              <w:pStyle w:val="TableContents"/>
              <w:bidi w:val="0"/>
              <w:spacing w:before="0" w:after="283"/>
              <w:jc w:val="left"/>
              <w:rPr/>
            </w:pPr>
            <w:r>
              <w:rPr/>
              <w:t xml:space="preserve">Englanti </w:t>
            </w:r>
          </w:p>
        </w:tc>
      </w:tr>
      <w:tr>
        <w:trPr/>
        <w:tc>
          <w:tcPr>
            <w:tcW w:w="2344" w:type="dxa"/>
            <w:tcBorders/>
            <w:vAlign w:val="center"/>
          </w:tcPr>
          <w:p>
            <w:pPr>
              <w:pStyle w:val="TableHeading"/>
              <w:suppressLineNumbers/>
              <w:bidi w:val="0"/>
              <w:spacing w:before="0" w:after="283"/>
              <w:jc w:val="center"/>
              <w:rPr/>
            </w:pPr>
            <w:r>
              <w:rPr/>
              <w:t xml:space="preserve">Kausien lukumäärä </w:t>
            </w:r>
          </w:p>
        </w:tc>
        <w:tc>
          <w:tcPr>
            <w:tcW w:w="7861" w:type="dxa"/>
            <w:tcBorders/>
            <w:vAlign w:val="center"/>
          </w:tcPr>
          <w:p>
            <w:pPr>
              <w:pStyle w:val="TableContents"/>
              <w:bidi w:val="0"/>
              <w:spacing w:before="0" w:after="283"/>
              <w:jc w:val="left"/>
              <w:rPr/>
            </w:pPr>
            <w:r>
              <w:rPr/>
              <w:t xml:space="preserve">47 </w:t>
            </w:r>
          </w:p>
        </w:tc>
      </w:tr>
      <w:tr>
        <w:trPr/>
        <w:tc>
          <w:tcPr>
            <w:tcW w:w="2344" w:type="dxa"/>
            <w:tcBorders/>
            <w:vAlign w:val="center"/>
          </w:tcPr>
          <w:p>
            <w:pPr>
              <w:pStyle w:val="TableHeading"/>
              <w:suppressLineNumbers/>
              <w:bidi w:val="0"/>
              <w:spacing w:before="0" w:after="283"/>
              <w:jc w:val="center"/>
              <w:rPr/>
            </w:pPr>
            <w:r>
              <w:rPr/>
              <w:t xml:space="preserve">Jaksojen lukumäärä </w:t>
            </w:r>
          </w:p>
        </w:tc>
        <w:tc>
          <w:tcPr>
            <w:tcW w:w="7861" w:type="dxa"/>
            <w:tcBorders/>
            <w:vAlign w:val="center"/>
          </w:tcPr>
          <w:p>
            <w:pPr>
              <w:pStyle w:val="TableContents"/>
              <w:bidi w:val="0"/>
              <w:spacing w:before="0" w:after="283"/>
              <w:jc w:val="left"/>
              <w:rPr/>
            </w:pPr>
            <w:r>
              <w:rPr>
                <w:color w:val="A9A9A9"/>
              </w:rPr>
              <w:t xml:space="preserve">4 384 </w:t>
            </w:r>
            <w:r>
              <w:rPr/>
              <w:t xml:space="preserve">Tuotanto </w:t>
            </w:r>
          </w:p>
        </w:tc>
      </w:tr>
      <w:tr>
        <w:trPr/>
        <w:tc>
          <w:tcPr>
            <w:tcW w:w="2344" w:type="dxa"/>
            <w:tcBorders/>
            <w:vAlign w:val="center"/>
          </w:tcPr>
          <w:p>
            <w:pPr>
              <w:pStyle w:val="TableHeading"/>
              <w:suppressLineNumbers/>
              <w:bidi w:val="0"/>
              <w:spacing w:before="0" w:after="283"/>
              <w:jc w:val="center"/>
              <w:rPr/>
            </w:pPr>
            <w:r>
              <w:rPr/>
              <w:t xml:space="preserve">Tuottaja (s) </w:t>
            </w:r>
          </w:p>
        </w:tc>
        <w:tc>
          <w:tcPr>
            <w:tcW w:w="7861"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Samuel Gibbon </w:t>
            </w:r>
          </w:p>
          <w:p>
            <w:pPr>
              <w:pStyle w:val="TableContents"/>
              <w:numPr>
                <w:ilvl w:val="0"/>
                <w:numId w:val="9"/>
              </w:numPr>
              <w:tabs>
                <w:tab w:val="clear" w:pos="1134"/>
                <w:tab w:val="left" w:leader="none" w:pos="707"/>
              </w:tabs>
              <w:bidi w:val="0"/>
              <w:spacing w:before="0" w:after="283"/>
              <w:ind w:start="707" w:hanging="283"/>
              <w:jc w:val="left"/>
              <w:rPr/>
            </w:pPr>
            <w:r>
              <w:rPr/>
              <w:t xml:space="preserve">Jon Stone </w:t>
            </w:r>
          </w:p>
        </w:tc>
      </w:tr>
      <w:tr>
        <w:trPr/>
        <w:tc>
          <w:tcPr>
            <w:tcW w:w="2344" w:type="dxa"/>
            <w:tcBorders/>
            <w:vAlign w:val="center"/>
          </w:tcPr>
          <w:p>
            <w:pPr>
              <w:pStyle w:val="TableHeading"/>
              <w:suppressLineNumbers/>
              <w:bidi w:val="0"/>
              <w:spacing w:before="0" w:after="283"/>
              <w:jc w:val="center"/>
              <w:rPr/>
            </w:pPr>
            <w:r>
              <w:rPr/>
              <w:t xml:space="preserve">Sijainti (s) </w:t>
            </w:r>
          </w:p>
        </w:tc>
        <w:tc>
          <w:tcPr>
            <w:tcW w:w="7861"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Reeves Teletape Studios </w:t>
            </w:r>
          </w:p>
          <w:p>
            <w:pPr>
              <w:pStyle w:val="TableContents"/>
              <w:numPr>
                <w:ilvl w:val="0"/>
                <w:numId w:val="10"/>
              </w:numPr>
              <w:tabs>
                <w:tab w:val="clear" w:pos="1134"/>
                <w:tab w:val="left" w:leader="none" w:pos="707"/>
              </w:tabs>
              <w:bidi w:val="0"/>
              <w:spacing w:before="0" w:after="0"/>
              <w:ind w:start="707" w:hanging="283"/>
              <w:jc w:val="left"/>
              <w:rPr/>
            </w:pPr>
            <w:r>
              <w:rPr/>
              <w:t xml:space="preserve">(1969 -- 92) </w:t>
            </w:r>
          </w:p>
          <w:p>
            <w:pPr>
              <w:pStyle w:val="TableContents"/>
              <w:numPr>
                <w:ilvl w:val="0"/>
                <w:numId w:val="10"/>
              </w:numPr>
              <w:tabs>
                <w:tab w:val="clear" w:pos="1134"/>
                <w:tab w:val="left" w:leader="none" w:pos="707"/>
              </w:tabs>
              <w:bidi w:val="0"/>
              <w:spacing w:before="0" w:after="0"/>
              <w:ind w:start="707" w:hanging="283"/>
              <w:jc w:val="left"/>
              <w:rPr/>
            </w:pPr>
            <w:r>
              <w:rPr/>
              <w:t xml:space="preserve">Unitel Video, Inc. (joitakin jaksoja) </w:t>
            </w:r>
          </w:p>
          <w:p>
            <w:pPr>
              <w:pStyle w:val="TableContents"/>
              <w:numPr>
                <w:ilvl w:val="0"/>
                <w:numId w:val="10"/>
              </w:numPr>
              <w:tabs>
                <w:tab w:val="clear" w:pos="1134"/>
                <w:tab w:val="left" w:leader="none" w:pos="707"/>
              </w:tabs>
              <w:bidi w:val="0"/>
              <w:spacing w:before="0" w:after="0"/>
              <w:ind w:start="707" w:hanging="283"/>
              <w:jc w:val="left"/>
              <w:rPr/>
            </w:pPr>
            <w:r>
              <w:rPr/>
              <w:t xml:space="preserve">(1987 -- 93) Manhattan, New York kaupunki </w:t>
            </w:r>
          </w:p>
          <w:p>
            <w:pPr>
              <w:pStyle w:val="TableContents"/>
              <w:numPr>
                <w:ilvl w:val="0"/>
                <w:numId w:val="10"/>
              </w:numPr>
              <w:tabs>
                <w:tab w:val="clear" w:pos="1134"/>
                <w:tab w:val="left" w:leader="none" w:pos="707"/>
              </w:tabs>
              <w:bidi w:val="0"/>
              <w:spacing w:before="0" w:after="0"/>
              <w:ind w:start="707" w:hanging="283"/>
              <w:jc w:val="left"/>
              <w:rPr/>
            </w:pPr>
            <w:r>
              <w:rPr/>
              <w:t xml:space="preserve">Kaufman Astoria Studios (1993 -- nykyisin) </w:t>
            </w:r>
          </w:p>
          <w:p>
            <w:pPr>
              <w:pStyle w:val="TableContents"/>
              <w:numPr>
                <w:ilvl w:val="0"/>
                <w:numId w:val="10"/>
              </w:numPr>
              <w:tabs>
                <w:tab w:val="clear" w:pos="1134"/>
                <w:tab w:val="left" w:leader="none" w:pos="707"/>
              </w:tabs>
              <w:bidi w:val="0"/>
              <w:spacing w:before="0" w:after="283"/>
              <w:ind w:start="707" w:hanging="283"/>
              <w:jc w:val="left"/>
              <w:rPr/>
            </w:pPr>
            <w:r>
              <w:rPr/>
              <w:t xml:space="preserve">Astoria, Queens, New York City </w:t>
            </w:r>
          </w:p>
        </w:tc>
      </w:tr>
      <w:tr>
        <w:trPr/>
        <w:tc>
          <w:tcPr>
            <w:tcW w:w="2344" w:type="dxa"/>
            <w:tcBorders/>
            <w:vAlign w:val="center"/>
          </w:tcPr>
          <w:p>
            <w:pPr>
              <w:pStyle w:val="TableHeading"/>
              <w:suppressLineNumbers/>
              <w:bidi w:val="0"/>
              <w:spacing w:before="0" w:after="283"/>
              <w:jc w:val="center"/>
              <w:rPr/>
            </w:pPr>
            <w:r>
              <w:rPr/>
              <w:t xml:space="preserve">Juoksuaika </w:t>
            </w:r>
          </w:p>
        </w:tc>
        <w:tc>
          <w:tcPr>
            <w:tcW w:w="7861"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60 minuuttia (1969 -- 2015) </w:t>
            </w:r>
          </w:p>
          <w:p>
            <w:pPr>
              <w:pStyle w:val="TableContents"/>
              <w:numPr>
                <w:ilvl w:val="0"/>
                <w:numId w:val="11"/>
              </w:numPr>
              <w:tabs>
                <w:tab w:val="clear" w:pos="1134"/>
                <w:tab w:val="left" w:leader="none" w:pos="707"/>
              </w:tabs>
              <w:bidi w:val="0"/>
              <w:spacing w:before="0" w:after="283"/>
              <w:ind w:start="707" w:hanging="283"/>
              <w:jc w:val="left"/>
              <w:rPr/>
            </w:pPr>
            <w:r>
              <w:rPr/>
              <w:t xml:space="preserve">30 minuuttia (2016 -- nyt) </w:t>
            </w:r>
          </w:p>
        </w:tc>
      </w:tr>
      <w:tr>
        <w:trPr/>
        <w:tc>
          <w:tcPr>
            <w:tcW w:w="2344" w:type="dxa"/>
            <w:tcBorders/>
            <w:vAlign w:val="center"/>
          </w:tcPr>
          <w:p>
            <w:pPr>
              <w:pStyle w:val="TableHeading"/>
              <w:suppressLineNumbers/>
              <w:bidi w:val="0"/>
              <w:spacing w:before="0" w:after="283"/>
              <w:jc w:val="center"/>
              <w:rPr/>
            </w:pPr>
            <w:r>
              <w:rPr/>
              <w:t xml:space="preserve">Tuotantoyhtiö(t) </w:t>
            </w:r>
          </w:p>
        </w:tc>
        <w:tc>
          <w:tcPr>
            <w:tcW w:w="7861"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Lasten televisiotyöpaja </w:t>
            </w:r>
          </w:p>
          <w:p>
            <w:pPr>
              <w:pStyle w:val="TableContents"/>
              <w:numPr>
                <w:ilvl w:val="0"/>
                <w:numId w:val="12"/>
              </w:numPr>
              <w:tabs>
                <w:tab w:val="clear" w:pos="1134"/>
                <w:tab w:val="left" w:leader="none" w:pos="707"/>
              </w:tabs>
              <w:bidi w:val="0"/>
              <w:spacing w:before="0" w:after="0"/>
              <w:ind w:start="707" w:hanging="283"/>
              <w:jc w:val="left"/>
              <w:rPr/>
            </w:pPr>
            <w:r>
              <w:rPr/>
              <w:t xml:space="preserve">(1969 -- 2000) </w:t>
            </w:r>
          </w:p>
          <w:p>
            <w:pPr>
              <w:pStyle w:val="TableContents"/>
              <w:numPr>
                <w:ilvl w:val="0"/>
                <w:numId w:val="12"/>
              </w:numPr>
              <w:tabs>
                <w:tab w:val="clear" w:pos="1134"/>
                <w:tab w:val="left" w:leader="none" w:pos="707"/>
              </w:tabs>
              <w:bidi w:val="0"/>
              <w:spacing w:before="0" w:after="0"/>
              <w:ind w:start="707" w:hanging="283"/>
              <w:jc w:val="left"/>
              <w:rPr/>
            </w:pPr>
            <w:r>
              <w:rPr/>
              <w:t xml:space="preserve">Sesame Workshop </w:t>
            </w:r>
          </w:p>
          <w:p>
            <w:pPr>
              <w:pStyle w:val="TableContents"/>
              <w:numPr>
                <w:ilvl w:val="0"/>
                <w:numId w:val="12"/>
              </w:numPr>
              <w:tabs>
                <w:tab w:val="clear" w:pos="1134"/>
                <w:tab w:val="left" w:leader="none" w:pos="707"/>
              </w:tabs>
              <w:bidi w:val="0"/>
              <w:spacing w:before="0" w:after="283"/>
              <w:ind w:start="707" w:hanging="283"/>
              <w:jc w:val="left"/>
              <w:rPr/>
            </w:pPr>
            <w:r>
              <w:rPr/>
              <w:t xml:space="preserve">(2000 -- nykyisin) Julkaisu </w:t>
            </w:r>
          </w:p>
        </w:tc>
      </w:tr>
      <w:tr>
        <w:trPr/>
        <w:tc>
          <w:tcPr>
            <w:tcW w:w="2344" w:type="dxa"/>
            <w:tcBorders/>
            <w:vAlign w:val="center"/>
          </w:tcPr>
          <w:p>
            <w:pPr>
              <w:pStyle w:val="TableHeading"/>
              <w:suppressLineNumbers/>
              <w:bidi w:val="0"/>
              <w:spacing w:before="0" w:after="283"/>
              <w:jc w:val="center"/>
              <w:rPr/>
            </w:pPr>
            <w:r>
              <w:rPr/>
              <w:t xml:space="preserve">Alkuperäinen verkko </w:t>
            </w:r>
          </w:p>
        </w:tc>
        <w:tc>
          <w:tcPr>
            <w:tcW w:w="7861"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NET (1969 -- 70) </w:t>
            </w:r>
          </w:p>
          <w:p>
            <w:pPr>
              <w:pStyle w:val="TableContents"/>
              <w:numPr>
                <w:ilvl w:val="0"/>
                <w:numId w:val="13"/>
              </w:numPr>
              <w:tabs>
                <w:tab w:val="clear" w:pos="1134"/>
                <w:tab w:val="left" w:leader="none" w:pos="707"/>
              </w:tabs>
              <w:bidi w:val="0"/>
              <w:spacing w:before="0" w:after="0"/>
              <w:ind w:start="707" w:hanging="283"/>
              <w:jc w:val="left"/>
              <w:rPr/>
            </w:pPr>
            <w:r>
              <w:rPr/>
              <w:t xml:space="preserve">PBS (1970 -- 2016; toinen jakso, 2016 -- nykyään) </w:t>
            </w:r>
          </w:p>
          <w:p>
            <w:pPr>
              <w:pStyle w:val="TableContents"/>
              <w:numPr>
                <w:ilvl w:val="0"/>
                <w:numId w:val="13"/>
              </w:numPr>
              <w:tabs>
                <w:tab w:val="clear" w:pos="1134"/>
                <w:tab w:val="left" w:leader="none" w:pos="707"/>
              </w:tabs>
              <w:bidi w:val="0"/>
              <w:spacing w:before="0" w:after="0"/>
              <w:ind w:start="707" w:hanging="283"/>
              <w:jc w:val="left"/>
              <w:rPr/>
            </w:pPr>
            <w:r>
              <w:rPr/>
              <w:t xml:space="preserve">Noggin (1999 -- 2005) </w:t>
            </w:r>
          </w:p>
          <w:p>
            <w:pPr>
              <w:pStyle w:val="TableContents"/>
              <w:numPr>
                <w:ilvl w:val="0"/>
                <w:numId w:val="13"/>
              </w:numPr>
              <w:tabs>
                <w:tab w:val="clear" w:pos="1134"/>
                <w:tab w:val="left" w:leader="none" w:pos="707"/>
              </w:tabs>
              <w:bidi w:val="0"/>
              <w:spacing w:before="0" w:after="283"/>
              <w:ind w:start="707" w:hanging="283"/>
              <w:jc w:val="left"/>
              <w:rPr/>
            </w:pPr>
            <w:r>
              <w:rPr/>
              <w:t xml:space="preserve">HBO (ensiesitys, 2016 -- nyt) </w:t>
            </w:r>
          </w:p>
        </w:tc>
      </w:tr>
      <w:tr>
        <w:trPr/>
        <w:tc>
          <w:tcPr>
            <w:tcW w:w="2344" w:type="dxa"/>
            <w:tcBorders/>
            <w:vAlign w:val="center"/>
          </w:tcPr>
          <w:p>
            <w:pPr>
              <w:pStyle w:val="TableHeading"/>
              <w:suppressLineNumbers/>
              <w:bidi w:val="0"/>
              <w:spacing w:before="0" w:after="283"/>
              <w:jc w:val="center"/>
              <w:rPr/>
            </w:pPr>
            <w:r>
              <w:rPr/>
              <w:t xml:space="preserve">Kuvaformaatti </w:t>
            </w:r>
          </w:p>
        </w:tc>
        <w:tc>
          <w:tcPr>
            <w:tcW w:w="7861"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480i (SDTV) </w:t>
            </w:r>
          </w:p>
          <w:p>
            <w:pPr>
              <w:pStyle w:val="TableContents"/>
              <w:numPr>
                <w:ilvl w:val="0"/>
                <w:numId w:val="14"/>
              </w:numPr>
              <w:tabs>
                <w:tab w:val="clear" w:pos="1134"/>
                <w:tab w:val="left" w:leader="none" w:pos="707"/>
              </w:tabs>
              <w:bidi w:val="0"/>
              <w:spacing w:before="0" w:after="0"/>
              <w:ind w:start="707" w:hanging="283"/>
              <w:jc w:val="left"/>
              <w:rPr/>
            </w:pPr>
            <w:r>
              <w:rPr/>
              <w:t xml:space="preserve">(1969 -- 2007) </w:t>
            </w:r>
          </w:p>
          <w:p>
            <w:pPr>
              <w:pStyle w:val="TableContents"/>
              <w:numPr>
                <w:ilvl w:val="0"/>
                <w:numId w:val="14"/>
              </w:numPr>
              <w:tabs>
                <w:tab w:val="clear" w:pos="1134"/>
                <w:tab w:val="left" w:leader="none" w:pos="707"/>
              </w:tabs>
              <w:bidi w:val="0"/>
              <w:spacing w:before="0" w:after="0"/>
              <w:ind w:start="707" w:hanging="283"/>
              <w:jc w:val="left"/>
              <w:rPr/>
            </w:pPr>
            <w:r>
              <w:rPr/>
              <w:t xml:space="preserve">720p &amp; 1080i (HDTV) </w:t>
            </w:r>
          </w:p>
          <w:p>
            <w:pPr>
              <w:pStyle w:val="TableContents"/>
              <w:numPr>
                <w:ilvl w:val="0"/>
                <w:numId w:val="14"/>
              </w:numPr>
              <w:tabs>
                <w:tab w:val="clear" w:pos="1134"/>
                <w:tab w:val="left" w:leader="none" w:pos="707"/>
              </w:tabs>
              <w:bidi w:val="0"/>
              <w:spacing w:before="0" w:after="283"/>
              <w:ind w:start="707" w:hanging="283"/>
              <w:jc w:val="left"/>
              <w:rPr/>
            </w:pPr>
            <w:r>
              <w:rPr/>
              <w:t xml:space="preserve">(2008 -- nyt) </w:t>
            </w:r>
          </w:p>
        </w:tc>
      </w:tr>
      <w:tr>
        <w:trPr/>
        <w:tc>
          <w:tcPr>
            <w:tcW w:w="2344" w:type="dxa"/>
            <w:tcBorders/>
            <w:vAlign w:val="center"/>
          </w:tcPr>
          <w:p>
            <w:pPr>
              <w:pStyle w:val="TableHeading"/>
              <w:suppressLineNumbers/>
              <w:bidi w:val="0"/>
              <w:spacing w:before="0" w:after="283"/>
              <w:jc w:val="center"/>
              <w:rPr/>
            </w:pPr>
            <w:r>
              <w:rPr/>
              <w:t xml:space="preserve">Audioformaatti </w:t>
            </w:r>
          </w:p>
        </w:tc>
        <w:tc>
          <w:tcPr>
            <w:tcW w:w="7861"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Mono (1969 -- 92) </w:t>
            </w:r>
          </w:p>
          <w:p>
            <w:pPr>
              <w:pStyle w:val="TableContents"/>
              <w:numPr>
                <w:ilvl w:val="0"/>
                <w:numId w:val="15"/>
              </w:numPr>
              <w:tabs>
                <w:tab w:val="clear" w:pos="1134"/>
                <w:tab w:val="left" w:leader="none" w:pos="707"/>
              </w:tabs>
              <w:bidi w:val="0"/>
              <w:spacing w:before="0" w:after="0"/>
              <w:ind w:start="707" w:hanging="283"/>
              <w:jc w:val="left"/>
              <w:rPr/>
            </w:pPr>
            <w:r>
              <w:rPr/>
              <w:t xml:space="preserve">Stereo (1992 -- 2007) </w:t>
            </w:r>
          </w:p>
          <w:p>
            <w:pPr>
              <w:pStyle w:val="TableContents"/>
              <w:numPr>
                <w:ilvl w:val="0"/>
                <w:numId w:val="15"/>
              </w:numPr>
              <w:tabs>
                <w:tab w:val="clear" w:pos="1134"/>
                <w:tab w:val="left" w:leader="none" w:pos="707"/>
              </w:tabs>
              <w:bidi w:val="0"/>
              <w:spacing w:before="0" w:after="283"/>
              <w:ind w:start="707" w:hanging="283"/>
              <w:jc w:val="left"/>
              <w:rPr/>
            </w:pPr>
            <w:r>
              <w:rPr/>
              <w:t xml:space="preserve">Dolby Digital Surround (2008 -- nyt) </w:t>
            </w:r>
          </w:p>
        </w:tc>
      </w:tr>
      <w:tr>
        <w:trPr/>
        <w:tc>
          <w:tcPr>
            <w:tcW w:w="2344" w:type="dxa"/>
            <w:tcBorders/>
            <w:vAlign w:val="center"/>
          </w:tcPr>
          <w:p>
            <w:pPr>
              <w:pStyle w:val="TableHeading"/>
              <w:suppressLineNumbers/>
              <w:bidi w:val="0"/>
              <w:spacing w:before="0" w:after="283"/>
              <w:jc w:val="center"/>
              <w:rPr/>
            </w:pPr>
            <w:r>
              <w:rPr/>
              <w:t xml:space="preserve">Alkuperäinen julkaisu </w:t>
            </w:r>
          </w:p>
        </w:tc>
        <w:tc>
          <w:tcPr>
            <w:tcW w:w="7861" w:type="dxa"/>
            <w:tcBorders/>
            <w:vAlign w:val="center"/>
          </w:tcPr>
          <w:p>
            <w:pPr>
              <w:pStyle w:val="TableContents"/>
              <w:bidi w:val="0"/>
              <w:spacing w:before="0" w:after="283"/>
              <w:jc w:val="left"/>
              <w:rPr/>
            </w:pPr>
            <w:r>
              <w:rPr/>
              <w:t xml:space="preserve">10. marraskuuta 1969 (1969-11-10) -- nyt Kronologia </w:t>
            </w:r>
          </w:p>
        </w:tc>
      </w:tr>
      <w:tr>
        <w:trPr/>
        <w:tc>
          <w:tcPr>
            <w:tcW w:w="2344" w:type="dxa"/>
            <w:tcBorders/>
            <w:vAlign w:val="center"/>
          </w:tcPr>
          <w:p>
            <w:pPr>
              <w:pStyle w:val="TableHeading"/>
              <w:suppressLineNumbers/>
              <w:bidi w:val="0"/>
              <w:spacing w:before="0" w:after="283"/>
              <w:jc w:val="center"/>
              <w:rPr/>
            </w:pPr>
            <w:r>
              <w:rPr/>
              <w:t xml:space="preserve">Aiheeseen liittyvät esitykset </w:t>
            </w:r>
          </w:p>
        </w:tc>
        <w:tc>
          <w:tcPr>
            <w:tcW w:w="7861"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Elmon maailma </w:t>
            </w:r>
          </w:p>
          <w:p>
            <w:pPr>
              <w:pStyle w:val="TableContents"/>
              <w:numPr>
                <w:ilvl w:val="0"/>
                <w:numId w:val="16"/>
              </w:numPr>
              <w:tabs>
                <w:tab w:val="clear" w:pos="1134"/>
                <w:tab w:val="left" w:leader="none" w:pos="707"/>
              </w:tabs>
              <w:bidi w:val="0"/>
              <w:spacing w:before="0" w:after="0"/>
              <w:ind w:start="707" w:hanging="283"/>
              <w:jc w:val="left"/>
              <w:rPr/>
            </w:pPr>
            <w:r>
              <w:rPr/>
              <w:t xml:space="preserve">Leiki kanssani Sesam </w:t>
            </w:r>
          </w:p>
          <w:p>
            <w:pPr>
              <w:pStyle w:val="TableContents"/>
              <w:numPr>
                <w:ilvl w:val="0"/>
                <w:numId w:val="16"/>
              </w:numPr>
              <w:tabs>
                <w:tab w:val="clear" w:pos="1134"/>
                <w:tab w:val="left" w:leader="none" w:pos="707"/>
              </w:tabs>
              <w:bidi w:val="0"/>
              <w:spacing w:before="0" w:after="0"/>
              <w:ind w:start="707" w:hanging="283"/>
              <w:jc w:val="left"/>
              <w:rPr/>
            </w:pPr>
            <w:r>
              <w:rPr/>
              <w:t xml:space="preserve">Matka Ernien luo </w:t>
            </w:r>
          </w:p>
          <w:p>
            <w:pPr>
              <w:pStyle w:val="TableContents"/>
              <w:numPr>
                <w:ilvl w:val="0"/>
                <w:numId w:val="16"/>
              </w:numPr>
              <w:tabs>
                <w:tab w:val="clear" w:pos="1134"/>
                <w:tab w:val="left" w:leader="none" w:pos="707"/>
              </w:tabs>
              <w:bidi w:val="0"/>
              <w:spacing w:before="0" w:after="0"/>
              <w:ind w:start="707" w:hanging="283"/>
              <w:jc w:val="left"/>
              <w:rPr/>
            </w:pPr>
            <w:r>
              <w:rPr/>
              <w:t xml:space="preserve">Bertin ja Ernien suuret seikkailut </w:t>
            </w:r>
          </w:p>
          <w:p>
            <w:pPr>
              <w:pStyle w:val="TableContents"/>
              <w:numPr>
                <w:ilvl w:val="0"/>
                <w:numId w:val="16"/>
              </w:numPr>
              <w:tabs>
                <w:tab w:val="clear" w:pos="1134"/>
                <w:tab w:val="left" w:leader="none" w:pos="707"/>
              </w:tabs>
              <w:bidi w:val="0"/>
              <w:spacing w:before="0" w:after="0"/>
              <w:ind w:start="707" w:hanging="283"/>
              <w:jc w:val="left"/>
              <w:rPr/>
            </w:pPr>
            <w:r>
              <w:rPr/>
              <w:t xml:space="preserve">Abbyn lentävä keijukaiskoulu </w:t>
            </w:r>
          </w:p>
          <w:p>
            <w:pPr>
              <w:pStyle w:val="TableContents"/>
              <w:numPr>
                <w:ilvl w:val="0"/>
                <w:numId w:val="16"/>
              </w:numPr>
              <w:tabs>
                <w:tab w:val="clear" w:pos="1134"/>
                <w:tab w:val="left" w:leader="none" w:pos="707"/>
              </w:tabs>
              <w:bidi w:val="0"/>
              <w:spacing w:before="0" w:after="0"/>
              <w:ind w:start="707" w:hanging="283"/>
              <w:jc w:val="left"/>
              <w:rPr/>
            </w:pPr>
            <w:r>
              <w:rPr/>
              <w:t xml:space="preserve">Elmo musikaali </w:t>
            </w:r>
          </w:p>
          <w:p>
            <w:pPr>
              <w:pStyle w:val="TableContents"/>
              <w:numPr>
                <w:ilvl w:val="0"/>
                <w:numId w:val="16"/>
              </w:numPr>
              <w:tabs>
                <w:tab w:val="clear" w:pos="1134"/>
                <w:tab w:val="left" w:leader="none" w:pos="707"/>
              </w:tabs>
              <w:bidi w:val="0"/>
              <w:spacing w:before="0" w:after="283"/>
              <w:ind w:start="707" w:hanging="283"/>
              <w:jc w:val="left"/>
              <w:rPr/>
            </w:pPr>
            <w:r>
              <w:rPr/>
              <w:t xml:space="preserve">The Furchester Hotel Ulkoiset linkit </w:t>
            </w:r>
          </w:p>
        </w:tc>
      </w:tr>
      <w:tr>
        <w:trPr/>
        <w:tc>
          <w:tcPr>
            <w:tcW w:w="2344" w:type="dxa"/>
            <w:tcBorders/>
            <w:vAlign w:val="center"/>
          </w:tcPr>
          <w:p>
            <w:pPr>
              <w:pStyle w:val="TableHeading"/>
              <w:suppressLineNumbers/>
              <w:bidi w:val="0"/>
              <w:spacing w:before="0" w:after="283"/>
              <w:jc w:val="center"/>
              <w:rPr/>
            </w:pPr>
            <w:r>
              <w:rPr/>
              <w:t xml:space="preserve">Verkkosivusto </w:t>
            </w:r>
          </w:p>
        </w:tc>
        <w:tc>
          <w:tcPr>
            <w:tcW w:w="7861" w:type="dxa"/>
            <w:tcBorders/>
            <w:vAlign w:val="center"/>
          </w:tcPr>
          <w:p>
            <w:pPr>
              <w:pStyle w:val="TableContents"/>
              <w:bidi w:val="0"/>
              <w:spacing w:before="0" w:after="283"/>
              <w:jc w:val="left"/>
              <w:rPr/>
            </w:pPr>
            <w:r>
              <w:rPr/>
              <w:t xml:space="preserve">www.sesamestreet.org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Sesam-katua on olemassa?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Seesaminkatu </w:t>
      </w:r>
    </w:p>
    <w:tbl>
      <w:tblPr>
        <w:tblW w:w="10205" w:type="dxa"/>
        <w:jc w:val="left"/>
        <w:tblInd w:w="0" w:type="dxa"/>
        <w:tblLayout w:type="fixed"/>
        <w:tblCellMar>
          <w:top w:w="28" w:type="dxa"/>
          <w:left w:w="28" w:type="dxa"/>
          <w:bottom w:w="28" w:type="dxa"/>
          <w:right w:w="28" w:type="dxa"/>
        </w:tblCellMar>
      </w:tblPr>
      <w:tblGrid>
        <w:gridCol w:w="2344"/>
        <w:gridCol w:w="7861"/>
      </w:tblGrid>
      <w:tr>
        <w:trPr/>
        <w:tc>
          <w:tcPr>
            <w:tcW w:w="2344" w:type="dxa"/>
            <w:tcBorders/>
            <w:vAlign w:val="center"/>
          </w:tcPr>
          <w:p>
            <w:pPr>
              <w:pStyle w:val="TableHeading"/>
              <w:suppressLineNumbers/>
              <w:bidi w:val="0"/>
              <w:spacing w:before="0" w:after="283"/>
              <w:jc w:val="center"/>
              <w:rPr/>
            </w:pPr>
            <w:r>
              <w:rPr/>
              <w:t xml:space="preserve">Genre </w:t>
            </w:r>
          </w:p>
        </w:tc>
        <w:tc>
          <w:tcPr>
            <w:tcW w:w="7861"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Lasten televisiosarja </w:t>
            </w:r>
          </w:p>
          <w:p>
            <w:pPr>
              <w:pStyle w:val="TableContents"/>
              <w:numPr>
                <w:ilvl w:val="0"/>
                <w:numId w:val="17"/>
              </w:numPr>
              <w:tabs>
                <w:tab w:val="clear" w:pos="1134"/>
                <w:tab w:val="left" w:leader="none" w:pos="707"/>
              </w:tabs>
              <w:bidi w:val="0"/>
              <w:spacing w:before="0" w:after="0"/>
              <w:ind w:start="707" w:hanging="283"/>
              <w:jc w:val="left"/>
              <w:rPr/>
            </w:pPr>
            <w:r>
              <w:rPr/>
              <w:t xml:space="preserve">Koulutus </w:t>
            </w:r>
          </w:p>
          <w:p>
            <w:pPr>
              <w:pStyle w:val="TableContents"/>
              <w:numPr>
                <w:ilvl w:val="0"/>
                <w:numId w:val="17"/>
              </w:numPr>
              <w:tabs>
                <w:tab w:val="clear" w:pos="1134"/>
                <w:tab w:val="left" w:leader="none" w:pos="707"/>
              </w:tabs>
              <w:bidi w:val="0"/>
              <w:spacing w:before="0" w:after="0"/>
              <w:ind w:start="707" w:hanging="283"/>
              <w:jc w:val="left"/>
              <w:rPr/>
            </w:pPr>
            <w:r>
              <w:rPr/>
              <w:t xml:space="preserve">Sketsikomedia </w:t>
            </w:r>
          </w:p>
          <w:p>
            <w:pPr>
              <w:pStyle w:val="TableContents"/>
              <w:numPr>
                <w:ilvl w:val="0"/>
                <w:numId w:val="17"/>
              </w:numPr>
              <w:tabs>
                <w:tab w:val="clear" w:pos="1134"/>
                <w:tab w:val="left" w:leader="none" w:pos="707"/>
              </w:tabs>
              <w:bidi w:val="0"/>
              <w:spacing w:before="0" w:after="0"/>
              <w:ind w:start="707" w:hanging="283"/>
              <w:jc w:val="left"/>
              <w:rPr/>
            </w:pPr>
            <w:r>
              <w:rPr/>
              <w:t xml:space="preserve">Nukketeatteri </w:t>
            </w:r>
          </w:p>
          <w:p>
            <w:pPr>
              <w:pStyle w:val="TableContents"/>
              <w:numPr>
                <w:ilvl w:val="0"/>
                <w:numId w:val="17"/>
              </w:numPr>
              <w:tabs>
                <w:tab w:val="clear" w:pos="1134"/>
                <w:tab w:val="left" w:leader="none" w:pos="707"/>
              </w:tabs>
              <w:bidi w:val="0"/>
              <w:spacing w:before="0" w:after="283"/>
              <w:ind w:start="707" w:hanging="283"/>
              <w:jc w:val="left"/>
              <w:rPr/>
            </w:pPr>
            <w:r>
              <w:rPr/>
              <w:t xml:space="preserve">Animaatio </w:t>
            </w:r>
          </w:p>
        </w:tc>
      </w:tr>
      <w:tr>
        <w:trPr/>
        <w:tc>
          <w:tcPr>
            <w:tcW w:w="2344" w:type="dxa"/>
            <w:tcBorders/>
            <w:vAlign w:val="center"/>
          </w:tcPr>
          <w:p>
            <w:pPr>
              <w:pStyle w:val="TableHeading"/>
              <w:suppressLineNumbers/>
              <w:bidi w:val="0"/>
              <w:spacing w:before="0" w:after="283"/>
              <w:jc w:val="center"/>
              <w:rPr/>
            </w:pPr>
            <w:r>
              <w:rPr/>
              <w:t xml:space="preserve">Luonut </w:t>
            </w:r>
          </w:p>
        </w:tc>
        <w:tc>
          <w:tcPr>
            <w:tcW w:w="7861"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Joan Ganz Cooney </w:t>
            </w:r>
          </w:p>
          <w:p>
            <w:pPr>
              <w:pStyle w:val="TableContents"/>
              <w:numPr>
                <w:ilvl w:val="0"/>
                <w:numId w:val="18"/>
              </w:numPr>
              <w:tabs>
                <w:tab w:val="clear" w:pos="1134"/>
                <w:tab w:val="left" w:leader="none" w:pos="707"/>
              </w:tabs>
              <w:bidi w:val="0"/>
              <w:spacing w:before="0" w:after="283"/>
              <w:ind w:start="707" w:hanging="283"/>
              <w:jc w:val="left"/>
              <w:rPr/>
            </w:pPr>
            <w:r>
              <w:rPr/>
              <w:t xml:space="preserve">Lloyd Morrisett </w:t>
            </w:r>
          </w:p>
        </w:tc>
      </w:tr>
      <w:tr>
        <w:trPr/>
        <w:tc>
          <w:tcPr>
            <w:tcW w:w="2344" w:type="dxa"/>
            <w:tcBorders/>
            <w:vAlign w:val="center"/>
          </w:tcPr>
          <w:p>
            <w:pPr>
              <w:pStyle w:val="TableHeading"/>
              <w:suppressLineNumbers/>
              <w:bidi w:val="0"/>
              <w:spacing w:before="0" w:after="283"/>
              <w:jc w:val="center"/>
              <w:rPr/>
            </w:pPr>
            <w:r>
              <w:rPr/>
              <w:t xml:space="preserve">Teemamusiikin säveltäjä </w:t>
            </w:r>
          </w:p>
        </w:tc>
        <w:tc>
          <w:tcPr>
            <w:tcW w:w="7861"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Joe Raposo </w:t>
            </w:r>
          </w:p>
          <w:p>
            <w:pPr>
              <w:pStyle w:val="TableContents"/>
              <w:numPr>
                <w:ilvl w:val="0"/>
                <w:numId w:val="19"/>
              </w:numPr>
              <w:tabs>
                <w:tab w:val="clear" w:pos="1134"/>
                <w:tab w:val="left" w:leader="none" w:pos="707"/>
              </w:tabs>
              <w:bidi w:val="0"/>
              <w:spacing w:before="0" w:after="0"/>
              <w:ind w:start="707" w:hanging="283"/>
              <w:jc w:val="left"/>
              <w:rPr/>
            </w:pPr>
            <w:r>
              <w:rPr/>
              <w:t xml:space="preserve">Jon Stone </w:t>
            </w:r>
          </w:p>
          <w:p>
            <w:pPr>
              <w:pStyle w:val="TableContents"/>
              <w:numPr>
                <w:ilvl w:val="0"/>
                <w:numId w:val="19"/>
              </w:numPr>
              <w:tabs>
                <w:tab w:val="clear" w:pos="1134"/>
                <w:tab w:val="left" w:leader="none" w:pos="707"/>
              </w:tabs>
              <w:bidi w:val="0"/>
              <w:spacing w:before="0" w:after="283"/>
              <w:ind w:start="707" w:hanging="283"/>
              <w:jc w:val="left"/>
              <w:rPr/>
            </w:pPr>
            <w:r>
              <w:rPr/>
              <w:t xml:space="preserve">Bruce Hart </w:t>
            </w:r>
          </w:p>
        </w:tc>
      </w:tr>
      <w:tr>
        <w:trPr/>
        <w:tc>
          <w:tcPr>
            <w:tcW w:w="2344" w:type="dxa"/>
            <w:tcBorders/>
            <w:vAlign w:val="center"/>
          </w:tcPr>
          <w:p>
            <w:pPr>
              <w:pStyle w:val="TableHeading"/>
              <w:suppressLineNumbers/>
              <w:bidi w:val="0"/>
              <w:spacing w:before="0" w:after="283"/>
              <w:jc w:val="center"/>
              <w:rPr/>
            </w:pPr>
            <w:r>
              <w:rPr/>
              <w:t xml:space="preserve">Avausteema </w:t>
            </w:r>
          </w:p>
        </w:tc>
        <w:tc>
          <w:tcPr>
            <w:tcW w:w="7861" w:type="dxa"/>
            <w:tcBorders/>
            <w:vAlign w:val="center"/>
          </w:tcPr>
          <w:p>
            <w:pPr>
              <w:pStyle w:val="TableContents"/>
              <w:bidi w:val="0"/>
              <w:spacing w:before="0" w:after="283"/>
              <w:jc w:val="left"/>
              <w:rPr/>
            </w:pPr>
            <w:r>
              <w:rPr/>
              <w:t xml:space="preserve">"Voitko kertoa minulle, miten pääsen Seesaminkadulle? </w:t>
            </w:r>
          </w:p>
        </w:tc>
      </w:tr>
      <w:tr>
        <w:trPr/>
        <w:tc>
          <w:tcPr>
            <w:tcW w:w="2344" w:type="dxa"/>
            <w:tcBorders/>
            <w:vAlign w:val="center"/>
          </w:tcPr>
          <w:p>
            <w:pPr>
              <w:pStyle w:val="TableHeading"/>
              <w:suppressLineNumbers/>
              <w:bidi w:val="0"/>
              <w:spacing w:before="0" w:after="283"/>
              <w:jc w:val="center"/>
              <w:rPr/>
            </w:pPr>
            <w:r>
              <w:rPr/>
              <w:t xml:space="preserve">Lopun teema </w:t>
            </w:r>
          </w:p>
        </w:tc>
        <w:tc>
          <w:tcPr>
            <w:tcW w:w="7861"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"Voitko kertoa minulle, miten pääsen Seesaminkadulle? (Instrumentaaliversio, 1969 -- 2015) </w:t>
            </w:r>
          </w:p>
          <w:p>
            <w:pPr>
              <w:pStyle w:val="TableContents"/>
              <w:numPr>
                <w:ilvl w:val="0"/>
                <w:numId w:val="20"/>
              </w:numPr>
              <w:tabs>
                <w:tab w:val="clear" w:pos="1134"/>
                <w:tab w:val="left" w:leader="none" w:pos="707"/>
              </w:tabs>
              <w:bidi w:val="0"/>
              <w:spacing w:before="0" w:after="283"/>
              <w:ind w:start="707" w:hanging="283"/>
              <w:jc w:val="left"/>
              <w:rPr/>
            </w:pPr>
            <w:r>
              <w:rPr/>
              <w:t xml:space="preserve">``Smarter, Stronger, Kinder'' (2016 -- nyt) </w:t>
            </w:r>
          </w:p>
        </w:tc>
      </w:tr>
      <w:tr>
        <w:trPr/>
        <w:tc>
          <w:tcPr>
            <w:tcW w:w="2344" w:type="dxa"/>
            <w:tcBorders/>
            <w:vAlign w:val="center"/>
          </w:tcPr>
          <w:p>
            <w:pPr>
              <w:pStyle w:val="TableHeading"/>
              <w:suppressLineNumbers/>
              <w:bidi w:val="0"/>
              <w:spacing w:before="0" w:after="283"/>
              <w:jc w:val="center"/>
              <w:rPr/>
            </w:pPr>
            <w:r>
              <w:rPr/>
              <w:t xml:space="preserve">Alkuperämaa </w:t>
            </w:r>
          </w:p>
        </w:tc>
        <w:tc>
          <w:tcPr>
            <w:tcW w:w="7861" w:type="dxa"/>
            <w:tcBorders/>
            <w:vAlign w:val="center"/>
          </w:tcPr>
          <w:p>
            <w:pPr>
              <w:pStyle w:val="TableContents"/>
              <w:bidi w:val="0"/>
              <w:spacing w:before="0" w:after="283"/>
              <w:jc w:val="left"/>
              <w:rPr/>
            </w:pPr>
            <w:r>
              <w:rPr/>
              <w:t xml:space="preserve">Yhdysvallat </w:t>
            </w:r>
          </w:p>
        </w:tc>
      </w:tr>
      <w:tr>
        <w:trPr/>
        <w:tc>
          <w:tcPr>
            <w:tcW w:w="2344" w:type="dxa"/>
            <w:tcBorders/>
            <w:vAlign w:val="center"/>
          </w:tcPr>
          <w:p>
            <w:pPr>
              <w:pStyle w:val="TableHeading"/>
              <w:suppressLineNumbers/>
              <w:bidi w:val="0"/>
              <w:spacing w:before="0" w:after="283"/>
              <w:jc w:val="center"/>
              <w:rPr/>
            </w:pPr>
            <w:r>
              <w:rPr/>
              <w:t xml:space="preserve">Alkuperäinen kieli (kielet) </w:t>
            </w:r>
          </w:p>
        </w:tc>
        <w:tc>
          <w:tcPr>
            <w:tcW w:w="7861" w:type="dxa"/>
            <w:tcBorders/>
            <w:vAlign w:val="center"/>
          </w:tcPr>
          <w:p>
            <w:pPr>
              <w:pStyle w:val="TableContents"/>
              <w:bidi w:val="0"/>
              <w:spacing w:before="0" w:after="283"/>
              <w:jc w:val="left"/>
              <w:rPr/>
            </w:pPr>
            <w:r>
              <w:rPr/>
              <w:t xml:space="preserve">Englanti </w:t>
            </w:r>
          </w:p>
        </w:tc>
      </w:tr>
      <w:tr>
        <w:trPr/>
        <w:tc>
          <w:tcPr>
            <w:tcW w:w="2344" w:type="dxa"/>
            <w:tcBorders/>
            <w:vAlign w:val="center"/>
          </w:tcPr>
          <w:p>
            <w:pPr>
              <w:pStyle w:val="TableHeading"/>
              <w:suppressLineNumbers/>
              <w:bidi w:val="0"/>
              <w:spacing w:before="0" w:after="283"/>
              <w:jc w:val="center"/>
              <w:rPr/>
            </w:pPr>
            <w:r>
              <w:rPr/>
              <w:t xml:space="preserve">Kausien lukumäärä </w:t>
            </w:r>
          </w:p>
        </w:tc>
        <w:tc>
          <w:tcPr>
            <w:tcW w:w="7861" w:type="dxa"/>
            <w:tcBorders/>
            <w:vAlign w:val="center"/>
          </w:tcPr>
          <w:p>
            <w:pPr>
              <w:pStyle w:val="TableContents"/>
              <w:bidi w:val="0"/>
              <w:spacing w:before="0" w:after="283"/>
              <w:jc w:val="left"/>
              <w:rPr/>
            </w:pPr>
            <w:r>
              <w:rPr/>
              <w:t xml:space="preserve">47 </w:t>
            </w:r>
          </w:p>
        </w:tc>
      </w:tr>
      <w:tr>
        <w:trPr/>
        <w:tc>
          <w:tcPr>
            <w:tcW w:w="2344" w:type="dxa"/>
            <w:tcBorders/>
            <w:vAlign w:val="center"/>
          </w:tcPr>
          <w:p>
            <w:pPr>
              <w:pStyle w:val="TableHeading"/>
              <w:suppressLineNumbers/>
              <w:bidi w:val="0"/>
              <w:spacing w:before="0" w:after="283"/>
              <w:jc w:val="center"/>
              <w:rPr/>
            </w:pPr>
            <w:r>
              <w:rPr/>
              <w:t xml:space="preserve">Jaksojen lukumäärä </w:t>
            </w:r>
          </w:p>
        </w:tc>
        <w:tc>
          <w:tcPr>
            <w:tcW w:w="7861" w:type="dxa"/>
            <w:tcBorders/>
            <w:vAlign w:val="center"/>
          </w:tcPr>
          <w:p>
            <w:pPr>
              <w:pStyle w:val="TableContents"/>
              <w:bidi w:val="0"/>
              <w:spacing w:before="0" w:after="283"/>
              <w:jc w:val="left"/>
              <w:rPr/>
            </w:pPr>
            <w:r>
              <w:rPr>
                <w:color w:val="A9A9A9"/>
              </w:rPr>
              <w:t xml:space="preserve">4 384 </w:t>
            </w:r>
            <w:r>
              <w:rPr/>
              <w:t xml:space="preserve">Tuotanto </w:t>
            </w:r>
          </w:p>
        </w:tc>
      </w:tr>
      <w:tr>
        <w:trPr/>
        <w:tc>
          <w:tcPr>
            <w:tcW w:w="2344" w:type="dxa"/>
            <w:tcBorders/>
            <w:vAlign w:val="center"/>
          </w:tcPr>
          <w:p>
            <w:pPr>
              <w:pStyle w:val="TableHeading"/>
              <w:suppressLineNumbers/>
              <w:bidi w:val="0"/>
              <w:spacing w:before="0" w:after="283"/>
              <w:jc w:val="center"/>
              <w:rPr/>
            </w:pPr>
            <w:r>
              <w:rPr/>
              <w:t xml:space="preserve">Tuottaja (s) </w:t>
            </w:r>
          </w:p>
        </w:tc>
        <w:tc>
          <w:tcPr>
            <w:tcW w:w="7861"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Samuel Gibbon </w:t>
            </w:r>
          </w:p>
          <w:p>
            <w:pPr>
              <w:pStyle w:val="TableContents"/>
              <w:numPr>
                <w:ilvl w:val="0"/>
                <w:numId w:val="21"/>
              </w:numPr>
              <w:tabs>
                <w:tab w:val="clear" w:pos="1134"/>
                <w:tab w:val="left" w:leader="none" w:pos="707"/>
              </w:tabs>
              <w:bidi w:val="0"/>
              <w:spacing w:before="0" w:after="283"/>
              <w:ind w:start="707" w:hanging="283"/>
              <w:jc w:val="left"/>
              <w:rPr/>
            </w:pPr>
            <w:r>
              <w:rPr/>
              <w:t xml:space="preserve">Jon Stone </w:t>
            </w:r>
          </w:p>
        </w:tc>
      </w:tr>
      <w:tr>
        <w:trPr/>
        <w:tc>
          <w:tcPr>
            <w:tcW w:w="2344" w:type="dxa"/>
            <w:tcBorders/>
            <w:vAlign w:val="center"/>
          </w:tcPr>
          <w:p>
            <w:pPr>
              <w:pStyle w:val="TableHeading"/>
              <w:suppressLineNumbers/>
              <w:bidi w:val="0"/>
              <w:spacing w:before="0" w:after="283"/>
              <w:jc w:val="center"/>
              <w:rPr/>
            </w:pPr>
            <w:r>
              <w:rPr/>
              <w:t xml:space="preserve">Sijainti (s) </w:t>
            </w:r>
          </w:p>
        </w:tc>
        <w:tc>
          <w:tcPr>
            <w:tcW w:w="7861"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Reeves Teletape Studios </w:t>
            </w:r>
          </w:p>
          <w:p>
            <w:pPr>
              <w:pStyle w:val="TableContents"/>
              <w:numPr>
                <w:ilvl w:val="0"/>
                <w:numId w:val="22"/>
              </w:numPr>
              <w:tabs>
                <w:tab w:val="clear" w:pos="1134"/>
                <w:tab w:val="left" w:leader="none" w:pos="707"/>
              </w:tabs>
              <w:bidi w:val="0"/>
              <w:spacing w:before="0" w:after="0"/>
              <w:ind w:start="707" w:hanging="283"/>
              <w:jc w:val="left"/>
              <w:rPr/>
            </w:pPr>
            <w:r>
              <w:rPr/>
              <w:t xml:space="preserve">(1969 -- 92) </w:t>
            </w:r>
          </w:p>
          <w:p>
            <w:pPr>
              <w:pStyle w:val="TableContents"/>
              <w:numPr>
                <w:ilvl w:val="0"/>
                <w:numId w:val="22"/>
              </w:numPr>
              <w:tabs>
                <w:tab w:val="clear" w:pos="1134"/>
                <w:tab w:val="left" w:leader="none" w:pos="707"/>
              </w:tabs>
              <w:bidi w:val="0"/>
              <w:spacing w:before="0" w:after="0"/>
              <w:ind w:start="707" w:hanging="283"/>
              <w:jc w:val="left"/>
              <w:rPr/>
            </w:pPr>
            <w:r>
              <w:rPr/>
              <w:t xml:space="preserve">Unitel Video, Inc. (joitakin jaksoja) </w:t>
            </w:r>
          </w:p>
          <w:p>
            <w:pPr>
              <w:pStyle w:val="TableContents"/>
              <w:numPr>
                <w:ilvl w:val="0"/>
                <w:numId w:val="22"/>
              </w:numPr>
              <w:tabs>
                <w:tab w:val="clear" w:pos="1134"/>
                <w:tab w:val="left" w:leader="none" w:pos="707"/>
              </w:tabs>
              <w:bidi w:val="0"/>
              <w:spacing w:before="0" w:after="0"/>
              <w:ind w:start="707" w:hanging="283"/>
              <w:jc w:val="left"/>
              <w:rPr/>
            </w:pPr>
            <w:r>
              <w:rPr/>
              <w:t xml:space="preserve">(1987 -- 93) Manhattan, New York kaupunki </w:t>
            </w:r>
          </w:p>
          <w:p>
            <w:pPr>
              <w:pStyle w:val="TableContents"/>
              <w:numPr>
                <w:ilvl w:val="0"/>
                <w:numId w:val="22"/>
              </w:numPr>
              <w:tabs>
                <w:tab w:val="clear" w:pos="1134"/>
                <w:tab w:val="left" w:leader="none" w:pos="707"/>
              </w:tabs>
              <w:bidi w:val="0"/>
              <w:spacing w:before="0" w:after="0"/>
              <w:ind w:start="707" w:hanging="283"/>
              <w:jc w:val="left"/>
              <w:rPr/>
            </w:pPr>
            <w:r>
              <w:rPr/>
              <w:t xml:space="preserve">Kaufman Astoria Studios (1993 -- nykyisin) </w:t>
            </w:r>
          </w:p>
          <w:p>
            <w:pPr>
              <w:pStyle w:val="TableContents"/>
              <w:numPr>
                <w:ilvl w:val="0"/>
                <w:numId w:val="22"/>
              </w:numPr>
              <w:tabs>
                <w:tab w:val="clear" w:pos="1134"/>
                <w:tab w:val="left" w:leader="none" w:pos="707"/>
              </w:tabs>
              <w:bidi w:val="0"/>
              <w:spacing w:before="0" w:after="283"/>
              <w:ind w:start="707" w:hanging="283"/>
              <w:jc w:val="left"/>
              <w:rPr/>
            </w:pPr>
            <w:r>
              <w:rPr/>
              <w:t xml:space="preserve">Astoria, Queens, New York City </w:t>
            </w:r>
          </w:p>
        </w:tc>
      </w:tr>
      <w:tr>
        <w:trPr/>
        <w:tc>
          <w:tcPr>
            <w:tcW w:w="2344" w:type="dxa"/>
            <w:tcBorders/>
            <w:vAlign w:val="center"/>
          </w:tcPr>
          <w:p>
            <w:pPr>
              <w:pStyle w:val="TableHeading"/>
              <w:suppressLineNumbers/>
              <w:bidi w:val="0"/>
              <w:spacing w:before="0" w:after="283"/>
              <w:jc w:val="center"/>
              <w:rPr/>
            </w:pPr>
            <w:r>
              <w:rPr/>
              <w:t xml:space="preserve">Juoksuaika </w:t>
            </w:r>
          </w:p>
        </w:tc>
        <w:tc>
          <w:tcPr>
            <w:tcW w:w="7861"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60 minuuttia (1969 -- 2015) </w:t>
            </w:r>
          </w:p>
          <w:p>
            <w:pPr>
              <w:pStyle w:val="TableContents"/>
              <w:numPr>
                <w:ilvl w:val="0"/>
                <w:numId w:val="23"/>
              </w:numPr>
              <w:tabs>
                <w:tab w:val="clear" w:pos="1134"/>
                <w:tab w:val="left" w:leader="none" w:pos="707"/>
              </w:tabs>
              <w:bidi w:val="0"/>
              <w:spacing w:before="0" w:after="283"/>
              <w:ind w:start="707" w:hanging="283"/>
              <w:jc w:val="left"/>
              <w:rPr/>
            </w:pPr>
            <w:r>
              <w:rPr/>
              <w:t xml:space="preserve">30 minuuttia (2016 -- nyt) </w:t>
            </w:r>
          </w:p>
        </w:tc>
      </w:tr>
      <w:tr>
        <w:trPr/>
        <w:tc>
          <w:tcPr>
            <w:tcW w:w="2344" w:type="dxa"/>
            <w:tcBorders/>
            <w:vAlign w:val="center"/>
          </w:tcPr>
          <w:p>
            <w:pPr>
              <w:pStyle w:val="TableHeading"/>
              <w:suppressLineNumbers/>
              <w:bidi w:val="0"/>
              <w:spacing w:before="0" w:after="283"/>
              <w:jc w:val="center"/>
              <w:rPr/>
            </w:pPr>
            <w:r>
              <w:rPr/>
              <w:t xml:space="preserve">Tuotantoyhtiö(t) </w:t>
            </w:r>
          </w:p>
        </w:tc>
        <w:tc>
          <w:tcPr>
            <w:tcW w:w="7861"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Lasten televisiotyöpaja </w:t>
            </w:r>
          </w:p>
          <w:p>
            <w:pPr>
              <w:pStyle w:val="TableContents"/>
              <w:numPr>
                <w:ilvl w:val="0"/>
                <w:numId w:val="24"/>
              </w:numPr>
              <w:tabs>
                <w:tab w:val="clear" w:pos="1134"/>
                <w:tab w:val="left" w:leader="none" w:pos="707"/>
              </w:tabs>
              <w:bidi w:val="0"/>
              <w:spacing w:before="0" w:after="0"/>
              <w:ind w:start="707" w:hanging="283"/>
              <w:jc w:val="left"/>
              <w:rPr/>
            </w:pPr>
            <w:r>
              <w:rPr/>
              <w:t xml:space="preserve">(1969 -- 2000) </w:t>
            </w:r>
          </w:p>
          <w:p>
            <w:pPr>
              <w:pStyle w:val="TableContents"/>
              <w:numPr>
                <w:ilvl w:val="0"/>
                <w:numId w:val="24"/>
              </w:numPr>
              <w:tabs>
                <w:tab w:val="clear" w:pos="1134"/>
                <w:tab w:val="left" w:leader="none" w:pos="707"/>
              </w:tabs>
              <w:bidi w:val="0"/>
              <w:spacing w:before="0" w:after="0"/>
              <w:ind w:start="707" w:hanging="283"/>
              <w:jc w:val="left"/>
              <w:rPr/>
            </w:pPr>
            <w:r>
              <w:rPr/>
              <w:t xml:space="preserve">Sesame Workshop </w:t>
            </w:r>
          </w:p>
          <w:p>
            <w:pPr>
              <w:pStyle w:val="TableContents"/>
              <w:numPr>
                <w:ilvl w:val="0"/>
                <w:numId w:val="24"/>
              </w:numPr>
              <w:tabs>
                <w:tab w:val="clear" w:pos="1134"/>
                <w:tab w:val="left" w:leader="none" w:pos="707"/>
              </w:tabs>
              <w:bidi w:val="0"/>
              <w:spacing w:before="0" w:after="283"/>
              <w:ind w:start="707" w:hanging="283"/>
              <w:jc w:val="left"/>
              <w:rPr/>
            </w:pPr>
            <w:r>
              <w:rPr/>
              <w:t xml:space="preserve">(2000 -- nykyisin) Julkaisu </w:t>
            </w:r>
          </w:p>
        </w:tc>
      </w:tr>
      <w:tr>
        <w:trPr/>
        <w:tc>
          <w:tcPr>
            <w:tcW w:w="2344" w:type="dxa"/>
            <w:tcBorders/>
            <w:vAlign w:val="center"/>
          </w:tcPr>
          <w:p>
            <w:pPr>
              <w:pStyle w:val="TableHeading"/>
              <w:suppressLineNumbers/>
              <w:bidi w:val="0"/>
              <w:spacing w:before="0" w:after="283"/>
              <w:jc w:val="center"/>
              <w:rPr/>
            </w:pPr>
            <w:r>
              <w:rPr/>
              <w:t xml:space="preserve">Alkuperäinen verkko </w:t>
            </w:r>
          </w:p>
        </w:tc>
        <w:tc>
          <w:tcPr>
            <w:tcW w:w="7861"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NET (1969 -- 70) </w:t>
            </w:r>
          </w:p>
          <w:p>
            <w:pPr>
              <w:pStyle w:val="TableContents"/>
              <w:numPr>
                <w:ilvl w:val="0"/>
                <w:numId w:val="25"/>
              </w:numPr>
              <w:tabs>
                <w:tab w:val="clear" w:pos="1134"/>
                <w:tab w:val="left" w:leader="none" w:pos="707"/>
              </w:tabs>
              <w:bidi w:val="0"/>
              <w:spacing w:before="0" w:after="0"/>
              <w:ind w:start="707" w:hanging="283"/>
              <w:jc w:val="left"/>
              <w:rPr/>
            </w:pPr>
            <w:r>
              <w:rPr/>
              <w:t xml:space="preserve">PBS (1970 -- 2016; toinen jakso, 2016 -- nykyään) </w:t>
            </w:r>
          </w:p>
          <w:p>
            <w:pPr>
              <w:pStyle w:val="TableContents"/>
              <w:numPr>
                <w:ilvl w:val="0"/>
                <w:numId w:val="25"/>
              </w:numPr>
              <w:tabs>
                <w:tab w:val="clear" w:pos="1134"/>
                <w:tab w:val="left" w:leader="none" w:pos="707"/>
              </w:tabs>
              <w:bidi w:val="0"/>
              <w:spacing w:before="0" w:after="283"/>
              <w:ind w:start="707" w:hanging="283"/>
              <w:jc w:val="left"/>
              <w:rPr/>
            </w:pPr>
            <w:r>
              <w:rPr/>
              <w:t xml:space="preserve">HBO (ensiesitys, 2016 -- nyt) </w:t>
            </w:r>
          </w:p>
        </w:tc>
      </w:tr>
      <w:tr>
        <w:trPr/>
        <w:tc>
          <w:tcPr>
            <w:tcW w:w="2344" w:type="dxa"/>
            <w:tcBorders/>
            <w:vAlign w:val="center"/>
          </w:tcPr>
          <w:p>
            <w:pPr>
              <w:pStyle w:val="TableHeading"/>
              <w:suppressLineNumbers/>
              <w:bidi w:val="0"/>
              <w:spacing w:before="0" w:after="283"/>
              <w:jc w:val="center"/>
              <w:rPr/>
            </w:pPr>
            <w:r>
              <w:rPr/>
              <w:t xml:space="preserve">Kuvaformaatti </w:t>
            </w:r>
          </w:p>
        </w:tc>
        <w:tc>
          <w:tcPr>
            <w:tcW w:w="7861"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480i (SDTV) </w:t>
            </w:r>
          </w:p>
          <w:p>
            <w:pPr>
              <w:pStyle w:val="TableContents"/>
              <w:numPr>
                <w:ilvl w:val="0"/>
                <w:numId w:val="26"/>
              </w:numPr>
              <w:tabs>
                <w:tab w:val="clear" w:pos="1134"/>
                <w:tab w:val="left" w:leader="none" w:pos="707"/>
              </w:tabs>
              <w:bidi w:val="0"/>
              <w:spacing w:before="0" w:after="0"/>
              <w:ind w:start="707" w:hanging="283"/>
              <w:jc w:val="left"/>
              <w:rPr/>
            </w:pPr>
            <w:r>
              <w:rPr/>
              <w:t xml:space="preserve">(1969 -- 2007) </w:t>
            </w:r>
          </w:p>
          <w:p>
            <w:pPr>
              <w:pStyle w:val="TableContents"/>
              <w:numPr>
                <w:ilvl w:val="0"/>
                <w:numId w:val="26"/>
              </w:numPr>
              <w:tabs>
                <w:tab w:val="clear" w:pos="1134"/>
                <w:tab w:val="left" w:leader="none" w:pos="707"/>
              </w:tabs>
              <w:bidi w:val="0"/>
              <w:spacing w:before="0" w:after="0"/>
              <w:ind w:start="707" w:hanging="283"/>
              <w:jc w:val="left"/>
              <w:rPr/>
            </w:pPr>
            <w:r>
              <w:rPr/>
              <w:t xml:space="preserve">720p &amp; 1080i (HDTV) </w:t>
            </w:r>
          </w:p>
          <w:p>
            <w:pPr>
              <w:pStyle w:val="TableContents"/>
              <w:numPr>
                <w:ilvl w:val="0"/>
                <w:numId w:val="26"/>
              </w:numPr>
              <w:tabs>
                <w:tab w:val="clear" w:pos="1134"/>
                <w:tab w:val="left" w:leader="none" w:pos="707"/>
              </w:tabs>
              <w:bidi w:val="0"/>
              <w:spacing w:before="0" w:after="283"/>
              <w:ind w:start="707" w:hanging="283"/>
              <w:jc w:val="left"/>
              <w:rPr/>
            </w:pPr>
            <w:r>
              <w:rPr/>
              <w:t xml:space="preserve">(2008 -- nyt) </w:t>
            </w:r>
          </w:p>
        </w:tc>
      </w:tr>
      <w:tr>
        <w:trPr/>
        <w:tc>
          <w:tcPr>
            <w:tcW w:w="2344" w:type="dxa"/>
            <w:tcBorders/>
            <w:vAlign w:val="center"/>
          </w:tcPr>
          <w:p>
            <w:pPr>
              <w:pStyle w:val="TableHeading"/>
              <w:suppressLineNumbers/>
              <w:bidi w:val="0"/>
              <w:spacing w:before="0" w:after="283"/>
              <w:jc w:val="center"/>
              <w:rPr/>
            </w:pPr>
            <w:r>
              <w:rPr/>
              <w:t xml:space="preserve">Audioformaatti </w:t>
            </w:r>
          </w:p>
        </w:tc>
        <w:tc>
          <w:tcPr>
            <w:tcW w:w="7861"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Mono (1969 -- 92) </w:t>
            </w:r>
          </w:p>
          <w:p>
            <w:pPr>
              <w:pStyle w:val="TableContents"/>
              <w:numPr>
                <w:ilvl w:val="0"/>
                <w:numId w:val="27"/>
              </w:numPr>
              <w:tabs>
                <w:tab w:val="clear" w:pos="1134"/>
                <w:tab w:val="left" w:leader="none" w:pos="707"/>
              </w:tabs>
              <w:bidi w:val="0"/>
              <w:spacing w:before="0" w:after="0"/>
              <w:ind w:start="707" w:hanging="283"/>
              <w:jc w:val="left"/>
              <w:rPr/>
            </w:pPr>
            <w:r>
              <w:rPr/>
              <w:t xml:space="preserve">Stereo (1992 -- 2007) </w:t>
            </w:r>
          </w:p>
          <w:p>
            <w:pPr>
              <w:pStyle w:val="TableContents"/>
              <w:numPr>
                <w:ilvl w:val="0"/>
                <w:numId w:val="27"/>
              </w:numPr>
              <w:tabs>
                <w:tab w:val="clear" w:pos="1134"/>
                <w:tab w:val="left" w:leader="none" w:pos="707"/>
              </w:tabs>
              <w:bidi w:val="0"/>
              <w:spacing w:before="0" w:after="283"/>
              <w:ind w:start="707" w:hanging="283"/>
              <w:jc w:val="left"/>
              <w:rPr/>
            </w:pPr>
            <w:r>
              <w:rPr/>
              <w:t xml:space="preserve">Dolby Digital Surround (2008 -- nyt) </w:t>
            </w:r>
          </w:p>
        </w:tc>
      </w:tr>
      <w:tr>
        <w:trPr/>
        <w:tc>
          <w:tcPr>
            <w:tcW w:w="2344" w:type="dxa"/>
            <w:tcBorders/>
            <w:vAlign w:val="center"/>
          </w:tcPr>
          <w:p>
            <w:pPr>
              <w:pStyle w:val="TableHeading"/>
              <w:suppressLineNumbers/>
              <w:bidi w:val="0"/>
              <w:spacing w:before="0" w:after="283"/>
              <w:jc w:val="center"/>
              <w:rPr/>
            </w:pPr>
            <w:r>
              <w:rPr/>
              <w:t xml:space="preserve">Alkuperäinen julkaisu </w:t>
            </w:r>
          </w:p>
        </w:tc>
        <w:tc>
          <w:tcPr>
            <w:tcW w:w="7861" w:type="dxa"/>
            <w:tcBorders/>
            <w:vAlign w:val="center"/>
          </w:tcPr>
          <w:p>
            <w:pPr>
              <w:pStyle w:val="TableContents"/>
              <w:bidi w:val="0"/>
              <w:spacing w:before="0" w:after="283"/>
              <w:jc w:val="left"/>
              <w:rPr/>
            </w:pPr>
            <w:r>
              <w:rPr/>
              <w:t xml:space="preserve">10. marraskuuta 1969 (1969-11-10) -- nyt Kronologia </w:t>
            </w:r>
          </w:p>
        </w:tc>
      </w:tr>
      <w:tr>
        <w:trPr/>
        <w:tc>
          <w:tcPr>
            <w:tcW w:w="2344" w:type="dxa"/>
            <w:tcBorders/>
            <w:vAlign w:val="center"/>
          </w:tcPr>
          <w:p>
            <w:pPr>
              <w:pStyle w:val="TableHeading"/>
              <w:suppressLineNumbers/>
              <w:bidi w:val="0"/>
              <w:spacing w:before="0" w:after="283"/>
              <w:jc w:val="center"/>
              <w:rPr/>
            </w:pPr>
            <w:r>
              <w:rPr/>
              <w:t xml:space="preserve">Aiheeseen liittyvät esitykset </w:t>
            </w:r>
          </w:p>
        </w:tc>
        <w:tc>
          <w:tcPr>
            <w:tcW w:w="7861"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Elmon maailma </w:t>
            </w:r>
          </w:p>
          <w:p>
            <w:pPr>
              <w:pStyle w:val="TableContents"/>
              <w:numPr>
                <w:ilvl w:val="0"/>
                <w:numId w:val="28"/>
              </w:numPr>
              <w:tabs>
                <w:tab w:val="clear" w:pos="1134"/>
                <w:tab w:val="left" w:leader="none" w:pos="707"/>
              </w:tabs>
              <w:bidi w:val="0"/>
              <w:spacing w:before="0" w:after="0"/>
              <w:ind w:start="707" w:hanging="283"/>
              <w:jc w:val="left"/>
              <w:rPr/>
            </w:pPr>
            <w:r>
              <w:rPr/>
              <w:t xml:space="preserve">Leiki kanssani Sesam </w:t>
            </w:r>
          </w:p>
          <w:p>
            <w:pPr>
              <w:pStyle w:val="TableContents"/>
              <w:numPr>
                <w:ilvl w:val="0"/>
                <w:numId w:val="28"/>
              </w:numPr>
              <w:tabs>
                <w:tab w:val="clear" w:pos="1134"/>
                <w:tab w:val="left" w:leader="none" w:pos="707"/>
              </w:tabs>
              <w:bidi w:val="0"/>
              <w:spacing w:before="0" w:after="0"/>
              <w:ind w:start="707" w:hanging="283"/>
              <w:jc w:val="left"/>
              <w:rPr/>
            </w:pPr>
            <w:r>
              <w:rPr/>
              <w:t xml:space="preserve">Matka Ernien luo </w:t>
            </w:r>
          </w:p>
          <w:p>
            <w:pPr>
              <w:pStyle w:val="TableContents"/>
              <w:numPr>
                <w:ilvl w:val="0"/>
                <w:numId w:val="28"/>
              </w:numPr>
              <w:tabs>
                <w:tab w:val="clear" w:pos="1134"/>
                <w:tab w:val="left" w:leader="none" w:pos="707"/>
              </w:tabs>
              <w:bidi w:val="0"/>
              <w:spacing w:before="0" w:after="0"/>
              <w:ind w:start="707" w:hanging="283"/>
              <w:jc w:val="left"/>
              <w:rPr/>
            </w:pPr>
            <w:r>
              <w:rPr/>
              <w:t xml:space="preserve">Bertin ja Ernien suuret seikkailut </w:t>
            </w:r>
          </w:p>
          <w:p>
            <w:pPr>
              <w:pStyle w:val="TableContents"/>
              <w:numPr>
                <w:ilvl w:val="0"/>
                <w:numId w:val="28"/>
              </w:numPr>
              <w:tabs>
                <w:tab w:val="clear" w:pos="1134"/>
                <w:tab w:val="left" w:leader="none" w:pos="707"/>
              </w:tabs>
              <w:bidi w:val="0"/>
              <w:spacing w:before="0" w:after="0"/>
              <w:ind w:start="707" w:hanging="283"/>
              <w:jc w:val="left"/>
              <w:rPr/>
            </w:pPr>
            <w:r>
              <w:rPr/>
              <w:t xml:space="preserve">Abbyn lentävä keijukaiskoulu </w:t>
            </w:r>
          </w:p>
          <w:p>
            <w:pPr>
              <w:pStyle w:val="TableContents"/>
              <w:numPr>
                <w:ilvl w:val="0"/>
                <w:numId w:val="28"/>
              </w:numPr>
              <w:tabs>
                <w:tab w:val="clear" w:pos="1134"/>
                <w:tab w:val="left" w:leader="none" w:pos="707"/>
              </w:tabs>
              <w:bidi w:val="0"/>
              <w:spacing w:before="0" w:after="0"/>
              <w:ind w:start="707" w:hanging="283"/>
              <w:jc w:val="left"/>
              <w:rPr/>
            </w:pPr>
            <w:r>
              <w:rPr/>
              <w:t xml:space="preserve">Elmo musikaali </w:t>
            </w:r>
          </w:p>
          <w:p>
            <w:pPr>
              <w:pStyle w:val="TableContents"/>
              <w:numPr>
                <w:ilvl w:val="0"/>
                <w:numId w:val="28"/>
              </w:numPr>
              <w:tabs>
                <w:tab w:val="clear" w:pos="1134"/>
                <w:tab w:val="left" w:leader="none" w:pos="707"/>
              </w:tabs>
              <w:bidi w:val="0"/>
              <w:spacing w:before="0" w:after="283"/>
              <w:ind w:start="707" w:hanging="283"/>
              <w:jc w:val="left"/>
              <w:rPr/>
            </w:pPr>
            <w:r>
              <w:rPr/>
              <w:t xml:space="preserve">The Furchester Hotel Ulkoiset linkit </w:t>
            </w:r>
          </w:p>
        </w:tc>
      </w:tr>
      <w:tr>
        <w:trPr/>
        <w:tc>
          <w:tcPr>
            <w:tcW w:w="2344" w:type="dxa"/>
            <w:tcBorders/>
            <w:vAlign w:val="center"/>
          </w:tcPr>
          <w:p>
            <w:pPr>
              <w:pStyle w:val="TableHeading"/>
              <w:suppressLineNumbers/>
              <w:bidi w:val="0"/>
              <w:spacing w:before="0" w:after="283"/>
              <w:jc w:val="center"/>
              <w:rPr/>
            </w:pPr>
            <w:r>
              <w:rPr/>
              <w:t xml:space="preserve">Verkkosivusto </w:t>
            </w:r>
          </w:p>
        </w:tc>
        <w:tc>
          <w:tcPr>
            <w:tcW w:w="7861" w:type="dxa"/>
            <w:tcBorders/>
            <w:vAlign w:val="center"/>
          </w:tcPr>
          <w:p>
            <w:pPr>
              <w:pStyle w:val="TableContents"/>
              <w:bidi w:val="0"/>
              <w:spacing w:before="0" w:after="283"/>
              <w:jc w:val="left"/>
              <w:rPr/>
            </w:pPr>
            <w:r>
              <w:rPr/>
              <w:t xml:space="preserve">www.sesamestreet.org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Sesam-katua on olemassa?</w:t>
      </w:r>
    </w:p>
    <w:p>
      <w:pPr>
        <w:pStyle w:val="TextBody"/>
        <w:bidi w:val="0"/>
        <w:jc w:val="left"/>
        <w:rPr>
          <w:b/>
          <w:u w:val="single"/>
          <w:shd w:val="clear" w:fill="FFFF00"/>
        </w:rPr>
      </w:pPr>
      <w:r>
        <w:rPr>
          <w:b/>
          <w:u w:val="single"/>
          <w:shd w:val="clear" w:fill="FFFF00"/>
        </w:rPr>
        <w:t xml:space="preserve">Asiakirjan numero 2489</w:t>
      </w:r>
    </w:p>
    <w:p>
      <w:pPr>
        <w:pStyle w:val="TextBody"/>
        <w:bidi w:val="0"/>
        <w:jc w:val="left"/>
        <w:rPr>
          <w:b/>
          <w:shd w:val="clear" w:fill="FFFF00"/>
        </w:rPr>
      </w:pPr>
      <w:r>
        <w:rPr>
          <w:b/>
          <w:shd w:val="clear" w:fill="FFFF00"/>
        </w:rPr>
        <w:t xml:space="preserve">Tekstin numero 0</w:t>
      </w:r>
    </w:p>
    <w:p>
      <w:pPr>
        <w:pStyle w:val="TextBody"/>
        <w:numPr>
          <w:ilvl w:val="0"/>
          <w:numId w:val="29"/>
        </w:numPr>
        <w:tabs>
          <w:tab w:val="clear" w:pos="1134"/>
          <w:tab w:val="left" w:leader="none" w:pos="707"/>
        </w:tabs>
        <w:bidi w:val="0"/>
        <w:spacing w:before="0" w:after="0"/>
        <w:ind w:start="707" w:hanging="283"/>
        <w:jc w:val="left"/>
        <w:rPr/>
      </w:pPr>
      <w:r>
        <w:rPr>
          <w:color w:val="A9A9A9"/>
        </w:rPr>
        <w:t xml:space="preserve">Mark Edwards </w:t>
      </w:r>
      <w:r>
        <w:rPr/>
        <w:t xml:space="preserve">keksijä </w:t>
      </w:r>
      <w:r>
        <w:rPr>
          <w:color w:val="A9A9A9"/>
        </w:rPr>
        <w:t xml:space="preserve">Flint Lockwoodina </w:t>
      </w:r>
      <w:r>
        <w:rPr/>
        <w:t xml:space="preserve">ja Steve, Flintin lemmikkiapina, joka kommunikoi Flintin keksimän Speak and Spell -apinan ajatuskääntäjän avulla. </w:t>
      </w:r>
    </w:p>
    <w:p>
      <w:pPr>
        <w:pStyle w:val="TextBody"/>
        <w:numPr>
          <w:ilvl w:val="0"/>
          <w:numId w:val="29"/>
        </w:numPr>
        <w:tabs>
          <w:tab w:val="clear" w:pos="1134"/>
          <w:tab w:val="left" w:leader="none" w:pos="707"/>
        </w:tabs>
        <w:bidi w:val="0"/>
        <w:spacing w:before="0" w:after="0"/>
        <w:ind w:start="707" w:hanging="283"/>
        <w:jc w:val="left"/>
        <w:rPr/>
      </w:pPr>
      <w:r>
        <w:rPr>
          <w:color w:val="DCDCDC"/>
        </w:rPr>
        <w:t xml:space="preserve">Katie Griffin Sam Sparksina</w:t>
      </w:r>
      <w:r>
        <w:rPr/>
        <w:t xml:space="preserve">, New Yorkin sääharjoittelijana ja toimittajana. </w:t>
      </w:r>
    </w:p>
    <w:p>
      <w:pPr>
        <w:pStyle w:val="TextBody"/>
        <w:numPr>
          <w:ilvl w:val="0"/>
          <w:numId w:val="29"/>
        </w:numPr>
        <w:tabs>
          <w:tab w:val="clear" w:pos="1134"/>
          <w:tab w:val="left" w:leader="none" w:pos="707"/>
        </w:tabs>
        <w:bidi w:val="0"/>
        <w:spacing w:before="0" w:after="0"/>
        <w:ind w:start="707" w:hanging="283"/>
        <w:jc w:val="left"/>
        <w:rPr/>
      </w:pPr>
      <w:r>
        <w:rPr>
          <w:color w:val="2F4F4F"/>
        </w:rPr>
        <w:t xml:space="preserve">David Berni on Baby Brent </w:t>
      </w:r>
      <w:r>
        <w:rPr/>
        <w:t xml:space="preserve">(Brent McHale), Baby Brent's Sardinesin pahamaineinen julkkismaskotti. </w:t>
      </w:r>
    </w:p>
    <w:p>
      <w:pPr>
        <w:pStyle w:val="TextBody"/>
        <w:numPr>
          <w:ilvl w:val="0"/>
          <w:numId w:val="29"/>
        </w:numPr>
        <w:tabs>
          <w:tab w:val="clear" w:pos="1134"/>
          <w:tab w:val="left" w:leader="none" w:pos="707"/>
        </w:tabs>
        <w:bidi w:val="0"/>
        <w:spacing w:before="0" w:after="0"/>
        <w:ind w:start="707" w:hanging="283"/>
        <w:jc w:val="left"/>
        <w:rPr/>
      </w:pPr>
      <w:r>
        <w:rPr>
          <w:color w:val="556B2F"/>
        </w:rPr>
        <w:t xml:space="preserve">Seán Cullen Tim Lockwoodina</w:t>
      </w:r>
      <w:r>
        <w:rPr/>
        <w:t xml:space="preserve">, Flintin leskeksi jääneenä isänä, Swallow Fallsin ahne ja itsekäs pormestari Shelbourne ja vanha Rick. </w:t>
      </w:r>
    </w:p>
    <w:p>
      <w:pPr>
        <w:pStyle w:val="TextBody"/>
        <w:numPr>
          <w:ilvl w:val="0"/>
          <w:numId w:val="29"/>
        </w:numPr>
        <w:tabs>
          <w:tab w:val="clear" w:pos="1134"/>
          <w:tab w:val="left" w:leader="none" w:pos="707"/>
        </w:tabs>
        <w:bidi w:val="0"/>
        <w:spacing w:before="0" w:after="0"/>
        <w:ind w:start="707" w:hanging="283"/>
        <w:jc w:val="left"/>
        <w:rPr/>
      </w:pPr>
      <w:r>
        <w:rPr>
          <w:color w:val="6B8E23"/>
        </w:rPr>
        <w:t xml:space="preserve">Patrick McKenna Gilinä</w:t>
      </w:r>
      <w:r>
        <w:rPr/>
        <w:t xml:space="preserve">, pormestari Shelbournen poikana, ja Manny, Samin guatemalalainen kameramies, entinen lääkäri, lentäjä ja koomikko. </w:t>
      </w:r>
    </w:p>
    <w:p>
      <w:pPr>
        <w:pStyle w:val="TextBody"/>
        <w:numPr>
          <w:ilvl w:val="0"/>
          <w:numId w:val="29"/>
        </w:numPr>
        <w:tabs>
          <w:tab w:val="clear" w:pos="1134"/>
          <w:tab w:val="left" w:leader="none" w:pos="707"/>
        </w:tabs>
        <w:bidi w:val="0"/>
        <w:ind w:start="707" w:hanging="283"/>
        <w:jc w:val="left"/>
        <w:rPr/>
      </w:pPr>
      <w:r>
        <w:rPr>
          <w:color w:val="A0522D"/>
        </w:rPr>
        <w:t xml:space="preserve">Clé Bennett Earl Devereaux'na</w:t>
      </w:r>
      <w:r>
        <w:rPr/>
        <w:t xml:space="preserve">, kaupungin urheilupoliisina.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cloudy with a chance of meatballs tv-show cast</w:t>
      </w:r>
    </w:p>
    <w:p>
      <w:pPr>
        <w:pStyle w:val="TextBody"/>
        <w:bidi w:val="0"/>
        <w:jc w:val="left"/>
        <w:rPr>
          <w:b/>
          <w:shd w:val="clear" w:fill="FFFF00"/>
        </w:rPr>
      </w:pPr>
      <w:r>
        <w:rPr>
          <w:b/>
          <w:shd w:val="clear" w:fill="FFFF00"/>
        </w:rPr>
        <w:t xml:space="preserve">Teksti numero 1</w:t>
      </w:r>
    </w:p>
    <w:p>
      <w:pPr>
        <w:pStyle w:val="TextBody"/>
        <w:numPr>
          <w:ilvl w:val="0"/>
          <w:numId w:val="30"/>
        </w:numPr>
        <w:tabs>
          <w:tab w:val="clear" w:pos="1134"/>
          <w:tab w:val="left" w:leader="none" w:pos="707"/>
        </w:tabs>
        <w:bidi w:val="0"/>
        <w:spacing w:before="0" w:after="0"/>
        <w:ind w:start="707" w:hanging="283"/>
        <w:jc w:val="left"/>
        <w:rPr/>
      </w:pPr>
      <w:r>
        <w:rPr/>
        <w:t xml:space="preserve">Mark Edwards </w:t>
      </w:r>
      <w:r>
        <w:rPr>
          <w:color w:val="A9A9A9"/>
        </w:rPr>
        <w:t xml:space="preserve">keksijä Flint Lockwoodina </w:t>
      </w:r>
      <w:r>
        <w:rPr/>
        <w:t xml:space="preserve">ja </w:t>
      </w:r>
      <w:r>
        <w:rPr>
          <w:color w:val="DCDCDC"/>
        </w:rPr>
        <w:t xml:space="preserve">Steve, Flintin lemmikkiapina, </w:t>
      </w:r>
      <w:r>
        <w:rPr/>
        <w:t xml:space="preserve">joka kommunikoi Flintin keksimän Speak and Spell -apinan ajatuskääntäjän avulla. </w:t>
      </w:r>
    </w:p>
    <w:p>
      <w:pPr>
        <w:pStyle w:val="TextBody"/>
        <w:numPr>
          <w:ilvl w:val="0"/>
          <w:numId w:val="30"/>
        </w:numPr>
        <w:tabs>
          <w:tab w:val="clear" w:pos="1134"/>
          <w:tab w:val="left" w:leader="none" w:pos="707"/>
        </w:tabs>
        <w:bidi w:val="0"/>
        <w:spacing w:before="0" w:after="0"/>
        <w:ind w:start="707" w:hanging="283"/>
        <w:jc w:val="left"/>
        <w:rPr/>
      </w:pPr>
      <w:r>
        <w:rPr/>
        <w:t xml:space="preserve">Katie Griffin </w:t>
      </w:r>
      <w:r>
        <w:rPr>
          <w:color w:val="2F4F4F"/>
        </w:rPr>
        <w:t xml:space="preserve">Sam Sparksina, New Yorkin sääharjoittelijana ja toimittajana</w:t>
      </w:r>
      <w:r>
        <w:rPr/>
        <w:t xml:space="preserve">. </w:t>
      </w:r>
    </w:p>
    <w:p>
      <w:pPr>
        <w:pStyle w:val="TextBody"/>
        <w:numPr>
          <w:ilvl w:val="0"/>
          <w:numId w:val="30"/>
        </w:numPr>
        <w:tabs>
          <w:tab w:val="clear" w:pos="1134"/>
          <w:tab w:val="left" w:leader="none" w:pos="707"/>
        </w:tabs>
        <w:bidi w:val="0"/>
        <w:spacing w:before="0" w:after="0"/>
        <w:ind w:start="707" w:hanging="283"/>
        <w:jc w:val="left"/>
        <w:rPr/>
      </w:pPr>
      <w:r>
        <w:rPr/>
        <w:t xml:space="preserve">David Berni on </w:t>
      </w:r>
      <w:r>
        <w:rPr>
          <w:color w:val="556B2F"/>
        </w:rPr>
        <w:t xml:space="preserve">Baby Brent (Brent McHale), Baby Brent's Sardinesin pahamaineinen julkkismaskotti</w:t>
      </w:r>
      <w:r>
        <w:rPr/>
        <w:t xml:space="preserve">. </w:t>
      </w:r>
    </w:p>
    <w:p>
      <w:pPr>
        <w:pStyle w:val="TextBody"/>
        <w:numPr>
          <w:ilvl w:val="0"/>
          <w:numId w:val="30"/>
        </w:numPr>
        <w:tabs>
          <w:tab w:val="clear" w:pos="1134"/>
          <w:tab w:val="left" w:leader="none" w:pos="707"/>
        </w:tabs>
        <w:bidi w:val="0"/>
        <w:spacing w:before="0" w:after="0"/>
        <w:ind w:start="707" w:hanging="283"/>
        <w:jc w:val="left"/>
        <w:rPr/>
      </w:pPr>
      <w:r>
        <w:rPr/>
        <w:t xml:space="preserve">Seán Cullen </w:t>
      </w:r>
      <w:r>
        <w:rPr>
          <w:color w:val="6B8E23"/>
        </w:rPr>
        <w:t xml:space="preserve">Tim Lockwoodina (Flintin leskeksi jäänyt isä)</w:t>
      </w:r>
      <w:r>
        <w:rPr/>
        <w:t xml:space="preserve">, </w:t>
      </w:r>
      <w:r>
        <w:rPr>
          <w:color w:val="A0522D"/>
        </w:rPr>
        <w:t xml:space="preserve">pormestari Shelbourne </w:t>
      </w:r>
      <w:r>
        <w:rPr/>
        <w:t xml:space="preserve">(Swallow Fallsin mässäilevä ja itsekäs pormestari, jonka etunimi paljastuu Susaniksi) ja </w:t>
      </w:r>
      <w:r>
        <w:rPr>
          <w:color w:val="228B22"/>
        </w:rPr>
        <w:t xml:space="preserve">vanha </w:t>
      </w:r>
      <w:r>
        <w:rPr/>
        <w:t xml:space="preserve">Rick. </w:t>
      </w:r>
    </w:p>
    <w:p>
      <w:pPr>
        <w:pStyle w:val="TextBody"/>
        <w:numPr>
          <w:ilvl w:val="0"/>
          <w:numId w:val="30"/>
        </w:numPr>
        <w:tabs>
          <w:tab w:val="clear" w:pos="1134"/>
          <w:tab w:val="left" w:leader="none" w:pos="707"/>
        </w:tabs>
        <w:bidi w:val="0"/>
        <w:spacing w:before="0" w:after="0"/>
        <w:ind w:start="707" w:hanging="283"/>
        <w:jc w:val="left"/>
        <w:rPr/>
      </w:pPr>
      <w:r>
        <w:rPr/>
        <w:t xml:space="preserve">Patrick McKenna </w:t>
      </w:r>
      <w:r>
        <w:rPr>
          <w:color w:val="191970"/>
        </w:rPr>
        <w:t xml:space="preserve">Gilinä, pormestari Shelbournen poikana</w:t>
      </w:r>
      <w:r>
        <w:rPr/>
        <w:t xml:space="preserve">, ja </w:t>
      </w:r>
      <w:r>
        <w:rPr>
          <w:color w:val="8B0000"/>
        </w:rPr>
        <w:t xml:space="preserve">Manny, Samin guatemalalainen kameramies, entinen lääkäri, lentäjä ja koomikko</w:t>
      </w:r>
      <w:r>
        <w:rPr/>
        <w:t xml:space="preserve">. </w:t>
      </w:r>
    </w:p>
    <w:p>
      <w:pPr>
        <w:pStyle w:val="TextBody"/>
        <w:numPr>
          <w:ilvl w:val="0"/>
          <w:numId w:val="30"/>
        </w:numPr>
        <w:tabs>
          <w:tab w:val="clear" w:pos="1134"/>
          <w:tab w:val="left" w:leader="none" w:pos="707"/>
        </w:tabs>
        <w:bidi w:val="0"/>
        <w:ind w:start="707" w:hanging="283"/>
        <w:jc w:val="left"/>
        <w:rPr/>
      </w:pPr>
      <w:r>
        <w:rPr/>
        <w:t xml:space="preserve">Clé Bennett </w:t>
      </w:r>
      <w:r>
        <w:rPr>
          <w:color w:val="483D8B"/>
        </w:rPr>
        <w:t xml:space="preserve">Earl Devereaux'</w:t>
      </w:r>
      <w:r>
        <w:rPr/>
        <w:t xml:space="preserve">na</w:t>
      </w:r>
      <w:r>
        <w:rPr>
          <w:color w:val="483D8B"/>
        </w:rPr>
        <w:t xml:space="preserve">, kaupungin urheilupoliisina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pilvistä ja mahdollisuus lihapullia sarjakuvahahmoja</w:t>
      </w:r>
    </w:p>
    <w:p>
      <w:pPr>
        <w:pStyle w:val="TextBody"/>
        <w:bidi w:val="0"/>
        <w:jc w:val="left"/>
        <w:rPr>
          <w:b/>
          <w:u w:val="single"/>
          <w:shd w:val="clear" w:fill="FFFF00"/>
        </w:rPr>
      </w:pPr>
      <w:r>
        <w:rPr>
          <w:b/>
          <w:u w:val="single"/>
          <w:shd w:val="clear" w:fill="FFFF00"/>
        </w:rPr>
        <w:t xml:space="preserve">Asiakirjan numero 2490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Daniel C. Jacobs Jr. (s. 7. heinäkuuta 1968), tunnettu nimellä </w:t>
      </w:r>
      <w:r>
        <w:rPr>
          <w:color w:val="A9A9A9"/>
        </w:rPr>
        <w:t xml:space="preserve">Danny Jacobs</w:t>
      </w:r>
      <w:r>
        <w:rPr/>
        <w:t xml:space="preserve">, on yhdysvaltalainen näyttelijä, laulaja, äänitaiteilija ja koomikko, joka tunnetaan parhaiten kuningas Julienin äänenä elokuvissa Madagaskarin pingviinit (2008), Iloinen Madagaskar (2009) ja All Hail King Julien (2014), jossa hän korvasi Sacha Baron Cohenia. Elokuvassa Madagascar 3: Europe's Most Wanted (2012) hän antoi Julienin lauluäänen soundtrackilla. Jacobs esitti myös Baron Cohenin hahmoa Borat Sagdiyevia elokuvassa Epic Movie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kuningas Julianin äänen madagaskarissa?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Daniel C. ``Danny'' Jacobs Jr. </w:t>
      </w:r>
      <w:r>
        <w:rPr/>
        <w:t xml:space="preserve">(s. 7. heinäkuuta 1968) on yhdysvaltalainen näyttelijä, ääninäyttelijä, koomikko ja laulaja, joka tunnetaan parhaiten kuningas Julienin äänenä elokuvissa Madagaskarin pingviinit (2008), Iloinen Madagaskar (2009) ja All Hail King Julien (2014), jossa hän korvasi </w:t>
      </w:r>
      <w:r>
        <w:rPr>
          <w:color w:val="DCDCDC"/>
        </w:rPr>
        <w:t xml:space="preserve">Sacha Baron Cohenia</w:t>
      </w:r>
      <w:r>
        <w:rPr/>
        <w:t xml:space="preserve">. Elokuvassa Madagascar 3: Europe's Most Wanted (2012) hän antoi Julienin lauluäänen soundtrackilla. Jacobs esitti myös Baron Cohenin hahmoa Borat Sagdiyevia elokuvassa Epic Movie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kuningas Julianin äänen Madagaskarissa?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antoi äänensä kuningas Julianille Madagaskarissa?</w:t>
      </w:r>
    </w:p>
    <w:p>
      <w:pPr>
        <w:pStyle w:val="TextBody"/>
        <w:bidi w:val="0"/>
        <w:jc w:val="left"/>
        <w:rPr>
          <w:b/>
          <w:shd w:val="clear" w:fill="FFFF00"/>
        </w:rPr>
      </w:pPr>
      <w:r>
        <w:rPr>
          <w:b/>
          <w:shd w:val="clear" w:fill="FFFF00"/>
        </w:rPr>
        <w:t xml:space="preserve">Teksti numero 2</w:t>
      </w:r>
    </w:p>
    <w:p>
      <w:pPr>
        <w:pStyle w:val="TextBody"/>
        <w:numPr>
          <w:ilvl w:val="0"/>
          <w:numId w:val="31"/>
        </w:numPr>
        <w:tabs>
          <w:tab w:val="clear" w:pos="1134"/>
          <w:tab w:val="left" w:leader="none" w:pos="720"/>
        </w:tabs>
        <w:bidi w:val="0"/>
        <w:ind w:start="720" w:hanging="283"/>
        <w:jc w:val="left"/>
        <w:rPr/>
      </w:pPr>
      <w:r>
        <w:rPr/>
        <w:t xml:space="preserve">``Afro Circus / I Like to Move It'', esiintyy kuningas Julien XIII:n lauluäänenä yhdessä Martyn (</w:t>
      </w:r>
      <w:r>
        <w:rPr>
          <w:color w:val="A9A9A9"/>
        </w:rPr>
        <w:t xml:space="preserve">Chris Rock) kanssa </w:t>
      </w:r>
      <w:r>
        <w:rPr/>
        <w:t xml:space="preserve">(2012).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Martya Madagaskarissa?</w:t>
      </w:r>
    </w:p>
    <w:p>
      <w:pPr>
        <w:pStyle w:val="TextBody"/>
        <w:bidi w:val="0"/>
        <w:jc w:val="left"/>
        <w:rPr>
          <w:b/>
          <w:u w:val="single"/>
          <w:shd w:val="clear" w:fill="FFFF00"/>
        </w:rPr>
      </w:pPr>
      <w:r>
        <w:rPr>
          <w:b/>
          <w:u w:val="single"/>
          <w:shd w:val="clear" w:fill="FFFF00"/>
        </w:rPr>
        <w:t xml:space="preserve">Asiakirjan numero 2491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80"/>
        <w:gridCol w:w="1142"/>
        <w:gridCol w:w="1874"/>
        <w:gridCol w:w="2701"/>
        <w:gridCol w:w="1840"/>
        <w:gridCol w:w="1168"/>
      </w:tblGrid>
      <w:tr>
        <w:trPr/>
        <w:tc>
          <w:tcPr>
            <w:tcW w:w="1480" w:type="dxa"/>
            <w:tcBorders/>
            <w:vAlign w:val="center"/>
          </w:tcPr>
          <w:p>
            <w:pPr>
              <w:pStyle w:val="TableHeading"/>
              <w:suppressLineNumbers/>
              <w:bidi w:val="0"/>
              <w:spacing w:before="0" w:after="283"/>
              <w:jc w:val="center"/>
              <w:rPr/>
            </w:pPr>
            <w:r>
              <w:rPr/>
              <w:t xml:space="preserve">Elokuva </w:t>
            </w:r>
          </w:p>
        </w:tc>
        <w:tc>
          <w:tcPr>
            <w:tcW w:w="1142" w:type="dxa"/>
            <w:tcBorders/>
            <w:vAlign w:val="center"/>
          </w:tcPr>
          <w:p>
            <w:pPr>
              <w:pStyle w:val="TableHeading"/>
              <w:suppressLineNumbers/>
              <w:bidi w:val="0"/>
              <w:spacing w:before="0" w:after="283"/>
              <w:jc w:val="center"/>
              <w:rPr/>
            </w:pPr>
            <w:r>
              <w:rPr/>
              <w:t xml:space="preserve">Yhdysvaltain julkaisupäivä </w:t>
            </w:r>
          </w:p>
        </w:tc>
        <w:tc>
          <w:tcPr>
            <w:tcW w:w="1874" w:type="dxa"/>
            <w:tcBorders/>
            <w:vAlign w:val="center"/>
          </w:tcPr>
          <w:p>
            <w:pPr>
              <w:pStyle w:val="TableHeading"/>
              <w:suppressLineNumbers/>
              <w:bidi w:val="0"/>
              <w:spacing w:before="0" w:after="283"/>
              <w:jc w:val="center"/>
              <w:rPr/>
            </w:pPr>
            <w:r>
              <w:rPr/>
              <w:t xml:space="preserve">Johtaja </w:t>
            </w:r>
          </w:p>
        </w:tc>
        <w:tc>
          <w:tcPr>
            <w:tcW w:w="2701" w:type="dxa"/>
            <w:tcBorders/>
            <w:vAlign w:val="center"/>
          </w:tcPr>
          <w:p>
            <w:pPr>
              <w:pStyle w:val="TableHeading"/>
              <w:suppressLineNumbers/>
              <w:bidi w:val="0"/>
              <w:spacing w:before="0" w:after="283"/>
              <w:jc w:val="center"/>
              <w:rPr/>
            </w:pPr>
            <w:r>
              <w:rPr/>
              <w:t xml:space="preserve">Käsikirjoittaja (s) </w:t>
            </w:r>
          </w:p>
        </w:tc>
        <w:tc>
          <w:tcPr>
            <w:tcW w:w="1840" w:type="dxa"/>
            <w:tcBorders/>
            <w:vAlign w:val="center"/>
          </w:tcPr>
          <w:p>
            <w:pPr>
              <w:pStyle w:val="TableHeading"/>
              <w:suppressLineNumbers/>
              <w:bidi w:val="0"/>
              <w:spacing w:before="0" w:after="283"/>
              <w:jc w:val="center"/>
              <w:rPr/>
            </w:pPr>
            <w:r>
              <w:rPr/>
              <w:t xml:space="preserve">Tarina </w:t>
            </w:r>
          </w:p>
        </w:tc>
        <w:tc>
          <w:tcPr>
            <w:tcW w:w="1168" w:type="dxa"/>
            <w:tcBorders/>
            <w:vAlign w:val="center"/>
          </w:tcPr>
          <w:p>
            <w:pPr>
              <w:pStyle w:val="TableHeading"/>
              <w:suppressLineNumbers/>
              <w:bidi w:val="0"/>
              <w:spacing w:before="0" w:after="283"/>
              <w:jc w:val="center"/>
              <w:rPr/>
            </w:pPr>
            <w:r>
              <w:rPr/>
              <w:t xml:space="preserve">Tuottaja (s) </w:t>
            </w:r>
          </w:p>
        </w:tc>
      </w:tr>
      <w:tr>
        <w:trPr/>
        <w:tc>
          <w:tcPr>
            <w:tcW w:w="1480" w:type="dxa"/>
            <w:tcBorders/>
            <w:vAlign w:val="center"/>
          </w:tcPr>
          <w:p>
            <w:pPr>
              <w:pStyle w:val="TableHeading"/>
              <w:suppressLineNumbers/>
              <w:bidi w:val="0"/>
              <w:spacing w:before="0" w:after="283"/>
              <w:jc w:val="center"/>
              <w:rPr/>
            </w:pPr>
            <w:r>
              <w:rPr/>
              <w:t xml:space="preserve">Bournen identiteetti </w:t>
            </w:r>
          </w:p>
        </w:tc>
        <w:tc>
          <w:tcPr>
            <w:tcW w:w="1142" w:type="dxa"/>
            <w:tcBorders/>
            <w:vAlign w:val="center"/>
          </w:tcPr>
          <w:p>
            <w:pPr>
              <w:pStyle w:val="TableContents"/>
              <w:bidi w:val="0"/>
              <w:spacing w:before="0" w:after="283"/>
              <w:jc w:val="left"/>
              <w:rPr/>
            </w:pPr>
            <w:r>
              <w:rPr>
                <w:color w:val="A9A9A9"/>
              </w:rPr>
              <w:t xml:space="preserve">14. kesäkuuta 2002 </w:t>
            </w:r>
            <w:r>
              <w:rPr/>
              <w:t xml:space="preserve">(2002-06-14) </w:t>
            </w:r>
          </w:p>
        </w:tc>
        <w:tc>
          <w:tcPr>
            <w:tcW w:w="1874" w:type="dxa"/>
            <w:tcBorders/>
            <w:vAlign w:val="center"/>
          </w:tcPr>
          <w:p>
            <w:pPr>
              <w:pStyle w:val="TableContents"/>
              <w:bidi w:val="0"/>
              <w:spacing w:before="0" w:after="283"/>
              <w:jc w:val="left"/>
              <w:rPr/>
            </w:pPr>
            <w:r>
              <w:rPr/>
              <w:t xml:space="preserve">Doug Liman Tony Gilroy ja William Blake Herron </w:t>
            </w:r>
          </w:p>
        </w:tc>
        <w:tc>
          <w:tcPr>
            <w:tcW w:w="2701" w:type="dxa"/>
            <w:tcBorders/>
            <w:vAlign w:val="center"/>
          </w:tcPr>
          <w:p>
            <w:pPr>
              <w:pStyle w:val="TableContents"/>
              <w:bidi w:val="0"/>
              <w:spacing w:before="0" w:after="283"/>
              <w:jc w:val="left"/>
              <w:rPr/>
            </w:pPr>
            <w:r>
              <w:rPr/>
              <w:t xml:space="preserve">Doug Liman, Patrick Crowley ja Richard N. Gladstein. </w:t>
            </w:r>
          </w:p>
        </w:tc>
        <w:tc>
          <w:tcPr>
            <w:tcW w:w="3008"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Heading"/>
              <w:suppressLineNumbers/>
              <w:bidi w:val="0"/>
              <w:spacing w:before="0" w:after="283"/>
              <w:jc w:val="center"/>
              <w:rPr/>
            </w:pPr>
            <w:r>
              <w:rPr/>
              <w:t xml:space="preserve">Bourne Supremacy </w:t>
            </w:r>
          </w:p>
        </w:tc>
        <w:tc>
          <w:tcPr>
            <w:tcW w:w="1142" w:type="dxa"/>
            <w:tcBorders/>
            <w:vAlign w:val="center"/>
          </w:tcPr>
          <w:p>
            <w:pPr>
              <w:pStyle w:val="TableContents"/>
              <w:bidi w:val="0"/>
              <w:spacing w:before="0" w:after="283"/>
              <w:jc w:val="left"/>
              <w:rPr/>
            </w:pPr>
            <w:r>
              <w:rPr/>
              <w:t xml:space="preserve">23. heinäkuuta 2004 (2004-07-23) </w:t>
            </w:r>
          </w:p>
        </w:tc>
        <w:tc>
          <w:tcPr>
            <w:tcW w:w="1874" w:type="dxa"/>
            <w:tcBorders/>
            <w:vAlign w:val="center"/>
          </w:tcPr>
          <w:p>
            <w:pPr>
              <w:pStyle w:val="TableContents"/>
              <w:bidi w:val="0"/>
              <w:spacing w:before="0" w:after="283"/>
              <w:jc w:val="left"/>
              <w:rPr/>
            </w:pPr>
            <w:r>
              <w:rPr/>
              <w:t xml:space="preserve">Paul Greengrass Tony Gilroy </w:t>
            </w:r>
          </w:p>
        </w:tc>
        <w:tc>
          <w:tcPr>
            <w:tcW w:w="2701" w:type="dxa"/>
            <w:tcBorders/>
            <w:vAlign w:val="center"/>
          </w:tcPr>
          <w:p>
            <w:pPr>
              <w:pStyle w:val="TableContents"/>
              <w:bidi w:val="0"/>
              <w:spacing w:before="0" w:after="283"/>
              <w:jc w:val="left"/>
              <w:rPr/>
            </w:pPr>
            <w:r>
              <w:rPr/>
              <w:t xml:space="preserve">Frank Marshall, Patrick Crowley ja Paul L. Sandberg. </w:t>
            </w:r>
          </w:p>
        </w:tc>
        <w:tc>
          <w:tcPr>
            <w:tcW w:w="3008"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Heading"/>
              <w:suppressLineNumbers/>
              <w:bidi w:val="0"/>
              <w:spacing w:before="0" w:after="283"/>
              <w:jc w:val="center"/>
              <w:rPr/>
            </w:pPr>
            <w:r>
              <w:rPr/>
              <w:t xml:space="preserve">Bourne Ultimatum </w:t>
            </w:r>
          </w:p>
        </w:tc>
        <w:tc>
          <w:tcPr>
            <w:tcW w:w="1142" w:type="dxa"/>
            <w:tcBorders/>
            <w:vAlign w:val="center"/>
          </w:tcPr>
          <w:p>
            <w:pPr>
              <w:pStyle w:val="TableContents"/>
              <w:bidi w:val="0"/>
              <w:spacing w:before="0" w:after="283"/>
              <w:jc w:val="left"/>
              <w:rPr/>
            </w:pPr>
            <w:r>
              <w:rPr/>
              <w:t xml:space="preserve">3. elokuuta 2007 (2007-08-03) </w:t>
            </w:r>
          </w:p>
        </w:tc>
        <w:tc>
          <w:tcPr>
            <w:tcW w:w="1874" w:type="dxa"/>
            <w:tcBorders/>
            <w:vAlign w:val="center"/>
          </w:tcPr>
          <w:p>
            <w:pPr>
              <w:pStyle w:val="TableContents"/>
              <w:bidi w:val="0"/>
              <w:spacing w:before="0" w:after="283"/>
              <w:jc w:val="left"/>
              <w:rPr/>
            </w:pPr>
            <w:r>
              <w:rPr/>
              <w:t xml:space="preserve">Tony Gilroy, Scott Z. Burns ja George Nolfi... </w:t>
            </w:r>
          </w:p>
        </w:tc>
        <w:tc>
          <w:tcPr>
            <w:tcW w:w="2701" w:type="dxa"/>
            <w:tcBorders/>
            <w:vAlign w:val="center"/>
          </w:tcPr>
          <w:p>
            <w:pPr>
              <w:pStyle w:val="TableContents"/>
              <w:bidi w:val="0"/>
              <w:spacing w:before="0" w:after="283"/>
              <w:jc w:val="left"/>
              <w:rPr/>
            </w:pPr>
            <w:r>
              <w:rPr/>
              <w:t xml:space="preserve">Tony Gilroy </w:t>
            </w:r>
          </w:p>
        </w:tc>
        <w:tc>
          <w:tcPr>
            <w:tcW w:w="3008"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Heading"/>
              <w:suppressLineNumbers/>
              <w:bidi w:val="0"/>
              <w:spacing w:before="0" w:after="283"/>
              <w:jc w:val="center"/>
              <w:rPr/>
            </w:pPr>
            <w:r>
              <w:rPr/>
              <w:t xml:space="preserve">Bournen perintö </w:t>
            </w:r>
          </w:p>
        </w:tc>
        <w:tc>
          <w:tcPr>
            <w:tcW w:w="1142" w:type="dxa"/>
            <w:tcBorders/>
            <w:vAlign w:val="center"/>
          </w:tcPr>
          <w:p>
            <w:pPr>
              <w:pStyle w:val="TableContents"/>
              <w:bidi w:val="0"/>
              <w:spacing w:before="0" w:after="283"/>
              <w:jc w:val="left"/>
              <w:rPr/>
            </w:pPr>
            <w:r>
              <w:rPr/>
              <w:t xml:space="preserve">10. elokuuta 2012 (2012-08-10) </w:t>
            </w:r>
          </w:p>
        </w:tc>
        <w:tc>
          <w:tcPr>
            <w:tcW w:w="1874" w:type="dxa"/>
            <w:tcBorders/>
            <w:vAlign w:val="center"/>
          </w:tcPr>
          <w:p>
            <w:pPr>
              <w:pStyle w:val="TableContents"/>
              <w:bidi w:val="0"/>
              <w:spacing w:before="0" w:after="283"/>
              <w:jc w:val="left"/>
              <w:rPr/>
            </w:pPr>
            <w:r>
              <w:rPr/>
              <w:t xml:space="preserve">Tony Gilroy </w:t>
            </w:r>
          </w:p>
        </w:tc>
        <w:tc>
          <w:tcPr>
            <w:tcW w:w="2701" w:type="dxa"/>
            <w:tcBorders/>
            <w:vAlign w:val="center"/>
          </w:tcPr>
          <w:p>
            <w:pPr>
              <w:pStyle w:val="TableContents"/>
              <w:bidi w:val="0"/>
              <w:spacing w:before="0" w:after="283"/>
              <w:jc w:val="left"/>
              <w:rPr/>
            </w:pPr>
            <w:r>
              <w:rPr/>
              <w:t xml:space="preserve">Tony Gilroy ja Dan Gilroy </w:t>
            </w:r>
          </w:p>
        </w:tc>
        <w:tc>
          <w:tcPr>
            <w:tcW w:w="1840" w:type="dxa"/>
            <w:tcBorders/>
            <w:vAlign w:val="center"/>
          </w:tcPr>
          <w:p>
            <w:pPr>
              <w:pStyle w:val="TableContents"/>
              <w:bidi w:val="0"/>
              <w:spacing w:before="0" w:after="283"/>
              <w:jc w:val="left"/>
              <w:rPr/>
            </w:pPr>
            <w:r>
              <w:rPr/>
              <w:t xml:space="preserve">Frank Marshall, Patrick Crowley, Jeffrey M. Weiner ja Ben Smith. </w:t>
            </w:r>
          </w:p>
        </w:tc>
        <w:tc>
          <w:tcPr>
            <w:tcW w:w="1168" w:type="dxa"/>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Heading"/>
              <w:suppressLineNumbers/>
              <w:bidi w:val="0"/>
              <w:spacing w:before="0" w:after="283"/>
              <w:jc w:val="center"/>
              <w:rPr/>
            </w:pPr>
            <w:r>
              <w:rPr/>
              <w:t xml:space="preserve">Jason Bourne </w:t>
            </w:r>
          </w:p>
        </w:tc>
        <w:tc>
          <w:tcPr>
            <w:tcW w:w="1142" w:type="dxa"/>
            <w:tcBorders/>
            <w:vAlign w:val="center"/>
          </w:tcPr>
          <w:p>
            <w:pPr>
              <w:pStyle w:val="TableContents"/>
              <w:bidi w:val="0"/>
              <w:spacing w:before="0" w:after="283"/>
              <w:jc w:val="left"/>
              <w:rPr/>
            </w:pPr>
            <w:r>
              <w:rPr/>
              <w:t xml:space="preserve">29. heinäkuuta 2016 (2016-07-29) </w:t>
            </w:r>
          </w:p>
        </w:tc>
        <w:tc>
          <w:tcPr>
            <w:tcW w:w="1874" w:type="dxa"/>
            <w:tcBorders/>
            <w:vAlign w:val="center"/>
          </w:tcPr>
          <w:p>
            <w:pPr>
              <w:pStyle w:val="TableContents"/>
              <w:bidi w:val="0"/>
              <w:spacing w:before="0" w:after="283"/>
              <w:jc w:val="left"/>
              <w:rPr/>
            </w:pPr>
            <w:r>
              <w:rPr/>
              <w:t xml:space="preserve">Paul Greengrass Paul Greengrass ja Christopher Rouse </w:t>
            </w:r>
          </w:p>
        </w:tc>
        <w:tc>
          <w:tcPr>
            <w:tcW w:w="2701" w:type="dxa"/>
            <w:tcBorders/>
            <w:vAlign w:val="center"/>
          </w:tcPr>
          <w:p>
            <w:pPr>
              <w:pStyle w:val="TableContents"/>
              <w:bidi w:val="0"/>
              <w:spacing w:before="0" w:after="283"/>
              <w:jc w:val="left"/>
              <w:rPr/>
            </w:pPr>
            <w:r>
              <w:rPr/>
              <w:t xml:space="preserve">Matt Damon, Paul Greengrass, Gregory Goodman, Frank Marshall, Jeffrey M. Weiner ja Ben Smith. </w:t>
            </w:r>
          </w:p>
        </w:tc>
        <w:tc>
          <w:tcPr>
            <w:tcW w:w="300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Jason Bourne -elokuva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Kaikki kolme Ludlumin romaania on sovitettu valkokankaalle, ja Matt Damon näyttelee niissä kaikissa päähenkilöä. Doug Liman ohjasi elokuvan </w:t>
      </w:r>
      <w:r>
        <w:rPr>
          <w:color w:val="A9A9A9"/>
        </w:rPr>
        <w:t xml:space="preserve">The Bourne Identity </w:t>
      </w:r>
      <w:r>
        <w:rPr>
          <w:color w:val="DCDCDC"/>
        </w:rPr>
        <w:t xml:space="preserve">(2002) </w:t>
      </w:r>
      <w:r>
        <w:rPr/>
        <w:t xml:space="preserve">ja Paul Greengrass </w:t>
      </w:r>
      <w:r>
        <w:rPr>
          <w:color w:val="2F4F4F"/>
        </w:rPr>
        <w:t xml:space="preserve">The Bourne Supremacy </w:t>
      </w:r>
      <w:r>
        <w:rPr>
          <w:color w:val="556B2F"/>
        </w:rPr>
        <w:t xml:space="preserve">(2004)</w:t>
      </w:r>
      <w:r>
        <w:rPr/>
        <w:t xml:space="preserve">, </w:t>
      </w:r>
      <w:r>
        <w:rPr>
          <w:color w:val="6B8E23"/>
        </w:rPr>
        <w:t xml:space="preserve">The Bourne Ultimatum </w:t>
      </w:r>
      <w:r>
        <w:rPr>
          <w:color w:val="A0522D"/>
        </w:rPr>
        <w:t xml:space="preserve">(2007) </w:t>
      </w:r>
      <w:r>
        <w:rPr/>
        <w:t xml:space="preserve">ja </w:t>
      </w:r>
      <w:r>
        <w:rPr>
          <w:color w:val="228B22"/>
        </w:rPr>
        <w:t xml:space="preserve">Jason Bourne </w:t>
      </w:r>
      <w:r>
        <w:rPr>
          <w:color w:val="191970"/>
        </w:rPr>
        <w:t xml:space="preserve">(2016)</w:t>
      </w:r>
      <w:r>
        <w:rPr/>
        <w:t xml:space="preserve">. </w:t>
      </w:r>
      <w:r>
        <w:rPr/>
        <w:t xml:space="preserve">Tony Gilroy oli mukana käsikirjoittamassa jokaista elokuvaa Jason Bournea lukuun ottamatta ja ohjasi </w:t>
      </w:r>
      <w:r>
        <w:rPr>
          <w:color w:val="8B0000"/>
        </w:rPr>
        <w:t xml:space="preserve">The Bourne Legacy </w:t>
      </w:r>
      <w:r>
        <w:rPr>
          <w:color w:val="483D8B"/>
        </w:rPr>
        <w:t xml:space="preserve">-elokuvan (</w:t>
      </w:r>
      <w:r>
        <w:rPr>
          <w:color w:val="3CB371"/>
        </w:rPr>
        <w:t xml:space="preserve">2012</w:t>
      </w:r>
      <w:r>
        <w:rPr>
          <w:color w:val="483D8B"/>
        </w:rPr>
        <w:t xml:space="preserv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viimeinen Jason Bourne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kaikkien Bourne-elokuvien nimet?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Bourne-elokuvien järjestys?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Tuottaja Frank Marshall kertoi Universal Picturesin toivovan, että </w:t>
      </w:r>
      <w:r>
        <w:rPr>
          <w:color w:val="A9A9A9"/>
        </w:rPr>
        <w:t xml:space="preserve">Jason Bourne </w:t>
      </w:r>
      <w:r>
        <w:rPr/>
        <w:t xml:space="preserve">-elokuvalle suunnitellaan jatko-osaa, joka olisi </w:t>
      </w:r>
      <w:r>
        <w:rPr/>
        <w:t xml:space="preserve">kuudes Bourne-elokuva. Hän totesi myös, että jatko-osa The Bourne Legacylle, jossa Renner esittää Crossia, on epätodennäköinen, vaikkei hän nimenomaisesti sulkenut sitä pois. Maaliskuussa 2017 Matt Damon kuitenkin epäili jatko-osaa vihjaamalla, että ihmiset ``voivat olla valmiita'' hahmon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Jason Bournen viimeinen elokuva?</w:t>
      </w:r>
    </w:p>
    <w:p>
      <w:pPr>
        <w:pStyle w:val="TextBody"/>
        <w:bidi w:val="0"/>
        <w:jc w:val="left"/>
        <w:rPr>
          <w:b/>
          <w:u w:val="single"/>
          <w:shd w:val="clear" w:fill="FFFF00"/>
        </w:rPr>
      </w:pPr>
      <w:r>
        <w:rPr>
          <w:b/>
          <w:u w:val="single"/>
          <w:shd w:val="clear" w:fill="FFFF00"/>
        </w:rPr>
        <w:t xml:space="preserve">Asiakirjan numero 2492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6"/>
        <w:gridCol w:w="774"/>
        <w:gridCol w:w="1474"/>
        <w:gridCol w:w="1042"/>
        <w:gridCol w:w="1260"/>
        <w:gridCol w:w="4839"/>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474" w:type="dxa"/>
            <w:tcBorders/>
            <w:vAlign w:val="center"/>
          </w:tcPr>
          <w:p>
            <w:pPr>
              <w:pStyle w:val="TableHeading"/>
              <w:suppressLineNumbers/>
              <w:bidi w:val="0"/>
              <w:spacing w:before="0" w:after="283"/>
              <w:jc w:val="center"/>
              <w:rPr/>
            </w:pPr>
            <w:r>
              <w:rPr/>
              <w:t xml:space="preserve">Otsikko </w:t>
            </w:r>
          </w:p>
        </w:tc>
        <w:tc>
          <w:tcPr>
            <w:tcW w:w="1042" w:type="dxa"/>
            <w:tcBorders/>
            <w:vAlign w:val="center"/>
          </w:tcPr>
          <w:p>
            <w:pPr>
              <w:pStyle w:val="TableHeading"/>
              <w:suppressLineNumbers/>
              <w:bidi w:val="0"/>
              <w:spacing w:before="0" w:after="283"/>
              <w:jc w:val="center"/>
              <w:rPr/>
            </w:pPr>
            <w:r>
              <w:rPr/>
              <w:t xml:space="preserve">Ohjaaja </w:t>
            </w:r>
          </w:p>
        </w:tc>
        <w:tc>
          <w:tcPr>
            <w:tcW w:w="1260" w:type="dxa"/>
            <w:tcBorders/>
            <w:vAlign w:val="center"/>
          </w:tcPr>
          <w:p>
            <w:pPr>
              <w:pStyle w:val="TableHeading"/>
              <w:suppressLineNumbers/>
              <w:bidi w:val="0"/>
              <w:spacing w:before="0" w:after="283"/>
              <w:jc w:val="center"/>
              <w:rPr/>
            </w:pPr>
            <w:r>
              <w:rPr/>
              <w:t xml:space="preserve">Kirjoittanut </w:t>
            </w:r>
          </w:p>
        </w:tc>
        <w:tc>
          <w:tcPr>
            <w:tcW w:w="4839" w:type="dxa"/>
            <w:tcBorders/>
            <w:vAlign w:val="center"/>
          </w:tcPr>
          <w:p>
            <w:pPr>
              <w:pStyle w:val="TableHeading"/>
              <w:suppressLineNumbers/>
              <w:bidi w:val="0"/>
              <w:spacing w:before="0" w:after="283"/>
              <w:jc w:val="center"/>
              <w:rPr/>
            </w:pPr>
            <w:r>
              <w:rPr/>
              <w:t xml:space="preserve">Alkuperäinen lähetyspäivä </w:t>
            </w:r>
          </w:p>
        </w:tc>
      </w:tr>
      <w:tr>
        <w:trPr/>
        <w:tc>
          <w:tcPr>
            <w:tcW w:w="816" w:type="dxa"/>
            <w:tcBorders/>
            <w:vAlign w:val="center"/>
          </w:tcPr>
          <w:p>
            <w:pPr>
              <w:pStyle w:val="TableHeading"/>
              <w:suppressLineNumbers/>
              <w:bidi w:val="0"/>
              <w:spacing w:before="0" w:after="283"/>
              <w:jc w:val="center"/>
              <w:rPr/>
            </w:pPr>
            <w:r>
              <w:rPr/>
              <w:t xml:space="preserve">151 -- 152 </w:t>
            </w:r>
          </w:p>
        </w:tc>
        <w:tc>
          <w:tcPr>
            <w:tcW w:w="774" w:type="dxa"/>
            <w:tcBorders/>
            <w:vAlign w:val="center"/>
          </w:tcPr>
          <w:p>
            <w:pPr>
              <w:pStyle w:val="TableContents"/>
              <w:bidi w:val="0"/>
              <w:spacing w:before="0" w:after="283"/>
              <w:jc w:val="left"/>
              <w:rPr/>
            </w:pPr>
            <w:r>
              <w:rPr/>
              <w:t xml:space="preserve">1 -- 2 </w:t>
            </w:r>
          </w:p>
        </w:tc>
        <w:tc>
          <w:tcPr>
            <w:tcW w:w="1474" w:type="dxa"/>
            <w:tcBorders/>
            <w:vAlign w:val="center"/>
          </w:tcPr>
          <w:p>
            <w:pPr>
              <w:pStyle w:val="TableContents"/>
              <w:bidi w:val="0"/>
              <w:spacing w:before="0" w:after="283"/>
              <w:jc w:val="left"/>
              <w:rPr/>
            </w:pPr>
            <w:r>
              <w:rPr/>
              <w:t xml:space="preserve">``Saapujien talo / Lahjojen talo'' </w:t>
            </w:r>
          </w:p>
        </w:tc>
        <w:tc>
          <w:tcPr>
            <w:tcW w:w="1042" w:type="dxa"/>
            <w:tcBorders/>
            <w:vAlign w:val="center"/>
          </w:tcPr>
          <w:p>
            <w:pPr>
              <w:pStyle w:val="TableContents"/>
              <w:bidi w:val="0"/>
              <w:spacing w:before="0" w:after="283"/>
              <w:jc w:val="left"/>
              <w:rPr/>
            </w:pPr>
            <w:r>
              <w:rPr/>
              <w:t xml:space="preserve">Angelo Abela </w:t>
            </w:r>
          </w:p>
        </w:tc>
        <w:tc>
          <w:tcPr>
            <w:tcW w:w="1260" w:type="dxa"/>
            <w:tcBorders/>
            <w:vAlign w:val="center"/>
          </w:tcPr>
          <w:p>
            <w:pPr>
              <w:pStyle w:val="TableContents"/>
              <w:bidi w:val="0"/>
              <w:spacing w:before="0" w:after="283"/>
              <w:jc w:val="left"/>
              <w:rPr/>
            </w:pPr>
            <w:r>
              <w:rPr/>
              <w:t xml:space="preserve">Diane Whitley </w:t>
            </w:r>
          </w:p>
        </w:tc>
        <w:tc>
          <w:tcPr>
            <w:tcW w:w="4839" w:type="dxa"/>
            <w:tcBorders/>
            <w:vAlign w:val="center"/>
          </w:tcPr>
          <w:p>
            <w:pPr>
              <w:pStyle w:val="TableContents"/>
              <w:bidi w:val="0"/>
              <w:jc w:val="left"/>
              <w:rPr/>
            </w:pPr>
            <w:r>
              <w:rPr/>
              <w:t xml:space="preserve">3. tammikuuta 2013 (2013-01-03) (Nickelodeon) 18. helmikuuta 2013 (2013-02-18) (TeenNick) </w:t>
            </w:r>
          </w:p>
          <w:p>
            <w:pPr>
              <w:pStyle w:val="TextBody"/>
              <w:bidi w:val="0"/>
              <w:spacing w:before="0" w:after="283"/>
              <w:jc w:val="left"/>
              <w:rPr/>
            </w:pPr>
            <w:r>
              <w:rPr/>
              <w:t xml:space="preserve">Uusi tyttö nimeltä KT aloittaa koulun, ja Eddie muistaa nähneensä hänet näyssä, jossa hänen isoisänsä antaa hänelle avaimen. Uusi opettaja, neiti Denby, saapuu ja asettuu porttitaloon, ja hänellä on samanlainen avain kuin KT:llä. Fabian on järkyttynyt siitä, ettei Nina palaa Anubis-taloon, ja hän ja Patricia löytävät myöhemmin Ninan medaljonin Eddien tavaroiden joukosta. Amber luulee, että KT on ottamassa Ninan paikan, ja on tästä järkyttynyt. Victor etsii tärkeää pakettia, ja Eddie on utelias KT:n suhteen. Lisäksi on Amberin syntymäpäivä ja kaikki unohtavat sen. </w:t>
            </w:r>
          </w:p>
          <w:p>
            <w:pPr>
              <w:pStyle w:val="TextBody"/>
              <w:bidi w:val="0"/>
              <w:spacing w:before="0" w:after="283"/>
              <w:jc w:val="left"/>
              <w:rPr/>
            </w:pPr>
            <w:r>
              <w:rPr/>
              <w:t xml:space="preserve">Vieraileva tähti: Mina Anwar Trudy Rehmannina, Paul Antony-Barber Eric Sweetinä, Susy Kane Caroline Denbynä ja Geoffrey Burton KT:n isoisänä. </w:t>
            </w:r>
          </w:p>
          <w:p>
            <w:pPr>
              <w:pStyle w:val="TextBody"/>
              <w:bidi w:val="0"/>
              <w:spacing w:before="0" w:after="283"/>
              <w:jc w:val="left"/>
              <w:rPr/>
            </w:pPr>
            <w:r>
              <w:rPr/>
              <w:t xml:space="preserve">Alexandra Shipp KT Rushina, Louisa Connolly-Burnham Willow Jenksinä ja Susy Kane Caroline Denbynä. </w:t>
            </w:r>
          </w:p>
          <w:p>
            <w:pPr>
              <w:pStyle w:val="TextBody"/>
              <w:bidi w:val="0"/>
              <w:spacing w:before="0" w:after="283"/>
              <w:jc w:val="left"/>
              <w:rPr/>
            </w:pPr>
            <w:r>
              <w:rPr/>
              <w:t xml:space="preserve">Katsojat (miljoonina): 1.711 katsojaa. </w:t>
            </w:r>
          </w:p>
        </w:tc>
      </w:tr>
      <w:tr>
        <w:trPr/>
        <w:tc>
          <w:tcPr>
            <w:tcW w:w="816" w:type="dxa"/>
            <w:tcBorders/>
            <w:vAlign w:val="center"/>
          </w:tcPr>
          <w:p>
            <w:pPr>
              <w:pStyle w:val="TableHeading"/>
              <w:suppressLineNumbers/>
              <w:bidi w:val="0"/>
              <w:spacing w:before="0" w:after="283"/>
              <w:jc w:val="center"/>
              <w:rPr/>
            </w:pPr>
            <w:r>
              <w:rPr/>
              <w:t xml:space="preserve">153 -- 154 </w:t>
            </w:r>
          </w:p>
        </w:tc>
        <w:tc>
          <w:tcPr>
            <w:tcW w:w="774" w:type="dxa"/>
            <w:tcBorders/>
            <w:vAlign w:val="center"/>
          </w:tcPr>
          <w:p>
            <w:pPr>
              <w:pStyle w:val="TableContents"/>
              <w:bidi w:val="0"/>
              <w:spacing w:before="0" w:after="283"/>
              <w:jc w:val="left"/>
              <w:rPr/>
            </w:pPr>
            <w:r>
              <w:rPr/>
              <w:t xml:space="preserve">3 -- 4 </w:t>
            </w:r>
          </w:p>
        </w:tc>
        <w:tc>
          <w:tcPr>
            <w:tcW w:w="1474" w:type="dxa"/>
            <w:tcBorders/>
            <w:vAlign w:val="center"/>
          </w:tcPr>
          <w:p>
            <w:pPr>
              <w:pStyle w:val="TableContents"/>
              <w:bidi w:val="0"/>
              <w:spacing w:before="0" w:after="283"/>
              <w:jc w:val="left"/>
              <w:rPr/>
            </w:pPr>
            <w:r>
              <w:rPr/>
              <w:t xml:space="preserve">``Totuuden talo / Hieroglyfien talo'' </w:t>
            </w:r>
          </w:p>
        </w:tc>
        <w:tc>
          <w:tcPr>
            <w:tcW w:w="1042" w:type="dxa"/>
            <w:tcBorders/>
            <w:vAlign w:val="center"/>
          </w:tcPr>
          <w:p>
            <w:pPr>
              <w:pStyle w:val="TableContents"/>
              <w:bidi w:val="0"/>
              <w:spacing w:before="0" w:after="283"/>
              <w:jc w:val="left"/>
              <w:rPr/>
            </w:pPr>
            <w:r>
              <w:rPr/>
              <w:t xml:space="preserve">Angelo Abela </w:t>
            </w:r>
          </w:p>
        </w:tc>
        <w:tc>
          <w:tcPr>
            <w:tcW w:w="1260" w:type="dxa"/>
            <w:tcBorders/>
            <w:vAlign w:val="center"/>
          </w:tcPr>
          <w:p>
            <w:pPr>
              <w:pStyle w:val="TableContents"/>
              <w:bidi w:val="0"/>
              <w:spacing w:before="0" w:after="283"/>
              <w:jc w:val="left"/>
              <w:rPr/>
            </w:pPr>
            <w:r>
              <w:rPr/>
              <w:t xml:space="preserve">Neil Jones </w:t>
            </w:r>
          </w:p>
        </w:tc>
        <w:tc>
          <w:tcPr>
            <w:tcW w:w="4839" w:type="dxa"/>
            <w:tcBorders/>
            <w:vAlign w:val="center"/>
          </w:tcPr>
          <w:p>
            <w:pPr>
              <w:pStyle w:val="TableContents"/>
              <w:bidi w:val="0"/>
              <w:jc w:val="left"/>
              <w:rPr/>
            </w:pPr>
            <w:r>
              <w:rPr/>
              <w:t xml:space="preserve">10. tammikuuta 2013 (2013-01-10) (Nickelodeon) 18. helmikuuta 2013 (2013-02-18) (TeenNick) </w:t>
            </w:r>
          </w:p>
          <w:p>
            <w:pPr>
              <w:pStyle w:val="TextBody"/>
              <w:bidi w:val="0"/>
              <w:spacing w:before="0" w:after="283"/>
              <w:jc w:val="left"/>
              <w:rPr/>
            </w:pPr>
            <w:r>
              <w:rPr/>
              <w:t xml:space="preserve">Eddie ja KT yrittävät selvittää, mihin hänen salaperäinen avaimensa on tarkoitettu, ja Alfie paljastaa Amberille, että rannekoru on Victorin, kun Victor etsii sitä kuumeisesti. Eddie ja KT saavat selville, että myös neiti Denbylla on salaperäinen avain. </w:t>
            </w:r>
          </w:p>
          <w:p>
            <w:pPr>
              <w:pStyle w:val="TextBody"/>
              <w:bidi w:val="0"/>
              <w:spacing w:before="0" w:after="283"/>
              <w:jc w:val="left"/>
              <w:rPr/>
            </w:pPr>
            <w:r>
              <w:rPr/>
              <w:t xml:space="preserve">Vieraileva tähti: Mina Anwar Trudy Rehmannina, Paul Antony-Barber Eric Sweetinä ja Susy Kane Caroline Denbynä. </w:t>
            </w:r>
          </w:p>
          <w:p>
            <w:pPr>
              <w:pStyle w:val="TextBody"/>
              <w:bidi w:val="0"/>
              <w:spacing w:before="0" w:after="283"/>
              <w:jc w:val="left"/>
              <w:rPr/>
            </w:pPr>
            <w:r>
              <w:rPr/>
              <w:t xml:space="preserve">Katsojat (miljoonina): 1,728 katsojaa. </w:t>
            </w:r>
          </w:p>
        </w:tc>
      </w:tr>
      <w:tr>
        <w:trPr/>
        <w:tc>
          <w:tcPr>
            <w:tcW w:w="816" w:type="dxa"/>
            <w:tcBorders/>
            <w:vAlign w:val="center"/>
          </w:tcPr>
          <w:p>
            <w:pPr>
              <w:pStyle w:val="TableHeading"/>
              <w:suppressLineNumbers/>
              <w:bidi w:val="0"/>
              <w:spacing w:before="0" w:after="283"/>
              <w:jc w:val="center"/>
              <w:rPr/>
            </w:pPr>
            <w:r>
              <w:rPr/>
              <w:t xml:space="preserve">155 -- 156 </w:t>
            </w:r>
          </w:p>
        </w:tc>
        <w:tc>
          <w:tcPr>
            <w:tcW w:w="774" w:type="dxa"/>
            <w:tcBorders/>
            <w:vAlign w:val="center"/>
          </w:tcPr>
          <w:p>
            <w:pPr>
              <w:pStyle w:val="TableContents"/>
              <w:bidi w:val="0"/>
              <w:spacing w:before="0" w:after="283"/>
              <w:jc w:val="left"/>
              <w:rPr/>
            </w:pPr>
            <w:r>
              <w:rPr/>
              <w:t xml:space="preserve">5 -- 6 </w:t>
            </w:r>
          </w:p>
        </w:tc>
        <w:tc>
          <w:tcPr>
            <w:tcW w:w="1474" w:type="dxa"/>
            <w:tcBorders/>
            <w:vAlign w:val="center"/>
          </w:tcPr>
          <w:p>
            <w:pPr>
              <w:pStyle w:val="TableContents"/>
              <w:bidi w:val="0"/>
              <w:spacing w:before="0" w:after="283"/>
              <w:jc w:val="left"/>
              <w:rPr/>
            </w:pPr>
            <w:r>
              <w:rPr/>
              <w:t xml:space="preserve">`` Ilmestyksen talo / Kysymysten talo'' </w:t>
            </w:r>
          </w:p>
        </w:tc>
        <w:tc>
          <w:tcPr>
            <w:tcW w:w="1042" w:type="dxa"/>
            <w:tcBorders/>
            <w:vAlign w:val="center"/>
          </w:tcPr>
          <w:p>
            <w:pPr>
              <w:pStyle w:val="TableContents"/>
              <w:bidi w:val="0"/>
              <w:spacing w:before="0" w:after="283"/>
              <w:jc w:val="left"/>
              <w:rPr/>
            </w:pPr>
            <w:r>
              <w:rPr/>
              <w:t xml:space="preserve">Angelo Abela </w:t>
            </w:r>
          </w:p>
        </w:tc>
        <w:tc>
          <w:tcPr>
            <w:tcW w:w="1260" w:type="dxa"/>
            <w:tcBorders/>
            <w:vAlign w:val="center"/>
          </w:tcPr>
          <w:p>
            <w:pPr>
              <w:pStyle w:val="TableContents"/>
              <w:bidi w:val="0"/>
              <w:spacing w:before="0" w:after="283"/>
              <w:jc w:val="left"/>
              <w:rPr/>
            </w:pPr>
            <w:r>
              <w:rPr/>
              <w:t xml:space="preserve">Neil Jones ja Nathan Cockerill </w:t>
            </w:r>
          </w:p>
        </w:tc>
        <w:tc>
          <w:tcPr>
            <w:tcW w:w="4839" w:type="dxa"/>
            <w:tcBorders/>
            <w:vAlign w:val="center"/>
          </w:tcPr>
          <w:p>
            <w:pPr>
              <w:pStyle w:val="TableContents"/>
              <w:bidi w:val="0"/>
              <w:jc w:val="left"/>
              <w:rPr/>
            </w:pPr>
            <w:r>
              <w:rPr/>
              <w:t xml:space="preserve">17. tammikuuta 2013 (2013-01-17) (Nickelodeon) 18. helmikuuta 2013 (2013-02-18) (TeenNick) </w:t>
            </w:r>
          </w:p>
          <w:p>
            <w:pPr>
              <w:pStyle w:val="TextBody"/>
              <w:bidi w:val="0"/>
              <w:spacing w:before="0" w:after="283"/>
              <w:jc w:val="left"/>
              <w:rPr/>
            </w:pPr>
            <w:r>
              <w:rPr/>
              <w:t xml:space="preserve">Alfie uskaltaa kertoa Amberille, että hänet on hyväksytty muotikouluun. Fabian purkaa osan rannekorun pakkauksen viestistä, kun taas Eddie ja KT hiipivät hölmösti neiti Denbyn taloon ja tutkivat salaperäistä kaappia. Patricia ja Fabian alkavat epäillä KT:n työskentelevän Victorin leivissä hänen hallussaan olevan salaperäisen avaimen vuoksi. Jerome ja Mara ottavat liiketalouden opiskelukilpailun hyvin vakavasti. </w:t>
            </w:r>
          </w:p>
          <w:p>
            <w:pPr>
              <w:pStyle w:val="TextBody"/>
              <w:bidi w:val="0"/>
              <w:spacing w:before="0" w:after="283"/>
              <w:jc w:val="left"/>
              <w:rPr/>
            </w:pPr>
            <w:r>
              <w:rPr/>
              <w:t xml:space="preserve">Vieraileva tähti: Mina Anwar Trudy Rehmannina, Paul Antony-Barber Eric Sweetinä ja Susy Kane Caroline Denbynä. </w:t>
            </w:r>
          </w:p>
          <w:p>
            <w:pPr>
              <w:pStyle w:val="TextBody"/>
              <w:bidi w:val="0"/>
              <w:spacing w:before="0" w:after="283"/>
              <w:jc w:val="left"/>
              <w:rPr/>
            </w:pPr>
            <w:r>
              <w:rPr/>
              <w:t xml:space="preserve">Poissa: Louisa Connolly-Burnham Willow'na (jakso 5). </w:t>
            </w:r>
          </w:p>
          <w:p>
            <w:pPr>
              <w:pStyle w:val="TextBody"/>
              <w:bidi w:val="0"/>
              <w:spacing w:before="0" w:after="283"/>
              <w:jc w:val="left"/>
              <w:rPr/>
            </w:pPr>
            <w:r>
              <w:rPr/>
              <w:t xml:space="preserve">Katsojat (miljoonina): 1.478 katsojaa. </w:t>
            </w:r>
          </w:p>
        </w:tc>
      </w:tr>
      <w:tr>
        <w:trPr/>
        <w:tc>
          <w:tcPr>
            <w:tcW w:w="816" w:type="dxa"/>
            <w:tcBorders/>
            <w:vAlign w:val="center"/>
          </w:tcPr>
          <w:p>
            <w:pPr>
              <w:pStyle w:val="TableHeading"/>
              <w:suppressLineNumbers/>
              <w:bidi w:val="0"/>
              <w:spacing w:before="0" w:after="283"/>
              <w:jc w:val="center"/>
              <w:rPr/>
            </w:pPr>
            <w:r>
              <w:rPr/>
              <w:t xml:space="preserve">157 -- 158 </w:t>
            </w:r>
          </w:p>
        </w:tc>
        <w:tc>
          <w:tcPr>
            <w:tcW w:w="774" w:type="dxa"/>
            <w:tcBorders/>
            <w:vAlign w:val="center"/>
          </w:tcPr>
          <w:p>
            <w:pPr>
              <w:pStyle w:val="TableContents"/>
              <w:bidi w:val="0"/>
              <w:spacing w:before="0" w:after="283"/>
              <w:jc w:val="left"/>
              <w:rPr/>
            </w:pPr>
            <w:r>
              <w:rPr/>
              <w:t xml:space="preserve">7 -- 8 </w:t>
            </w:r>
          </w:p>
        </w:tc>
        <w:tc>
          <w:tcPr>
            <w:tcW w:w="1474" w:type="dxa"/>
            <w:tcBorders/>
            <w:vAlign w:val="center"/>
          </w:tcPr>
          <w:p>
            <w:pPr>
              <w:pStyle w:val="TableContents"/>
              <w:bidi w:val="0"/>
              <w:spacing w:before="0" w:after="283"/>
              <w:jc w:val="left"/>
              <w:rPr/>
            </w:pPr>
            <w:r>
              <w:rPr/>
              <w:t xml:space="preserve">``Piin talo / epäluottamuksen talo'' </w:t>
            </w:r>
          </w:p>
        </w:tc>
        <w:tc>
          <w:tcPr>
            <w:tcW w:w="1042" w:type="dxa"/>
            <w:tcBorders/>
            <w:vAlign w:val="center"/>
          </w:tcPr>
          <w:p>
            <w:pPr>
              <w:pStyle w:val="TableContents"/>
              <w:bidi w:val="0"/>
              <w:spacing w:before="0" w:after="283"/>
              <w:jc w:val="left"/>
              <w:rPr/>
            </w:pPr>
            <w:r>
              <w:rPr/>
              <w:t xml:space="preserve">Angelo Abela </w:t>
            </w:r>
          </w:p>
        </w:tc>
        <w:tc>
          <w:tcPr>
            <w:tcW w:w="1260" w:type="dxa"/>
            <w:tcBorders/>
            <w:vAlign w:val="center"/>
          </w:tcPr>
          <w:p>
            <w:pPr>
              <w:pStyle w:val="TableContents"/>
              <w:bidi w:val="0"/>
              <w:spacing w:before="0" w:after="283"/>
              <w:jc w:val="left"/>
              <w:rPr/>
            </w:pPr>
            <w:r>
              <w:rPr/>
              <w:t xml:space="preserve">Nathan Cockerill </w:t>
            </w:r>
          </w:p>
        </w:tc>
        <w:tc>
          <w:tcPr>
            <w:tcW w:w="4839" w:type="dxa"/>
            <w:tcBorders/>
            <w:vAlign w:val="center"/>
          </w:tcPr>
          <w:p>
            <w:pPr>
              <w:pStyle w:val="TableContents"/>
              <w:bidi w:val="0"/>
              <w:jc w:val="left"/>
              <w:rPr/>
            </w:pPr>
            <w:r>
              <w:rPr/>
              <w:t xml:space="preserve">24. tammikuuta 2013 (2013-01-24) (Nickelodeon) 19. helmikuuta 2013 (2013-02-19) (TeenNick) </w:t>
            </w:r>
          </w:p>
          <w:p>
            <w:pPr>
              <w:pStyle w:val="TextBody"/>
              <w:bidi w:val="0"/>
              <w:spacing w:before="0" w:after="283"/>
              <w:jc w:val="left"/>
              <w:rPr/>
            </w:pPr>
            <w:r>
              <w:rPr/>
              <w:t xml:space="preserve">Eddie tekee järkyttävän löydön isästään. Hän saa selville, että tämä kuuluu Victorin ja neiti Denbyn kanssa salaiseen seuraan. Fabian kääntää lisää kirjekuoren viestistä. Vihjeet viittaavat Gatehouseen, mutta heidän päätöksensä tutkia asiaa saattaa Amberin suureen vaaraan, sillä hän jää loukkuun yläkertaan, kun neiti Denby, Victor ja herra Sweet saapuvat yllättäen paikalle. Kun he menevät salaiseen huoneeseen, Amber seuraa heitä ja jää vahingossa lukkojen taakse. Fabianin, Patrician ja Alfien etsiessä Amberia KT:n ja Eddien epäilyt neiti Denbystä saavat vahvistusta. Jeromen sabotaasi Maran liiketoimintaprojektia vastaan kostautuu, kun hän sairastuu vahingossa syötyään kaikki Maran välipalat, ja Amber saa tietää, että aikuiset suunnittelevat salaperäistä seremoniaa, jonka tarkoituksena on herättää henkiin tai herättää henkiin itse Anubiksen muinainen poika. Joy paljastaa Fabianille todelliset tunteensa häntä kohtaan, mutta Fabian torjuu hänet ja Joy irtisanoutuu Sibunasta, jotta hänen ei tarvitsisi olla koko ajan Fabianin seurassa. </w:t>
            </w:r>
          </w:p>
          <w:p>
            <w:pPr>
              <w:pStyle w:val="TextBody"/>
              <w:bidi w:val="0"/>
              <w:spacing w:before="0" w:after="283"/>
              <w:jc w:val="left"/>
              <w:rPr/>
            </w:pPr>
            <w:r>
              <w:rPr/>
              <w:t xml:space="preserve">Vieraileva tähti: Mina Anwar Trudy Rehmannina, Paul Antony-Barber Eric Sweetinä, Susy Kane Caroline Denbynä ja Charles Daish herra Millingtonina. </w:t>
            </w:r>
          </w:p>
          <w:p>
            <w:pPr>
              <w:pStyle w:val="TextBody"/>
              <w:bidi w:val="0"/>
              <w:spacing w:before="0" w:after="283"/>
              <w:jc w:val="left"/>
              <w:rPr/>
            </w:pPr>
            <w:r>
              <w:rPr/>
              <w:t xml:space="preserve">Katsojat (miljoonina): 1.422 katsojaa. </w:t>
            </w:r>
          </w:p>
        </w:tc>
      </w:tr>
      <w:tr>
        <w:trPr/>
        <w:tc>
          <w:tcPr>
            <w:tcW w:w="816" w:type="dxa"/>
            <w:tcBorders/>
            <w:vAlign w:val="center"/>
          </w:tcPr>
          <w:p>
            <w:pPr>
              <w:pStyle w:val="TableHeading"/>
              <w:suppressLineNumbers/>
              <w:bidi w:val="0"/>
              <w:spacing w:before="0" w:after="283"/>
              <w:jc w:val="center"/>
              <w:rPr/>
            </w:pPr>
            <w:r>
              <w:rPr/>
              <w:t xml:space="preserve">159 -- 160 </w:t>
            </w:r>
          </w:p>
        </w:tc>
        <w:tc>
          <w:tcPr>
            <w:tcW w:w="774" w:type="dxa"/>
            <w:tcBorders/>
            <w:vAlign w:val="center"/>
          </w:tcPr>
          <w:p>
            <w:pPr>
              <w:pStyle w:val="TableContents"/>
              <w:bidi w:val="0"/>
              <w:spacing w:before="0" w:after="283"/>
              <w:jc w:val="left"/>
              <w:rPr/>
            </w:pPr>
            <w:r>
              <w:rPr/>
              <w:t xml:space="preserve">9 -- 10 </w:t>
            </w:r>
          </w:p>
        </w:tc>
        <w:tc>
          <w:tcPr>
            <w:tcW w:w="1474" w:type="dxa"/>
            <w:tcBorders/>
            <w:vAlign w:val="center"/>
          </w:tcPr>
          <w:p>
            <w:pPr>
              <w:pStyle w:val="TableContents"/>
              <w:bidi w:val="0"/>
              <w:spacing w:before="0" w:after="283"/>
              <w:jc w:val="left"/>
              <w:rPr/>
            </w:pPr>
            <w:r>
              <w:rPr/>
              <w:t xml:space="preserve">``House of Trickery / House of Unity'' </w:t>
            </w:r>
          </w:p>
        </w:tc>
        <w:tc>
          <w:tcPr>
            <w:tcW w:w="1042" w:type="dxa"/>
            <w:tcBorders/>
            <w:vAlign w:val="center"/>
          </w:tcPr>
          <w:p>
            <w:pPr>
              <w:pStyle w:val="TableContents"/>
              <w:bidi w:val="0"/>
              <w:spacing w:before="0" w:after="283"/>
              <w:jc w:val="left"/>
              <w:rPr/>
            </w:pPr>
            <w:r>
              <w:rPr/>
              <w:t xml:space="preserve">Angelo Abela </w:t>
            </w:r>
          </w:p>
        </w:tc>
        <w:tc>
          <w:tcPr>
            <w:tcW w:w="1260" w:type="dxa"/>
            <w:tcBorders/>
            <w:vAlign w:val="center"/>
          </w:tcPr>
          <w:p>
            <w:pPr>
              <w:pStyle w:val="TableContents"/>
              <w:bidi w:val="0"/>
              <w:spacing w:before="0" w:after="283"/>
              <w:jc w:val="left"/>
              <w:rPr/>
            </w:pPr>
            <w:r>
              <w:rPr/>
              <w:t xml:space="preserve">Nathan Cockerill </w:t>
            </w:r>
          </w:p>
        </w:tc>
        <w:tc>
          <w:tcPr>
            <w:tcW w:w="4839" w:type="dxa"/>
            <w:tcBorders/>
            <w:vAlign w:val="center"/>
          </w:tcPr>
          <w:p>
            <w:pPr>
              <w:pStyle w:val="TableContents"/>
              <w:bidi w:val="0"/>
              <w:jc w:val="left"/>
              <w:rPr/>
            </w:pPr>
            <w:r>
              <w:rPr/>
              <w:t xml:space="preserve">31. tammikuuta 2013 (2013-01-31) (Nickelodeon) 19. helmikuuta 2013 (2013-02-19) (TeenNick) </w:t>
            </w:r>
          </w:p>
          <w:p>
            <w:pPr>
              <w:pStyle w:val="TextBody"/>
              <w:bidi w:val="0"/>
              <w:spacing w:before="0" w:after="283"/>
              <w:jc w:val="left"/>
              <w:rPr/>
            </w:pPr>
            <w:r>
              <w:rPr/>
              <w:t xml:space="preserve">Amber löydetään tankkihuoneesta, ja hän teeskentelee muistinmenetystä, jotta hänen ei tarvitsisi selittää, miksi hän oli siellä. Neiti Denby kutsuu Victorin paikalle, ja tämä huomaa, että paketti on Amberilla. Kun Victor uhkaa saada Amberin ystävät "katoamaan", Amber antaa paketin Victorille. Kun Fabian, Patricia ja Alfie näkevät Victorin, neiti Denbyn ja herra Sweetin vievän Amberin herra Sweetin toimistoon, he salakuuntelevat ja luulevat erehdyksessä, että Amber on pettänyt heidät. Vielä samana iltana Victor ilmoittaa Anubis-talon järkyttyneille asukkaille, että Amber on lähtenyt muotikouluun eikä tule takaisin. Fabian, Patricia, Alfie, Eddie ja KT saavat tämän jälkeen tuntemattomasta numerosta viestin, jossa heitä pyydetään tapaamaan koululla. Kun he menevät sinne, Amber odottaa ja selittää antaneensa Victorille väärennetyn paketin, jossa oli yksi Patrician rannekoru ja joitakin KT:n onnenkeksien viestejä. Hän kertoo heille myös siitä, mitä hän kuuli tankkihuoneessa, seremoniasta ja käskee heitä yhdistämään Sibunan uudelleen Fabianin johdolla. Fabian kieltäytyy ja sanoo, että Eddien pitäisi olla johtaja, koska hän on Osirian. Myöhemmin Sibuna tapaa ja selittää toisilleen kaiken, mitä he ovat saaneet selville, mukaan lukien sen, että Eddie ja KT löysivät nettisivun, joka antaa taustatietoja ihmisistä ja jossa oli kuva neiti Denbystä - heidän neiti Denbynsä on väärennös. Fabian paljastaa vahingossa, että Patricia otti KT:n avaimen, ja KT työntää hänet tankkiin, joka alkaa kaatua. </w:t>
            </w:r>
          </w:p>
          <w:p>
            <w:pPr>
              <w:pStyle w:val="TextBody"/>
              <w:bidi w:val="0"/>
              <w:spacing w:before="0" w:after="283"/>
              <w:jc w:val="left"/>
              <w:rPr/>
            </w:pPr>
            <w:r>
              <w:rPr/>
              <w:t xml:space="preserve">Poissa: Louisa Connolly-Burnham Willow'na (jakso 10). </w:t>
            </w:r>
          </w:p>
          <w:p>
            <w:pPr>
              <w:pStyle w:val="TextBody"/>
              <w:bidi w:val="0"/>
              <w:spacing w:before="0" w:after="283"/>
              <w:jc w:val="left"/>
              <w:rPr/>
            </w:pPr>
            <w:r>
              <w:rPr/>
              <w:t xml:space="preserve">Vieraileva tähti: Mina Anwar Trudy Rehmannina, Paul Antony-Barber Eric Sweetinä, Susy Kane Caroline Denbynä ja Charles Daish herra Millingtonina. </w:t>
            </w:r>
          </w:p>
          <w:p>
            <w:pPr>
              <w:pStyle w:val="TextBody"/>
              <w:bidi w:val="0"/>
              <w:spacing w:before="0" w:after="283"/>
              <w:jc w:val="left"/>
              <w:rPr/>
            </w:pPr>
            <w:r>
              <w:rPr/>
              <w:t xml:space="preserve">Katsojia (miljoonina): 1.316. </w:t>
            </w:r>
          </w:p>
          <w:p>
            <w:pPr>
              <w:pStyle w:val="TextBody"/>
              <w:bidi w:val="0"/>
              <w:spacing w:before="0" w:after="283"/>
              <w:jc w:val="left"/>
              <w:rPr/>
            </w:pPr>
            <w:r>
              <w:rPr/>
              <w:t xml:space="preserve">Viimeinen esiintyminen: Ana Mulvoy Ten Amber Millingtonina. </w:t>
            </w:r>
          </w:p>
        </w:tc>
      </w:tr>
      <w:tr>
        <w:trPr/>
        <w:tc>
          <w:tcPr>
            <w:tcW w:w="816" w:type="dxa"/>
            <w:tcBorders/>
            <w:vAlign w:val="center"/>
          </w:tcPr>
          <w:p>
            <w:pPr>
              <w:pStyle w:val="TableHeading"/>
              <w:suppressLineNumbers/>
              <w:bidi w:val="0"/>
              <w:spacing w:before="0" w:after="283"/>
              <w:jc w:val="center"/>
              <w:rPr/>
            </w:pPr>
            <w:r>
              <w:rPr/>
              <w:t xml:space="preserve">161 -- 162 </w:t>
            </w:r>
          </w:p>
        </w:tc>
        <w:tc>
          <w:tcPr>
            <w:tcW w:w="774" w:type="dxa"/>
            <w:tcBorders/>
            <w:vAlign w:val="center"/>
          </w:tcPr>
          <w:p>
            <w:pPr>
              <w:pStyle w:val="TableContents"/>
              <w:bidi w:val="0"/>
              <w:spacing w:before="0" w:after="283"/>
              <w:jc w:val="left"/>
              <w:rPr/>
            </w:pPr>
            <w:r>
              <w:rPr/>
              <w:t xml:space="preserve">11 -- 12 </w:t>
            </w:r>
          </w:p>
        </w:tc>
        <w:tc>
          <w:tcPr>
            <w:tcW w:w="1474" w:type="dxa"/>
            <w:tcBorders/>
            <w:vAlign w:val="center"/>
          </w:tcPr>
          <w:p>
            <w:pPr>
              <w:pStyle w:val="TableContents"/>
              <w:bidi w:val="0"/>
              <w:spacing w:before="0" w:after="283"/>
              <w:jc w:val="left"/>
              <w:rPr/>
            </w:pPr>
            <w:r>
              <w:rPr/>
              <w:t xml:space="preserve">``House of Entrapment / House of Sisters'' </w:t>
            </w:r>
          </w:p>
        </w:tc>
        <w:tc>
          <w:tcPr>
            <w:tcW w:w="1042" w:type="dxa"/>
            <w:tcBorders/>
            <w:vAlign w:val="center"/>
          </w:tcPr>
          <w:p>
            <w:pPr>
              <w:pStyle w:val="TableContents"/>
              <w:bidi w:val="0"/>
              <w:spacing w:before="0" w:after="283"/>
              <w:jc w:val="left"/>
              <w:rPr/>
            </w:pPr>
            <w:r>
              <w:rPr/>
              <w:t xml:space="preserve">Angelo Abela </w:t>
            </w:r>
          </w:p>
        </w:tc>
        <w:tc>
          <w:tcPr>
            <w:tcW w:w="1260" w:type="dxa"/>
            <w:tcBorders/>
            <w:vAlign w:val="center"/>
          </w:tcPr>
          <w:p>
            <w:pPr>
              <w:pStyle w:val="TableContents"/>
              <w:bidi w:val="0"/>
              <w:spacing w:before="0" w:after="283"/>
              <w:jc w:val="left"/>
              <w:rPr/>
            </w:pPr>
            <w:r>
              <w:rPr/>
              <w:t xml:space="preserve">Diane Whitley </w:t>
            </w:r>
          </w:p>
        </w:tc>
        <w:tc>
          <w:tcPr>
            <w:tcW w:w="4839" w:type="dxa"/>
            <w:tcBorders/>
            <w:vAlign w:val="center"/>
          </w:tcPr>
          <w:p>
            <w:pPr>
              <w:pStyle w:val="TableContents"/>
              <w:bidi w:val="0"/>
              <w:jc w:val="left"/>
              <w:rPr/>
            </w:pPr>
            <w:r>
              <w:rPr/>
              <w:t xml:space="preserve">7. helmikuuta 2013 (2013-02-07) (Nickelodeon) 19. helmikuuta 2013 (2013-02-19) (TeenNick) </w:t>
            </w:r>
          </w:p>
          <w:p>
            <w:pPr>
              <w:pStyle w:val="TextBody"/>
              <w:bidi w:val="0"/>
              <w:spacing w:before="0" w:after="283"/>
              <w:jc w:val="left"/>
              <w:rPr/>
            </w:pPr>
            <w:r>
              <w:rPr/>
              <w:t xml:space="preserve">Sibunas saa selville, että säiliössä oleva mies on Robert Frobisher-Smythe. Jerome yrittää saada Maran takaisin. Sibunas löytää oikean Harriet Denbyn ja saa selville, että Denby on itse asiassa hänen sisarensa Caroline Denby. Joy kohottaa itseluottamustaan upouudella lookilla. Sibunas oppii, että vain puhdassydäminen voi herättää Frobisherin hyvään, hän herättäisi pahaan on joku ei ollut puhdassydäminen. KT saa tietää olevansa Frobisherin lapsenlapsenlapsi. Harriet Denby oli alkuperäinen vartija, kunnes Caroline adoptoitiin. Eddie pyytää Harriet Denbyä pakenemaan kanssaan, mutta tämä kieltäytyy. Hän näkee Carolinen saapuneen ja se päättyy siihen, että Eddie miettii, mitä hän aikoo tehdä välttääkseen Carolinen. Vieraileva tähti (s): M: Francis Magee Victor Rodenmaar Jr:na, Mina Anwar Trudy Rehmannina, Paul Antony-Barber Eric Sweetinä, Susy Kane Caroline Denbynä ja Bryony Afferson Harriet Denbynä. </w:t>
            </w:r>
          </w:p>
          <w:p>
            <w:pPr>
              <w:pStyle w:val="TextBody"/>
              <w:bidi w:val="0"/>
              <w:spacing w:before="0" w:after="283"/>
              <w:jc w:val="left"/>
              <w:rPr/>
            </w:pPr>
            <w:r>
              <w:rPr/>
              <w:t xml:space="preserve">Huomautus: Tämä on viimeinen Nickelodeonilla esitetty jakso. </w:t>
            </w:r>
          </w:p>
          <w:p>
            <w:pPr>
              <w:pStyle w:val="TextBody"/>
              <w:bidi w:val="0"/>
              <w:spacing w:before="0" w:after="283"/>
              <w:jc w:val="left"/>
              <w:rPr/>
            </w:pPr>
            <w:r>
              <w:rPr/>
              <w:t xml:space="preserve">Katsojat (miljoonina): 1.362 katsojaa. </w:t>
            </w:r>
          </w:p>
        </w:tc>
      </w:tr>
      <w:tr>
        <w:trPr/>
        <w:tc>
          <w:tcPr>
            <w:tcW w:w="816" w:type="dxa"/>
            <w:tcBorders/>
            <w:vAlign w:val="center"/>
          </w:tcPr>
          <w:p>
            <w:pPr>
              <w:pStyle w:val="TableHeading"/>
              <w:suppressLineNumbers/>
              <w:bidi w:val="0"/>
              <w:spacing w:before="0" w:after="283"/>
              <w:jc w:val="center"/>
              <w:rPr/>
            </w:pPr>
            <w:r>
              <w:rPr/>
              <w:t xml:space="preserve">163 </w:t>
            </w:r>
          </w:p>
        </w:tc>
        <w:tc>
          <w:tcPr>
            <w:tcW w:w="774" w:type="dxa"/>
            <w:tcBorders/>
            <w:vAlign w:val="center"/>
          </w:tcPr>
          <w:p>
            <w:pPr>
              <w:pStyle w:val="TableContents"/>
              <w:bidi w:val="0"/>
              <w:spacing w:before="0" w:after="283"/>
              <w:jc w:val="left"/>
              <w:rPr/>
            </w:pPr>
            <w:r>
              <w:rPr/>
              <w:t xml:space="preserve">13 </w:t>
            </w:r>
          </w:p>
        </w:tc>
        <w:tc>
          <w:tcPr>
            <w:tcW w:w="1474" w:type="dxa"/>
            <w:tcBorders/>
            <w:vAlign w:val="center"/>
          </w:tcPr>
          <w:p>
            <w:pPr>
              <w:pStyle w:val="TableContents"/>
              <w:bidi w:val="0"/>
              <w:spacing w:before="0" w:after="283"/>
              <w:jc w:val="left"/>
              <w:rPr/>
            </w:pPr>
            <w:r>
              <w:rPr/>
              <w:t xml:space="preserve">``Hautojen talo'' </w:t>
            </w:r>
          </w:p>
        </w:tc>
        <w:tc>
          <w:tcPr>
            <w:tcW w:w="1042" w:type="dxa"/>
            <w:tcBorders/>
            <w:vAlign w:val="center"/>
          </w:tcPr>
          <w:p>
            <w:pPr>
              <w:pStyle w:val="TableContents"/>
              <w:bidi w:val="0"/>
              <w:spacing w:before="0" w:after="283"/>
              <w:jc w:val="left"/>
              <w:rPr/>
            </w:pPr>
            <w:r>
              <w:rPr/>
              <w:t xml:space="preserve">Angelo Abela </w:t>
            </w:r>
          </w:p>
        </w:tc>
        <w:tc>
          <w:tcPr>
            <w:tcW w:w="1260" w:type="dxa"/>
            <w:tcBorders/>
            <w:vAlign w:val="center"/>
          </w:tcPr>
          <w:p>
            <w:pPr>
              <w:pStyle w:val="TableContents"/>
              <w:bidi w:val="0"/>
              <w:spacing w:before="0" w:after="283"/>
              <w:jc w:val="left"/>
              <w:rPr/>
            </w:pPr>
            <w:r>
              <w:rPr/>
              <w:t xml:space="preserve">Diane Whitley </w:t>
            </w:r>
          </w:p>
        </w:tc>
        <w:tc>
          <w:tcPr>
            <w:tcW w:w="4839" w:type="dxa"/>
            <w:tcBorders/>
            <w:vAlign w:val="center"/>
          </w:tcPr>
          <w:p>
            <w:pPr>
              <w:pStyle w:val="TableContents"/>
              <w:bidi w:val="0"/>
              <w:jc w:val="left"/>
              <w:rPr/>
            </w:pPr>
            <w:r>
              <w:rPr/>
              <w:t xml:space="preserve">25. helmikuuta 2013 (2013-02-25) (TeenNick) </w:t>
            </w:r>
          </w:p>
          <w:p>
            <w:pPr>
              <w:pStyle w:val="TextBody"/>
              <w:bidi w:val="0"/>
              <w:spacing w:before="0" w:after="283"/>
              <w:jc w:val="left"/>
              <w:rPr/>
            </w:pPr>
            <w:r>
              <w:rPr/>
              <w:t xml:space="preserve">Caroline Denby kävelee sisarensa Harrietin huoneeseen. Eddie on piilossa Harrietin sängyn alla, ja Harriet nukkuu. Caroline katselee huoneessa ympärilleen epäluuloisesti. Kun hän on aikeissa katsoa sängyn alle, Harriet herää huutaen. Caroline lähtee hämmentyneenä. Caroline varoittaa Eddieä, että hän aikoo pitää häntä hyvin tarkkaan silmällä. Fabian lohduttaa KT:tä hänen ahdistuksestaan, joka johtuu siitä, että hän on muka Robert Frobisher-Smythen lapsenlapsenlapsenlapsi. Fabian vakuuttaa, että hänellä on juuri vaimo ja tytär. Mutta kun asiaa tarkastellaan tarkemmin, käy ilmi, että Robert meni naimisiin kahdesti ja sai pojan, joka syntyi samana päivänä kuin KT:n isoisä. KT kertoo asiasta Sibunalle ja odottaa heidän suuttuvan hänelle, mutta Eddie ja Alfie suhtautuvat asiaan rauhallisesti. Sibunat menevät tunneleiden oviaukkoon, kun Victor, Sweet ja Denby kuuntelevat musiikkia sylintereistä Victorin toimistossa. Oviaukko aukeaa ja paljastaa Frobisherin kryptan. Eddie tunnistaa sen näystä. Sibunat ovat loukussa kryptassa! Alfie on tunneleissa ja löytää oviaukon. Eddie antaa hänelle KT:n avaimen ritilän läpi. Alfie avaa sen, mikä mahdollistaa pakenemisen. Victor, Denby ja Sweet puhuvat viimeisestä "arvoituksesta": "Suurinta aarretta kannetaan ylpeydellä", jonka he luulevat viittaavan rannekkeeseen. Sibunat menevät etuhuoneeseen. Denby ehdottaa, että ryhmä Paha harjoittelee seremoniaa Corbierrelle. Eddie löytää kuolleiden kirjan ja paljastaa vihjeen. Joku ympyröi haudan symbolit, jotka ovat seremonian sanoja. Kun Sibuna saapuu sairaalaan, Harriet on kadonnut, ilmeisesti perheenjäsenen kanssa, kuten hoitaja paljastaa, joka myös antaa heille kirjekuoren. Kun Denby on lopettamassa harjoitusseremoniaa, hän vilkaisee rannekorua ja huomaa, että siinä lukee made in China, ja kertoo raivoissaan Victorille, että häntä on huijattu. </w:t>
            </w:r>
          </w:p>
          <w:p>
            <w:pPr>
              <w:pStyle w:val="TextBody"/>
              <w:bidi w:val="0"/>
              <w:spacing w:before="0" w:after="283"/>
              <w:jc w:val="left"/>
              <w:rPr/>
            </w:pPr>
            <w:r>
              <w:rPr/>
              <w:t xml:space="preserve">Vieraileva tähti: Mina Anwar Trudy Rehmannina, Paul Antony-Barber Eric Sweetinä, Susy Kane Caroline Denbynä ja Bryony Afferson Harriet Denbynä. </w:t>
            </w:r>
          </w:p>
        </w:tc>
      </w:tr>
      <w:tr>
        <w:trPr/>
        <w:tc>
          <w:tcPr>
            <w:tcW w:w="816" w:type="dxa"/>
            <w:tcBorders/>
            <w:vAlign w:val="center"/>
          </w:tcPr>
          <w:p>
            <w:pPr>
              <w:pStyle w:val="TableHeading"/>
              <w:suppressLineNumbers/>
              <w:bidi w:val="0"/>
              <w:spacing w:before="0" w:after="283"/>
              <w:jc w:val="center"/>
              <w:rPr/>
            </w:pPr>
            <w:r>
              <w:rPr/>
              <w:t xml:space="preserve">164 </w:t>
            </w:r>
          </w:p>
        </w:tc>
        <w:tc>
          <w:tcPr>
            <w:tcW w:w="774" w:type="dxa"/>
            <w:tcBorders/>
            <w:vAlign w:val="center"/>
          </w:tcPr>
          <w:p>
            <w:pPr>
              <w:pStyle w:val="TableContents"/>
              <w:bidi w:val="0"/>
              <w:spacing w:before="0" w:after="283"/>
              <w:jc w:val="left"/>
              <w:rPr/>
            </w:pPr>
            <w:r>
              <w:rPr/>
              <w:t xml:space="preserve">14 </w:t>
            </w:r>
          </w:p>
        </w:tc>
        <w:tc>
          <w:tcPr>
            <w:tcW w:w="1474" w:type="dxa"/>
            <w:tcBorders/>
            <w:vAlign w:val="center"/>
          </w:tcPr>
          <w:p>
            <w:pPr>
              <w:pStyle w:val="TableContents"/>
              <w:bidi w:val="0"/>
              <w:spacing w:before="0" w:after="283"/>
              <w:jc w:val="left"/>
              <w:rPr/>
            </w:pPr>
            <w:r>
              <w:rPr/>
              <w:t xml:space="preserve">"Salakuljetuksen talo </w:t>
            </w:r>
          </w:p>
        </w:tc>
        <w:tc>
          <w:tcPr>
            <w:tcW w:w="1042" w:type="dxa"/>
            <w:tcBorders/>
            <w:vAlign w:val="center"/>
          </w:tcPr>
          <w:p>
            <w:pPr>
              <w:pStyle w:val="TableContents"/>
              <w:bidi w:val="0"/>
              <w:spacing w:before="0" w:after="283"/>
              <w:jc w:val="left"/>
              <w:rPr/>
            </w:pPr>
            <w:r>
              <w:rPr/>
              <w:t xml:space="preserve">Angelo Abela </w:t>
            </w:r>
          </w:p>
        </w:tc>
        <w:tc>
          <w:tcPr>
            <w:tcW w:w="1260" w:type="dxa"/>
            <w:tcBorders/>
            <w:vAlign w:val="center"/>
          </w:tcPr>
          <w:p>
            <w:pPr>
              <w:pStyle w:val="TableContents"/>
              <w:bidi w:val="0"/>
              <w:spacing w:before="0" w:after="283"/>
              <w:jc w:val="left"/>
              <w:rPr/>
            </w:pPr>
            <w:r>
              <w:rPr/>
              <w:t xml:space="preserve">Diane Whitley </w:t>
            </w:r>
          </w:p>
        </w:tc>
        <w:tc>
          <w:tcPr>
            <w:tcW w:w="4839" w:type="dxa"/>
            <w:tcBorders/>
            <w:vAlign w:val="center"/>
          </w:tcPr>
          <w:p>
            <w:pPr>
              <w:pStyle w:val="TableContents"/>
              <w:bidi w:val="0"/>
              <w:jc w:val="left"/>
              <w:rPr/>
            </w:pPr>
            <w:r>
              <w:rPr/>
              <w:t xml:space="preserve">26. helmikuuta 2013 (2013-02-26) (TeenNick) </w:t>
            </w:r>
          </w:p>
          <w:p>
            <w:pPr>
              <w:pStyle w:val="TextBody"/>
              <w:bidi w:val="0"/>
              <w:spacing w:before="0" w:after="283"/>
              <w:jc w:val="left"/>
              <w:rPr/>
            </w:pPr>
            <w:r>
              <w:rPr/>
              <w:t xml:space="preserve">Herra Sweet värvää Joyn koulun avoimien ovien päivään tuleville vanhemmille suostumalla tekemään jotakin, jossa hän voisi "todella, todella" tarvita Joyn apua. Sibuna lukee kortin, jossa kerrotaan heidän suorittavan seremonian, koska he ovat sydämeltään puhtaita. Mara ja Willow aikovat esiintyä avoimien ovien päivänä lausumalla runon tai laulun, ja molemmat vihjaavat, että se on Jeromelle. Huolestuneena rannekkeesta Eddie menee koululle yöllä ja piilottaa rannekkeen verhon taakse palkinnon sisältävän korokkeen alle, Sweet kävelee sisään ja vaatii nähdä mitä hän teki, mutta Eddie valehtelee sanomalla, että se on hänen isänsä syntymäpäivälahja. Patricia on töissä avoimien ovien päivänä, joten ainakin yksi heistä on paikalla. Sen jälkeen kun Sibunas on varmistanut, että Denby on poissa, he lähtevät ja Fabian tekee läpimurron symboleilla. Fabian selittää oivalluksestaan ja kertoo heille, että heidän on odotettava yöhön asti, he suostuvat, mutta ovat epävarmoja siitä, miten se tehdään. Joy aloittaa avoimien ovien päivän ja Jerome kohtaa uhkaavan mahdollisuuden, että Mara ja Willow tajuavat totuuden. Alfie painaa nappia ja paljastaa hissin, jolla he aikovat kuljettaa Frobisher Smythen. Patricia tajuaa, että vastaanottokomitea on pian ulkona, ja kun Eddie vahvistaa, että he ovat näköetäisyydellä ja että Denby, Sweet ja Victor näkevät heidät hetkenä minä hyvänsä. Mara ja Willow vakuuttavat Jeromelle, että heidän kunnianosoituksestaan tulee hyvä. Trudy löytää Sibunan ja kysyy vitsikkäästi, mitä on sen pressun alla, jolla he peittivät tankin. Kun Sibuna ei saa vastausta, hän sanoo: "Sinun ei tarvitse pitää salaisuuksia Trudylta", ja kurottautuu pressun luo. Eddie työntää hänen kätensä pois, ja hän näyttää huolestuneelta. Äkkiä vakavoituneena hän sanoo: "Eddie... Nyt olen huolissani. Et mene minnekään ennen kuin kerrot, MITÄ täällä on alla. Mitä täällä on? Jerome ja Willow suutelevat. </w:t>
            </w:r>
          </w:p>
          <w:p>
            <w:pPr>
              <w:pStyle w:val="TextBody"/>
              <w:bidi w:val="0"/>
              <w:spacing w:before="0" w:after="283"/>
              <w:jc w:val="left"/>
              <w:rPr/>
            </w:pPr>
            <w:r>
              <w:rPr/>
              <w:t xml:space="preserve">Vieraileva tähti: Mina Anwar Trudy Rehmannina, Paul Antony-Barber Eric Sweetinä ja Susy Kane Caroline Denbynä. </w:t>
            </w:r>
          </w:p>
        </w:tc>
      </w:tr>
      <w:tr>
        <w:trPr/>
        <w:tc>
          <w:tcPr>
            <w:tcW w:w="816" w:type="dxa"/>
            <w:tcBorders/>
            <w:vAlign w:val="center"/>
          </w:tcPr>
          <w:p>
            <w:pPr>
              <w:pStyle w:val="TableHeading"/>
              <w:suppressLineNumbers/>
              <w:bidi w:val="0"/>
              <w:spacing w:before="0" w:after="283"/>
              <w:jc w:val="center"/>
              <w:rPr/>
            </w:pPr>
            <w:r>
              <w:rPr/>
              <w:t xml:space="preserve">165 </w:t>
            </w:r>
          </w:p>
        </w:tc>
        <w:tc>
          <w:tcPr>
            <w:tcW w:w="774" w:type="dxa"/>
            <w:tcBorders/>
            <w:vAlign w:val="center"/>
          </w:tcPr>
          <w:p>
            <w:pPr>
              <w:pStyle w:val="TableContents"/>
              <w:bidi w:val="0"/>
              <w:spacing w:before="0" w:after="283"/>
              <w:jc w:val="left"/>
              <w:rPr/>
            </w:pPr>
            <w:r>
              <w:rPr/>
              <w:t xml:space="preserve">15 </w:t>
            </w:r>
          </w:p>
        </w:tc>
        <w:tc>
          <w:tcPr>
            <w:tcW w:w="1474" w:type="dxa"/>
            <w:tcBorders/>
            <w:vAlign w:val="center"/>
          </w:tcPr>
          <w:p>
            <w:pPr>
              <w:pStyle w:val="TableContents"/>
              <w:bidi w:val="0"/>
              <w:spacing w:before="0" w:after="283"/>
              <w:jc w:val="left"/>
              <w:rPr/>
            </w:pPr>
            <w:r>
              <w:rPr/>
              <w:t xml:space="preserve">``House of Anticipation'' </w:t>
            </w:r>
          </w:p>
        </w:tc>
        <w:tc>
          <w:tcPr>
            <w:tcW w:w="1042" w:type="dxa"/>
            <w:tcBorders/>
            <w:vAlign w:val="center"/>
          </w:tcPr>
          <w:p>
            <w:pPr>
              <w:pStyle w:val="TableContents"/>
              <w:bidi w:val="0"/>
              <w:spacing w:before="0" w:after="283"/>
              <w:jc w:val="left"/>
              <w:rPr/>
            </w:pPr>
            <w:r>
              <w:rPr/>
              <w:t xml:space="preserve">Angelo Abela </w:t>
            </w:r>
          </w:p>
        </w:tc>
        <w:tc>
          <w:tcPr>
            <w:tcW w:w="1260" w:type="dxa"/>
            <w:tcBorders/>
            <w:vAlign w:val="center"/>
          </w:tcPr>
          <w:p>
            <w:pPr>
              <w:pStyle w:val="TableContents"/>
              <w:bidi w:val="0"/>
              <w:spacing w:before="0" w:after="283"/>
              <w:jc w:val="left"/>
              <w:rPr/>
            </w:pPr>
            <w:r>
              <w:rPr/>
              <w:t xml:space="preserve">Diane Whitley </w:t>
            </w:r>
          </w:p>
        </w:tc>
        <w:tc>
          <w:tcPr>
            <w:tcW w:w="4839" w:type="dxa"/>
            <w:tcBorders/>
            <w:vAlign w:val="center"/>
          </w:tcPr>
          <w:p>
            <w:pPr>
              <w:pStyle w:val="TableContents"/>
              <w:bidi w:val="0"/>
              <w:jc w:val="left"/>
              <w:rPr/>
            </w:pPr>
            <w:r>
              <w:rPr/>
              <w:t xml:space="preserve">27. helmikuuta 2013 (2013-02-27) (TeenNick) </w:t>
            </w:r>
          </w:p>
          <w:p>
            <w:pPr>
              <w:pStyle w:val="TextBody"/>
              <w:bidi w:val="0"/>
              <w:spacing w:before="0" w:after="283"/>
              <w:jc w:val="left"/>
              <w:rPr/>
            </w:pPr>
            <w:r>
              <w:rPr/>
              <w:t xml:space="preserve">Sibuna pääsee kryptaan ja aloittaa seremonian. Willow siirretään Anubiksen taloon Joyn ansiosta. Denby huomaa, että Frobisher on kadonnut, ja epäilee, että Sibunalla on hänet. </w:t>
            </w:r>
          </w:p>
          <w:p>
            <w:pPr>
              <w:pStyle w:val="TextBody"/>
              <w:bidi w:val="0"/>
              <w:spacing w:before="0" w:after="283"/>
              <w:jc w:val="left"/>
              <w:rPr/>
            </w:pPr>
            <w:r>
              <w:rPr/>
              <w:t xml:space="preserve">Vieraileva tähti: Mina Anwar Trudy Rehmannina, Paul Antony-Barber Eric Sweetinä ja Susy Kane Caroline Denbynä. </w:t>
            </w:r>
          </w:p>
        </w:tc>
      </w:tr>
      <w:tr>
        <w:trPr/>
        <w:tc>
          <w:tcPr>
            <w:tcW w:w="816" w:type="dxa"/>
            <w:tcBorders/>
            <w:vAlign w:val="center"/>
          </w:tcPr>
          <w:p>
            <w:pPr>
              <w:pStyle w:val="TableHeading"/>
              <w:suppressLineNumbers/>
              <w:bidi w:val="0"/>
              <w:spacing w:before="0" w:after="283"/>
              <w:jc w:val="center"/>
              <w:rPr/>
            </w:pPr>
            <w:r>
              <w:rPr/>
              <w:t xml:space="preserve">166 </w:t>
            </w:r>
          </w:p>
        </w:tc>
        <w:tc>
          <w:tcPr>
            <w:tcW w:w="774" w:type="dxa"/>
            <w:tcBorders/>
            <w:vAlign w:val="center"/>
          </w:tcPr>
          <w:p>
            <w:pPr>
              <w:pStyle w:val="TableContents"/>
              <w:bidi w:val="0"/>
              <w:spacing w:before="0" w:after="283"/>
              <w:jc w:val="left"/>
              <w:rPr/>
            </w:pPr>
            <w:r>
              <w:rPr/>
              <w:t xml:space="preserve">16 </w:t>
            </w:r>
          </w:p>
        </w:tc>
        <w:tc>
          <w:tcPr>
            <w:tcW w:w="1474" w:type="dxa"/>
            <w:tcBorders/>
            <w:vAlign w:val="center"/>
          </w:tcPr>
          <w:p>
            <w:pPr>
              <w:pStyle w:val="TableContents"/>
              <w:bidi w:val="0"/>
              <w:spacing w:before="0" w:after="283"/>
              <w:jc w:val="left"/>
              <w:rPr/>
            </w:pPr>
            <w:r>
              <w:rPr/>
              <w:t xml:space="preserve">"Läheltä piti -tilanne </w:t>
            </w:r>
          </w:p>
        </w:tc>
        <w:tc>
          <w:tcPr>
            <w:tcW w:w="1042" w:type="dxa"/>
            <w:tcBorders/>
            <w:vAlign w:val="center"/>
          </w:tcPr>
          <w:p>
            <w:pPr>
              <w:pStyle w:val="TableContents"/>
              <w:bidi w:val="0"/>
              <w:spacing w:before="0" w:after="283"/>
              <w:jc w:val="left"/>
              <w:rPr/>
            </w:pPr>
            <w:r>
              <w:rPr/>
              <w:t xml:space="preserve">Angelo Abela </w:t>
            </w:r>
          </w:p>
        </w:tc>
        <w:tc>
          <w:tcPr>
            <w:tcW w:w="1260" w:type="dxa"/>
            <w:tcBorders/>
            <w:vAlign w:val="center"/>
          </w:tcPr>
          <w:p>
            <w:pPr>
              <w:pStyle w:val="TableContents"/>
              <w:bidi w:val="0"/>
              <w:spacing w:before="0" w:after="283"/>
              <w:jc w:val="left"/>
              <w:rPr/>
            </w:pPr>
            <w:r>
              <w:rPr/>
              <w:t xml:space="preserve">Diane Whitley </w:t>
            </w:r>
          </w:p>
        </w:tc>
        <w:tc>
          <w:tcPr>
            <w:tcW w:w="4839" w:type="dxa"/>
            <w:tcBorders/>
            <w:vAlign w:val="center"/>
          </w:tcPr>
          <w:p>
            <w:pPr>
              <w:pStyle w:val="TableContents"/>
              <w:bidi w:val="0"/>
              <w:jc w:val="left"/>
              <w:rPr/>
            </w:pPr>
            <w:r>
              <w:rPr/>
              <w:t xml:space="preserve">28. helmikuuta 2013 (2013-02-28) (TeenNick) </w:t>
            </w:r>
          </w:p>
          <w:p>
            <w:pPr>
              <w:pStyle w:val="TextBody"/>
              <w:bidi w:val="0"/>
              <w:spacing w:before="0" w:after="283"/>
              <w:jc w:val="left"/>
              <w:rPr/>
            </w:pPr>
            <w:r>
              <w:rPr/>
              <w:t xml:space="preserve">Sibunat eivät onnistu herättämään Frobisheria, ja he jäävät loukkuun kryptaan, jossa aikuiset ovat sotajalalla. Patricia hautoo pelastussuunnitelman, johon kuuluu väärä palohälytys. Jerome hikoilee, kun kämppikset Mara ja Willow lähestyvät. </w:t>
            </w:r>
          </w:p>
          <w:p>
            <w:pPr>
              <w:pStyle w:val="TextBody"/>
              <w:bidi w:val="0"/>
              <w:spacing w:before="0" w:after="283"/>
              <w:jc w:val="left"/>
              <w:rPr/>
            </w:pPr>
            <w:r>
              <w:rPr/>
              <w:t xml:space="preserve">Vieraileva tähti: Mina Anwar Trudy Rehmannina, Paul Antony-Barber Eric Sweetinä ja Susy Kane Caroline Denbynä. </w:t>
            </w:r>
          </w:p>
        </w:tc>
      </w:tr>
      <w:tr>
        <w:trPr/>
        <w:tc>
          <w:tcPr>
            <w:tcW w:w="816" w:type="dxa"/>
            <w:tcBorders/>
            <w:vAlign w:val="center"/>
          </w:tcPr>
          <w:p>
            <w:pPr>
              <w:pStyle w:val="TableHeading"/>
              <w:suppressLineNumbers/>
              <w:bidi w:val="0"/>
              <w:spacing w:before="0" w:after="283"/>
              <w:jc w:val="center"/>
              <w:rPr/>
            </w:pPr>
            <w:r>
              <w:rPr/>
              <w:t xml:space="preserve">167 </w:t>
            </w:r>
          </w:p>
        </w:tc>
        <w:tc>
          <w:tcPr>
            <w:tcW w:w="774" w:type="dxa"/>
            <w:tcBorders/>
            <w:vAlign w:val="center"/>
          </w:tcPr>
          <w:p>
            <w:pPr>
              <w:pStyle w:val="TableContents"/>
              <w:bidi w:val="0"/>
              <w:spacing w:before="0" w:after="283"/>
              <w:jc w:val="left"/>
              <w:rPr/>
            </w:pPr>
            <w:r>
              <w:rPr/>
              <w:t xml:space="preserve">17 </w:t>
            </w:r>
          </w:p>
        </w:tc>
        <w:tc>
          <w:tcPr>
            <w:tcW w:w="1474" w:type="dxa"/>
            <w:tcBorders/>
            <w:vAlign w:val="center"/>
          </w:tcPr>
          <w:p>
            <w:pPr>
              <w:pStyle w:val="TableContents"/>
              <w:bidi w:val="0"/>
              <w:spacing w:before="0" w:after="283"/>
              <w:jc w:val="left"/>
              <w:rPr/>
            </w:pPr>
            <w:r>
              <w:rPr/>
              <w:t xml:space="preserve">``House of Hustle'' </w:t>
            </w:r>
          </w:p>
        </w:tc>
        <w:tc>
          <w:tcPr>
            <w:tcW w:w="1042" w:type="dxa"/>
            <w:tcBorders/>
            <w:vAlign w:val="center"/>
          </w:tcPr>
          <w:p>
            <w:pPr>
              <w:pStyle w:val="TableContents"/>
              <w:bidi w:val="0"/>
              <w:spacing w:before="0" w:after="283"/>
              <w:jc w:val="left"/>
              <w:rPr/>
            </w:pPr>
            <w:r>
              <w:rPr/>
              <w:t xml:space="preserve">Angelo Abela </w:t>
            </w:r>
          </w:p>
        </w:tc>
        <w:tc>
          <w:tcPr>
            <w:tcW w:w="1260" w:type="dxa"/>
            <w:tcBorders/>
            <w:vAlign w:val="center"/>
          </w:tcPr>
          <w:p>
            <w:pPr>
              <w:pStyle w:val="TableContents"/>
              <w:bidi w:val="0"/>
              <w:spacing w:before="0" w:after="283"/>
              <w:jc w:val="left"/>
              <w:rPr/>
            </w:pPr>
            <w:r>
              <w:rPr/>
              <w:t xml:space="preserve">Diane Whitley </w:t>
            </w:r>
          </w:p>
        </w:tc>
        <w:tc>
          <w:tcPr>
            <w:tcW w:w="4839" w:type="dxa"/>
            <w:tcBorders/>
            <w:vAlign w:val="center"/>
          </w:tcPr>
          <w:p>
            <w:pPr>
              <w:pStyle w:val="TableContents"/>
              <w:bidi w:val="0"/>
              <w:jc w:val="left"/>
              <w:rPr/>
            </w:pPr>
            <w:r>
              <w:rPr/>
              <w:t xml:space="preserve">4. maaliskuuta 2013 (2013-03-04) (TeenNick) </w:t>
            </w:r>
          </w:p>
          <w:p>
            <w:pPr>
              <w:pStyle w:val="TextBody"/>
              <w:bidi w:val="0"/>
              <w:spacing w:before="0" w:after="283"/>
              <w:jc w:val="left"/>
              <w:rPr/>
            </w:pPr>
            <w:r>
              <w:rPr/>
              <w:t xml:space="preserve">Victor takavarikoi KT:n avaimen, ja kun Jerome anelee Patricialta palvelusta, tämä tekee sopimuksen - hänen on saatava avain takaisin Victorilta! Sibunat saavat selville, että aikuisilla on erityisiä suunnitelmia auringonpimennystä varten. </w:t>
            </w:r>
          </w:p>
          <w:p>
            <w:pPr>
              <w:pStyle w:val="TextBody"/>
              <w:bidi w:val="0"/>
              <w:spacing w:before="0" w:after="283"/>
              <w:jc w:val="left"/>
              <w:rPr/>
            </w:pPr>
            <w:r>
              <w:rPr/>
              <w:t xml:space="preserve">Vieraileva tähti: Mina Anwar Trudy Rehmannina, Paul Antony-Barber Eric Sweetinä ja Susy Kane Caroline Denbynä. </w:t>
            </w:r>
          </w:p>
        </w:tc>
      </w:tr>
      <w:tr>
        <w:trPr/>
        <w:tc>
          <w:tcPr>
            <w:tcW w:w="816" w:type="dxa"/>
            <w:tcBorders/>
            <w:vAlign w:val="center"/>
          </w:tcPr>
          <w:p>
            <w:pPr>
              <w:pStyle w:val="TableHeading"/>
              <w:suppressLineNumbers/>
              <w:bidi w:val="0"/>
              <w:spacing w:before="0" w:after="283"/>
              <w:jc w:val="center"/>
              <w:rPr/>
            </w:pPr>
            <w:r>
              <w:rPr/>
              <w:t xml:space="preserve">168 </w:t>
            </w:r>
          </w:p>
        </w:tc>
        <w:tc>
          <w:tcPr>
            <w:tcW w:w="774" w:type="dxa"/>
            <w:tcBorders/>
            <w:vAlign w:val="center"/>
          </w:tcPr>
          <w:p>
            <w:pPr>
              <w:pStyle w:val="TableContents"/>
              <w:bidi w:val="0"/>
              <w:spacing w:before="0" w:after="283"/>
              <w:jc w:val="left"/>
              <w:rPr/>
            </w:pPr>
            <w:r>
              <w:rPr/>
              <w:t xml:space="preserve">18 </w:t>
            </w:r>
          </w:p>
        </w:tc>
        <w:tc>
          <w:tcPr>
            <w:tcW w:w="1474" w:type="dxa"/>
            <w:tcBorders/>
            <w:vAlign w:val="center"/>
          </w:tcPr>
          <w:p>
            <w:pPr>
              <w:pStyle w:val="TableContents"/>
              <w:bidi w:val="0"/>
              <w:spacing w:before="0" w:after="283"/>
              <w:jc w:val="left"/>
              <w:rPr/>
            </w:pPr>
            <w:r>
              <w:rPr/>
              <w:t xml:space="preserve">``House of Set-Up'' </w:t>
            </w:r>
          </w:p>
        </w:tc>
        <w:tc>
          <w:tcPr>
            <w:tcW w:w="1042" w:type="dxa"/>
            <w:tcBorders/>
            <w:vAlign w:val="center"/>
          </w:tcPr>
          <w:p>
            <w:pPr>
              <w:pStyle w:val="TableContents"/>
              <w:bidi w:val="0"/>
              <w:spacing w:before="0" w:after="283"/>
              <w:jc w:val="left"/>
              <w:rPr/>
            </w:pPr>
            <w:r>
              <w:rPr/>
              <w:t xml:space="preserve">Angelo Abela </w:t>
            </w:r>
          </w:p>
        </w:tc>
        <w:tc>
          <w:tcPr>
            <w:tcW w:w="1260" w:type="dxa"/>
            <w:tcBorders/>
            <w:vAlign w:val="center"/>
          </w:tcPr>
          <w:p>
            <w:pPr>
              <w:pStyle w:val="TableContents"/>
              <w:bidi w:val="0"/>
              <w:spacing w:before="0" w:after="283"/>
              <w:jc w:val="left"/>
              <w:rPr/>
            </w:pPr>
            <w:r>
              <w:rPr/>
              <w:t xml:space="preserve">Diane Whitley </w:t>
            </w:r>
          </w:p>
        </w:tc>
        <w:tc>
          <w:tcPr>
            <w:tcW w:w="4839" w:type="dxa"/>
            <w:tcBorders/>
            <w:vAlign w:val="center"/>
          </w:tcPr>
          <w:p>
            <w:pPr>
              <w:pStyle w:val="TableContents"/>
              <w:bidi w:val="0"/>
              <w:jc w:val="left"/>
              <w:rPr/>
            </w:pPr>
            <w:r>
              <w:rPr/>
              <w:t xml:space="preserve">5. maaliskuuta 2013 (2013-03-05) (TeenNick) </w:t>
            </w:r>
          </w:p>
          <w:p>
            <w:pPr>
              <w:pStyle w:val="TextBody"/>
              <w:bidi w:val="0"/>
              <w:spacing w:before="0" w:after="283"/>
              <w:jc w:val="left"/>
              <w:rPr/>
            </w:pPr>
            <w:r>
              <w:rPr/>
              <w:t xml:space="preserve">Victor etsii kiivaasti ranneketta. Kuultuaan Sibunojen välisen keskustelun herra Sweet saa tietää, että rannekoru on Eddiellä. Herra Sweet suunnittelee varastavansa oikean seremoniarannekkeen lavastamalla Eddien. Jerome on huolissaan siitä, että jos Mara ja Willow jatkavat kämppäkavereina, se uhkaa hänen salaisuuttaan. Eddie menee herra Sweetin toimistoon saadakseen tietää lisää KT:stä, mutta löytää sen sijaan jotain muuta. Eddie palaa Anubis-taloon Jeromen, Joyn, Alfin ja Patrician tiedostojen kanssa. Tiedostoista he saavat selville, että KT ei ole jälkeläinen, mutta Jerome, Joy, Alfie ja Patricia ovat. Tämän tajutessaan he ryntäävät Porttitalolle varoittamaan heitä, mutta he ovat liian myöhässä. </w:t>
            </w:r>
          </w:p>
          <w:p>
            <w:pPr>
              <w:pStyle w:val="TextBody"/>
              <w:bidi w:val="0"/>
              <w:spacing w:before="0" w:after="283"/>
              <w:jc w:val="left"/>
              <w:rPr/>
            </w:pPr>
            <w:r>
              <w:rPr/>
              <w:t xml:space="preserve">Vieraileva tähti: Mina Anwar Trudy Rehmannina, Paul Antony-Barber Eric Sweetinä ja Susy Kane Caroline Denbynä. </w:t>
            </w:r>
          </w:p>
        </w:tc>
      </w:tr>
      <w:tr>
        <w:trPr/>
        <w:tc>
          <w:tcPr>
            <w:tcW w:w="816" w:type="dxa"/>
            <w:tcBorders/>
            <w:vAlign w:val="center"/>
          </w:tcPr>
          <w:p>
            <w:pPr>
              <w:pStyle w:val="TableHeading"/>
              <w:suppressLineNumbers/>
              <w:bidi w:val="0"/>
              <w:spacing w:before="0" w:after="283"/>
              <w:jc w:val="center"/>
              <w:rPr/>
            </w:pPr>
            <w:r>
              <w:rPr/>
              <w:t xml:space="preserve">169 </w:t>
            </w:r>
          </w:p>
        </w:tc>
        <w:tc>
          <w:tcPr>
            <w:tcW w:w="774" w:type="dxa"/>
            <w:tcBorders/>
            <w:vAlign w:val="center"/>
          </w:tcPr>
          <w:p>
            <w:pPr>
              <w:pStyle w:val="TableContents"/>
              <w:bidi w:val="0"/>
              <w:spacing w:before="0" w:after="283"/>
              <w:jc w:val="left"/>
              <w:rPr/>
            </w:pPr>
            <w:r>
              <w:rPr/>
              <w:t xml:space="preserve">19 </w:t>
            </w:r>
          </w:p>
        </w:tc>
        <w:tc>
          <w:tcPr>
            <w:tcW w:w="1474" w:type="dxa"/>
            <w:tcBorders/>
            <w:vAlign w:val="center"/>
          </w:tcPr>
          <w:p>
            <w:pPr>
              <w:pStyle w:val="TableContents"/>
              <w:bidi w:val="0"/>
              <w:spacing w:before="0" w:after="283"/>
              <w:jc w:val="left"/>
              <w:rPr/>
            </w:pPr>
            <w:r>
              <w:rPr/>
              <w:t xml:space="preserve">``Historian talo'' </w:t>
            </w:r>
          </w:p>
        </w:tc>
        <w:tc>
          <w:tcPr>
            <w:tcW w:w="1042" w:type="dxa"/>
            <w:tcBorders/>
            <w:vAlign w:val="center"/>
          </w:tcPr>
          <w:p>
            <w:pPr>
              <w:pStyle w:val="TableContents"/>
              <w:bidi w:val="0"/>
              <w:spacing w:before="0" w:after="283"/>
              <w:jc w:val="left"/>
              <w:rPr/>
            </w:pPr>
            <w:r>
              <w:rPr/>
              <w:t xml:space="preserve">Tracey Rooney </w:t>
            </w:r>
          </w:p>
        </w:tc>
        <w:tc>
          <w:tcPr>
            <w:tcW w:w="1260" w:type="dxa"/>
            <w:tcBorders/>
            <w:vAlign w:val="center"/>
          </w:tcPr>
          <w:p>
            <w:pPr>
              <w:pStyle w:val="TableContents"/>
              <w:bidi w:val="0"/>
              <w:spacing w:before="0" w:after="283"/>
              <w:jc w:val="left"/>
              <w:rPr/>
            </w:pPr>
            <w:r>
              <w:rPr/>
              <w:t xml:space="preserve">Diane Whitley </w:t>
            </w:r>
          </w:p>
        </w:tc>
        <w:tc>
          <w:tcPr>
            <w:tcW w:w="4839" w:type="dxa"/>
            <w:tcBorders/>
            <w:vAlign w:val="center"/>
          </w:tcPr>
          <w:p>
            <w:pPr>
              <w:pStyle w:val="TableContents"/>
              <w:bidi w:val="0"/>
              <w:jc w:val="left"/>
              <w:rPr/>
            </w:pPr>
            <w:r>
              <w:rPr/>
              <w:t xml:space="preserve">6. maaliskuuta 2013 (2013-03-06) (TeenNick) </w:t>
            </w:r>
          </w:p>
          <w:p>
            <w:pPr>
              <w:pStyle w:val="TextBody"/>
              <w:bidi w:val="0"/>
              <w:spacing w:before="0" w:after="283"/>
              <w:jc w:val="left"/>
              <w:rPr/>
            </w:pPr>
            <w:r>
              <w:rPr/>
              <w:t xml:space="preserve">KT, Fabian ja Eddie ottavat selvää Frobisherin historiasta. Joy, Jerome, Alfie ja Patricia lukitaan porttirakennukseen, ja paljastuu, että he ovat seremoniaan tarvittavia jälkeläisiä eivätkä KT. KT:n, Fabianin ja Eddien on saatava heidät ulos porttitalosta, joten he keksivät suunnitelman siepata aikuiset, jotta he eivät voisi suorittaa seremoniaa, mutta KT joutuu neiti Denbyn vangiksi, joka lukitsee hänet komeroon. Sillä välin porttitalossa Joy saa selville Jeromen salaisuuden ja lähettää sähköpostia Willow'lle ja Maralle kertoakseen sen heille. Vieraileva tähti (s): Mara ja Mara: Francis Magee Victor Rodenmaar Jr:na, Mina Anwar Trudy Rehmannina, Paul Antony-Barber Eric Sweetinä ja Susy Kane Caroline Denbynä. </w:t>
            </w:r>
          </w:p>
          <w:p>
            <w:pPr>
              <w:pStyle w:val="TextBody"/>
              <w:bidi w:val="0"/>
              <w:spacing w:before="0" w:after="283"/>
              <w:jc w:val="left"/>
              <w:rPr/>
            </w:pPr>
            <w:r>
              <w:rPr/>
              <w:t xml:space="preserve">Huomautus: Tämä jakso tunnetaan myös nimellä "House of Signals". </w:t>
            </w:r>
          </w:p>
        </w:tc>
      </w:tr>
      <w:tr>
        <w:trPr/>
        <w:tc>
          <w:tcPr>
            <w:tcW w:w="816" w:type="dxa"/>
            <w:tcBorders/>
            <w:vAlign w:val="center"/>
          </w:tcPr>
          <w:p>
            <w:pPr>
              <w:pStyle w:val="TableHeading"/>
              <w:suppressLineNumbers/>
              <w:bidi w:val="0"/>
              <w:spacing w:before="0" w:after="283"/>
              <w:jc w:val="center"/>
              <w:rPr/>
            </w:pPr>
            <w:r>
              <w:rPr/>
              <w:t xml:space="preserve">170 </w:t>
            </w:r>
          </w:p>
        </w:tc>
        <w:tc>
          <w:tcPr>
            <w:tcW w:w="774" w:type="dxa"/>
            <w:tcBorders/>
            <w:vAlign w:val="center"/>
          </w:tcPr>
          <w:p>
            <w:pPr>
              <w:pStyle w:val="TableContents"/>
              <w:bidi w:val="0"/>
              <w:spacing w:before="0" w:after="283"/>
              <w:jc w:val="left"/>
              <w:rPr/>
            </w:pPr>
            <w:r>
              <w:rPr/>
              <w:t xml:space="preserve">20 </w:t>
            </w:r>
          </w:p>
        </w:tc>
        <w:tc>
          <w:tcPr>
            <w:tcW w:w="1474" w:type="dxa"/>
            <w:tcBorders/>
            <w:vAlign w:val="center"/>
          </w:tcPr>
          <w:p>
            <w:pPr>
              <w:pStyle w:val="TableContents"/>
              <w:bidi w:val="0"/>
              <w:spacing w:before="0" w:after="283"/>
              <w:jc w:val="left"/>
              <w:rPr/>
            </w:pPr>
            <w:r>
              <w:rPr/>
              <w:t xml:space="preserve">``House of Eclipse'' </w:t>
            </w:r>
          </w:p>
        </w:tc>
        <w:tc>
          <w:tcPr>
            <w:tcW w:w="1042" w:type="dxa"/>
            <w:tcBorders/>
            <w:vAlign w:val="center"/>
          </w:tcPr>
          <w:p>
            <w:pPr>
              <w:pStyle w:val="TableContents"/>
              <w:bidi w:val="0"/>
              <w:spacing w:before="0" w:after="283"/>
              <w:jc w:val="left"/>
              <w:rPr/>
            </w:pPr>
            <w:r>
              <w:rPr/>
              <w:t xml:space="preserve">Tracey Rooney </w:t>
            </w:r>
          </w:p>
        </w:tc>
        <w:tc>
          <w:tcPr>
            <w:tcW w:w="1260" w:type="dxa"/>
            <w:tcBorders/>
            <w:vAlign w:val="center"/>
          </w:tcPr>
          <w:p>
            <w:pPr>
              <w:pStyle w:val="TableContents"/>
              <w:bidi w:val="0"/>
              <w:spacing w:before="0" w:after="283"/>
              <w:jc w:val="left"/>
              <w:rPr/>
            </w:pPr>
            <w:r>
              <w:rPr/>
              <w:t xml:space="preserve">Diane Whitley </w:t>
            </w:r>
          </w:p>
        </w:tc>
        <w:tc>
          <w:tcPr>
            <w:tcW w:w="4839" w:type="dxa"/>
            <w:tcBorders/>
            <w:vAlign w:val="center"/>
          </w:tcPr>
          <w:p>
            <w:pPr>
              <w:pStyle w:val="TableContents"/>
              <w:bidi w:val="0"/>
              <w:jc w:val="left"/>
              <w:rPr/>
            </w:pPr>
            <w:r>
              <w:rPr/>
              <w:t xml:space="preserve">7. maaliskuuta 2013 (2013-03-07) (TeenNick) </w:t>
            </w:r>
          </w:p>
          <w:p>
            <w:pPr>
              <w:pStyle w:val="TextBody"/>
              <w:bidi w:val="0"/>
              <w:spacing w:before="0" w:after="283"/>
              <w:jc w:val="left"/>
              <w:rPr/>
            </w:pPr>
            <w:r>
              <w:rPr/>
              <w:t xml:space="preserve">Jäljellä olevat Sibunat yrittävät vangita aikuiset estääkseen seremonian, mutta he epäonnistuvat. Joy ymmärtää vihdoin todellisen syyn heidän vierailulleen Porttitalossa. Kun aikuiset valmistautuvat aloittamaan seremonian, Joy ja muut kieltäytyvät, mutta heidät pakotetaan, kun Victor saapuu paikalle. Jerome yrittää paeta pitääkseen salaisuutensa salassa Maralta ja Willowilta. Samaan aikaan Mara ja Willow pitävät lyhyen seminaarin ennen pimennystä. Seremonia alkaa yhdessä auringonpimennyksen kanssa. Jäljelle jääneet Sibunat yrittävät löytää tien Porttitaloon KT:n avaimen avulla. Eddie ja KT menevät ylös estääkseen seremonian. Eddie tarttuu rannekkeeseen ja heittää sen hissiin. KT painaa nappia hissin liikuttamiseksi. Fabian saa rannekkeen ja näkee pimennyksen olevan ohi. Vieraileva tähti (s): Francis Magee Victor Rodenmaar Jr:na, Mina Anwar Trudy Rehmannina, Paul Antony-Barber Eric Sweetinä ja Susy Kane Caroline Denbynä. </w:t>
            </w:r>
          </w:p>
          <w:p>
            <w:pPr>
              <w:pStyle w:val="TextBody"/>
              <w:bidi w:val="0"/>
              <w:spacing w:before="0" w:after="283"/>
              <w:jc w:val="left"/>
              <w:rPr/>
            </w:pPr>
            <w:r>
              <w:rPr/>
              <w:t xml:space="preserve">Huomautus: Tämän jakson alkuperäinen nimi oli ``House of Captures''. </w:t>
            </w:r>
          </w:p>
        </w:tc>
      </w:tr>
      <w:tr>
        <w:trPr/>
        <w:tc>
          <w:tcPr>
            <w:tcW w:w="816" w:type="dxa"/>
            <w:tcBorders/>
            <w:vAlign w:val="center"/>
          </w:tcPr>
          <w:p>
            <w:pPr>
              <w:pStyle w:val="TableHeading"/>
              <w:suppressLineNumbers/>
              <w:bidi w:val="0"/>
              <w:spacing w:before="0" w:after="283"/>
              <w:jc w:val="center"/>
              <w:rPr/>
            </w:pPr>
            <w:r>
              <w:rPr/>
              <w:t xml:space="preserve">171 </w:t>
            </w:r>
          </w:p>
        </w:tc>
        <w:tc>
          <w:tcPr>
            <w:tcW w:w="774" w:type="dxa"/>
            <w:tcBorders/>
            <w:vAlign w:val="center"/>
          </w:tcPr>
          <w:p>
            <w:pPr>
              <w:pStyle w:val="TableContents"/>
              <w:bidi w:val="0"/>
              <w:spacing w:before="0" w:after="283"/>
              <w:jc w:val="left"/>
              <w:rPr/>
            </w:pPr>
            <w:r>
              <w:rPr/>
              <w:t xml:space="preserve">21 </w:t>
            </w:r>
          </w:p>
        </w:tc>
        <w:tc>
          <w:tcPr>
            <w:tcW w:w="1474" w:type="dxa"/>
            <w:tcBorders/>
            <w:vAlign w:val="center"/>
          </w:tcPr>
          <w:p>
            <w:pPr>
              <w:pStyle w:val="TableContents"/>
              <w:bidi w:val="0"/>
              <w:spacing w:before="0" w:after="283"/>
              <w:jc w:val="left"/>
              <w:rPr/>
            </w:pPr>
            <w:r>
              <w:rPr/>
              <w:t xml:space="preserve">"Heräämisen talo. </w:t>
            </w:r>
          </w:p>
        </w:tc>
        <w:tc>
          <w:tcPr>
            <w:tcW w:w="1042" w:type="dxa"/>
            <w:tcBorders/>
            <w:vAlign w:val="center"/>
          </w:tcPr>
          <w:p>
            <w:pPr>
              <w:pStyle w:val="TableContents"/>
              <w:bidi w:val="0"/>
              <w:spacing w:before="0" w:after="283"/>
              <w:jc w:val="left"/>
              <w:rPr/>
            </w:pPr>
            <w:r>
              <w:rPr/>
              <w:t xml:space="preserve">Tim Hopewell </w:t>
            </w:r>
          </w:p>
        </w:tc>
        <w:tc>
          <w:tcPr>
            <w:tcW w:w="1260" w:type="dxa"/>
            <w:tcBorders/>
            <w:vAlign w:val="center"/>
          </w:tcPr>
          <w:p>
            <w:pPr>
              <w:pStyle w:val="TableContents"/>
              <w:bidi w:val="0"/>
              <w:spacing w:before="0" w:after="283"/>
              <w:jc w:val="left"/>
              <w:rPr/>
            </w:pPr>
            <w:r>
              <w:rPr/>
              <w:t xml:space="preserve">James Whitehouse ja Hannah George </w:t>
            </w:r>
          </w:p>
        </w:tc>
        <w:tc>
          <w:tcPr>
            <w:tcW w:w="4839" w:type="dxa"/>
            <w:tcBorders/>
            <w:vAlign w:val="center"/>
          </w:tcPr>
          <w:p>
            <w:pPr>
              <w:pStyle w:val="TableContents"/>
              <w:bidi w:val="0"/>
              <w:jc w:val="left"/>
              <w:rPr/>
            </w:pPr>
            <w:r>
              <w:rPr/>
              <w:t xml:space="preserve">11. maaliskuuta 2013 (2013-03-11) (TeenNick) </w:t>
            </w:r>
          </w:p>
          <w:p>
            <w:pPr>
              <w:pStyle w:val="TextBody"/>
              <w:bidi w:val="0"/>
              <w:spacing w:before="0" w:after="283"/>
              <w:jc w:val="left"/>
              <w:rPr/>
            </w:pPr>
            <w:r>
              <w:rPr/>
              <w:t xml:space="preserve">Frobisher herää vihdoin, ja kuten Sibunas ennusti, hän on paha. Caroline löytää hänet ensimmäisenä. Mies pakottaa hänet tekemään kaiken, mitä hän käskee, ja nainen suostuu. Koulussa herra Sweet karkottaa Sibunat, mutta kumoaa sitten heidän karkotuksensa tajuttuaan, että he voisivat ilmoittaa kaikesta koulun johtokunnalle. Sinä yönä Frobisher suorittaa rituaalin pahalle maanalaiselle egyptiläiselle jumalalle. Eddie kuulee Frobisherin suorittavan rituaalin unissaan ja herää huutaen "ei". Sillä välin Joy, Mara ja Willow suunnittelevat kostoa Jeromelle. </w:t>
            </w:r>
          </w:p>
          <w:p>
            <w:pPr>
              <w:pStyle w:val="TextBody"/>
              <w:bidi w:val="0"/>
              <w:spacing w:before="0" w:after="283"/>
              <w:jc w:val="left"/>
              <w:rPr/>
            </w:pPr>
            <w:r>
              <w:rPr/>
              <w:t xml:space="preserve">Vieraileva tähti: Mina Anwar Trudy Rehmannina, Paul Antony-Barber Eric Sweetinä, Susy Kane Caroline Denbynä ja John Sackville Robert Frobisher-Smythenä. </w:t>
            </w:r>
          </w:p>
        </w:tc>
      </w:tr>
      <w:tr>
        <w:trPr/>
        <w:tc>
          <w:tcPr>
            <w:tcW w:w="816" w:type="dxa"/>
            <w:tcBorders/>
            <w:vAlign w:val="center"/>
          </w:tcPr>
          <w:p>
            <w:pPr>
              <w:pStyle w:val="TableHeading"/>
              <w:suppressLineNumbers/>
              <w:bidi w:val="0"/>
              <w:spacing w:before="0" w:after="283"/>
              <w:jc w:val="center"/>
              <w:rPr/>
            </w:pPr>
            <w:r>
              <w:rPr/>
              <w:t xml:space="preserve">172 </w:t>
            </w:r>
          </w:p>
        </w:tc>
        <w:tc>
          <w:tcPr>
            <w:tcW w:w="774" w:type="dxa"/>
            <w:tcBorders/>
            <w:vAlign w:val="center"/>
          </w:tcPr>
          <w:p>
            <w:pPr>
              <w:pStyle w:val="TableContents"/>
              <w:bidi w:val="0"/>
              <w:spacing w:before="0" w:after="283"/>
              <w:jc w:val="left"/>
              <w:rPr/>
            </w:pPr>
            <w:r>
              <w:rPr/>
              <w:t xml:space="preserve">22 </w:t>
            </w:r>
          </w:p>
        </w:tc>
        <w:tc>
          <w:tcPr>
            <w:tcW w:w="1474" w:type="dxa"/>
            <w:tcBorders/>
            <w:vAlign w:val="center"/>
          </w:tcPr>
          <w:p>
            <w:pPr>
              <w:pStyle w:val="TableContents"/>
              <w:bidi w:val="0"/>
              <w:spacing w:before="0" w:after="283"/>
              <w:jc w:val="left"/>
              <w:rPr/>
            </w:pPr>
            <w:r>
              <w:rPr/>
              <w:t xml:space="preserve">``Sarkofagien talo'' </w:t>
            </w:r>
          </w:p>
        </w:tc>
        <w:tc>
          <w:tcPr>
            <w:tcW w:w="1042" w:type="dxa"/>
            <w:tcBorders/>
            <w:vAlign w:val="center"/>
          </w:tcPr>
          <w:p>
            <w:pPr>
              <w:pStyle w:val="TableContents"/>
              <w:bidi w:val="0"/>
              <w:spacing w:before="0" w:after="283"/>
              <w:jc w:val="left"/>
              <w:rPr/>
            </w:pPr>
            <w:r>
              <w:rPr/>
              <w:t xml:space="preserve">Tim Hopewell </w:t>
            </w:r>
          </w:p>
        </w:tc>
        <w:tc>
          <w:tcPr>
            <w:tcW w:w="1260" w:type="dxa"/>
            <w:tcBorders/>
            <w:vAlign w:val="center"/>
          </w:tcPr>
          <w:p>
            <w:pPr>
              <w:pStyle w:val="TableContents"/>
              <w:bidi w:val="0"/>
              <w:spacing w:before="0" w:after="283"/>
              <w:jc w:val="left"/>
              <w:rPr/>
            </w:pPr>
            <w:r>
              <w:rPr/>
              <w:t xml:space="preserve">James Whitehouse ja Hannah George </w:t>
            </w:r>
          </w:p>
        </w:tc>
        <w:tc>
          <w:tcPr>
            <w:tcW w:w="4839" w:type="dxa"/>
            <w:tcBorders/>
            <w:vAlign w:val="center"/>
          </w:tcPr>
          <w:p>
            <w:pPr>
              <w:pStyle w:val="TableContents"/>
              <w:bidi w:val="0"/>
              <w:jc w:val="left"/>
              <w:rPr/>
            </w:pPr>
            <w:r>
              <w:rPr/>
              <w:t xml:space="preserve">12. maaliskuuta 2013 (2013-03-12) (TeenNick) </w:t>
            </w:r>
          </w:p>
          <w:p>
            <w:pPr>
              <w:pStyle w:val="TextBody"/>
              <w:bidi w:val="0"/>
              <w:spacing w:before="0" w:after="283"/>
              <w:jc w:val="left"/>
              <w:rPr/>
            </w:pPr>
            <w:r>
              <w:rPr/>
              <w:t xml:space="preserve">Saatuaan näyn, jossa Frobisher on mukana, Eddiellä on paha tunne, että jotain kauheaa on tapahtumassa. Porttitalossa Frobisher antaa Carolinen tehtäväksi etsiä viisi syntistä ihmistä uhrattavaksi pahalle egyptiläiselle jumalalle, jolle hän suoritti rituaalin edellisenä iltana. Hän valitsee heti Sibunat uhrattaviksi, mutta ainoa ongelma on heidän vangitsemisensa. Sillä välin Joy, Mara ja Willow keksivät suunnitelman, jolla kostaa Jeromelle. </w:t>
            </w:r>
          </w:p>
          <w:p>
            <w:pPr>
              <w:pStyle w:val="TextBody"/>
              <w:bidi w:val="0"/>
              <w:spacing w:before="0" w:after="283"/>
              <w:jc w:val="left"/>
              <w:rPr/>
            </w:pPr>
            <w:r>
              <w:rPr/>
              <w:t xml:space="preserve">Vieraileva tähti: Mina Anwar Trudy Rehmannina, Paul Antony-Barber Eric Sweetinä, Susy Kane Caroline Denbynä, John Sackville Robert Frobisher-Smythenä ja Bryony Afferson Harriet Denbynä. </w:t>
            </w:r>
          </w:p>
        </w:tc>
      </w:tr>
      <w:tr>
        <w:trPr/>
        <w:tc>
          <w:tcPr>
            <w:tcW w:w="816" w:type="dxa"/>
            <w:tcBorders/>
            <w:vAlign w:val="center"/>
          </w:tcPr>
          <w:p>
            <w:pPr>
              <w:pStyle w:val="TableHeading"/>
              <w:suppressLineNumbers/>
              <w:bidi w:val="0"/>
              <w:spacing w:before="0" w:after="283"/>
              <w:jc w:val="center"/>
              <w:rPr/>
            </w:pPr>
            <w:r>
              <w:rPr/>
              <w:t xml:space="preserve">173 </w:t>
            </w:r>
          </w:p>
        </w:tc>
        <w:tc>
          <w:tcPr>
            <w:tcW w:w="774" w:type="dxa"/>
            <w:tcBorders/>
            <w:vAlign w:val="center"/>
          </w:tcPr>
          <w:p>
            <w:pPr>
              <w:pStyle w:val="TableContents"/>
              <w:bidi w:val="0"/>
              <w:spacing w:before="0" w:after="283"/>
              <w:jc w:val="left"/>
              <w:rPr/>
            </w:pPr>
            <w:r>
              <w:rPr/>
              <w:t xml:space="preserve">23 </w:t>
            </w:r>
          </w:p>
        </w:tc>
        <w:tc>
          <w:tcPr>
            <w:tcW w:w="1474" w:type="dxa"/>
            <w:tcBorders/>
            <w:vAlign w:val="center"/>
          </w:tcPr>
          <w:p>
            <w:pPr>
              <w:pStyle w:val="TableContents"/>
              <w:bidi w:val="0"/>
              <w:spacing w:before="0" w:after="283"/>
              <w:jc w:val="left"/>
              <w:rPr/>
            </w:pPr>
            <w:r>
              <w:rPr/>
              <w:t xml:space="preserve">``House of Possession'' </w:t>
            </w:r>
          </w:p>
        </w:tc>
        <w:tc>
          <w:tcPr>
            <w:tcW w:w="1042" w:type="dxa"/>
            <w:tcBorders/>
            <w:vAlign w:val="center"/>
          </w:tcPr>
          <w:p>
            <w:pPr>
              <w:pStyle w:val="TableContents"/>
              <w:bidi w:val="0"/>
              <w:spacing w:before="0" w:after="283"/>
              <w:jc w:val="left"/>
              <w:rPr/>
            </w:pPr>
            <w:r>
              <w:rPr/>
              <w:t xml:space="preserve">Tim Hopewell </w:t>
            </w:r>
          </w:p>
        </w:tc>
        <w:tc>
          <w:tcPr>
            <w:tcW w:w="1260" w:type="dxa"/>
            <w:tcBorders/>
            <w:vAlign w:val="center"/>
          </w:tcPr>
          <w:p>
            <w:pPr>
              <w:pStyle w:val="TableContents"/>
              <w:bidi w:val="0"/>
              <w:spacing w:before="0" w:after="283"/>
              <w:jc w:val="left"/>
              <w:rPr/>
            </w:pPr>
            <w:r>
              <w:rPr/>
              <w:t xml:space="preserve">James Whitehouse ja Hannah George </w:t>
            </w:r>
          </w:p>
        </w:tc>
        <w:tc>
          <w:tcPr>
            <w:tcW w:w="4839" w:type="dxa"/>
            <w:tcBorders/>
            <w:vAlign w:val="center"/>
          </w:tcPr>
          <w:p>
            <w:pPr>
              <w:pStyle w:val="TableContents"/>
              <w:bidi w:val="0"/>
              <w:jc w:val="left"/>
              <w:rPr/>
            </w:pPr>
            <w:r>
              <w:rPr/>
              <w:t xml:space="preserve">13. maaliskuuta 2013 (2013-03-13) (TeenNick) </w:t>
            </w:r>
          </w:p>
          <w:p>
            <w:pPr>
              <w:pStyle w:val="TextBody"/>
              <w:bidi w:val="0"/>
              <w:spacing w:before="0" w:after="283"/>
              <w:jc w:val="left"/>
              <w:rPr/>
            </w:pPr>
            <w:r>
              <w:rPr/>
              <w:t xml:space="preserve">Jerome, Joy, Patricia ja Alfie alkavat käyttäytyä hyvin oudosti, kuin näkymättömän voiman riivaamina. Ensin he alkavat laulaa jotain unissaan, ja seuraavana päivänä kuvataidetunneilla he päätyvät kaikki piirtämään samaa asiaa. Sibunas saa jälki-istuntoa "kopioimisesta". Jerome huijataan valitsemaan laulukilpailuun. Eddie ja KT lähtevät selvittämään Jeromen, Joyn, Patrician ja Alfin käytöstä. Victor tajuaa, että Denby vei loitsukirjan. KT menee Porttitaloon etsimään vastauksia, mutta saattaa saada enemmän kuin toivoi ... </w:t>
            </w:r>
          </w:p>
          <w:p>
            <w:pPr>
              <w:pStyle w:val="TextBody"/>
              <w:bidi w:val="0"/>
              <w:spacing w:before="0" w:after="283"/>
              <w:jc w:val="left"/>
              <w:rPr/>
            </w:pPr>
            <w:r>
              <w:rPr/>
              <w:t xml:space="preserve">Vieraileva tähti: Mina Anwar Trudy Rehmannina, Paul Antony-Barber Eric Sweetinä, Susy Kane Caroline Denbynä, John Sackville Robert Frobisher-Smythenä ja Bryony Afferson Harriet Denbynä. </w:t>
            </w:r>
          </w:p>
        </w:tc>
      </w:tr>
      <w:tr>
        <w:trPr/>
        <w:tc>
          <w:tcPr>
            <w:tcW w:w="816" w:type="dxa"/>
            <w:tcBorders/>
            <w:vAlign w:val="center"/>
          </w:tcPr>
          <w:p>
            <w:pPr>
              <w:pStyle w:val="TableHeading"/>
              <w:suppressLineNumbers/>
              <w:bidi w:val="0"/>
              <w:spacing w:before="0" w:after="283"/>
              <w:jc w:val="center"/>
              <w:rPr/>
            </w:pPr>
            <w:r>
              <w:rPr/>
              <w:t xml:space="preserve">174 </w:t>
            </w:r>
          </w:p>
        </w:tc>
        <w:tc>
          <w:tcPr>
            <w:tcW w:w="774" w:type="dxa"/>
            <w:tcBorders/>
            <w:vAlign w:val="center"/>
          </w:tcPr>
          <w:p>
            <w:pPr>
              <w:pStyle w:val="TableContents"/>
              <w:bidi w:val="0"/>
              <w:spacing w:before="0" w:after="283"/>
              <w:jc w:val="left"/>
              <w:rPr/>
            </w:pPr>
            <w:r>
              <w:rPr/>
              <w:t xml:space="preserve">24 </w:t>
            </w:r>
          </w:p>
        </w:tc>
        <w:tc>
          <w:tcPr>
            <w:tcW w:w="1474" w:type="dxa"/>
            <w:tcBorders/>
            <w:vAlign w:val="center"/>
          </w:tcPr>
          <w:p>
            <w:pPr>
              <w:pStyle w:val="TableContents"/>
              <w:bidi w:val="0"/>
              <w:spacing w:before="0" w:after="283"/>
              <w:jc w:val="left"/>
              <w:rPr/>
            </w:pPr>
            <w:r>
              <w:rPr/>
              <w:t xml:space="preserve">"Ahneuden talo </w:t>
            </w:r>
          </w:p>
        </w:tc>
        <w:tc>
          <w:tcPr>
            <w:tcW w:w="1042" w:type="dxa"/>
            <w:tcBorders/>
            <w:vAlign w:val="center"/>
          </w:tcPr>
          <w:p>
            <w:pPr>
              <w:pStyle w:val="TableContents"/>
              <w:bidi w:val="0"/>
              <w:spacing w:before="0" w:after="283"/>
              <w:jc w:val="left"/>
              <w:rPr/>
            </w:pPr>
            <w:r>
              <w:rPr/>
              <w:t xml:space="preserve">Tim Hopewell </w:t>
            </w:r>
          </w:p>
        </w:tc>
        <w:tc>
          <w:tcPr>
            <w:tcW w:w="1260" w:type="dxa"/>
            <w:tcBorders/>
            <w:vAlign w:val="center"/>
          </w:tcPr>
          <w:p>
            <w:pPr>
              <w:pStyle w:val="TableContents"/>
              <w:bidi w:val="0"/>
              <w:spacing w:before="0" w:after="283"/>
              <w:jc w:val="left"/>
              <w:rPr/>
            </w:pPr>
            <w:r>
              <w:rPr/>
              <w:t xml:space="preserve">James Whitehouse ja Hannah George </w:t>
            </w:r>
          </w:p>
        </w:tc>
        <w:tc>
          <w:tcPr>
            <w:tcW w:w="4839" w:type="dxa"/>
            <w:tcBorders/>
            <w:vAlign w:val="center"/>
          </w:tcPr>
          <w:p>
            <w:pPr>
              <w:pStyle w:val="TableContents"/>
              <w:bidi w:val="0"/>
              <w:jc w:val="left"/>
              <w:rPr/>
            </w:pPr>
            <w:r>
              <w:rPr/>
              <w:t xml:space="preserve">14. maaliskuuta 2013 (2013-03-14) (TeenNick) </w:t>
            </w:r>
          </w:p>
          <w:p>
            <w:pPr>
              <w:pStyle w:val="TextBody"/>
              <w:bidi w:val="0"/>
              <w:spacing w:before="0" w:after="283"/>
              <w:jc w:val="left"/>
              <w:rPr/>
            </w:pPr>
            <w:r>
              <w:rPr/>
              <w:t xml:space="preserve">Sibunalaiset löytävät Frobisherin kryptastaan (jonne Caroline pani hänet huijatakseen Sibunalaisia) ja luulevat häntä kuolleeksi, mutta Eddie huomaa, että hän hengittää. KT luulee, että Eddie valehtelee ja on edelleen vakuuttunut siitä, että Frobisher on kuollut, ja hän on hyvin surullinen ja murtunut. Myöhemmin KT saa selville, että Patricia pitää yhä Eddiestä, ja hän saa KT:n selvittämään, pitääkö Patricia yhä Eddiestä. Väärinkäsityksen jälkeen Eddie luulee, että KT pitää hänestä. Myöhemmin Victor löytää Frobisherin porttitalosta Carolinen kanssa ja saa selville Carolinen todellisen henkilöllisyyden. Sitten hän kertoo Frobisherille Carolinen, mutta Frobisher lukitsee hänet sarkofagiin, jolloin Victorista tulee ensimmäinen ahneuden syntinen, ja neljä muuta on vielä jäljellä. </w:t>
            </w:r>
          </w:p>
          <w:p>
            <w:pPr>
              <w:pStyle w:val="TextBody"/>
              <w:bidi w:val="0"/>
              <w:spacing w:before="0" w:after="283"/>
              <w:jc w:val="left"/>
              <w:rPr/>
            </w:pPr>
            <w:r>
              <w:rPr/>
              <w:t xml:space="preserve">Vieraileva tähti: Mina Anwar Trudy Rehmannina, Paul Antony-Barber Eric Sweetinä, Susy Kane Caroline Denbynä ja John Sackville Robert Frobisher-Smythenä. </w:t>
            </w:r>
          </w:p>
        </w:tc>
      </w:tr>
      <w:tr>
        <w:trPr/>
        <w:tc>
          <w:tcPr>
            <w:tcW w:w="816" w:type="dxa"/>
            <w:tcBorders/>
            <w:vAlign w:val="center"/>
          </w:tcPr>
          <w:p>
            <w:pPr>
              <w:pStyle w:val="TableHeading"/>
              <w:suppressLineNumbers/>
              <w:bidi w:val="0"/>
              <w:spacing w:before="0" w:after="283"/>
              <w:jc w:val="center"/>
              <w:rPr/>
            </w:pPr>
            <w:r>
              <w:rPr/>
              <w:t xml:space="preserve">175 </w:t>
            </w:r>
          </w:p>
        </w:tc>
        <w:tc>
          <w:tcPr>
            <w:tcW w:w="774" w:type="dxa"/>
            <w:tcBorders/>
            <w:vAlign w:val="center"/>
          </w:tcPr>
          <w:p>
            <w:pPr>
              <w:pStyle w:val="TableContents"/>
              <w:bidi w:val="0"/>
              <w:spacing w:before="0" w:after="283"/>
              <w:jc w:val="left"/>
              <w:rPr/>
            </w:pPr>
            <w:r>
              <w:rPr/>
              <w:t xml:space="preserve">25 </w:t>
            </w:r>
          </w:p>
        </w:tc>
        <w:tc>
          <w:tcPr>
            <w:tcW w:w="1474" w:type="dxa"/>
            <w:tcBorders/>
            <w:vAlign w:val="center"/>
          </w:tcPr>
          <w:p>
            <w:pPr>
              <w:pStyle w:val="TableContents"/>
              <w:bidi w:val="0"/>
              <w:spacing w:before="0" w:after="283"/>
              <w:jc w:val="left"/>
              <w:rPr/>
            </w:pPr>
            <w:r>
              <w:rPr/>
              <w:t xml:space="preserve">``Huijausten talo'' </w:t>
            </w:r>
          </w:p>
        </w:tc>
        <w:tc>
          <w:tcPr>
            <w:tcW w:w="1042" w:type="dxa"/>
            <w:tcBorders/>
            <w:vAlign w:val="center"/>
          </w:tcPr>
          <w:p>
            <w:pPr>
              <w:pStyle w:val="TableContents"/>
              <w:bidi w:val="0"/>
              <w:spacing w:before="0" w:after="283"/>
              <w:jc w:val="left"/>
              <w:rPr/>
            </w:pPr>
            <w:r>
              <w:rPr/>
              <w:t xml:space="preserve">Tim Hopewell </w:t>
            </w:r>
          </w:p>
        </w:tc>
        <w:tc>
          <w:tcPr>
            <w:tcW w:w="1260" w:type="dxa"/>
            <w:tcBorders/>
            <w:vAlign w:val="center"/>
          </w:tcPr>
          <w:p>
            <w:pPr>
              <w:pStyle w:val="TableContents"/>
              <w:bidi w:val="0"/>
              <w:spacing w:before="0" w:after="283"/>
              <w:jc w:val="left"/>
              <w:rPr/>
            </w:pPr>
            <w:r>
              <w:rPr/>
              <w:t xml:space="preserve">James Whitehouse ja Hannah George </w:t>
            </w:r>
          </w:p>
        </w:tc>
        <w:tc>
          <w:tcPr>
            <w:tcW w:w="4839" w:type="dxa"/>
            <w:tcBorders/>
            <w:vAlign w:val="center"/>
          </w:tcPr>
          <w:p>
            <w:pPr>
              <w:pStyle w:val="TableContents"/>
              <w:bidi w:val="0"/>
              <w:jc w:val="left"/>
              <w:rPr/>
            </w:pPr>
            <w:r>
              <w:rPr/>
              <w:t xml:space="preserve">18. maaliskuuta 2013 (2013-03-18) (TeenNick) </w:t>
            </w:r>
          </w:p>
          <w:p>
            <w:pPr>
              <w:pStyle w:val="TextBody"/>
              <w:bidi w:val="0"/>
              <w:spacing w:before="0" w:after="283"/>
              <w:jc w:val="left"/>
              <w:rPr/>
            </w:pPr>
            <w:r>
              <w:rPr/>
              <w:t xml:space="preserve">Frobisher tekee Victorista pahan ja pitää hänen syntisen sielunsa sarkofageissa. Hän käskee Victoria etsimään neljä muuta syntistä, ja hän alkaa harkita Eddien valitsemista yhdeksi heistä, koska tämä on Sibunan johtaja. Sibunat löytävät toisen johtolangan, ja Victor näkee heidät, kun he paljastavat sen. Myöhemmin Patricia ja Eddie sopivat tapaavansa jossakin ja sopivat sovinnon, mutta aikuiset huijaavat heitä ja vangitsevat Eddien Frobisherin hautaan. </w:t>
            </w:r>
          </w:p>
          <w:p>
            <w:pPr>
              <w:pStyle w:val="TextBody"/>
              <w:bidi w:val="0"/>
              <w:spacing w:before="0" w:after="283"/>
              <w:jc w:val="left"/>
              <w:rPr/>
            </w:pPr>
            <w:r>
              <w:rPr/>
              <w:t xml:space="preserve">Vieraileva tähti: Mina Anwar Trudy Rehmannina, Paul Antony-Barber Eric Sweetinä, Susy Kane Caroline Denbynä ja John Sackville Robert Frobisher-Smythenä. </w:t>
            </w:r>
          </w:p>
        </w:tc>
      </w:tr>
      <w:tr>
        <w:trPr/>
        <w:tc>
          <w:tcPr>
            <w:tcW w:w="816" w:type="dxa"/>
            <w:tcBorders/>
            <w:vAlign w:val="center"/>
          </w:tcPr>
          <w:p>
            <w:pPr>
              <w:pStyle w:val="TableHeading"/>
              <w:suppressLineNumbers/>
              <w:bidi w:val="0"/>
              <w:spacing w:before="0" w:after="283"/>
              <w:jc w:val="center"/>
              <w:rPr/>
            </w:pPr>
            <w:r>
              <w:rPr/>
              <w:t xml:space="preserve">176 </w:t>
            </w:r>
          </w:p>
        </w:tc>
        <w:tc>
          <w:tcPr>
            <w:tcW w:w="774" w:type="dxa"/>
            <w:tcBorders/>
            <w:vAlign w:val="center"/>
          </w:tcPr>
          <w:p>
            <w:pPr>
              <w:pStyle w:val="TableContents"/>
              <w:bidi w:val="0"/>
              <w:spacing w:before="0" w:after="283"/>
              <w:jc w:val="left"/>
              <w:rPr/>
            </w:pPr>
            <w:r>
              <w:rPr/>
              <w:t xml:space="preserve">26 </w:t>
            </w:r>
          </w:p>
        </w:tc>
        <w:tc>
          <w:tcPr>
            <w:tcW w:w="1474" w:type="dxa"/>
            <w:tcBorders/>
            <w:vAlign w:val="center"/>
          </w:tcPr>
          <w:p>
            <w:pPr>
              <w:pStyle w:val="TableContents"/>
              <w:bidi w:val="0"/>
              <w:spacing w:before="0" w:after="283"/>
              <w:jc w:val="left"/>
              <w:rPr/>
            </w:pPr>
            <w:r>
              <w:rPr/>
              <w:t xml:space="preserve">``House of Rainbows'' </w:t>
            </w:r>
          </w:p>
        </w:tc>
        <w:tc>
          <w:tcPr>
            <w:tcW w:w="1042" w:type="dxa"/>
            <w:tcBorders/>
            <w:vAlign w:val="center"/>
          </w:tcPr>
          <w:p>
            <w:pPr>
              <w:pStyle w:val="TableContents"/>
              <w:bidi w:val="0"/>
              <w:spacing w:before="0" w:after="283"/>
              <w:jc w:val="left"/>
              <w:rPr/>
            </w:pPr>
            <w:r>
              <w:rPr/>
              <w:t xml:space="preserve">Tessa Hoffe </w:t>
            </w:r>
          </w:p>
        </w:tc>
        <w:tc>
          <w:tcPr>
            <w:tcW w:w="1260" w:type="dxa"/>
            <w:tcBorders/>
            <w:vAlign w:val="center"/>
          </w:tcPr>
          <w:p>
            <w:pPr>
              <w:pStyle w:val="TableContents"/>
              <w:bidi w:val="0"/>
              <w:spacing w:before="0" w:after="283"/>
              <w:jc w:val="left"/>
              <w:rPr/>
            </w:pPr>
            <w:r>
              <w:rPr/>
              <w:t xml:space="preserve">Bede Blake </w:t>
            </w:r>
          </w:p>
        </w:tc>
        <w:tc>
          <w:tcPr>
            <w:tcW w:w="4839" w:type="dxa"/>
            <w:tcBorders/>
            <w:vAlign w:val="center"/>
          </w:tcPr>
          <w:p>
            <w:pPr>
              <w:pStyle w:val="TableContents"/>
              <w:bidi w:val="0"/>
              <w:jc w:val="left"/>
              <w:rPr/>
            </w:pPr>
            <w:r>
              <w:rPr/>
              <w:t xml:space="preserve">19. maaliskuuta 2013 (2013-03-19) (TeenNick) </w:t>
            </w:r>
          </w:p>
          <w:p>
            <w:pPr>
              <w:pStyle w:val="TextBody"/>
              <w:bidi w:val="0"/>
              <w:spacing w:before="0" w:after="283"/>
              <w:jc w:val="left"/>
              <w:rPr/>
            </w:pPr>
            <w:r>
              <w:rPr/>
              <w:t xml:space="preserve">Joy suostuu Maran suunnitelmaan flirttailla, treffailla ja särkeä Jeromen sydän, mutta hänellä on vaikeuksia; Mara saa tietää olevansa seuraava perijä lordin kartanossa, mikä saa Jeromen mustasukkaiseksi siitä, että hän on menettänyt tilaisuuden rikastua; Eddie pakenee kryptasta nähtyään näyn Denbyn, Frobisherin ja Victorin sieppaamasta Patriciasta; Eddie lähtee kouluun etsimään Patriciaa. Patricia huutaa Eddielle, että hän on seisonut hänen edessään, ja hämmentynyt Eddie taistelee vastaan, mutta suutelee sitten Eddietä hiljentääkseen hänet. Eddie pyytää anteeksi, ja Patricia antaa hänelle anteeksi. He ovat nyt taas yhdessä! Eddie kertoo Patricialle ja Fabianille, etteivät he saa päästää Patriciaa silmistään. Fabian auttaa KT:tä työskentelemään kapselin parissa sulkemalla hänen aistinsa pois. Jakso päättyy siihen, kun KT avaa kapselin ja häipyy mustaan. </w:t>
            </w:r>
          </w:p>
          <w:p>
            <w:pPr>
              <w:pStyle w:val="TextBody"/>
              <w:bidi w:val="0"/>
              <w:spacing w:before="0" w:after="283"/>
              <w:jc w:val="left"/>
              <w:rPr/>
            </w:pPr>
            <w:r>
              <w:rPr/>
              <w:t xml:space="preserve">Vieraileva tähti: Mina Anwar Trudy Rehmannina, Paul Antony-Barber Eric Sweetinä, Susy Kane Caroline Denbynä ja John Sackville Robert Frobisher-Smythenä. </w:t>
            </w:r>
          </w:p>
        </w:tc>
      </w:tr>
      <w:tr>
        <w:trPr/>
        <w:tc>
          <w:tcPr>
            <w:tcW w:w="816" w:type="dxa"/>
            <w:tcBorders/>
            <w:vAlign w:val="center"/>
          </w:tcPr>
          <w:p>
            <w:pPr>
              <w:pStyle w:val="TableHeading"/>
              <w:suppressLineNumbers/>
              <w:bidi w:val="0"/>
              <w:spacing w:before="0" w:after="283"/>
              <w:jc w:val="center"/>
              <w:rPr/>
            </w:pPr>
            <w:r>
              <w:rPr/>
              <w:t xml:space="preserve">177 </w:t>
            </w:r>
          </w:p>
        </w:tc>
        <w:tc>
          <w:tcPr>
            <w:tcW w:w="774" w:type="dxa"/>
            <w:tcBorders/>
            <w:vAlign w:val="center"/>
          </w:tcPr>
          <w:p>
            <w:pPr>
              <w:pStyle w:val="TableContents"/>
              <w:bidi w:val="0"/>
              <w:spacing w:before="0" w:after="283"/>
              <w:jc w:val="left"/>
              <w:rPr/>
            </w:pPr>
            <w:r>
              <w:rPr/>
              <w:t xml:space="preserve">27 </w:t>
            </w:r>
          </w:p>
        </w:tc>
        <w:tc>
          <w:tcPr>
            <w:tcW w:w="1474" w:type="dxa"/>
            <w:tcBorders/>
            <w:vAlign w:val="center"/>
          </w:tcPr>
          <w:p>
            <w:pPr>
              <w:pStyle w:val="TableContents"/>
              <w:bidi w:val="0"/>
              <w:spacing w:before="0" w:after="283"/>
              <w:jc w:val="left"/>
              <w:rPr/>
            </w:pPr>
            <w:r>
              <w:rPr/>
              <w:t xml:space="preserve">"Vihollisten talo </w:t>
            </w:r>
          </w:p>
        </w:tc>
        <w:tc>
          <w:tcPr>
            <w:tcW w:w="1042" w:type="dxa"/>
            <w:tcBorders/>
            <w:vAlign w:val="center"/>
          </w:tcPr>
          <w:p>
            <w:pPr>
              <w:pStyle w:val="TableContents"/>
              <w:bidi w:val="0"/>
              <w:spacing w:before="0" w:after="283"/>
              <w:jc w:val="left"/>
              <w:rPr/>
            </w:pPr>
            <w:r>
              <w:rPr/>
              <w:t xml:space="preserve">Tessa Hoffe </w:t>
            </w:r>
          </w:p>
        </w:tc>
        <w:tc>
          <w:tcPr>
            <w:tcW w:w="1260" w:type="dxa"/>
            <w:tcBorders/>
            <w:vAlign w:val="center"/>
          </w:tcPr>
          <w:p>
            <w:pPr>
              <w:pStyle w:val="TableContents"/>
              <w:bidi w:val="0"/>
              <w:spacing w:before="0" w:after="283"/>
              <w:jc w:val="left"/>
              <w:rPr/>
            </w:pPr>
            <w:r>
              <w:rPr/>
              <w:t xml:space="preserve">Bede Blake </w:t>
            </w:r>
          </w:p>
        </w:tc>
        <w:tc>
          <w:tcPr>
            <w:tcW w:w="4839" w:type="dxa"/>
            <w:tcBorders/>
            <w:vAlign w:val="center"/>
          </w:tcPr>
          <w:p>
            <w:pPr>
              <w:pStyle w:val="TableContents"/>
              <w:bidi w:val="0"/>
              <w:jc w:val="left"/>
              <w:rPr/>
            </w:pPr>
            <w:r>
              <w:rPr/>
              <w:t xml:space="preserve">20. maaliskuuta 2013 (2013-03-20) (TeenNick) </w:t>
            </w:r>
          </w:p>
          <w:p>
            <w:pPr>
              <w:pStyle w:val="TextBody"/>
              <w:bidi w:val="0"/>
              <w:spacing w:before="0" w:after="283"/>
              <w:jc w:val="left"/>
              <w:rPr/>
            </w:pPr>
            <w:r>
              <w:rPr/>
              <w:t xml:space="preserve">Jatkaen siitä, mihin se jäi, KT avaa kapselin ja löytää sieltä kartan ja arvoituksen. Sibuna uskoo, että Frobisherilla oli varasuunnitelma siltä varalta, että hän heräisi pahana. Sibunaa vaaditaan tekemään ylimääräistä työtä neiti Denbylle. Hän ja Victor käyttivät väärennettyä testiä testatakseen persoonallisuuksiaan. Denby jatkaa Eddien ja Patrician pelleilyä. Eddien arkkivihollinen Benji tulee vierailulle ja asuu Isis-talossa. Benjin sanotaan omistavan kaiken, mitä Eddiellä on, mukaan lukien hänen tyttöystävänsä. Mara tapaa asianajajan ja saa tietää perineensä koiran. Eddie saa tietää, että kellarissa on salainen huone. Sibuna työskentelee päästäkseen salaiseen huoneeseen. </w:t>
            </w:r>
          </w:p>
          <w:p>
            <w:pPr>
              <w:pStyle w:val="TextBody"/>
              <w:bidi w:val="0"/>
              <w:spacing w:before="0" w:after="283"/>
              <w:jc w:val="left"/>
              <w:rPr/>
            </w:pPr>
            <w:r>
              <w:rPr/>
              <w:t xml:space="preserve">Vieraileva tähti: Mina Anwar Trudy Rehmannina, Paul Antony-Barber Eric Sweetinä, Susy Kane Caroline Denbynä, John Sackville Robert Frobisher-Smythenä ja Freddie Boath Benjinä. Freddie Boathin ensiesiintyminen Ben Reedinä. </w:t>
            </w:r>
          </w:p>
          <w:p>
            <w:pPr>
              <w:pStyle w:val="TextBody"/>
              <w:bidi w:val="0"/>
              <w:spacing w:before="0" w:after="283"/>
              <w:jc w:val="left"/>
              <w:rPr/>
            </w:pPr>
            <w:r>
              <w:rPr/>
              <w:t xml:space="preserve">Huomautus: Tämä jakso tunnetaan myös nimillä ``Historian talo'' tai ``Signaalien talo'', mutta ``Historian talo'' oli tämän kauden edellisen jakson nimi. </w:t>
            </w:r>
          </w:p>
        </w:tc>
      </w:tr>
      <w:tr>
        <w:trPr/>
        <w:tc>
          <w:tcPr>
            <w:tcW w:w="816" w:type="dxa"/>
            <w:tcBorders/>
            <w:vAlign w:val="center"/>
          </w:tcPr>
          <w:p>
            <w:pPr>
              <w:pStyle w:val="TableHeading"/>
              <w:suppressLineNumbers/>
              <w:bidi w:val="0"/>
              <w:spacing w:before="0" w:after="283"/>
              <w:jc w:val="center"/>
              <w:rPr/>
            </w:pPr>
            <w:r>
              <w:rPr/>
              <w:t xml:space="preserve">178 </w:t>
            </w:r>
          </w:p>
        </w:tc>
        <w:tc>
          <w:tcPr>
            <w:tcW w:w="774" w:type="dxa"/>
            <w:tcBorders/>
            <w:vAlign w:val="center"/>
          </w:tcPr>
          <w:p>
            <w:pPr>
              <w:pStyle w:val="TableContents"/>
              <w:bidi w:val="0"/>
              <w:spacing w:before="0" w:after="283"/>
              <w:jc w:val="left"/>
              <w:rPr/>
            </w:pPr>
            <w:r>
              <w:rPr/>
              <w:t xml:space="preserve">28 </w:t>
            </w:r>
          </w:p>
        </w:tc>
        <w:tc>
          <w:tcPr>
            <w:tcW w:w="1474" w:type="dxa"/>
            <w:tcBorders/>
            <w:vAlign w:val="center"/>
          </w:tcPr>
          <w:p>
            <w:pPr>
              <w:pStyle w:val="TableContents"/>
              <w:bidi w:val="0"/>
              <w:spacing w:before="0" w:after="283"/>
              <w:jc w:val="left"/>
              <w:rPr/>
            </w:pPr>
            <w:r>
              <w:rPr/>
              <w:t xml:space="preserve">"Yllätyksen talo </w:t>
            </w:r>
          </w:p>
        </w:tc>
        <w:tc>
          <w:tcPr>
            <w:tcW w:w="1042" w:type="dxa"/>
            <w:tcBorders/>
            <w:vAlign w:val="center"/>
          </w:tcPr>
          <w:p>
            <w:pPr>
              <w:pStyle w:val="TableContents"/>
              <w:bidi w:val="0"/>
              <w:spacing w:before="0" w:after="283"/>
              <w:jc w:val="left"/>
              <w:rPr/>
            </w:pPr>
            <w:r>
              <w:rPr/>
              <w:t xml:space="preserve">Tessa Hoffe </w:t>
            </w:r>
          </w:p>
        </w:tc>
        <w:tc>
          <w:tcPr>
            <w:tcW w:w="1260" w:type="dxa"/>
            <w:tcBorders/>
            <w:vAlign w:val="center"/>
          </w:tcPr>
          <w:p>
            <w:pPr>
              <w:pStyle w:val="TableContents"/>
              <w:bidi w:val="0"/>
              <w:spacing w:before="0" w:after="283"/>
              <w:jc w:val="left"/>
              <w:rPr/>
            </w:pPr>
            <w:r>
              <w:rPr/>
              <w:t xml:space="preserve">Bede Blake </w:t>
            </w:r>
          </w:p>
        </w:tc>
        <w:tc>
          <w:tcPr>
            <w:tcW w:w="4839" w:type="dxa"/>
            <w:tcBorders/>
            <w:vAlign w:val="center"/>
          </w:tcPr>
          <w:p>
            <w:pPr>
              <w:pStyle w:val="TableContents"/>
              <w:bidi w:val="0"/>
              <w:jc w:val="left"/>
              <w:rPr/>
            </w:pPr>
            <w:r>
              <w:rPr/>
              <w:t xml:space="preserve">21. maaliskuuta 2013 (2013-03-21) (TeenNick) </w:t>
            </w:r>
          </w:p>
          <w:p>
            <w:pPr>
              <w:pStyle w:val="TextBody"/>
              <w:bidi w:val="0"/>
              <w:spacing w:before="0" w:after="283"/>
              <w:jc w:val="left"/>
              <w:rPr/>
            </w:pPr>
            <w:r>
              <w:rPr/>
              <w:t xml:space="preserve">Joy alkaa kyseenalaistaa Maran suunnitelman toteuttamista Jeromen vahingoittamiseksi. Victor löytää Sibunojen löytämän salaisen huoneen. Robert kehottaa häntä asettamaan ansan, joka voi viedä jonkun hengen; neiti Denby jatkaa sekaantumistaan tekemällä Patriciasta ja Benistä kumppaneita luottamusharjoituksessa. Eddie tulee hyvin mustasukkaiseksi. Eddien ja Patrician yllätystreffeillä Patricia tulee mustasukkaiseksi, kun Eddie vastaa puheluun ja luulee, että se oli KT, mutta oikeasti se oli hänen äitinsä; Jerome pyytää Joya treffeille, ja tämä suostuu. Willow alkaa epäillä Alfien toimintaa Sibunojen kanssa. </w:t>
            </w:r>
          </w:p>
          <w:p>
            <w:pPr>
              <w:pStyle w:val="TextBody"/>
              <w:bidi w:val="0"/>
              <w:spacing w:before="0" w:after="283"/>
              <w:jc w:val="left"/>
              <w:rPr/>
            </w:pPr>
            <w:r>
              <w:rPr/>
              <w:t xml:space="preserve">Vieraileva tähti: Mina Anwar Trudy Rehmannina, Paul Antony-Barber Eric Sweetinä, Susy Kane Caroline Denbynä, John Sackville Robert Frobisher-Smythenä ja Freddie Boath Benjinä. </w:t>
            </w:r>
          </w:p>
        </w:tc>
      </w:tr>
      <w:tr>
        <w:trPr/>
        <w:tc>
          <w:tcPr>
            <w:tcW w:w="816" w:type="dxa"/>
            <w:tcBorders/>
            <w:vAlign w:val="center"/>
          </w:tcPr>
          <w:p>
            <w:pPr>
              <w:pStyle w:val="TableHeading"/>
              <w:suppressLineNumbers/>
              <w:bidi w:val="0"/>
              <w:spacing w:before="0" w:after="283"/>
              <w:jc w:val="center"/>
              <w:rPr/>
            </w:pPr>
            <w:r>
              <w:rPr/>
              <w:t xml:space="preserve">179 </w:t>
            </w:r>
          </w:p>
        </w:tc>
        <w:tc>
          <w:tcPr>
            <w:tcW w:w="774" w:type="dxa"/>
            <w:tcBorders/>
            <w:vAlign w:val="center"/>
          </w:tcPr>
          <w:p>
            <w:pPr>
              <w:pStyle w:val="TableContents"/>
              <w:bidi w:val="0"/>
              <w:spacing w:before="0" w:after="283"/>
              <w:jc w:val="left"/>
              <w:rPr/>
            </w:pPr>
            <w:r>
              <w:rPr/>
              <w:t xml:space="preserve">29 </w:t>
            </w:r>
          </w:p>
        </w:tc>
        <w:tc>
          <w:tcPr>
            <w:tcW w:w="1474" w:type="dxa"/>
            <w:tcBorders/>
            <w:vAlign w:val="center"/>
          </w:tcPr>
          <w:p>
            <w:pPr>
              <w:pStyle w:val="TableContents"/>
              <w:bidi w:val="0"/>
              <w:spacing w:before="0" w:after="283"/>
              <w:jc w:val="left"/>
              <w:rPr/>
            </w:pPr>
            <w:r>
              <w:rPr/>
              <w:t xml:space="preserve">``House of Winning'' </w:t>
            </w:r>
          </w:p>
        </w:tc>
        <w:tc>
          <w:tcPr>
            <w:tcW w:w="1042" w:type="dxa"/>
            <w:tcBorders/>
            <w:vAlign w:val="center"/>
          </w:tcPr>
          <w:p>
            <w:pPr>
              <w:pStyle w:val="TableContents"/>
              <w:bidi w:val="0"/>
              <w:spacing w:before="0" w:after="283"/>
              <w:jc w:val="left"/>
              <w:rPr/>
            </w:pPr>
            <w:r>
              <w:rPr/>
              <w:t xml:space="preserve">Tessa Hoffe </w:t>
            </w:r>
          </w:p>
        </w:tc>
        <w:tc>
          <w:tcPr>
            <w:tcW w:w="1260" w:type="dxa"/>
            <w:tcBorders/>
            <w:vAlign w:val="center"/>
          </w:tcPr>
          <w:p>
            <w:pPr>
              <w:pStyle w:val="TableContents"/>
              <w:bidi w:val="0"/>
              <w:spacing w:before="0" w:after="283"/>
              <w:jc w:val="left"/>
              <w:rPr/>
            </w:pPr>
            <w:r>
              <w:rPr/>
              <w:t xml:space="preserve">Bede Blake </w:t>
            </w:r>
          </w:p>
        </w:tc>
        <w:tc>
          <w:tcPr>
            <w:tcW w:w="4839" w:type="dxa"/>
            <w:tcBorders/>
            <w:vAlign w:val="center"/>
          </w:tcPr>
          <w:p>
            <w:pPr>
              <w:pStyle w:val="TableContents"/>
              <w:bidi w:val="0"/>
              <w:jc w:val="left"/>
              <w:rPr/>
            </w:pPr>
            <w:r>
              <w:rPr/>
              <w:t xml:space="preserve">25. maaliskuuta 2013 (2013-03-25) (TeenNick) </w:t>
            </w:r>
          </w:p>
          <w:p>
            <w:pPr>
              <w:pStyle w:val="TextBody"/>
              <w:bidi w:val="0"/>
              <w:spacing w:before="0" w:after="283"/>
              <w:jc w:val="left"/>
              <w:rPr/>
            </w:pPr>
            <w:r>
              <w:rPr/>
              <w:t xml:space="preserve">Eddie varmistaa edelleen, että he voittavat polttopalloturnauksen. Turnauksen aikana KT lähtee toivoen löytävänsä paremman tien salaiseen huoneeseen. Kun KT on poissa, Eddien on luotettava Fabianiin, joka auttaa heitä voittamaan turnauksen. KT:n ollessa Anubis-talossa hän kohtaa Harriet Denbyn, joka lukitsee hänet kaappiin. Sen jälkeen Harriet kohtaa herra Sweetin ja hänet viedään takaisin Carolinen luo. KT löytää helpommin lähestyttävän tien salaiseen huoneeseen, joka on hänen alapuolellaan. KT putoaa lattian läpi ja menettää tajuntansa. </w:t>
            </w:r>
          </w:p>
          <w:p>
            <w:pPr>
              <w:pStyle w:val="TextBody"/>
              <w:bidi w:val="0"/>
              <w:spacing w:before="0" w:after="283"/>
              <w:jc w:val="left"/>
              <w:rPr/>
            </w:pPr>
            <w:r>
              <w:rPr/>
              <w:t xml:space="preserve">Vieraileva tähti: Mina Anwar Trudy Rehmannina, Paul Antony-Barber Eric Sweetinä, Susy Kane Caroline Denbynä, John Sackville Robert Frobisher-Smythenä ja Freddie Boath Benjinä. </w:t>
            </w:r>
          </w:p>
        </w:tc>
      </w:tr>
      <w:tr>
        <w:trPr/>
        <w:tc>
          <w:tcPr>
            <w:tcW w:w="816" w:type="dxa"/>
            <w:tcBorders/>
            <w:vAlign w:val="center"/>
          </w:tcPr>
          <w:p>
            <w:pPr>
              <w:pStyle w:val="TableHeading"/>
              <w:suppressLineNumbers/>
              <w:bidi w:val="0"/>
              <w:spacing w:before="0" w:after="283"/>
              <w:jc w:val="center"/>
              <w:rPr/>
            </w:pPr>
            <w:r>
              <w:rPr/>
              <w:t xml:space="preserve">180 </w:t>
            </w:r>
          </w:p>
        </w:tc>
        <w:tc>
          <w:tcPr>
            <w:tcW w:w="774" w:type="dxa"/>
            <w:tcBorders/>
            <w:vAlign w:val="center"/>
          </w:tcPr>
          <w:p>
            <w:pPr>
              <w:pStyle w:val="TableContents"/>
              <w:bidi w:val="0"/>
              <w:spacing w:before="0" w:after="283"/>
              <w:jc w:val="left"/>
              <w:rPr/>
            </w:pPr>
            <w:r>
              <w:rPr/>
              <w:t xml:space="preserve">30 </w:t>
            </w:r>
          </w:p>
        </w:tc>
        <w:tc>
          <w:tcPr>
            <w:tcW w:w="1474" w:type="dxa"/>
            <w:tcBorders/>
            <w:vAlign w:val="center"/>
          </w:tcPr>
          <w:p>
            <w:pPr>
              <w:pStyle w:val="TableContents"/>
              <w:bidi w:val="0"/>
              <w:spacing w:before="0" w:after="283"/>
              <w:jc w:val="left"/>
              <w:rPr/>
            </w:pPr>
            <w:r>
              <w:rPr/>
              <w:t xml:space="preserve">``House of Moonlighting'' </w:t>
            </w:r>
          </w:p>
        </w:tc>
        <w:tc>
          <w:tcPr>
            <w:tcW w:w="1042" w:type="dxa"/>
            <w:tcBorders/>
            <w:vAlign w:val="center"/>
          </w:tcPr>
          <w:p>
            <w:pPr>
              <w:pStyle w:val="TableContents"/>
              <w:bidi w:val="0"/>
              <w:spacing w:before="0" w:after="283"/>
              <w:jc w:val="left"/>
              <w:rPr/>
            </w:pPr>
            <w:r>
              <w:rPr/>
              <w:t xml:space="preserve">Tessa Hoffe </w:t>
            </w:r>
          </w:p>
        </w:tc>
        <w:tc>
          <w:tcPr>
            <w:tcW w:w="1260" w:type="dxa"/>
            <w:tcBorders/>
            <w:vAlign w:val="center"/>
          </w:tcPr>
          <w:p>
            <w:pPr>
              <w:pStyle w:val="TableContents"/>
              <w:bidi w:val="0"/>
              <w:spacing w:before="0" w:after="283"/>
              <w:jc w:val="left"/>
              <w:rPr/>
            </w:pPr>
            <w:r>
              <w:rPr/>
              <w:t xml:space="preserve">Bede Blake </w:t>
            </w:r>
          </w:p>
        </w:tc>
        <w:tc>
          <w:tcPr>
            <w:tcW w:w="4839" w:type="dxa"/>
            <w:tcBorders/>
            <w:vAlign w:val="center"/>
          </w:tcPr>
          <w:p>
            <w:pPr>
              <w:pStyle w:val="TableContents"/>
              <w:bidi w:val="0"/>
              <w:jc w:val="left"/>
              <w:rPr/>
            </w:pPr>
            <w:r>
              <w:rPr/>
              <w:t xml:space="preserve">26. maaliskuuta 2013 (2013-03-26) (TeenNick) </w:t>
            </w:r>
          </w:p>
          <w:p>
            <w:pPr>
              <w:pStyle w:val="TextBody"/>
              <w:bidi w:val="0"/>
              <w:spacing w:before="0" w:after="283"/>
              <w:jc w:val="left"/>
              <w:rPr/>
            </w:pPr>
            <w:r>
              <w:rPr/>
              <w:t xml:space="preserve">KT herää ja näkee olevansa salaisessa huoneessa. Sibuna löytää hänet ja tutkii huoneen. Huoneesta he löytävät levysoittimen ja kirjan, joka selittää heille, mitä tapahtuu. Joy ja Jerome pesevät Maran koiran ensitreffeillään ja he alkavat lähentyä. Denby teeskentelee löytäneensä Eddien kannettavan tietokoneen ja antaa sen Patricialle antaen ymmärtää, että hän löysi siitä jotain yksityistä, houkutellakseen Patriciaa katsomaan sitä. Patricia näkee Eddien kannettavalla tietokoneella olevat viestit ja tulee mustasukkaiseksi. Patricia ja Eddie eroavat ja Eddie lähtee raivoissaan. Lopulta jonkun nähdään murskaavan levysoittimen ja kasvot näytölle vilkkuen silmät punaisina syntisen merkkinä. </w:t>
            </w:r>
          </w:p>
          <w:p>
            <w:pPr>
              <w:pStyle w:val="TextBody"/>
              <w:bidi w:val="0"/>
              <w:spacing w:before="0" w:after="283"/>
              <w:jc w:val="left"/>
              <w:rPr/>
            </w:pPr>
            <w:r>
              <w:rPr/>
              <w:t xml:space="preserve">Vieraileva tähti: Mina Anwar Trudy Rehmannina, Paul Antony-Barber Eric Sweetinä, Susy Kane Caroline Denbynä, John Sackville Robert Frobisher-Smythenä ja Freddie Boath Benjinä. </w:t>
            </w:r>
          </w:p>
          <w:p>
            <w:pPr>
              <w:pStyle w:val="TextBody"/>
              <w:bidi w:val="0"/>
              <w:spacing w:before="0" w:after="283"/>
              <w:jc w:val="left"/>
              <w:rPr/>
            </w:pPr>
            <w:r>
              <w:rPr/>
              <w:t xml:space="preserve">Viimeinen esiintyminen: Freddie Boath Ben Reedinä. </w:t>
            </w:r>
          </w:p>
        </w:tc>
      </w:tr>
      <w:tr>
        <w:trPr/>
        <w:tc>
          <w:tcPr>
            <w:tcW w:w="816" w:type="dxa"/>
            <w:tcBorders/>
            <w:vAlign w:val="center"/>
          </w:tcPr>
          <w:p>
            <w:pPr>
              <w:pStyle w:val="TableHeading"/>
              <w:suppressLineNumbers/>
              <w:bidi w:val="0"/>
              <w:spacing w:before="0" w:after="283"/>
              <w:jc w:val="center"/>
              <w:rPr/>
            </w:pPr>
            <w:r>
              <w:rPr/>
              <w:t xml:space="preserve">181 </w:t>
            </w:r>
          </w:p>
        </w:tc>
        <w:tc>
          <w:tcPr>
            <w:tcW w:w="774" w:type="dxa"/>
            <w:tcBorders/>
            <w:vAlign w:val="center"/>
          </w:tcPr>
          <w:p>
            <w:pPr>
              <w:pStyle w:val="TableContents"/>
              <w:bidi w:val="0"/>
              <w:spacing w:before="0" w:after="283"/>
              <w:jc w:val="left"/>
              <w:rPr/>
            </w:pPr>
            <w:r>
              <w:rPr/>
              <w:t xml:space="preserve">31 </w:t>
            </w:r>
          </w:p>
        </w:tc>
        <w:tc>
          <w:tcPr>
            <w:tcW w:w="1474" w:type="dxa"/>
            <w:tcBorders/>
            <w:vAlign w:val="center"/>
          </w:tcPr>
          <w:p>
            <w:pPr>
              <w:pStyle w:val="TableContents"/>
              <w:bidi w:val="0"/>
              <w:spacing w:before="0" w:after="283"/>
              <w:jc w:val="left"/>
              <w:rPr/>
            </w:pPr>
            <w:r>
              <w:rPr/>
              <w:t xml:space="preserve">``Petoksen talo'' </w:t>
            </w:r>
          </w:p>
        </w:tc>
        <w:tc>
          <w:tcPr>
            <w:tcW w:w="1042" w:type="dxa"/>
            <w:tcBorders/>
            <w:vAlign w:val="center"/>
          </w:tcPr>
          <w:p>
            <w:pPr>
              <w:pStyle w:val="TableContents"/>
              <w:bidi w:val="0"/>
              <w:spacing w:before="0" w:after="283"/>
              <w:jc w:val="left"/>
              <w:rPr/>
            </w:pPr>
            <w:r>
              <w:rPr/>
              <w:t xml:space="preserve">Tracey Rooney </w:t>
            </w:r>
          </w:p>
        </w:tc>
        <w:tc>
          <w:tcPr>
            <w:tcW w:w="1260" w:type="dxa"/>
            <w:tcBorders/>
            <w:vAlign w:val="center"/>
          </w:tcPr>
          <w:p>
            <w:pPr>
              <w:pStyle w:val="TableContents"/>
              <w:bidi w:val="0"/>
              <w:spacing w:before="0" w:after="283"/>
              <w:jc w:val="left"/>
              <w:rPr/>
            </w:pPr>
            <w:r>
              <w:rPr/>
              <w:t xml:space="preserve">Jodi Reynolds </w:t>
            </w:r>
          </w:p>
        </w:tc>
        <w:tc>
          <w:tcPr>
            <w:tcW w:w="4839" w:type="dxa"/>
            <w:tcBorders/>
            <w:vAlign w:val="center"/>
          </w:tcPr>
          <w:p>
            <w:pPr>
              <w:pStyle w:val="TableContents"/>
              <w:bidi w:val="0"/>
              <w:jc w:val="left"/>
              <w:rPr/>
            </w:pPr>
            <w:r>
              <w:rPr/>
              <w:t xml:space="preserve">27. maaliskuuta 2013 (2013-03-27) (TeenNick) </w:t>
            </w:r>
          </w:p>
          <w:p>
            <w:pPr>
              <w:pStyle w:val="TextBody"/>
              <w:bidi w:val="0"/>
              <w:spacing w:before="0" w:after="283"/>
              <w:jc w:val="left"/>
              <w:rPr/>
            </w:pPr>
            <w:r>
              <w:rPr/>
              <w:t xml:space="preserve">Anubis-talon jäsenet esittävät näytelmän neiti Denbyn avustuksella. Mara, Jerome ja Joy auttavat löytämään näyttelijät. Victor yrittää vangita Alfien toivoen, että hänestä tulisi heidän seuraava syntinen, mutta epäonnistuu. Samaan aikaan Eddie näkee näyn henkilöstä, joka murskaa levysoittimen, kun muut Sibunan jäsenet (KT, Patricia, Fabian ja Alfie) katsovat ja nauravat. Kun hän saa tuon näyn, hän ilmoittaa Sibunoille, etteivät he voi luottaa kehenkään, eivät edes itseensä. Hän sanoo myös, että yksi Sibunan jäsenistä rikkoi levysoittimen. Niinpä Fabian yrittää etsiä sormenjälkiä ja verrata niitä särkyneen levysoittimen sormenjälkiin. Lopulta hän saa selville, kuka se oli, KT. Jakson lopussa uusi syntinen viedään tankkihuoneeseen. </w:t>
            </w:r>
          </w:p>
          <w:p>
            <w:pPr>
              <w:pStyle w:val="TextBody"/>
              <w:bidi w:val="0"/>
              <w:spacing w:before="0" w:after="283"/>
              <w:jc w:val="left"/>
              <w:rPr/>
            </w:pPr>
            <w:r>
              <w:rPr/>
              <w:t xml:space="preserve">Vieraileva tähti: Mina Anwar Trudy Rehmannina, Paul Antony-Barber Eric Sweetinä, Susy Kane Caroline Denbynä ja John Sackville Robert Frobisher-Smythenä. </w:t>
            </w:r>
          </w:p>
        </w:tc>
      </w:tr>
      <w:tr>
        <w:trPr/>
        <w:tc>
          <w:tcPr>
            <w:tcW w:w="816" w:type="dxa"/>
            <w:tcBorders/>
            <w:vAlign w:val="center"/>
          </w:tcPr>
          <w:p>
            <w:pPr>
              <w:pStyle w:val="TableHeading"/>
              <w:suppressLineNumbers/>
              <w:bidi w:val="0"/>
              <w:spacing w:before="0" w:after="283"/>
              <w:jc w:val="center"/>
              <w:rPr/>
            </w:pPr>
            <w:r>
              <w:rPr/>
              <w:t xml:space="preserve">182 </w:t>
            </w:r>
          </w:p>
        </w:tc>
        <w:tc>
          <w:tcPr>
            <w:tcW w:w="774" w:type="dxa"/>
            <w:tcBorders/>
            <w:vAlign w:val="center"/>
          </w:tcPr>
          <w:p>
            <w:pPr>
              <w:pStyle w:val="TableContents"/>
              <w:bidi w:val="0"/>
              <w:spacing w:before="0" w:after="283"/>
              <w:jc w:val="left"/>
              <w:rPr/>
            </w:pPr>
            <w:r>
              <w:rPr/>
              <w:t xml:space="preserve">32 </w:t>
            </w:r>
          </w:p>
        </w:tc>
        <w:tc>
          <w:tcPr>
            <w:tcW w:w="1474" w:type="dxa"/>
            <w:tcBorders/>
            <w:vAlign w:val="center"/>
          </w:tcPr>
          <w:p>
            <w:pPr>
              <w:pStyle w:val="TableContents"/>
              <w:bidi w:val="0"/>
              <w:spacing w:before="0" w:after="283"/>
              <w:jc w:val="left"/>
              <w:rPr/>
            </w:pPr>
            <w:r>
              <w:rPr/>
              <w:t xml:space="preserve">"Huijareiden talo </w:t>
            </w:r>
          </w:p>
        </w:tc>
        <w:tc>
          <w:tcPr>
            <w:tcW w:w="1042" w:type="dxa"/>
            <w:tcBorders/>
            <w:vAlign w:val="center"/>
          </w:tcPr>
          <w:p>
            <w:pPr>
              <w:pStyle w:val="TableContents"/>
              <w:bidi w:val="0"/>
              <w:spacing w:before="0" w:after="283"/>
              <w:jc w:val="left"/>
              <w:rPr/>
            </w:pPr>
            <w:r>
              <w:rPr/>
              <w:t xml:space="preserve">Tracey Rooney </w:t>
            </w:r>
          </w:p>
        </w:tc>
        <w:tc>
          <w:tcPr>
            <w:tcW w:w="1260" w:type="dxa"/>
            <w:tcBorders/>
            <w:vAlign w:val="center"/>
          </w:tcPr>
          <w:p>
            <w:pPr>
              <w:pStyle w:val="TableContents"/>
              <w:bidi w:val="0"/>
              <w:spacing w:before="0" w:after="283"/>
              <w:jc w:val="left"/>
              <w:rPr/>
            </w:pPr>
            <w:r>
              <w:rPr/>
              <w:t xml:space="preserve">Jodi Reynolds </w:t>
            </w:r>
          </w:p>
        </w:tc>
        <w:tc>
          <w:tcPr>
            <w:tcW w:w="4839" w:type="dxa"/>
            <w:tcBorders/>
            <w:vAlign w:val="center"/>
          </w:tcPr>
          <w:p>
            <w:pPr>
              <w:pStyle w:val="TableContents"/>
              <w:bidi w:val="0"/>
              <w:jc w:val="left"/>
              <w:rPr/>
            </w:pPr>
            <w:r>
              <w:rPr/>
              <w:t xml:space="preserve">28. maaliskuuta 2013 (2013-03-28) (TeenNick) </w:t>
            </w:r>
          </w:p>
          <w:p>
            <w:pPr>
              <w:pStyle w:val="TextBody"/>
              <w:bidi w:val="0"/>
              <w:spacing w:before="0" w:after="283"/>
              <w:jc w:val="left"/>
              <w:rPr/>
            </w:pPr>
            <w:r>
              <w:rPr/>
              <w:t xml:space="preserve">Patricia paljastuu toiseksi syntiseksi, joka edustaa mustasukkaisuutta. Hän on nyt hyvin lojaali aikuisille, mutta hän voivottelee Sibunoja kolmannen syntisen löytämiseksi. Loput Sibunoista karttavat edelleen KT:tä. He luulevat edelleen, että hän on syntinen, vaikka hän yrittää jatkuvasti tehdä hyvin selväksi, ettei hän ole sitä. Joy on juuttunut Maran ja Jeromen väliin. Patricia pyytää KT:ltä anteeksi ja vie hänet porttitaloon, jossa hän kertoo KT:lle, että hän pitää Alfieta syntisenä, mutta sitten Patrician silmät muuttuvat punaisiksi osoittaen, että hän on paha, ja KT järkyttyy. </w:t>
            </w:r>
          </w:p>
          <w:p>
            <w:pPr>
              <w:pStyle w:val="TextBody"/>
              <w:bidi w:val="0"/>
              <w:spacing w:before="0" w:after="283"/>
              <w:jc w:val="left"/>
              <w:rPr/>
            </w:pPr>
            <w:r>
              <w:rPr/>
              <w:t xml:space="preserve">Vieraileva tähti: Mina Anwar Trudy Rehmannina, Paul Antony-Barber Eric Sweetinä, Susy Kane Caroline Denbynä ja John Sackville Robert Frobisher-Smythenä. </w:t>
            </w:r>
          </w:p>
        </w:tc>
      </w:tr>
      <w:tr>
        <w:trPr/>
        <w:tc>
          <w:tcPr>
            <w:tcW w:w="816" w:type="dxa"/>
            <w:tcBorders/>
            <w:vAlign w:val="center"/>
          </w:tcPr>
          <w:p>
            <w:pPr>
              <w:pStyle w:val="TableHeading"/>
              <w:suppressLineNumbers/>
              <w:bidi w:val="0"/>
              <w:spacing w:before="0" w:after="283"/>
              <w:jc w:val="center"/>
              <w:rPr/>
            </w:pPr>
            <w:r>
              <w:rPr/>
              <w:t xml:space="preserve">183 </w:t>
            </w:r>
          </w:p>
        </w:tc>
        <w:tc>
          <w:tcPr>
            <w:tcW w:w="774" w:type="dxa"/>
            <w:tcBorders/>
            <w:vAlign w:val="center"/>
          </w:tcPr>
          <w:p>
            <w:pPr>
              <w:pStyle w:val="TableContents"/>
              <w:bidi w:val="0"/>
              <w:spacing w:before="0" w:after="283"/>
              <w:jc w:val="left"/>
              <w:rPr/>
            </w:pPr>
            <w:r>
              <w:rPr/>
              <w:t xml:space="preserve">33 </w:t>
            </w:r>
          </w:p>
        </w:tc>
        <w:tc>
          <w:tcPr>
            <w:tcW w:w="1474" w:type="dxa"/>
            <w:tcBorders/>
            <w:vAlign w:val="center"/>
          </w:tcPr>
          <w:p>
            <w:pPr>
              <w:pStyle w:val="TableContents"/>
              <w:bidi w:val="0"/>
              <w:spacing w:before="0" w:after="283"/>
              <w:jc w:val="left"/>
              <w:rPr/>
            </w:pPr>
            <w:r>
              <w:rPr/>
              <w:t xml:space="preserve">``House of Cunning'' </w:t>
            </w:r>
          </w:p>
        </w:tc>
        <w:tc>
          <w:tcPr>
            <w:tcW w:w="1042" w:type="dxa"/>
            <w:tcBorders/>
            <w:vAlign w:val="center"/>
          </w:tcPr>
          <w:p>
            <w:pPr>
              <w:pStyle w:val="TableContents"/>
              <w:bidi w:val="0"/>
              <w:spacing w:before="0" w:after="283"/>
              <w:jc w:val="left"/>
              <w:rPr/>
            </w:pPr>
            <w:r>
              <w:rPr/>
              <w:t xml:space="preserve">Tracey Rooney </w:t>
            </w:r>
          </w:p>
        </w:tc>
        <w:tc>
          <w:tcPr>
            <w:tcW w:w="1260" w:type="dxa"/>
            <w:tcBorders/>
            <w:vAlign w:val="center"/>
          </w:tcPr>
          <w:p>
            <w:pPr>
              <w:pStyle w:val="TableContents"/>
              <w:bidi w:val="0"/>
              <w:spacing w:before="0" w:after="283"/>
              <w:jc w:val="left"/>
              <w:rPr/>
            </w:pPr>
            <w:r>
              <w:rPr/>
              <w:t xml:space="preserve">Jodi Reynolds </w:t>
            </w:r>
          </w:p>
        </w:tc>
        <w:tc>
          <w:tcPr>
            <w:tcW w:w="4839" w:type="dxa"/>
            <w:tcBorders/>
            <w:vAlign w:val="center"/>
          </w:tcPr>
          <w:p>
            <w:pPr>
              <w:pStyle w:val="TableContents"/>
              <w:bidi w:val="0"/>
              <w:jc w:val="left"/>
              <w:rPr/>
            </w:pPr>
            <w:r>
              <w:rPr/>
              <w:t xml:space="preserve">1. huhtikuuta 2013 (2013-04-01) (TeenNick) </w:t>
            </w:r>
          </w:p>
          <w:p>
            <w:pPr>
              <w:pStyle w:val="TextBody"/>
              <w:bidi w:val="0"/>
              <w:spacing w:before="0" w:after="283"/>
              <w:jc w:val="left"/>
              <w:rPr/>
            </w:pPr>
            <w:r>
              <w:rPr/>
              <w:t xml:space="preserve">KT pakenee Patrician vihaa Harriet Denbyn avulla, mutta Patricia vannoo saavansa heidät molemmat kiinni. KT ja Harriet juoksevat Anubis-taloon ja piiloutuvat salaiseen huoneeseen, jolloin Caroline ja Victor tulevat etsimään heitä. KT pakenee, mutta pitää Harrietin siellä turvassa. Hän menee koululle ja saa Patrician kiinni siitä, että hän valehtelee Sibunoille ja kertoo heille, että KT on syntinen. KT suostuttelee heidät tulemaan salaiseen huoneeseen katsomaan Harrietia todistaakseen, ettei hän valehtele Patrician olevan syntinen, mutta hän ei tiedä, että Caroline sai Harrietin kiinni ja sai ambulanssin hakemaan hänet ja viemään takaisin sairaalaan. Sibunat uskovat nyt todella, että KT on syntinen, ja he lukitsevat hänet huoneeseensa Patrician kanssa, joka aikoo ottaa hänet kiinni kello 12:00 keskiyöllä, mutta hänen suunnitelmansa epäonnistuu Eddien ansiosta. Patricia päästää itsensä ulos seuraavana aamuna KT:n nukkuessa, mutta myöhemmin Willow löytää KT:n ja päästää hänet ulos. Sibunat löytävät fonografin koottuna takaisin ja löytävät seuraavan johtolangan tuutulaulusta, jota Patrician, Joyn, Jeromen ja Alfien (jälkeläisten) vanhemmat lauloivat heille, kun he olivat lapsia, mutta repliikit jokaisessa neljässä versiossa ovat hieman erilaiset kuin toisissaan. Sibunat uskovat, että nämä kehtolaulun säkeet saattavat viitata maapallon päiväntasaajalle. He löytävät Anubiksen talosta maapallon ja löytävät sen sisältä palapelin palan, ja heidän on löydettävä vielä kolme palaa. Kukin palapelin pala edustaa yhtä neljästä jälkeläisestä. Patricia kertoo Victorille palasista, ja Eddie saa hänet kiinni siitä, kun hän puhuu Victorille. Kun Patricia tulee ulos Victorin toimistosta, Eddie kysyy häneltä, miksi hän puhui Victorin kanssa, ja Patricia sanoo: "Voi, Eddie. Kunpa et olisi kysynyt sitä. ``. Sitten hänen silmänsä muuttuvat punaisiksi ja jakso päättyy. Vieraileva tähti (s): Francis Magee (Victor Rodenmaar Jr.), Mina Anwar (Trudy Rehmann), Paul Antony-Barber (Eric Sweet), Susy Kane (Caroline Denby) ja John Sackville (Robert Frobisher-Smythe). </w:t>
            </w:r>
          </w:p>
          <w:p>
            <w:pPr>
              <w:pStyle w:val="TextBody"/>
              <w:bidi w:val="0"/>
              <w:spacing w:before="0" w:after="283"/>
              <w:jc w:val="left"/>
              <w:rPr/>
            </w:pPr>
            <w:r>
              <w:rPr/>
              <w:t xml:space="preserve">Huomautus: Tämä jakso tunnetaan myös nimellä "Raivon talo". </w:t>
            </w:r>
          </w:p>
        </w:tc>
      </w:tr>
      <w:tr>
        <w:trPr/>
        <w:tc>
          <w:tcPr>
            <w:tcW w:w="816" w:type="dxa"/>
            <w:tcBorders/>
            <w:vAlign w:val="center"/>
          </w:tcPr>
          <w:p>
            <w:pPr>
              <w:pStyle w:val="TableHeading"/>
              <w:suppressLineNumbers/>
              <w:bidi w:val="0"/>
              <w:spacing w:before="0" w:after="283"/>
              <w:jc w:val="center"/>
              <w:rPr/>
            </w:pPr>
            <w:r>
              <w:rPr/>
              <w:t xml:space="preserve">184 </w:t>
            </w:r>
          </w:p>
        </w:tc>
        <w:tc>
          <w:tcPr>
            <w:tcW w:w="774" w:type="dxa"/>
            <w:tcBorders/>
            <w:vAlign w:val="center"/>
          </w:tcPr>
          <w:p>
            <w:pPr>
              <w:pStyle w:val="TableContents"/>
              <w:bidi w:val="0"/>
              <w:spacing w:before="0" w:after="283"/>
              <w:jc w:val="left"/>
              <w:rPr/>
            </w:pPr>
            <w:r>
              <w:rPr/>
              <w:t xml:space="preserve">34 </w:t>
            </w:r>
          </w:p>
        </w:tc>
        <w:tc>
          <w:tcPr>
            <w:tcW w:w="1474" w:type="dxa"/>
            <w:tcBorders/>
            <w:vAlign w:val="center"/>
          </w:tcPr>
          <w:p>
            <w:pPr>
              <w:pStyle w:val="TableContents"/>
              <w:bidi w:val="0"/>
              <w:spacing w:before="0" w:after="283"/>
              <w:jc w:val="left"/>
              <w:rPr/>
            </w:pPr>
            <w:r>
              <w:rPr/>
              <w:t xml:space="preserve">``House of Suspicion'' </w:t>
            </w:r>
          </w:p>
        </w:tc>
        <w:tc>
          <w:tcPr>
            <w:tcW w:w="1042" w:type="dxa"/>
            <w:tcBorders/>
            <w:vAlign w:val="center"/>
          </w:tcPr>
          <w:p>
            <w:pPr>
              <w:pStyle w:val="TableContents"/>
              <w:bidi w:val="0"/>
              <w:spacing w:before="0" w:after="283"/>
              <w:jc w:val="left"/>
              <w:rPr/>
            </w:pPr>
            <w:r>
              <w:rPr/>
              <w:t xml:space="preserve">Tracey Rooney </w:t>
            </w:r>
          </w:p>
        </w:tc>
        <w:tc>
          <w:tcPr>
            <w:tcW w:w="1260" w:type="dxa"/>
            <w:tcBorders/>
            <w:vAlign w:val="center"/>
          </w:tcPr>
          <w:p>
            <w:pPr>
              <w:pStyle w:val="TableContents"/>
              <w:bidi w:val="0"/>
              <w:spacing w:before="0" w:after="283"/>
              <w:jc w:val="left"/>
              <w:rPr/>
            </w:pPr>
            <w:r>
              <w:rPr/>
              <w:t xml:space="preserve">Jodi Reynolds </w:t>
            </w:r>
          </w:p>
        </w:tc>
        <w:tc>
          <w:tcPr>
            <w:tcW w:w="4839" w:type="dxa"/>
            <w:tcBorders/>
            <w:vAlign w:val="center"/>
          </w:tcPr>
          <w:p>
            <w:pPr>
              <w:pStyle w:val="TableContents"/>
              <w:bidi w:val="0"/>
              <w:jc w:val="left"/>
              <w:rPr/>
            </w:pPr>
            <w:r>
              <w:rPr/>
              <w:t xml:space="preserve">2. huhtikuuta 2013 (2013-04-02) (TeenNick) (Nickelodeon) </w:t>
            </w:r>
          </w:p>
          <w:p>
            <w:pPr>
              <w:pStyle w:val="TextBody"/>
              <w:bidi w:val="0"/>
              <w:spacing w:before="0" w:after="283"/>
              <w:jc w:val="left"/>
              <w:rPr/>
            </w:pPr>
            <w:r>
              <w:rPr/>
              <w:t xml:space="preserve">Patricia kertoo Eddielle, että hän harhautti Victoria. Joy saa selville, että Willow on hänen kauan kadoksissa ollut serkkunsa kuultuaan tämän laulavan kehtolaulun. KT irtisanoutuu ja yrittää paeta tätinsä luo Lontooseen. Frobisher joutuu itse vangitsemaan syntiset sen jälkeen, kun Patricia ja Victor eivät onnistu. Frobisher yrittää vangita Maran, mutta Trudy tulee paikalle ja Frobisher päättää vangita sen sijaan Maran. Fabian näkee Patrician silmien muuttuvan punaisiksi ja alkaa epäillä häntä. KT jää Victorin kiinni ja hänet lukitaan huoneeseensa, mutta hän pakenee ikkunan kautta. Fabian (joka nyt luulee KT:ta syyttömäksi) ryntää taloon etsimään häntä, mutta löytää sen sijaan paketin. Hän oppii, että syntisillä on punaiset silmät, ja huudahtaa heti "Patricia!". Samalla kun Fabian oppii tämän, joku avaa oven. Jakso päättyy, kun Fabian tuijottaa heitä järkyttyneenä. </w:t>
            </w:r>
          </w:p>
          <w:p>
            <w:pPr>
              <w:pStyle w:val="TextBody"/>
              <w:bidi w:val="0"/>
              <w:spacing w:before="0" w:after="283"/>
              <w:jc w:val="left"/>
              <w:rPr/>
            </w:pPr>
            <w:r>
              <w:rPr/>
              <w:t xml:space="preserve">Vieraileva tähti: Mina Anwar Trudy Rehmannina, Paul Antony-Barber Eric Sweetinä, Susy Kane Caroline Denbynä ja John Sackville Robert Frobisher-Smythenä. </w:t>
            </w:r>
          </w:p>
        </w:tc>
      </w:tr>
      <w:tr>
        <w:trPr/>
        <w:tc>
          <w:tcPr>
            <w:tcW w:w="816" w:type="dxa"/>
            <w:tcBorders/>
            <w:vAlign w:val="center"/>
          </w:tcPr>
          <w:p>
            <w:pPr>
              <w:pStyle w:val="TableHeading"/>
              <w:suppressLineNumbers/>
              <w:bidi w:val="0"/>
              <w:spacing w:before="0" w:after="283"/>
              <w:jc w:val="center"/>
              <w:rPr/>
            </w:pPr>
            <w:r>
              <w:rPr/>
              <w:t xml:space="preserve">185 </w:t>
            </w:r>
          </w:p>
        </w:tc>
        <w:tc>
          <w:tcPr>
            <w:tcW w:w="774" w:type="dxa"/>
            <w:tcBorders/>
            <w:vAlign w:val="center"/>
          </w:tcPr>
          <w:p>
            <w:pPr>
              <w:pStyle w:val="TableContents"/>
              <w:bidi w:val="0"/>
              <w:spacing w:before="0" w:after="283"/>
              <w:jc w:val="left"/>
              <w:rPr/>
            </w:pPr>
            <w:r>
              <w:rPr/>
              <w:t xml:space="preserve">35 </w:t>
            </w:r>
          </w:p>
        </w:tc>
        <w:tc>
          <w:tcPr>
            <w:tcW w:w="1474" w:type="dxa"/>
            <w:tcBorders/>
            <w:vAlign w:val="center"/>
          </w:tcPr>
          <w:p>
            <w:pPr>
              <w:pStyle w:val="TableContents"/>
              <w:bidi w:val="0"/>
              <w:spacing w:before="0" w:after="283"/>
              <w:jc w:val="left"/>
              <w:rPr/>
            </w:pPr>
            <w:r>
              <w:rPr/>
              <w:t xml:space="preserve">``House of Capture'' </w:t>
            </w:r>
          </w:p>
        </w:tc>
        <w:tc>
          <w:tcPr>
            <w:tcW w:w="1042" w:type="dxa"/>
            <w:tcBorders/>
            <w:vAlign w:val="center"/>
          </w:tcPr>
          <w:p>
            <w:pPr>
              <w:pStyle w:val="TableContents"/>
              <w:bidi w:val="0"/>
              <w:spacing w:before="0" w:after="283"/>
              <w:jc w:val="left"/>
              <w:rPr/>
            </w:pPr>
            <w:r>
              <w:rPr/>
              <w:t xml:space="preserve">Tim Hopewell </w:t>
            </w:r>
          </w:p>
        </w:tc>
        <w:tc>
          <w:tcPr>
            <w:tcW w:w="1260" w:type="dxa"/>
            <w:tcBorders/>
            <w:vAlign w:val="center"/>
          </w:tcPr>
          <w:p>
            <w:pPr>
              <w:pStyle w:val="TableContents"/>
              <w:bidi w:val="0"/>
              <w:spacing w:before="0" w:after="283"/>
              <w:jc w:val="left"/>
              <w:rPr/>
            </w:pPr>
            <w:r>
              <w:rPr/>
              <w:t xml:space="preserve">Diane Whitley </w:t>
            </w:r>
          </w:p>
        </w:tc>
        <w:tc>
          <w:tcPr>
            <w:tcW w:w="4839" w:type="dxa"/>
            <w:tcBorders/>
            <w:vAlign w:val="center"/>
          </w:tcPr>
          <w:p>
            <w:pPr>
              <w:pStyle w:val="TableContents"/>
              <w:bidi w:val="0"/>
              <w:jc w:val="left"/>
              <w:rPr/>
            </w:pPr>
            <w:r>
              <w:rPr/>
              <w:t xml:space="preserve">3. huhtikuuta 2013 (2013-04-03) (TeenNick) </w:t>
            </w:r>
          </w:p>
          <w:p>
            <w:pPr>
              <w:pStyle w:val="TextBody"/>
              <w:bidi w:val="0"/>
              <w:spacing w:before="0" w:after="283"/>
              <w:jc w:val="left"/>
              <w:rPr/>
            </w:pPr>
            <w:r>
              <w:rPr/>
              <w:t xml:space="preserve">Herra Sweetistä tulee kateuden kolmas syntinen, kun Victor ja Caroline Denby huijaavat häntä ja hän alkaa olla hyvin ilkeä. Frobisher menee Fabianin huoneeseen, leikkii sairasta ja huijaa Fabianin menemään kanssaan porttitaloon, ja Fabian uskoo häntä. Hänestä tulee neljäs ylpeyden syntipukki, kun Frobisher huijaa hänet myöntämään, että hän oli ylpeä itsestään, kun hän ratkaisi talon ansat. Frobisher lukitsee hänet sarkofagiin. Koulussa on näytelmäpäivä, ja Jerome saa tietää Maran ja Joyn kostosuunnitelmasta, ja hän on murtunut. Kostojuoni kariutuu, kun Jerome jättää Joyn lavalle. KT saa puhelun Fabianilta (ennen kuin hän luotti Frobisheriin) ja päättää palata. Eddie tietää nyt, että Patricia on syntinen, mutta hän ei tiedä, että Fabianista on juuri tullut syntinen. Patricia yrittää vangita Alfien, mutta Eddie estää häntä. KT törmää Fabianiin koululla, ja tämä kertoo hänelle, että Frobisher on heidän perässään ja että hän voi viedä hänet turvaan. Hänen vikansa on se, että hän luottaa häneen. Hän ei tiedä, että Fabian on syntinen ja että ``turvallinen paikka'' on porttitalo ... </w:t>
            </w:r>
          </w:p>
          <w:p>
            <w:pPr>
              <w:pStyle w:val="TextBody"/>
              <w:bidi w:val="0"/>
              <w:spacing w:before="0" w:after="283"/>
              <w:jc w:val="left"/>
              <w:rPr/>
            </w:pPr>
            <w:r>
              <w:rPr/>
              <w:t xml:space="preserve">Vieraileva tähti: Mina Anwar Trudy Rehmannina, Paul Antony-Barber Eric Sweetinä, Susy Kane Caroline Denbynä ja John Sackville Robert Frobisher-Smythenä. </w:t>
            </w:r>
          </w:p>
        </w:tc>
      </w:tr>
      <w:tr>
        <w:trPr/>
        <w:tc>
          <w:tcPr>
            <w:tcW w:w="816" w:type="dxa"/>
            <w:tcBorders/>
            <w:vAlign w:val="center"/>
          </w:tcPr>
          <w:p>
            <w:pPr>
              <w:pStyle w:val="TableHeading"/>
              <w:suppressLineNumbers/>
              <w:bidi w:val="0"/>
              <w:spacing w:before="0" w:after="283"/>
              <w:jc w:val="center"/>
              <w:rPr/>
            </w:pPr>
            <w:r>
              <w:rPr/>
              <w:t xml:space="preserve">186 </w:t>
            </w:r>
          </w:p>
        </w:tc>
        <w:tc>
          <w:tcPr>
            <w:tcW w:w="774" w:type="dxa"/>
            <w:tcBorders/>
            <w:vAlign w:val="center"/>
          </w:tcPr>
          <w:p>
            <w:pPr>
              <w:pStyle w:val="TableContents"/>
              <w:bidi w:val="0"/>
              <w:spacing w:before="0" w:after="283"/>
              <w:jc w:val="left"/>
              <w:rPr/>
            </w:pPr>
            <w:r>
              <w:rPr/>
              <w:t xml:space="preserve">36 </w:t>
            </w:r>
          </w:p>
        </w:tc>
        <w:tc>
          <w:tcPr>
            <w:tcW w:w="1474" w:type="dxa"/>
            <w:tcBorders/>
            <w:vAlign w:val="center"/>
          </w:tcPr>
          <w:p>
            <w:pPr>
              <w:pStyle w:val="TableContents"/>
              <w:bidi w:val="0"/>
              <w:spacing w:before="0" w:after="283"/>
              <w:jc w:val="left"/>
              <w:rPr/>
            </w:pPr>
            <w:r>
              <w:rPr/>
              <w:t xml:space="preserve">``House of Heartbreaks'' </w:t>
            </w:r>
          </w:p>
        </w:tc>
        <w:tc>
          <w:tcPr>
            <w:tcW w:w="1042" w:type="dxa"/>
            <w:tcBorders/>
            <w:vAlign w:val="center"/>
          </w:tcPr>
          <w:p>
            <w:pPr>
              <w:pStyle w:val="TableContents"/>
              <w:bidi w:val="0"/>
              <w:spacing w:before="0" w:after="283"/>
              <w:jc w:val="left"/>
              <w:rPr/>
            </w:pPr>
            <w:r>
              <w:rPr/>
              <w:t xml:space="preserve">Tim Hopewell </w:t>
            </w:r>
          </w:p>
        </w:tc>
        <w:tc>
          <w:tcPr>
            <w:tcW w:w="1260" w:type="dxa"/>
            <w:tcBorders/>
            <w:vAlign w:val="center"/>
          </w:tcPr>
          <w:p>
            <w:pPr>
              <w:pStyle w:val="TableContents"/>
              <w:bidi w:val="0"/>
              <w:spacing w:before="0" w:after="283"/>
              <w:jc w:val="left"/>
              <w:rPr/>
            </w:pPr>
            <w:r>
              <w:rPr/>
              <w:t xml:space="preserve">Diane Whitley </w:t>
            </w:r>
          </w:p>
        </w:tc>
        <w:tc>
          <w:tcPr>
            <w:tcW w:w="4839" w:type="dxa"/>
            <w:tcBorders/>
            <w:vAlign w:val="center"/>
          </w:tcPr>
          <w:p>
            <w:pPr>
              <w:pStyle w:val="TableContents"/>
              <w:bidi w:val="0"/>
              <w:jc w:val="left"/>
              <w:rPr/>
            </w:pPr>
            <w:r>
              <w:rPr/>
              <w:t xml:space="preserve">4. huhtikuuta 2013 (2013-04-04) (TeenNick) </w:t>
            </w:r>
          </w:p>
          <w:p>
            <w:pPr>
              <w:pStyle w:val="TextBody"/>
              <w:bidi w:val="0"/>
              <w:spacing w:before="0" w:after="283"/>
              <w:jc w:val="left"/>
              <w:rPr/>
            </w:pPr>
            <w:r>
              <w:rPr/>
              <w:t xml:space="preserve">Joy lähtee Jeromen perään, mutta Jerome ei välitä hänestä. Mara suuttuu siitä, että Jerome jätti Joyn ja pilasi heidän kostosuunnitelmansa. KT kysyy, miksi Fabian uskoo häntä vasta nyt, ja hän selittää Patriciasta. Eddie, Alfie ja Patricia lähtevät etsimään KT:tä ja Fabiania, ja Eddie kertoo Alfielle, että Patricia työskentelee Team Evilille. Jerome ei halua puhua Joyn kanssa, mutta Joy vaatii. KT luulee edelleen, että Fabian on hyvässä tiimissä. Eddie yrittää auttaa Patriciaa muistamaan lorun, sitten hän myöntää, että hänen siskonsa Piper oli se, joka piti lastenloruista. Niinpä Eddie ottaa yhteyttä Piperiin, joka kertoo hänelle riimin. Joy kertoo Fabianille, että Jerome on jättänyt hänet. Fabian kertoo, että Jerome jätti hänet, koska kaikki eivät voi sietää häntä ja hänen pitäisi olla iloinen, että joku ylipäätään seurusteli hänen kanssaan, ja Joy on yllättynyt. Denby ja Victor järjestävät show'n jälkeiset juhlat, jotta Anubiksen lapset pysyisivät poissa tolaltaan. Joy kertoo Alfielle, että Fabian käyttäytyi oudosti, ja Alfie tajuaa sitten, että Fabian on syntinen. Sitten hän juoksee etsimään häntä ja KT:tä ennen kuin KT:stä tulee syntinen. Fabian kertoo KT:lle, että Alfie on syntinen, ja Alfie jatkaa heidän peräänsä. KT ei osaa päättää, kumpaa uskoa syntiseksi - Alfieta vai Fabiania? Sitten hän juoksee porttitaloon (koska Fabian vakuutti hänelle, että paketti tarkoitti sitä) ja Alfie lähtee hänen peräänsä. Eddie ottaa yhteyttä Patrician siskoon Piperiin ja kysyy häneltä lastenlorusta. Patricia saa Eddien kiinni kannettavan tietokoneen kanssa, mutta Piper kieltäytyy kertomasta, mitä Eddie tekee, ja saa hänet perääntymään. Jerome ja Joy törmäävät toisiinsa ja Willow kertoo Joylle tietävänsä, että tämä ihastui Jeromeen. Willow paljastaa sitten Maralle, että Joy ihastui Jeromeen ja tämä jätti hänet. Alfie juoksee yhä KT:n perässä ja Fabian seuraa häntä. Mara suuttuu Joylle, koska se pitää hänestä. Alfie törmää Eddieen ja kertoo hänelle, että Fabian on syntinen. Frobisher on järkyttynyt siitä, että Fabian ei ole tuonut KT:tä hänen luokseen. Talossa Alfie asettaa Fabianin vastakkain syntisen kanssa. Fabian vastaa sanomalla, ettei kukaan usko Alfieta ja että hän voi vakuuttaa heidät siitä, että Alfie erehtyi, koska Alfie erehtyy aina. Hän sanoo myös, että hän on aina kaksi askelta edellä ja Alfie on ryhmän vitsi. Lopussa Eddie löytää KT:n ja Frobisher hiipii Eddien taakse. </w:t>
            </w:r>
          </w:p>
          <w:p>
            <w:pPr>
              <w:pStyle w:val="TextBody"/>
              <w:bidi w:val="0"/>
              <w:spacing w:before="0" w:after="283"/>
              <w:jc w:val="left"/>
              <w:rPr/>
            </w:pPr>
            <w:r>
              <w:rPr/>
              <w:t xml:space="preserve">Vieraileva tähti: Mina Anwar Trudy Rehmannina, Paul Antony-Barber Eric Sweetinä, Susy Kane Caroline Denbynä, John Sackville Robert Frobisher-Smytheinä ja Nikita Ramsey Piper Williamsonina. </w:t>
            </w:r>
          </w:p>
          <w:p>
            <w:pPr>
              <w:pStyle w:val="TextBody"/>
              <w:bidi w:val="0"/>
              <w:spacing w:before="0" w:after="283"/>
              <w:jc w:val="left"/>
              <w:rPr/>
            </w:pPr>
            <w:r>
              <w:rPr/>
              <w:t xml:space="preserve">Viimeinen esiintyminen: Nikita Ramsey Piper Williamsonina. </w:t>
            </w:r>
          </w:p>
        </w:tc>
      </w:tr>
      <w:tr>
        <w:trPr/>
        <w:tc>
          <w:tcPr>
            <w:tcW w:w="816" w:type="dxa"/>
            <w:tcBorders/>
            <w:vAlign w:val="center"/>
          </w:tcPr>
          <w:p>
            <w:pPr>
              <w:pStyle w:val="TableHeading"/>
              <w:suppressLineNumbers/>
              <w:bidi w:val="0"/>
              <w:spacing w:before="0" w:after="283"/>
              <w:jc w:val="center"/>
              <w:rPr/>
            </w:pPr>
            <w:r>
              <w:rPr/>
              <w:t xml:space="preserve">187 </w:t>
            </w:r>
          </w:p>
        </w:tc>
        <w:tc>
          <w:tcPr>
            <w:tcW w:w="774" w:type="dxa"/>
            <w:tcBorders/>
            <w:vAlign w:val="center"/>
          </w:tcPr>
          <w:p>
            <w:pPr>
              <w:pStyle w:val="TableContents"/>
              <w:bidi w:val="0"/>
              <w:spacing w:before="0" w:after="283"/>
              <w:jc w:val="left"/>
              <w:rPr/>
            </w:pPr>
            <w:r>
              <w:rPr/>
              <w:t xml:space="preserve">37 </w:t>
            </w:r>
          </w:p>
        </w:tc>
        <w:tc>
          <w:tcPr>
            <w:tcW w:w="1474" w:type="dxa"/>
            <w:tcBorders/>
            <w:vAlign w:val="center"/>
          </w:tcPr>
          <w:p>
            <w:pPr>
              <w:pStyle w:val="TableContents"/>
              <w:bidi w:val="0"/>
              <w:spacing w:before="0" w:after="283"/>
              <w:jc w:val="left"/>
              <w:rPr/>
            </w:pPr>
            <w:r>
              <w:rPr/>
              <w:t xml:space="preserve">``House of Hog'' </w:t>
            </w:r>
          </w:p>
        </w:tc>
        <w:tc>
          <w:tcPr>
            <w:tcW w:w="1042" w:type="dxa"/>
            <w:tcBorders/>
            <w:vAlign w:val="center"/>
          </w:tcPr>
          <w:p>
            <w:pPr>
              <w:pStyle w:val="TableContents"/>
              <w:bidi w:val="0"/>
              <w:spacing w:before="0" w:after="283"/>
              <w:jc w:val="left"/>
              <w:rPr/>
            </w:pPr>
            <w:r>
              <w:rPr/>
              <w:t xml:space="preserve">Tim Hopewell </w:t>
            </w:r>
          </w:p>
        </w:tc>
        <w:tc>
          <w:tcPr>
            <w:tcW w:w="1260" w:type="dxa"/>
            <w:tcBorders/>
            <w:vAlign w:val="center"/>
          </w:tcPr>
          <w:p>
            <w:pPr>
              <w:pStyle w:val="TableContents"/>
              <w:bidi w:val="0"/>
              <w:spacing w:before="0" w:after="283"/>
              <w:jc w:val="left"/>
              <w:rPr/>
            </w:pPr>
            <w:r>
              <w:rPr/>
              <w:t xml:space="preserve">Bede Blake </w:t>
            </w:r>
          </w:p>
        </w:tc>
        <w:tc>
          <w:tcPr>
            <w:tcW w:w="4839" w:type="dxa"/>
            <w:tcBorders/>
            <w:vAlign w:val="center"/>
          </w:tcPr>
          <w:p>
            <w:pPr>
              <w:pStyle w:val="TableContents"/>
              <w:bidi w:val="0"/>
              <w:jc w:val="left"/>
              <w:rPr/>
            </w:pPr>
            <w:r>
              <w:rPr/>
              <w:t xml:space="preserve">8. huhtikuuta 2013 (2013-04-08) (TeenNick) </w:t>
            </w:r>
          </w:p>
          <w:p>
            <w:pPr>
              <w:pStyle w:val="TextBody"/>
              <w:bidi w:val="0"/>
              <w:spacing w:before="0" w:after="283"/>
              <w:jc w:val="left"/>
              <w:rPr/>
            </w:pPr>
            <w:r>
              <w:rPr/>
              <w:t xml:space="preserve">Frobisher yrittää vangita Eddien ja syntiset yrittävät suututtaa hänet, mutta Eddie huijaa heitä eikä hänestä tule syntistä; Alfie provosoi Fabiania sanomalla, ettei hän ole yhtä fiksu kuin Mara ja että Nina jätti hänet, koska hän ei ole urheilullinen. Sitten hän nauhoittaa Fabianin silmät hehkuvan punaisina ja näyttää ne KT:lle; He yrittävät laatia suunnitelmaa, miten pelastaa Eddie, sillä välin Willow löytää siilin ja nimeää sen Victoriksi; KT ja Alfie pelastavat Eddien, mutta Alfie sanoo, että heidän on jäätävä tänne, koska hänen esineensä on savupiipussa; Mara ja Joy riitelevät, minkä seurauksena Mara menettää pikku Victorin, mutta he eivät tienneet, että se oli sängyn alla koko ajan. Fabian ja Patricia aiheuttavat ongelmia peitelläkseen Eddien poissaoloa. Joy pyytää Jeromea auttamaan Willow'lle siilin hankkimisessa, ja hän suostuu, mutta on yhä vihainen Joylle; He löytävät lopulta toisen siilin, ja Mara sanoo, että siileillä on hyvä yhteys perheisiinsä; Willow antaa toiselle siilille nimen Trudy. Kun Alfie kiipeää savupiippuun ja hakee esineensä, Frobisher kuulee sen ja kävelee savupiippua kohti. Alfie hyppää hakemaan esinettä, kun Frobisher on aikeissa katsoa savupiippuun. </w:t>
            </w:r>
          </w:p>
          <w:p>
            <w:pPr>
              <w:pStyle w:val="TextBody"/>
              <w:bidi w:val="0"/>
              <w:spacing w:before="0" w:after="283"/>
              <w:jc w:val="left"/>
              <w:rPr/>
            </w:pPr>
            <w:r>
              <w:rPr/>
              <w:t xml:space="preserve">Vieraileva tähti: Mina Anwar Trudy Rehmannina, Paul Antony-Barber Eric Sweetinä, Susy Kane Caroline Denbynä ja John Sackville Robert Frobisher-Smythenä. </w:t>
            </w:r>
          </w:p>
        </w:tc>
      </w:tr>
      <w:tr>
        <w:trPr/>
        <w:tc>
          <w:tcPr>
            <w:tcW w:w="816" w:type="dxa"/>
            <w:tcBorders/>
            <w:vAlign w:val="center"/>
          </w:tcPr>
          <w:p>
            <w:pPr>
              <w:pStyle w:val="TableHeading"/>
              <w:suppressLineNumbers/>
              <w:bidi w:val="0"/>
              <w:spacing w:before="0" w:after="283"/>
              <w:jc w:val="center"/>
              <w:rPr/>
            </w:pPr>
            <w:r>
              <w:rPr/>
              <w:t xml:space="preserve">188 </w:t>
            </w:r>
          </w:p>
        </w:tc>
        <w:tc>
          <w:tcPr>
            <w:tcW w:w="774" w:type="dxa"/>
            <w:tcBorders/>
            <w:vAlign w:val="center"/>
          </w:tcPr>
          <w:p>
            <w:pPr>
              <w:pStyle w:val="TableContents"/>
              <w:bidi w:val="0"/>
              <w:spacing w:before="0" w:after="283"/>
              <w:jc w:val="left"/>
              <w:rPr/>
            </w:pPr>
            <w:r>
              <w:rPr/>
              <w:t xml:space="preserve">38 </w:t>
            </w:r>
          </w:p>
        </w:tc>
        <w:tc>
          <w:tcPr>
            <w:tcW w:w="1474" w:type="dxa"/>
            <w:tcBorders/>
            <w:vAlign w:val="center"/>
          </w:tcPr>
          <w:p>
            <w:pPr>
              <w:pStyle w:val="TableContents"/>
              <w:bidi w:val="0"/>
              <w:spacing w:before="0" w:after="283"/>
              <w:jc w:val="left"/>
              <w:rPr/>
            </w:pPr>
            <w:r>
              <w:rPr/>
              <w:t xml:space="preserve">``House of Defeat'' </w:t>
            </w:r>
          </w:p>
        </w:tc>
        <w:tc>
          <w:tcPr>
            <w:tcW w:w="1042" w:type="dxa"/>
            <w:tcBorders/>
            <w:vAlign w:val="center"/>
          </w:tcPr>
          <w:p>
            <w:pPr>
              <w:pStyle w:val="TableContents"/>
              <w:bidi w:val="0"/>
              <w:spacing w:before="0" w:after="283"/>
              <w:jc w:val="left"/>
              <w:rPr/>
            </w:pPr>
            <w:r>
              <w:rPr/>
              <w:t xml:space="preserve">Tim Hopewell </w:t>
            </w:r>
          </w:p>
        </w:tc>
        <w:tc>
          <w:tcPr>
            <w:tcW w:w="1260" w:type="dxa"/>
            <w:tcBorders/>
            <w:vAlign w:val="center"/>
          </w:tcPr>
          <w:p>
            <w:pPr>
              <w:pStyle w:val="TableContents"/>
              <w:bidi w:val="0"/>
              <w:spacing w:before="0" w:after="283"/>
              <w:jc w:val="left"/>
              <w:rPr/>
            </w:pPr>
            <w:r>
              <w:rPr/>
              <w:t xml:space="preserve">Neil Jones </w:t>
            </w:r>
          </w:p>
        </w:tc>
        <w:tc>
          <w:tcPr>
            <w:tcW w:w="4839" w:type="dxa"/>
            <w:tcBorders/>
            <w:vAlign w:val="center"/>
          </w:tcPr>
          <w:p>
            <w:pPr>
              <w:pStyle w:val="TableContents"/>
              <w:bidi w:val="0"/>
              <w:jc w:val="left"/>
              <w:rPr/>
            </w:pPr>
            <w:r>
              <w:rPr/>
              <w:t xml:space="preserve">9. huhtikuuta 2013 (2013-04-09) (TeenNick) </w:t>
            </w:r>
          </w:p>
          <w:p>
            <w:pPr>
              <w:pStyle w:val="TextBody"/>
              <w:bidi w:val="0"/>
              <w:spacing w:before="0" w:after="283"/>
              <w:jc w:val="left"/>
              <w:rPr/>
            </w:pPr>
            <w:r>
              <w:rPr/>
              <w:t xml:space="preserve">Frobisher näkee Alfien. Alfie yrittää paeta, mutta Victor pysäyttää hänet. Eddie ja KT saavat laatikon, ja Frobisher vie Alfien. Willow yrittää pitää siilit, mutta Joy ja Mara yrittävät vakuuttaa hänelle, että ne ovat villejä. Frobisher uhkailee Alfieta sanomalla, että hän saa Willow'n kiinni ja Alfiesta tulee vihan viimeinen syntipukki. KT ja Eddie lähtevät etsimään kesämökkiä. Frobisher joutuu vertaamaan Ammut. Fabian ja Patricia lähtevät repimään viimeistä sivua jokaisesta kirjasta ja sanovat sitten löytävänsä viimeisen kappaleen ja tuhoavansa sen. Joylla ja Jeromella on kummallakin hirveä kutina herättyään. Trudy luulee, että heillä on ollut kirpputartunta. Fabian ja Patricia keksivät, missä kesämökki on, ja KT:n ja Eddien on kuitenkin ensin löydettävä se. Koko Anubiksen talossa on kirppuja. Alfie on ilkeä Willow'lle ja sanoo ``Pois mun kirppupussista.'' Alfie jättää Willow'n ja menee heti flirttailemaan Joyn ja Maran kanssa. Fabian ja Patricia ottavat esiin Frobisherin vanhat päiväkirjat ja ``sattumalta'' kertovat Eddielle ja K.T:lle, mistä kesämökki löytyy. Sieltä Eddie ja KT löytävät lasimaalauksen, jossa on hieroglyfejä, ja keksivät, että sen alla oleva patsas on se paikka, johon esine on piilotettu. KT huutaa, koska Patricia on saanut hänet ja Fabian ja hän uhkaavat häntä antamaan artefaktin heille ja KT haluaa, että Eddie lähtee. He huijaavat heitä ``kyyhkyn kakan'' avulla. Frobisher käskee Denbyn mennä Anubiksen talolle varmistamaan, että kaikki on kunnossa. KT ja Eddie kokoavat artefaktit. Eddie näkee näyn, jossa sauva asetetaan keskelle syntisten huonetta. Denby saa KT:n kiinni. Eddie lähtee laittamaan sauvan oikealle paikalleen. Willow on todella järkyttynyt Alfiesta. Willow vapauttaa siilit. Joy ja Mara tekevät sovinnon. Eddie törmää Willowiin. Eddie pudottaa avaimen ja Willow ottaa sen. Jeromea kutkuttaa yhä, kun Alfie alkaa haukkua häntä tyttöystävistään. Alfie saa Jeromen tuntemaan huonoa omaatuntoa siitä, että hän satutti Joyta. Denby ja Fabian sekä Patricia kysyvät KT:ltä viimeisen kerran, missä Eddie on. Eddie on saapunut porttitaloon ja kaikki syntiset kutsutaan takaisin. Eddie lähestyy Patriciaa hänen tunteistaan ja suutelee häntä, mutta se osoittautuu tempaukseksi ja Eddie ja KT juoksevat sijoittamaan henkilökuntaa. Ammut nousee, mutta Eddie ehtii juuri ajoissa pysäyttämään hänet. Frobisher ja syntiset nauravat, koska sauva oli itse asiassa tapahtumaan tarvittava sauva. Ammut nousee alamaailmasta. </w:t>
            </w:r>
          </w:p>
          <w:p>
            <w:pPr>
              <w:pStyle w:val="TextBody"/>
              <w:bidi w:val="0"/>
              <w:spacing w:before="0" w:after="283"/>
              <w:jc w:val="left"/>
              <w:rPr/>
            </w:pPr>
            <w:r>
              <w:rPr/>
              <w:t xml:space="preserve">Vieraileva tähti: Mina Anwar Trudy Rehmannina, Paul Antony-Barber Eric Sweetinä, Susy Kane Caroline Denbynä ja John Sackville Robert Frobisher-Smythenä. </w:t>
            </w:r>
          </w:p>
        </w:tc>
      </w:tr>
      <w:tr>
        <w:trPr/>
        <w:tc>
          <w:tcPr>
            <w:tcW w:w="816" w:type="dxa"/>
            <w:tcBorders/>
            <w:vAlign w:val="center"/>
          </w:tcPr>
          <w:p>
            <w:pPr>
              <w:pStyle w:val="TableHeading"/>
              <w:suppressLineNumbers/>
              <w:bidi w:val="0"/>
              <w:spacing w:before="0" w:after="283"/>
              <w:jc w:val="center"/>
              <w:rPr/>
            </w:pPr>
            <w:r>
              <w:rPr/>
              <w:t xml:space="preserve">189 </w:t>
            </w:r>
          </w:p>
        </w:tc>
        <w:tc>
          <w:tcPr>
            <w:tcW w:w="774" w:type="dxa"/>
            <w:tcBorders/>
            <w:vAlign w:val="center"/>
          </w:tcPr>
          <w:p>
            <w:pPr>
              <w:pStyle w:val="TableContents"/>
              <w:bidi w:val="0"/>
              <w:spacing w:before="0" w:after="283"/>
              <w:jc w:val="left"/>
              <w:rPr/>
            </w:pPr>
            <w:r>
              <w:rPr/>
              <w:t xml:space="preserve">39 </w:t>
            </w:r>
          </w:p>
        </w:tc>
        <w:tc>
          <w:tcPr>
            <w:tcW w:w="1474" w:type="dxa"/>
            <w:tcBorders/>
            <w:vAlign w:val="center"/>
          </w:tcPr>
          <w:p>
            <w:pPr>
              <w:pStyle w:val="TableContents"/>
              <w:bidi w:val="0"/>
              <w:spacing w:before="0" w:after="283"/>
              <w:jc w:val="left"/>
              <w:rPr/>
            </w:pPr>
            <w:r>
              <w:rPr/>
              <w:t xml:space="preserve">``Ammutin talo'' </w:t>
            </w:r>
          </w:p>
        </w:tc>
        <w:tc>
          <w:tcPr>
            <w:tcW w:w="1042" w:type="dxa"/>
            <w:tcBorders/>
            <w:vAlign w:val="center"/>
          </w:tcPr>
          <w:p>
            <w:pPr>
              <w:pStyle w:val="TableContents"/>
              <w:bidi w:val="0"/>
              <w:spacing w:before="0" w:after="283"/>
              <w:jc w:val="left"/>
              <w:rPr/>
            </w:pPr>
            <w:r>
              <w:rPr/>
              <w:t xml:space="preserve">Tim Hopewell </w:t>
            </w:r>
          </w:p>
        </w:tc>
        <w:tc>
          <w:tcPr>
            <w:tcW w:w="1260" w:type="dxa"/>
            <w:tcBorders/>
            <w:vAlign w:val="center"/>
          </w:tcPr>
          <w:p>
            <w:pPr>
              <w:pStyle w:val="TableContents"/>
              <w:bidi w:val="0"/>
              <w:spacing w:before="0" w:after="283"/>
              <w:jc w:val="left"/>
              <w:rPr/>
            </w:pPr>
            <w:r>
              <w:rPr/>
              <w:t xml:space="preserve">Neil Jones </w:t>
            </w:r>
          </w:p>
        </w:tc>
        <w:tc>
          <w:tcPr>
            <w:tcW w:w="4839" w:type="dxa"/>
            <w:tcBorders/>
            <w:vAlign w:val="center"/>
          </w:tcPr>
          <w:p>
            <w:pPr>
              <w:pStyle w:val="TableContents"/>
              <w:bidi w:val="0"/>
              <w:jc w:val="left"/>
              <w:rPr/>
            </w:pPr>
            <w:r>
              <w:rPr/>
              <w:t xml:space="preserve">10. huhtikuuta 2013 (2013-04-10) (TeenNick) </w:t>
            </w:r>
          </w:p>
          <w:p>
            <w:pPr>
              <w:pStyle w:val="TextBody"/>
              <w:bidi w:val="0"/>
              <w:spacing w:before="0" w:after="283"/>
              <w:jc w:val="left"/>
              <w:rPr/>
            </w:pPr>
            <w:r>
              <w:rPr/>
              <w:t xml:space="preserve">KT ja Eddie yrittävät paeta, mutta syntiset käskevät heitä olemaan lähtemättä ja luovuttamaan avaimen; mutta Eddie tajuaa pian, ettei heillä ole sitä, Ammut vapautuu ja pyytää lisää sieluja; käy ilmi, että Denby muutti nauhoituksen sanoakseen, että he tarvitsivat henkilökuntaa pysäyttääkseen Frobisherin. KT ja Eddie pakenevat tässä vaiheessa ja Victor kiiruhtaa heidän peräänsä; KT ja Eddie kysyvät ihmisiltä, ovatko he nähneet hänen avaimensa, mutta Denby kutsuu heidät kokoukseen ja he tietävät, että on liian myöhäistä; Sillä välin, kun kaikki osallistuvat kokoukseen, Frobisher kaappaa kaikkien sielun paitsi Willow'n ja juoksee välittömästi; Hän törmää Eddieen ja KT:hen lavalla ja kertoo, mitä on tapahtunut, eikä hän tiedä, mitä oli tekeillä; Aiemmin Trudy auttoi hänen surunsa läpi Alfien töykeästä erosta ja käski häntä menemään Mr. Sweet kirppuongelmasta ja Trudy käskee Jeromea kirjoittamaan kirjeen Joylle; Victor etsii heitä ja he kaikki juoksevat; He kaikki juoksevat, mutta joutuvat kaoottisten ihmisten ahtaalle ja Frobisher sanoo heille ``ei ole paikkaa missä piiloutua''; Harriet ajaa sisään ja ottaa heidät, mikä saa hänet suuttumaan; Harriet kertoo heille, että KT:n avain suojelee ihmisiä Ammutilta ja jos he saavat Denbyn avaimen, legendassa sanotaan, että se pysäyttää pahan, jos he asettavat nämä avaimet henkilökuntaan; Samaan aikaan Anubiksen talossa Alfie, Patricia, Frobisher ja muut syntiset huijaavat jäljellejääneitä (Joy, Jerome, Mara ja Trudy) ja vievät heidän sielunsa pois, jotta Ammut voi vahvistua ja kehittää ihmismuodon; Samaan aikaan Willow, KT, Eddie ja Harriet menevät porttitalolle ja näkevät Denbyn nukkuvan aurinkoavain kädessään. Harriet ja Eddie piiloutuvat muiden, KT:n ja Willow'n yrittäessä ottaa avaimen pois häneltä. He saavat avaimen melkein irti, kun ... Denby herää.  Francis Magee (Victor Rodenmaar Jr.), Mina Anwar (Trudy Rehmann), Paul Antony-Barber (Eric Sweet), Susy Kane (Caroline Denby), John Sackville (Robert Frobisher-Smythe) ja Felicity Gilbert (Ammut). </w:t>
            </w:r>
          </w:p>
          <w:p>
            <w:pPr>
              <w:pStyle w:val="TextBody"/>
              <w:bidi w:val="0"/>
              <w:spacing w:before="0" w:after="283"/>
              <w:jc w:val="left"/>
              <w:rPr/>
            </w:pPr>
            <w:r>
              <w:rPr/>
              <w:t xml:space="preserve">Felicity Gilbertin ensiesiintyminen Ammutina. </w:t>
            </w:r>
          </w:p>
        </w:tc>
      </w:tr>
      <w:tr>
        <w:trPr/>
        <w:tc>
          <w:tcPr>
            <w:tcW w:w="816" w:type="dxa"/>
            <w:tcBorders/>
            <w:vAlign w:val="center"/>
          </w:tcPr>
          <w:p>
            <w:pPr>
              <w:pStyle w:val="TableHeading"/>
              <w:suppressLineNumbers/>
              <w:bidi w:val="0"/>
              <w:spacing w:before="0" w:after="283"/>
              <w:jc w:val="center"/>
              <w:rPr/>
            </w:pPr>
            <w:r>
              <w:rPr/>
              <w:t xml:space="preserve">190 </w:t>
            </w:r>
          </w:p>
        </w:tc>
        <w:tc>
          <w:tcPr>
            <w:tcW w:w="774" w:type="dxa"/>
            <w:tcBorders/>
            <w:vAlign w:val="center"/>
          </w:tcPr>
          <w:p>
            <w:pPr>
              <w:pStyle w:val="TableContents"/>
              <w:bidi w:val="0"/>
              <w:spacing w:before="0" w:after="283"/>
              <w:jc w:val="left"/>
              <w:rPr/>
            </w:pPr>
            <w:r>
              <w:rPr/>
              <w:t xml:space="preserve">40 </w:t>
            </w:r>
          </w:p>
        </w:tc>
        <w:tc>
          <w:tcPr>
            <w:tcW w:w="1474" w:type="dxa"/>
            <w:tcBorders/>
            <w:vAlign w:val="center"/>
          </w:tcPr>
          <w:p>
            <w:pPr>
              <w:pStyle w:val="TableContents"/>
              <w:bidi w:val="0"/>
              <w:spacing w:before="0" w:after="283"/>
              <w:jc w:val="left"/>
              <w:rPr/>
            </w:pPr>
            <w:r>
              <w:rPr>
                <w:color w:val="A9A9A9"/>
              </w:rPr>
              <w:t xml:space="preserve">"Sankareiden tal</w:t>
            </w:r>
            <w:r>
              <w:rPr/>
              <w:t xml:space="preserve">o </w:t>
            </w:r>
          </w:p>
        </w:tc>
        <w:tc>
          <w:tcPr>
            <w:tcW w:w="1042" w:type="dxa"/>
            <w:tcBorders/>
            <w:vAlign w:val="center"/>
          </w:tcPr>
          <w:p>
            <w:pPr>
              <w:pStyle w:val="TableContents"/>
              <w:bidi w:val="0"/>
              <w:spacing w:before="0" w:after="283"/>
              <w:jc w:val="left"/>
              <w:rPr/>
            </w:pPr>
            <w:r>
              <w:rPr/>
              <w:t xml:space="preserve">Tim Hopewell </w:t>
            </w:r>
          </w:p>
        </w:tc>
        <w:tc>
          <w:tcPr>
            <w:tcW w:w="1260" w:type="dxa"/>
            <w:tcBorders/>
            <w:vAlign w:val="center"/>
          </w:tcPr>
          <w:p>
            <w:pPr>
              <w:pStyle w:val="TableContents"/>
              <w:bidi w:val="0"/>
              <w:spacing w:before="0" w:after="283"/>
              <w:jc w:val="left"/>
              <w:rPr/>
            </w:pPr>
            <w:r>
              <w:rPr/>
              <w:t xml:space="preserve">Neil Jones </w:t>
            </w:r>
          </w:p>
        </w:tc>
        <w:tc>
          <w:tcPr>
            <w:tcW w:w="4839" w:type="dxa"/>
            <w:tcBorders/>
            <w:vAlign w:val="center"/>
          </w:tcPr>
          <w:p>
            <w:pPr>
              <w:pStyle w:val="TableContents"/>
              <w:bidi w:val="0"/>
              <w:jc w:val="left"/>
              <w:rPr/>
            </w:pPr>
            <w:r>
              <w:rPr/>
              <w:t xml:space="preserve">11. huhtikuuta 2013 (2013-04-11) (TeenNick) </w:t>
            </w:r>
          </w:p>
          <w:p>
            <w:pPr>
              <w:pStyle w:val="TextBody"/>
              <w:bidi w:val="0"/>
              <w:spacing w:before="0" w:after="283"/>
              <w:jc w:val="left"/>
              <w:rPr/>
            </w:pPr>
            <w:r>
              <w:rPr/>
              <w:t xml:space="preserve">Willow ja KT aikovat ottaa avaimen neiti Denbylta, kunnes tämä herää. Neiti Denby muuttaa heidät molemmat syntisiksi. Willow paljastaa Harrietin ja Eddien, jotka yrittävät paeta. Victor saapuu paikalle, joten hän ja KT lähtevät heidän peräänsä. KT saa Harrietin ja Eddien kiinni. Hän kertoo heille olevansa normaali eikä syntinen. Eddie ei luota häneen, mutta Harriet luottaa ja selittää miksi. Harriet otti Willow'lta avaimen ja laittoi sen KT:n taskuun suojellakseen häntä. KT on raivoissaan. Sillä välin Robert ja muut valmistautuvat juhlaan toivoen saavansa kiinni lisää syntisiä. Eddie, KT ja Harriet menevät porttitalolle ja huijaavat Fabianin päästämään heidät sisään. He menevät tankkihuoneeseen ja näkevät neiti Denbyn puhumassa Ammutin kanssa. KT yrittää ottaa hänen avaimensa, mutta muuttuu melkein syntiseksi. Harriet pelastaa hänet ja saa avaimen, mutta hän muuttuu syntiseksi. Loputon myrsky alkaa. Eddie ja KT kokoavat avaimen, mutta Robert tulee sisään ja yrittää puuttua asiaan. He laittavat sen avaimenreikään ja kukistavat Ammut, joka vie neiti Denbyn mukanaan. Robert on nyt vanha ja hyvin ylpeä KT:stä. Kaikki muuttuvat takaisin normaaleiksi eivätkä muista mitään. Patricia ja Eddie sekä Alfie ja Willow ovat nyt taas yhdessä. Victor ilmoittaa, että he jatkavat ja pitävät juhlat. Mara laittaa tunteensa syrjään ja antaa Joyn ja Jeromen olla yhdessä. Robert ja Harriet lähtevät Egyptiin. Fabian ja Mara alkavat pitää toisistaan. Lopulta Anubiksen talossa nautitaan hienosta ilotulituksesta ja rakkauden liekit alkavat syttyä. </w:t>
            </w:r>
          </w:p>
          <w:p>
            <w:pPr>
              <w:pStyle w:val="TextBody"/>
              <w:bidi w:val="0"/>
              <w:spacing w:before="0" w:after="283"/>
              <w:jc w:val="left"/>
              <w:rPr/>
            </w:pPr>
            <w:r>
              <w:rPr/>
              <w:t xml:space="preserve">Huomautus: Tämä on ainoa kausi, jonka finaalissa ei ole cliffhangeria. (1. kausi: Ankh-kuppi lavan pohjalla, 2. kausi: Victor ja kultakyyneleet). </w:t>
            </w:r>
          </w:p>
          <w:p>
            <w:pPr>
              <w:pStyle w:val="TextBody"/>
              <w:bidi w:val="0"/>
              <w:spacing w:before="0" w:after="283"/>
              <w:jc w:val="left"/>
              <w:rPr/>
            </w:pPr>
            <w:r>
              <w:rPr/>
              <w:t xml:space="preserve">Vieraileva tähti: Francis Magee (Victor Rodenmaar Jr.), Mina Anwar (Trudy Rehmann), Paul Antony-Barber (Eric Sweet), Susy Kane (Caroline Denby), John Sackville (Robert Frobisher-Smythe), Bryony Afferson (Harriet Denby) ja Felicity Gilbert (Ammut). </w:t>
            </w:r>
          </w:p>
          <w:p>
            <w:pPr>
              <w:pStyle w:val="TextBody"/>
              <w:bidi w:val="0"/>
              <w:spacing w:before="0" w:after="283"/>
              <w:jc w:val="left"/>
              <w:rPr/>
            </w:pPr>
            <w:r>
              <w:rPr/>
              <w:t xml:space="preserve">Viimeinen esiintyminen: Susy Kane Caroline Denbynä, Bryony Afferson Harriet Denbynä, John Sackville Robert Frobisher-Smythenä ja Felicity Gilbert Ammutina.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Eddie ja Patricia palaavat yhteen?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60 </w:t>
            </w:r>
            <w:r>
              <w:rPr>
                <w:sz w:val="4"/>
                <w:szCs w:val="4"/>
              </w:rPr>
              <w:t xml:space="preserve">1. tammikuuta 2011 (2011-01-01) </w:t>
            </w:r>
          </w:p>
        </w:tc>
        <w:tc>
          <w:tcPr>
            <w:tcW w:w="3286" w:type="dxa"/>
            <w:tcBorders/>
            <w:vAlign w:val="center"/>
          </w:tcPr>
          <w:p>
            <w:pPr>
              <w:pStyle w:val="TableContents"/>
              <w:bidi w:val="0"/>
              <w:spacing w:before="0" w:after="283"/>
              <w:jc w:val="left"/>
              <w:rPr/>
            </w:pPr>
            <w:r>
              <w:rPr/>
              <w:t xml:space="preserve">19. helmikuuta 2011 (2011-02-19) </w:t>
            </w:r>
          </w:p>
        </w:tc>
      </w:tr>
      <w:tr>
        <w:trPr/>
        <w:tc>
          <w:tcPr>
            <w:tcW w:w="1246" w:type="dxa"/>
            <w:tcBorders/>
            <w:vAlign w:val="center"/>
          </w:tcPr>
          <w:p>
            <w:pPr>
              <w:pStyle w:val="TableContents"/>
              <w:bidi w:val="0"/>
              <w:spacing w:before="0" w:after="283"/>
              <w:jc w:val="left"/>
              <w:rPr>
                <w:sz w:val="4"/>
                <w:szCs w:val="4"/>
              </w:rPr>
            </w:pPr>
            <w:r>
              <w:rPr>
                <w:sz w:val="4"/>
                <w:szCs w:val="4"/>
              </w:rPr>
              <w:t xml:space="preserve">90 9. tammikuuta 2012 (2012-01-09) </w:t>
            </w:r>
          </w:p>
        </w:tc>
        <w:tc>
          <w:tcPr>
            <w:tcW w:w="3286" w:type="dxa"/>
            <w:tcBorders/>
            <w:vAlign w:val="center"/>
          </w:tcPr>
          <w:p>
            <w:pPr>
              <w:pStyle w:val="TableContents"/>
              <w:bidi w:val="0"/>
              <w:spacing w:before="0" w:after="283"/>
              <w:jc w:val="left"/>
              <w:rPr/>
            </w:pPr>
            <w:r>
              <w:rPr/>
              <w:t xml:space="preserve">9. maaliskuuta 2012 (2012-03-09) </w:t>
            </w:r>
          </w:p>
        </w:tc>
      </w:tr>
      <w:tr>
        <w:trPr/>
        <w:tc>
          <w:tcPr>
            <w:tcW w:w="1246" w:type="dxa"/>
            <w:tcBorders/>
            <w:vAlign w:val="center"/>
          </w:tcPr>
          <w:p>
            <w:pPr>
              <w:pStyle w:val="TableContents"/>
              <w:bidi w:val="0"/>
              <w:spacing w:before="0" w:after="283"/>
              <w:jc w:val="left"/>
              <w:rPr>
                <w:sz w:val="4"/>
                <w:szCs w:val="4"/>
              </w:rPr>
            </w:pPr>
            <w:r>
              <w:rPr>
                <w:sz w:val="4"/>
                <w:szCs w:val="4"/>
              </w:rPr>
              <w:t xml:space="preserve">40 3. tammikuuta 2013 (2013-01-03) </w:t>
            </w:r>
          </w:p>
        </w:tc>
        <w:tc>
          <w:tcPr>
            <w:tcW w:w="3286" w:type="dxa"/>
            <w:tcBorders/>
            <w:vAlign w:val="center"/>
          </w:tcPr>
          <w:p>
            <w:pPr>
              <w:pStyle w:val="TableContents"/>
              <w:bidi w:val="0"/>
              <w:spacing w:before="0" w:after="283"/>
              <w:jc w:val="left"/>
              <w:rPr/>
            </w:pPr>
            <w:r>
              <w:rPr/>
              <w:t xml:space="preserve">11. huhtikuuta 2013 (2013-04-11) </w:t>
            </w:r>
          </w:p>
        </w:tc>
      </w:tr>
      <w:tr>
        <w:trPr/>
        <w:tc>
          <w:tcPr>
            <w:tcW w:w="1246" w:type="dxa"/>
            <w:tcBorders/>
            <w:vAlign w:val="center"/>
          </w:tcPr>
          <w:p>
            <w:pPr>
              <w:pStyle w:val="TableContents"/>
              <w:bidi w:val="0"/>
              <w:spacing w:before="0" w:after="283"/>
              <w:jc w:val="left"/>
              <w:rPr>
                <w:sz w:val="4"/>
                <w:szCs w:val="4"/>
              </w:rPr>
            </w:pPr>
            <w:r>
              <w:rPr>
                <w:sz w:val="4"/>
                <w:szCs w:val="4"/>
              </w:rPr>
              <w:t xml:space="preserve">Erityinen 14. kesäkuuta 2013 (2013-06-14) </w:t>
            </w:r>
          </w:p>
        </w:tc>
        <w:tc>
          <w:tcPr>
            <w:tcW w:w="328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1 House of Anubis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anubiksen talo kausi 1 kuinka monta jaksoa?</w:t>
      </w:r>
    </w:p>
    <w:p>
      <w:pPr>
        <w:pStyle w:val="TextBody"/>
        <w:bidi w:val="0"/>
        <w:jc w:val="left"/>
        <w:rPr>
          <w:b/>
          <w:u w:val="single"/>
          <w:shd w:val="clear" w:fill="FFFF00"/>
        </w:rPr>
      </w:pPr>
      <w:r>
        <w:rPr>
          <w:b/>
          <w:u w:val="single"/>
          <w:shd w:val="clear" w:fill="FFFF00"/>
        </w:rPr>
        <w:t xml:space="preserve">Asiakirjan numero 2493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285"/>
        <w:gridCol w:w="1819"/>
        <w:gridCol w:w="5101"/>
      </w:tblGrid>
      <w:tr>
        <w:trPr/>
        <w:tc>
          <w:tcPr>
            <w:tcW w:w="3285" w:type="dxa"/>
            <w:tcBorders/>
            <w:vAlign w:val="center"/>
          </w:tcPr>
          <w:p>
            <w:pPr>
              <w:pStyle w:val="TableHeading"/>
              <w:suppressLineNumbers/>
              <w:bidi w:val="0"/>
              <w:spacing w:before="0" w:after="283"/>
              <w:jc w:val="center"/>
              <w:rPr/>
            </w:pPr>
            <w:r>
              <w:rPr/>
              <w:t xml:space="preserve">Koordinaatit </w:t>
            </w:r>
          </w:p>
        </w:tc>
        <w:tc>
          <w:tcPr>
            <w:tcW w:w="1819" w:type="dxa"/>
            <w:tcBorders/>
            <w:vAlign w:val="center"/>
          </w:tcPr>
          <w:p>
            <w:pPr>
              <w:pStyle w:val="TableHeading"/>
              <w:suppressLineNumbers/>
              <w:bidi w:val="0"/>
              <w:spacing w:before="0" w:after="283"/>
              <w:jc w:val="center"/>
              <w:rPr/>
            </w:pPr>
            <w:r>
              <w:rPr/>
              <w:t xml:space="preserve">Maa, alue tai meri </w:t>
            </w:r>
          </w:p>
        </w:tc>
        <w:tc>
          <w:tcPr>
            <w:tcW w:w="5101" w:type="dxa"/>
            <w:tcBorders/>
            <w:vAlign w:val="center"/>
          </w:tcPr>
          <w:p>
            <w:pPr>
              <w:pStyle w:val="TableHeading"/>
              <w:suppressLineNumbers/>
              <w:bidi w:val="0"/>
              <w:spacing w:before="0" w:after="283"/>
              <w:jc w:val="center"/>
              <w:rPr/>
            </w:pPr>
            <w:r>
              <w:rPr/>
              <w:t xml:space="preserve">Huomautukset </w:t>
            </w:r>
          </w:p>
        </w:tc>
      </w:tr>
      <w:tr>
        <w:trPr/>
        <w:tc>
          <w:tcPr>
            <w:tcW w:w="3285" w:type="dxa"/>
            <w:tcBorders/>
            <w:vAlign w:val="center"/>
          </w:tcPr>
          <w:p>
            <w:pPr>
              <w:pStyle w:val="TableContents"/>
              <w:bidi w:val="0"/>
              <w:spacing w:before="0" w:after="283"/>
              <w:jc w:val="left"/>
              <w:rPr/>
            </w:pPr>
            <w:r>
              <w:rPr/>
              <w:t xml:space="preserve">0 ° N 0 ° E </w:t>
            </w:r>
            <w:r>
              <w:rPr/>
              <w:t xml:space="preserve">/ </w:t>
            </w:r>
            <w:r>
              <w:rPr/>
              <w:t xml:space="preserve">0 ° N 0 ° E </w:t>
            </w:r>
            <w:r>
              <w:rPr/>
              <w:t xml:space="preserve">/ 0; 0 </w:t>
            </w:r>
            <w:r>
              <w:rPr/>
              <w:t xml:space="preserve">(päämeridiaani). </w:t>
            </w:r>
          </w:p>
        </w:tc>
        <w:tc>
          <w:tcPr>
            <w:tcW w:w="1819" w:type="dxa"/>
            <w:tcBorders/>
            <w:vAlign w:val="center"/>
          </w:tcPr>
          <w:p>
            <w:pPr>
              <w:pStyle w:val="TableHeading"/>
              <w:suppressLineNumbers/>
              <w:bidi w:val="0"/>
              <w:spacing w:before="0" w:after="283"/>
              <w:jc w:val="center"/>
              <w:rPr/>
            </w:pPr>
            <w:r>
              <w:rPr/>
              <w:t xml:space="preserve">Atlantin valtameri </w:t>
            </w:r>
          </w:p>
        </w:tc>
        <w:tc>
          <w:tcPr>
            <w:tcW w:w="5101" w:type="dxa"/>
            <w:tcBorders/>
            <w:vAlign w:val="center"/>
          </w:tcPr>
          <w:p>
            <w:pPr>
              <w:pStyle w:val="TableContents"/>
              <w:bidi w:val="0"/>
              <w:spacing w:before="0" w:after="283"/>
              <w:jc w:val="left"/>
              <w:rPr/>
            </w:pPr>
            <w:r>
              <w:rPr/>
              <w:t xml:space="preserve">Guineanlahti </w:t>
            </w:r>
          </w:p>
        </w:tc>
      </w:tr>
      <w:tr>
        <w:trPr/>
        <w:tc>
          <w:tcPr>
            <w:tcW w:w="3285" w:type="dxa"/>
            <w:tcBorders/>
            <w:vAlign w:val="center"/>
          </w:tcPr>
          <w:p>
            <w:pPr>
              <w:pStyle w:val="TableContents"/>
              <w:bidi w:val="0"/>
              <w:spacing w:before="0" w:after="283"/>
              <w:jc w:val="left"/>
              <w:rPr/>
            </w:pPr>
            <w:r>
              <w:rPr/>
              <w:t xml:space="preserve">0 ° 0 ′ N 6 ° 31 ′ E </w:t>
            </w:r>
            <w:r>
              <w:rPr/>
              <w:t xml:space="preserve">/ </w:t>
            </w:r>
            <w:r>
              <w:rPr/>
              <w:t xml:space="preserve">0</w:t>
            </w:r>
            <w:r>
              <w:rPr/>
              <w:t xml:space="preserve">,000 ° N 6,517 ° E </w:t>
            </w:r>
            <w:r>
              <w:rPr/>
              <w:t xml:space="preserve">/ 0</w:t>
            </w:r>
            <w:r>
              <w:rPr/>
              <w:t xml:space="preserve">,000; 6,517 </w:t>
            </w:r>
            <w:r>
              <w:rPr/>
              <w:t xml:space="preserve">(</w:t>
            </w:r>
            <w:r>
              <w:rPr/>
              <w:t xml:space="preserve">São Tomé ja Príncipe). </w:t>
            </w:r>
          </w:p>
        </w:tc>
        <w:tc>
          <w:tcPr>
            <w:tcW w:w="1819" w:type="dxa"/>
            <w:tcBorders/>
            <w:vAlign w:val="center"/>
          </w:tcPr>
          <w:p>
            <w:pPr>
              <w:pStyle w:val="TableHeading"/>
              <w:suppressLineNumbers/>
              <w:bidi w:val="0"/>
              <w:spacing w:before="0" w:after="283"/>
              <w:jc w:val="center"/>
              <w:rPr/>
            </w:pPr>
            <w:r>
              <w:rPr/>
              <w:t xml:space="preserve">São Tomé ja Príncipe </w:t>
            </w:r>
          </w:p>
        </w:tc>
        <w:tc>
          <w:tcPr>
            <w:tcW w:w="5101" w:type="dxa"/>
            <w:tcBorders/>
            <w:vAlign w:val="center"/>
          </w:tcPr>
          <w:p>
            <w:pPr>
              <w:pStyle w:val="TableContents"/>
              <w:bidi w:val="0"/>
              <w:spacing w:before="0" w:after="283"/>
              <w:jc w:val="left"/>
              <w:rPr/>
            </w:pPr>
            <w:r>
              <w:rPr/>
              <w:t xml:space="preserve">Ilhéu das Rolas </w:t>
            </w:r>
          </w:p>
        </w:tc>
      </w:tr>
      <w:tr>
        <w:trPr/>
        <w:tc>
          <w:tcPr>
            <w:tcW w:w="3285" w:type="dxa"/>
            <w:tcBorders/>
            <w:vAlign w:val="center"/>
          </w:tcPr>
          <w:p>
            <w:pPr>
              <w:pStyle w:val="TableContents"/>
              <w:bidi w:val="0"/>
              <w:spacing w:before="0" w:after="283"/>
              <w:jc w:val="left"/>
              <w:rPr/>
            </w:pPr>
            <w:r>
              <w:rPr/>
              <w:t xml:space="preserve">0 ° 0 ′ N 9 ° 21 ′ E </w:t>
            </w:r>
            <w:r>
              <w:rPr/>
              <w:t xml:space="preserve">/ </w:t>
            </w:r>
            <w:r>
              <w:rPr/>
              <w:t xml:space="preserve">0</w:t>
            </w:r>
            <w:r>
              <w:rPr/>
              <w:t xml:space="preserve">.000 ° N 9.350 ° E </w:t>
            </w:r>
            <w:r>
              <w:rPr/>
              <w:t xml:space="preserve">/ 0</w:t>
            </w:r>
            <w:r>
              <w:rPr/>
              <w:t xml:space="preserve">.000; 9.350 </w:t>
            </w:r>
            <w:r>
              <w:rPr/>
              <w:t xml:space="preserve">(</w:t>
            </w:r>
            <w:r>
              <w:rPr/>
              <w:t xml:space="preserve">Gabon) </w:t>
            </w:r>
          </w:p>
        </w:tc>
        <w:tc>
          <w:tcPr>
            <w:tcW w:w="1819" w:type="dxa"/>
            <w:tcBorders/>
            <w:vAlign w:val="center"/>
          </w:tcPr>
          <w:p>
            <w:pPr>
              <w:pStyle w:val="TableHeading"/>
              <w:suppressLineNumbers/>
              <w:bidi w:val="0"/>
              <w:spacing w:before="0" w:after="283"/>
              <w:jc w:val="center"/>
              <w:rPr/>
            </w:pPr>
            <w:r>
              <w:rPr/>
              <w:t xml:space="preserve">Gabon </w:t>
            </w:r>
          </w:p>
        </w:tc>
        <w:tc>
          <w:tcPr>
            <w:tcW w:w="5101" w:type="dxa"/>
            <w:tcBorders/>
            <w:vAlign w:val="center"/>
          </w:tcPr>
          <w:p>
            <w:pPr>
              <w:pStyle w:val="TableContents"/>
              <w:bidi w:val="0"/>
              <w:spacing w:before="0" w:after="283"/>
              <w:jc w:val="left"/>
              <w:rPr/>
            </w:pPr>
            <w:r>
              <w:rPr/>
              <w:t xml:space="preserve">kulkee 8,9 km etelään Ayemistä, 10,6 km pohjoiseen Mayenesta, Booue </w:t>
            </w:r>
          </w:p>
        </w:tc>
      </w:tr>
      <w:tr>
        <w:trPr/>
        <w:tc>
          <w:tcPr>
            <w:tcW w:w="3285" w:type="dxa"/>
            <w:tcBorders/>
            <w:vAlign w:val="center"/>
          </w:tcPr>
          <w:p>
            <w:pPr>
              <w:pStyle w:val="TableContents"/>
              <w:bidi w:val="0"/>
              <w:spacing w:before="0" w:after="283"/>
              <w:jc w:val="left"/>
              <w:rPr/>
            </w:pPr>
            <w:r>
              <w:rPr/>
              <w:t xml:space="preserve">0 ° 0 ′ N 13 ° 56 ′ E </w:t>
            </w:r>
            <w:r>
              <w:rPr/>
              <w:t xml:space="preserve">/ </w:t>
            </w:r>
            <w:r>
              <w:rPr/>
              <w:t xml:space="preserve">0</w:t>
            </w:r>
            <w:r>
              <w:rPr/>
              <w:t xml:space="preserve">,000 ° N 13.933 ° E </w:t>
            </w:r>
            <w:r>
              <w:rPr/>
              <w:t xml:space="preserve">/ 0,000; 13.933 </w:t>
            </w:r>
            <w:r>
              <w:rPr/>
              <w:t xml:space="preserve">(</w:t>
            </w:r>
            <w:r>
              <w:rPr/>
              <w:t xml:space="preserve">Kongon tasavalta) </w:t>
            </w:r>
          </w:p>
        </w:tc>
        <w:tc>
          <w:tcPr>
            <w:tcW w:w="1819" w:type="dxa"/>
            <w:tcBorders/>
            <w:vAlign w:val="center"/>
          </w:tcPr>
          <w:p>
            <w:pPr>
              <w:pStyle w:val="TableHeading"/>
              <w:suppressLineNumbers/>
              <w:bidi w:val="0"/>
              <w:spacing w:before="0" w:after="283"/>
              <w:jc w:val="center"/>
              <w:rPr/>
            </w:pPr>
            <w:r>
              <w:rPr/>
              <w:t xml:space="preserve">Kongon tasavalta </w:t>
            </w:r>
          </w:p>
        </w:tc>
        <w:tc>
          <w:tcPr>
            <w:tcW w:w="5101" w:type="dxa"/>
            <w:tcBorders/>
            <w:vAlign w:val="center"/>
          </w:tcPr>
          <w:p>
            <w:pPr>
              <w:pStyle w:val="TableContents"/>
              <w:bidi w:val="0"/>
              <w:spacing w:before="0" w:after="283"/>
              <w:jc w:val="left"/>
              <w:rPr/>
            </w:pPr>
            <w:r>
              <w:rPr/>
              <w:t xml:space="preserve">Kuljemme Makouan kaupungin läpi. </w:t>
            </w:r>
          </w:p>
        </w:tc>
      </w:tr>
      <w:tr>
        <w:trPr/>
        <w:tc>
          <w:tcPr>
            <w:tcW w:w="3285" w:type="dxa"/>
            <w:tcBorders/>
            <w:vAlign w:val="center"/>
          </w:tcPr>
          <w:p>
            <w:pPr>
              <w:pStyle w:val="TableContents"/>
              <w:bidi w:val="0"/>
              <w:spacing w:before="0" w:after="283"/>
              <w:jc w:val="left"/>
              <w:rPr/>
            </w:pPr>
            <w:r>
              <w:rPr/>
              <w:t xml:space="preserve">0 ° 0 ′ N 17 ° 46 ′ E </w:t>
            </w:r>
            <w:r>
              <w:rPr/>
              <w:t xml:space="preserve">/ </w:t>
            </w:r>
            <w:r>
              <w:rPr/>
              <w:t xml:space="preserve">0</w:t>
            </w:r>
            <w:r>
              <w:rPr/>
              <w:t xml:space="preserve">,000 ° N 17,767 ° E </w:t>
            </w:r>
            <w:r>
              <w:rPr/>
              <w:t xml:space="preserve">/ 0,000; 17,767 </w:t>
            </w:r>
            <w:r>
              <w:rPr/>
              <w:t xml:space="preserve">(</w:t>
            </w:r>
            <w:r>
              <w:rPr/>
              <w:t xml:space="preserve">Kongon demokraattinen tasavalta) </w:t>
            </w:r>
          </w:p>
        </w:tc>
        <w:tc>
          <w:tcPr>
            <w:tcW w:w="1819" w:type="dxa"/>
            <w:tcBorders/>
            <w:vAlign w:val="center"/>
          </w:tcPr>
          <w:p>
            <w:pPr>
              <w:pStyle w:val="TableHeading"/>
              <w:suppressLineNumbers/>
              <w:bidi w:val="0"/>
              <w:spacing w:before="0" w:after="283"/>
              <w:jc w:val="center"/>
              <w:rPr/>
            </w:pPr>
            <w:r>
              <w:rPr/>
              <w:t xml:space="preserve">Kongon demokraattinen tasavalta </w:t>
            </w:r>
          </w:p>
        </w:tc>
        <w:tc>
          <w:tcPr>
            <w:tcW w:w="5101" w:type="dxa"/>
            <w:tcBorders/>
            <w:vAlign w:val="center"/>
          </w:tcPr>
          <w:p>
            <w:pPr>
              <w:pStyle w:val="TableContents"/>
              <w:bidi w:val="0"/>
              <w:spacing w:before="0" w:after="283"/>
              <w:jc w:val="left"/>
              <w:rPr/>
            </w:pPr>
            <w:r>
              <w:rPr/>
              <w:t xml:space="preserve">Ohittaa 9 km etelään Butembon keskustasta. </w:t>
            </w:r>
          </w:p>
        </w:tc>
      </w:tr>
      <w:tr>
        <w:trPr/>
        <w:tc>
          <w:tcPr>
            <w:tcW w:w="3285" w:type="dxa"/>
            <w:tcBorders/>
            <w:vAlign w:val="center"/>
          </w:tcPr>
          <w:p>
            <w:pPr>
              <w:pStyle w:val="TableContents"/>
              <w:bidi w:val="0"/>
              <w:spacing w:before="0" w:after="283"/>
              <w:jc w:val="left"/>
              <w:rPr/>
            </w:pPr>
            <w:r>
              <w:rPr/>
              <w:t xml:space="preserve">0 ° 0 ′ N 29 ° 43 ′ E </w:t>
            </w:r>
            <w:r>
              <w:rPr/>
              <w:t xml:space="preserve">/ </w:t>
            </w:r>
            <w:r>
              <w:rPr/>
              <w:t xml:space="preserve">0</w:t>
            </w:r>
            <w:r>
              <w:rPr/>
              <w:t xml:space="preserve">.000 ° N 29.717 ° E </w:t>
            </w:r>
            <w:r>
              <w:rPr/>
              <w:t xml:space="preserve">/ 0.000; 29.717 </w:t>
            </w:r>
            <w:r>
              <w:rPr/>
              <w:t xml:space="preserve">(</w:t>
            </w:r>
            <w:r>
              <w:rPr/>
              <w:t xml:space="preserve">Uganda) </w:t>
            </w:r>
          </w:p>
        </w:tc>
        <w:tc>
          <w:tcPr>
            <w:tcW w:w="1819" w:type="dxa"/>
            <w:tcBorders/>
            <w:vAlign w:val="center"/>
          </w:tcPr>
          <w:p>
            <w:pPr>
              <w:pStyle w:val="TableHeading"/>
              <w:suppressLineNumbers/>
              <w:bidi w:val="0"/>
              <w:spacing w:before="0" w:after="283"/>
              <w:jc w:val="center"/>
              <w:rPr/>
            </w:pPr>
            <w:r>
              <w:rPr/>
              <w:t xml:space="preserve">Uganda </w:t>
            </w:r>
          </w:p>
        </w:tc>
        <w:tc>
          <w:tcPr>
            <w:tcW w:w="5101" w:type="dxa"/>
            <w:tcBorders/>
            <w:vAlign w:val="center"/>
          </w:tcPr>
          <w:p>
            <w:pPr>
              <w:pStyle w:val="TableContents"/>
              <w:bidi w:val="0"/>
              <w:spacing w:before="0" w:after="283"/>
              <w:jc w:val="left"/>
              <w:rPr/>
            </w:pPr>
            <w:r>
              <w:rPr/>
              <w:t xml:space="preserve">Kulkee 32 km Kampalan keskustasta etelään. </w:t>
            </w:r>
          </w:p>
        </w:tc>
      </w:tr>
      <w:tr>
        <w:trPr/>
        <w:tc>
          <w:tcPr>
            <w:tcW w:w="3285" w:type="dxa"/>
            <w:tcBorders/>
            <w:vAlign w:val="center"/>
          </w:tcPr>
          <w:p>
            <w:pPr>
              <w:pStyle w:val="TableContents"/>
              <w:bidi w:val="0"/>
              <w:spacing w:before="0" w:after="283"/>
              <w:jc w:val="left"/>
              <w:rPr/>
            </w:pPr>
            <w:r>
              <w:rPr/>
              <w:t xml:space="preserve">0 ° 0 ′ N 32 ° 22 ′ E </w:t>
            </w:r>
            <w:r>
              <w:rPr/>
              <w:t xml:space="preserve">/ </w:t>
            </w:r>
            <w:r>
              <w:rPr/>
              <w:t xml:space="preserve">0</w:t>
            </w:r>
            <w:r>
              <w:rPr/>
              <w:t xml:space="preserve">,000 ° N 32,367 ° E </w:t>
            </w:r>
            <w:r>
              <w:rPr/>
              <w:t xml:space="preserve">/ 0,000; 32,367 </w:t>
            </w:r>
            <w:r>
              <w:rPr/>
              <w:t xml:space="preserve">(</w:t>
            </w:r>
            <w:r>
              <w:rPr/>
              <w:t xml:space="preserve">Victoriajärvi) </w:t>
            </w:r>
          </w:p>
        </w:tc>
        <w:tc>
          <w:tcPr>
            <w:tcW w:w="1819" w:type="dxa"/>
            <w:tcBorders/>
            <w:vAlign w:val="center"/>
          </w:tcPr>
          <w:p>
            <w:pPr>
              <w:pStyle w:val="TableHeading"/>
              <w:suppressLineNumbers/>
              <w:bidi w:val="0"/>
              <w:spacing w:before="0" w:after="283"/>
              <w:jc w:val="center"/>
              <w:rPr/>
            </w:pPr>
            <w:r>
              <w:rPr/>
              <w:t xml:space="preserve">Victoriajärvi </w:t>
            </w:r>
          </w:p>
        </w:tc>
        <w:tc>
          <w:tcPr>
            <w:tcW w:w="5101" w:type="dxa"/>
            <w:tcBorders/>
            <w:vAlign w:val="center"/>
          </w:tcPr>
          <w:p>
            <w:pPr>
              <w:pStyle w:val="TableContents"/>
              <w:bidi w:val="0"/>
              <w:spacing w:before="0" w:after="283"/>
              <w:jc w:val="left"/>
              <w:rPr/>
            </w:pPr>
            <w:r>
              <w:rPr/>
              <w:t xml:space="preserve">Ugandan saarten läpi kulkeminen </w:t>
            </w:r>
          </w:p>
        </w:tc>
      </w:tr>
      <w:tr>
        <w:trPr/>
        <w:tc>
          <w:tcPr>
            <w:tcW w:w="3285" w:type="dxa"/>
            <w:tcBorders/>
            <w:vAlign w:val="center"/>
          </w:tcPr>
          <w:p>
            <w:pPr>
              <w:pStyle w:val="TableContents"/>
              <w:bidi w:val="0"/>
              <w:spacing w:before="0" w:after="283"/>
              <w:jc w:val="left"/>
              <w:rPr/>
            </w:pPr>
            <w:r>
              <w:rPr/>
              <w:t xml:space="preserve">0 ° 0 ′ N 34 ° 0 ′ E </w:t>
            </w:r>
            <w:r>
              <w:rPr/>
              <w:t xml:space="preserve">/ </w:t>
            </w:r>
            <w:r>
              <w:rPr/>
              <w:t xml:space="preserve">0</w:t>
            </w:r>
            <w:r>
              <w:rPr/>
              <w:t xml:space="preserve">.000 ° N 34.000 ° E </w:t>
            </w:r>
            <w:r>
              <w:rPr/>
              <w:t xml:space="preserve">/ 0</w:t>
            </w:r>
            <w:r>
              <w:rPr/>
              <w:t xml:space="preserve">.000; 34.000 </w:t>
            </w:r>
            <w:r>
              <w:rPr/>
              <w:t xml:space="preserve">(</w:t>
            </w:r>
            <w:r>
              <w:rPr/>
              <w:t xml:space="preserve">Kenia) </w:t>
            </w:r>
          </w:p>
        </w:tc>
        <w:tc>
          <w:tcPr>
            <w:tcW w:w="1819" w:type="dxa"/>
            <w:tcBorders/>
            <w:vAlign w:val="center"/>
          </w:tcPr>
          <w:p>
            <w:pPr>
              <w:pStyle w:val="TableHeading"/>
              <w:suppressLineNumbers/>
              <w:bidi w:val="0"/>
              <w:spacing w:before="0" w:after="283"/>
              <w:jc w:val="center"/>
              <w:rPr/>
            </w:pPr>
            <w:r>
              <w:rPr/>
              <w:t xml:space="preserve">Kenia </w:t>
            </w:r>
          </w:p>
        </w:tc>
        <w:tc>
          <w:tcPr>
            <w:tcW w:w="5101" w:type="dxa"/>
            <w:tcBorders/>
            <w:vAlign w:val="center"/>
          </w:tcPr>
          <w:p>
            <w:pPr>
              <w:pStyle w:val="TableContents"/>
              <w:bidi w:val="0"/>
              <w:spacing w:before="0" w:after="283"/>
              <w:jc w:val="left"/>
              <w:rPr/>
            </w:pPr>
            <w:r>
              <w:rPr>
                <w:color w:val="A9A9A9"/>
              </w:rPr>
              <w:t xml:space="preserve">Kulkee 6 km Kisumun keskustasta pohjoiseen. </w:t>
            </w:r>
          </w:p>
        </w:tc>
      </w:tr>
      <w:tr>
        <w:trPr/>
        <w:tc>
          <w:tcPr>
            <w:tcW w:w="3285" w:type="dxa"/>
            <w:tcBorders/>
            <w:vAlign w:val="center"/>
          </w:tcPr>
          <w:p>
            <w:pPr>
              <w:pStyle w:val="TableContents"/>
              <w:bidi w:val="0"/>
              <w:spacing w:before="0" w:after="283"/>
              <w:jc w:val="left"/>
              <w:rPr/>
            </w:pPr>
            <w:r>
              <w:rPr/>
              <w:t xml:space="preserve">0 ° 0 ′ N 41 ° 0 ′ E </w:t>
            </w:r>
            <w:r>
              <w:rPr/>
              <w:t xml:space="preserve">/ </w:t>
            </w:r>
            <w:r>
              <w:rPr/>
              <w:t xml:space="preserve">0</w:t>
            </w:r>
            <w:r>
              <w:rPr/>
              <w:t xml:space="preserve">.000 ° N 41.000 ° E </w:t>
            </w:r>
            <w:r>
              <w:rPr/>
              <w:t xml:space="preserve">/ 0</w:t>
            </w:r>
            <w:r>
              <w:rPr/>
              <w:t xml:space="preserve">.000; 41.000 </w:t>
            </w:r>
            <w:r>
              <w:rPr/>
              <w:t xml:space="preserve">(</w:t>
            </w:r>
            <w:r>
              <w:rPr/>
              <w:t xml:space="preserve">Somalia) </w:t>
            </w:r>
          </w:p>
        </w:tc>
        <w:tc>
          <w:tcPr>
            <w:tcW w:w="1819" w:type="dxa"/>
            <w:tcBorders/>
            <w:vAlign w:val="center"/>
          </w:tcPr>
          <w:p>
            <w:pPr>
              <w:pStyle w:val="TableHeading"/>
              <w:suppressLineNumbers/>
              <w:bidi w:val="0"/>
              <w:spacing w:before="0" w:after="283"/>
              <w:jc w:val="center"/>
              <w:rPr/>
            </w:pPr>
            <w:r>
              <w:rPr/>
              <w:t xml:space="preserve">Somalia </w:t>
            </w:r>
          </w:p>
        </w:tc>
        <w:tc>
          <w:tcPr>
            <w:tcW w:w="5101" w:type="dxa"/>
            <w:tcBorders/>
            <w:vAlign w:val="center"/>
          </w:tcPr>
          <w:p>
            <w:pPr>
              <w:pStyle w:val="TableContents"/>
              <w:bidi w:val="0"/>
              <w:spacing w:before="0" w:after="283"/>
              <w:jc w:val="left"/>
              <w:rPr>
                <w:sz w:val="4"/>
                <w:szCs w:val="4"/>
              </w:rPr>
            </w:pPr>
            <w:r>
              <w:rPr>
                <w:sz w:val="4"/>
                <w:szCs w:val="4"/>
              </w:rPr>
            </w:r>
          </w:p>
        </w:tc>
      </w:tr>
      <w:tr>
        <w:trPr/>
        <w:tc>
          <w:tcPr>
            <w:tcW w:w="3285" w:type="dxa"/>
            <w:tcBorders/>
            <w:vAlign w:val="center"/>
          </w:tcPr>
          <w:p>
            <w:pPr>
              <w:pStyle w:val="TableContents"/>
              <w:bidi w:val="0"/>
              <w:spacing w:before="0" w:after="283"/>
              <w:jc w:val="left"/>
              <w:rPr/>
            </w:pPr>
            <w:r>
              <w:rPr/>
              <w:t xml:space="preserve">0 ° 0 ′ N 42 ° 53 ′ E </w:t>
            </w:r>
            <w:r>
              <w:rPr/>
              <w:t xml:space="preserve">/ </w:t>
            </w:r>
            <w:r>
              <w:rPr/>
              <w:t xml:space="preserve">0</w:t>
            </w:r>
            <w:r>
              <w:rPr/>
              <w:t xml:space="preserve">,000 ° N 42,883 ° E </w:t>
            </w:r>
            <w:r>
              <w:rPr/>
              <w:t xml:space="preserve">/ 0</w:t>
            </w:r>
            <w:r>
              <w:rPr/>
              <w:t xml:space="preserve">,000; 42,883 </w:t>
            </w:r>
            <w:r>
              <w:rPr/>
              <w:t xml:space="preserve">(</w:t>
            </w:r>
            <w:r>
              <w:rPr/>
              <w:t xml:space="preserve">Intian valtameri) </w:t>
            </w:r>
          </w:p>
        </w:tc>
        <w:tc>
          <w:tcPr>
            <w:tcW w:w="1819" w:type="dxa"/>
            <w:tcBorders/>
            <w:vAlign w:val="center"/>
          </w:tcPr>
          <w:p>
            <w:pPr>
              <w:pStyle w:val="TableHeading"/>
              <w:suppressLineNumbers/>
              <w:bidi w:val="0"/>
              <w:spacing w:before="0" w:after="283"/>
              <w:jc w:val="center"/>
              <w:rPr/>
            </w:pPr>
            <w:r>
              <w:rPr/>
              <w:t xml:space="preserve">Intian valtameri </w:t>
            </w:r>
          </w:p>
        </w:tc>
        <w:tc>
          <w:tcPr>
            <w:tcW w:w="5101" w:type="dxa"/>
            <w:tcBorders/>
            <w:vAlign w:val="center"/>
          </w:tcPr>
          <w:p>
            <w:pPr>
              <w:pStyle w:val="TableContents"/>
              <w:bidi w:val="0"/>
              <w:spacing w:before="0" w:after="283"/>
              <w:jc w:val="left"/>
              <w:rPr/>
            </w:pPr>
            <w:r>
              <w:rPr/>
              <w:t xml:space="preserve">Malediivien Huvadhu-atollin ja Fuvahmulahin välissä kulkeva reitti </w:t>
            </w:r>
          </w:p>
        </w:tc>
      </w:tr>
      <w:tr>
        <w:trPr/>
        <w:tc>
          <w:tcPr>
            <w:tcW w:w="3285" w:type="dxa"/>
            <w:tcBorders/>
            <w:vAlign w:val="center"/>
          </w:tcPr>
          <w:p>
            <w:pPr>
              <w:pStyle w:val="TableContents"/>
              <w:bidi w:val="0"/>
              <w:spacing w:before="0" w:after="283"/>
              <w:jc w:val="left"/>
              <w:rPr/>
            </w:pPr>
            <w:r>
              <w:rPr/>
              <w:t xml:space="preserve">0 ° 0 ′ N 98 ° 12 ′ E </w:t>
            </w:r>
            <w:r>
              <w:rPr/>
              <w:t xml:space="preserve">/ </w:t>
            </w:r>
            <w:r>
              <w:rPr/>
              <w:t xml:space="preserve">0</w:t>
            </w:r>
            <w:r>
              <w:rPr/>
              <w:t xml:space="preserve">.000 ° N 98.200 ° E </w:t>
            </w:r>
            <w:r>
              <w:rPr/>
              <w:t xml:space="preserve">/ 0</w:t>
            </w:r>
            <w:r>
              <w:rPr/>
              <w:t xml:space="preserve">.000; 98.200 </w:t>
            </w:r>
            <w:r>
              <w:rPr/>
              <w:t xml:space="preserve">(</w:t>
            </w:r>
            <w:r>
              <w:rPr/>
              <w:t xml:space="preserve">Indonesia) </w:t>
            </w:r>
          </w:p>
        </w:tc>
        <w:tc>
          <w:tcPr>
            <w:tcW w:w="1819" w:type="dxa"/>
            <w:tcBorders/>
            <w:vAlign w:val="center"/>
          </w:tcPr>
          <w:p>
            <w:pPr>
              <w:pStyle w:val="TableHeading"/>
              <w:suppressLineNumbers/>
              <w:bidi w:val="0"/>
              <w:spacing w:before="0" w:after="283"/>
              <w:jc w:val="center"/>
              <w:rPr/>
            </w:pPr>
            <w:r>
              <w:rPr/>
              <w:t xml:space="preserve">Indonesia </w:t>
            </w:r>
          </w:p>
        </w:tc>
        <w:tc>
          <w:tcPr>
            <w:tcW w:w="5101" w:type="dxa"/>
            <w:tcBorders/>
            <w:vAlign w:val="center"/>
          </w:tcPr>
          <w:p>
            <w:pPr>
              <w:pStyle w:val="TableContents"/>
              <w:bidi w:val="0"/>
              <w:spacing w:before="0" w:after="283"/>
              <w:jc w:val="left"/>
              <w:rPr/>
            </w:pPr>
            <w:r>
              <w:rPr/>
              <w:t xml:space="preserve">Batu-saaret, Sumatra ja Lingga-saaret </w:t>
            </w:r>
          </w:p>
        </w:tc>
      </w:tr>
      <w:tr>
        <w:trPr/>
        <w:tc>
          <w:tcPr>
            <w:tcW w:w="3285" w:type="dxa"/>
            <w:tcBorders/>
            <w:vAlign w:val="center"/>
          </w:tcPr>
          <w:p>
            <w:pPr>
              <w:pStyle w:val="TableContents"/>
              <w:bidi w:val="0"/>
              <w:spacing w:before="0" w:after="283"/>
              <w:jc w:val="left"/>
              <w:rPr/>
            </w:pPr>
            <w:r>
              <w:rPr/>
              <w:t xml:space="preserve">0 ° 0 ′ N 104 ° 34 ′ E </w:t>
            </w:r>
            <w:r>
              <w:rPr/>
              <w:t xml:space="preserve">/ </w:t>
            </w:r>
            <w:r>
              <w:rPr/>
              <w:t xml:space="preserve">0</w:t>
            </w:r>
            <w:r>
              <w:rPr/>
              <w:t xml:space="preserve">,000 ° N 104,567 ° E </w:t>
            </w:r>
            <w:r>
              <w:rPr/>
              <w:t xml:space="preserve">/ 0</w:t>
            </w:r>
            <w:r>
              <w:rPr/>
              <w:t xml:space="preserve">,000; 104,567 </w:t>
            </w:r>
            <w:r>
              <w:rPr/>
              <w:t xml:space="preserve">(</w:t>
            </w:r>
            <w:r>
              <w:rPr/>
              <w:t xml:space="preserve">Karimatan salmi). </w:t>
            </w:r>
          </w:p>
        </w:tc>
        <w:tc>
          <w:tcPr>
            <w:tcW w:w="1819" w:type="dxa"/>
            <w:tcBorders/>
            <w:vAlign w:val="center"/>
          </w:tcPr>
          <w:p>
            <w:pPr>
              <w:pStyle w:val="TableHeading"/>
              <w:suppressLineNumbers/>
              <w:bidi w:val="0"/>
              <w:spacing w:before="0" w:after="283"/>
              <w:jc w:val="center"/>
              <w:rPr/>
            </w:pPr>
            <w:r>
              <w:rPr/>
              <w:t xml:space="preserve">Karimatan salmi </w:t>
            </w:r>
          </w:p>
        </w:tc>
        <w:tc>
          <w:tcPr>
            <w:tcW w:w="5101" w:type="dxa"/>
            <w:tcBorders/>
            <w:vAlign w:val="center"/>
          </w:tcPr>
          <w:p>
            <w:pPr>
              <w:pStyle w:val="TableContents"/>
              <w:bidi w:val="0"/>
              <w:spacing w:before="0" w:after="283"/>
              <w:jc w:val="left"/>
              <w:rPr>
                <w:sz w:val="4"/>
                <w:szCs w:val="4"/>
              </w:rPr>
            </w:pPr>
            <w:r>
              <w:rPr>
                <w:sz w:val="4"/>
                <w:szCs w:val="4"/>
              </w:rPr>
            </w:r>
          </w:p>
        </w:tc>
      </w:tr>
      <w:tr>
        <w:trPr/>
        <w:tc>
          <w:tcPr>
            <w:tcW w:w="3285" w:type="dxa"/>
            <w:tcBorders/>
            <w:vAlign w:val="center"/>
          </w:tcPr>
          <w:p>
            <w:pPr>
              <w:pStyle w:val="TableContents"/>
              <w:bidi w:val="0"/>
              <w:spacing w:before="0" w:after="283"/>
              <w:jc w:val="left"/>
              <w:rPr/>
            </w:pPr>
            <w:r>
              <w:rPr/>
              <w:t xml:space="preserve">0 ° 0 ′ N 109 ° 9 ′ E </w:t>
            </w:r>
            <w:r>
              <w:rPr/>
              <w:t xml:space="preserve">/ </w:t>
            </w:r>
            <w:r>
              <w:rPr/>
              <w:t xml:space="preserve">0</w:t>
            </w:r>
            <w:r>
              <w:rPr/>
              <w:t xml:space="preserve">.000 ° N 109.150 ° E </w:t>
            </w:r>
            <w:r>
              <w:rPr/>
              <w:t xml:space="preserve">/ 0.000; 109.150 </w:t>
            </w:r>
            <w:r>
              <w:rPr/>
              <w:t xml:space="preserve">(</w:t>
            </w:r>
            <w:r>
              <w:rPr/>
              <w:t xml:space="preserve">Indonesia) </w:t>
            </w:r>
          </w:p>
        </w:tc>
        <w:tc>
          <w:tcPr>
            <w:tcW w:w="1819" w:type="dxa"/>
            <w:tcBorders/>
            <w:vAlign w:val="center"/>
          </w:tcPr>
          <w:p>
            <w:pPr>
              <w:pStyle w:val="TableHeading"/>
              <w:suppressLineNumbers/>
              <w:bidi w:val="0"/>
              <w:spacing w:before="0" w:after="283"/>
              <w:jc w:val="center"/>
              <w:rPr/>
            </w:pPr>
            <w:r>
              <w:rPr/>
              <w:t xml:space="preserve">Indonesia </w:t>
            </w:r>
          </w:p>
        </w:tc>
        <w:tc>
          <w:tcPr>
            <w:tcW w:w="5101" w:type="dxa"/>
            <w:tcBorders/>
            <w:vAlign w:val="center"/>
          </w:tcPr>
          <w:p>
            <w:pPr>
              <w:pStyle w:val="TableContents"/>
              <w:bidi w:val="0"/>
              <w:spacing w:before="0" w:after="283"/>
              <w:jc w:val="left"/>
              <w:rPr/>
            </w:pPr>
            <w:r>
              <w:rPr/>
              <w:t xml:space="preserve">Borneo </w:t>
            </w:r>
          </w:p>
        </w:tc>
      </w:tr>
      <w:tr>
        <w:trPr/>
        <w:tc>
          <w:tcPr>
            <w:tcW w:w="3285" w:type="dxa"/>
            <w:tcBorders/>
            <w:vAlign w:val="center"/>
          </w:tcPr>
          <w:p>
            <w:pPr>
              <w:pStyle w:val="TableContents"/>
              <w:bidi w:val="0"/>
              <w:spacing w:before="0" w:after="283"/>
              <w:jc w:val="left"/>
              <w:rPr/>
            </w:pPr>
            <w:r>
              <w:rPr/>
              <w:t xml:space="preserve">0° 0′ N 117° 30′ E </w:t>
            </w:r>
            <w:r>
              <w:rPr/>
              <w:t xml:space="preserve">/ </w:t>
            </w:r>
            <w:r>
              <w:rPr/>
              <w:t xml:space="preserve">0</w:t>
            </w:r>
            <w:r>
              <w:rPr/>
              <w:t xml:space="preserve">,000° N 117,500° E </w:t>
            </w:r>
            <w:r>
              <w:rPr/>
              <w:t xml:space="preserve">/ </w:t>
            </w:r>
            <w:r>
              <w:rPr/>
              <w:t xml:space="preserve">0</w:t>
            </w:r>
            <w:r>
              <w:rPr/>
              <w:t xml:space="preserve">,000; 117,500 </w:t>
            </w:r>
            <w:r>
              <w:rPr/>
              <w:t xml:space="preserve">(</w:t>
            </w:r>
            <w:r>
              <w:rPr/>
              <w:t xml:space="preserve">Makassarin salmi). </w:t>
            </w:r>
          </w:p>
        </w:tc>
        <w:tc>
          <w:tcPr>
            <w:tcW w:w="1819" w:type="dxa"/>
            <w:tcBorders/>
            <w:vAlign w:val="center"/>
          </w:tcPr>
          <w:p>
            <w:pPr>
              <w:pStyle w:val="TableHeading"/>
              <w:suppressLineNumbers/>
              <w:bidi w:val="0"/>
              <w:spacing w:before="0" w:after="283"/>
              <w:jc w:val="center"/>
              <w:rPr/>
            </w:pPr>
            <w:r>
              <w:rPr/>
              <w:t xml:space="preserve">Makassarin salmi </w:t>
            </w:r>
          </w:p>
        </w:tc>
        <w:tc>
          <w:tcPr>
            <w:tcW w:w="5101" w:type="dxa"/>
            <w:tcBorders/>
            <w:vAlign w:val="center"/>
          </w:tcPr>
          <w:p>
            <w:pPr>
              <w:pStyle w:val="TableContents"/>
              <w:bidi w:val="0"/>
              <w:spacing w:before="0" w:after="283"/>
              <w:jc w:val="left"/>
              <w:rPr>
                <w:sz w:val="4"/>
                <w:szCs w:val="4"/>
              </w:rPr>
            </w:pPr>
            <w:r>
              <w:rPr>
                <w:sz w:val="4"/>
                <w:szCs w:val="4"/>
              </w:rPr>
            </w:r>
          </w:p>
        </w:tc>
      </w:tr>
      <w:tr>
        <w:trPr/>
        <w:tc>
          <w:tcPr>
            <w:tcW w:w="3285" w:type="dxa"/>
            <w:tcBorders/>
            <w:vAlign w:val="center"/>
          </w:tcPr>
          <w:p>
            <w:pPr>
              <w:pStyle w:val="TableContents"/>
              <w:bidi w:val="0"/>
              <w:spacing w:before="0" w:after="283"/>
              <w:jc w:val="left"/>
              <w:rPr/>
            </w:pPr>
            <w:r>
              <w:rPr/>
              <w:t xml:space="preserve">0 ° 0 ′ N 119 ° 40 ′ E </w:t>
            </w:r>
            <w:r>
              <w:rPr/>
              <w:t xml:space="preserve">/ </w:t>
            </w:r>
            <w:r>
              <w:rPr/>
              <w:t xml:space="preserve">0</w:t>
            </w:r>
            <w:r>
              <w:rPr/>
              <w:t xml:space="preserve">,000 ° N 119.667 ° E </w:t>
            </w:r>
            <w:r>
              <w:rPr/>
              <w:t xml:space="preserve">/ 0,000; 119.667 </w:t>
            </w:r>
            <w:r>
              <w:rPr/>
              <w:t xml:space="preserve">(</w:t>
            </w:r>
            <w:r>
              <w:rPr/>
              <w:t xml:space="preserve">Indonesia) </w:t>
            </w:r>
          </w:p>
        </w:tc>
        <w:tc>
          <w:tcPr>
            <w:tcW w:w="1819" w:type="dxa"/>
            <w:tcBorders/>
            <w:vAlign w:val="center"/>
          </w:tcPr>
          <w:p>
            <w:pPr>
              <w:pStyle w:val="TableHeading"/>
              <w:suppressLineNumbers/>
              <w:bidi w:val="0"/>
              <w:spacing w:before="0" w:after="283"/>
              <w:jc w:val="center"/>
              <w:rPr/>
            </w:pPr>
            <w:r>
              <w:rPr/>
              <w:t xml:space="preserve">Indonesia </w:t>
            </w:r>
          </w:p>
        </w:tc>
        <w:tc>
          <w:tcPr>
            <w:tcW w:w="5101" w:type="dxa"/>
            <w:tcBorders/>
            <w:vAlign w:val="center"/>
          </w:tcPr>
          <w:p>
            <w:pPr>
              <w:pStyle w:val="TableContents"/>
              <w:bidi w:val="0"/>
              <w:spacing w:before="0" w:after="283"/>
              <w:jc w:val="left"/>
              <w:rPr/>
            </w:pPr>
            <w:r>
              <w:rPr/>
              <w:t xml:space="preserve">Sulawesi (Celebes) </w:t>
            </w:r>
          </w:p>
        </w:tc>
      </w:tr>
      <w:tr>
        <w:trPr/>
        <w:tc>
          <w:tcPr>
            <w:tcW w:w="3285" w:type="dxa"/>
            <w:tcBorders/>
            <w:vAlign w:val="center"/>
          </w:tcPr>
          <w:p>
            <w:pPr>
              <w:pStyle w:val="TableContents"/>
              <w:bidi w:val="0"/>
              <w:spacing w:before="0" w:after="283"/>
              <w:jc w:val="left"/>
              <w:rPr/>
            </w:pPr>
            <w:r>
              <w:rPr/>
              <w:t xml:space="preserve">0 ° 0 ′ N 120 ° 5 ′ E </w:t>
            </w:r>
            <w:r>
              <w:rPr/>
              <w:t xml:space="preserve">/ </w:t>
            </w:r>
            <w:r>
              <w:rPr/>
              <w:t xml:space="preserve">0</w:t>
            </w:r>
            <w:r>
              <w:rPr/>
              <w:t xml:space="preserve">,000 ° N 120,083 ° E </w:t>
            </w:r>
            <w:r>
              <w:rPr/>
              <w:t xml:space="preserve">/ 0</w:t>
            </w:r>
            <w:r>
              <w:rPr/>
              <w:t xml:space="preserve">,000; 120,083 </w:t>
            </w:r>
            <w:r>
              <w:rPr/>
              <w:t xml:space="preserve">(</w:t>
            </w:r>
            <w:r>
              <w:rPr/>
              <w:t xml:space="preserve">Tomininlahti) </w:t>
            </w:r>
          </w:p>
        </w:tc>
        <w:tc>
          <w:tcPr>
            <w:tcW w:w="1819" w:type="dxa"/>
            <w:tcBorders/>
            <w:vAlign w:val="center"/>
          </w:tcPr>
          <w:p>
            <w:pPr>
              <w:pStyle w:val="TableHeading"/>
              <w:suppressLineNumbers/>
              <w:bidi w:val="0"/>
              <w:spacing w:before="0" w:after="283"/>
              <w:jc w:val="center"/>
              <w:rPr/>
            </w:pPr>
            <w:r>
              <w:rPr/>
              <w:t xml:space="preserve">Tomininlahti </w:t>
            </w:r>
          </w:p>
        </w:tc>
        <w:tc>
          <w:tcPr>
            <w:tcW w:w="5101" w:type="dxa"/>
            <w:tcBorders/>
            <w:vAlign w:val="center"/>
          </w:tcPr>
          <w:p>
            <w:pPr>
              <w:pStyle w:val="TableContents"/>
              <w:bidi w:val="0"/>
              <w:spacing w:before="0" w:after="283"/>
              <w:jc w:val="left"/>
              <w:rPr>
                <w:sz w:val="4"/>
                <w:szCs w:val="4"/>
              </w:rPr>
            </w:pPr>
            <w:r>
              <w:rPr>
                <w:sz w:val="4"/>
                <w:szCs w:val="4"/>
              </w:rPr>
            </w:r>
          </w:p>
        </w:tc>
      </w:tr>
      <w:tr>
        <w:trPr/>
        <w:tc>
          <w:tcPr>
            <w:tcW w:w="3285" w:type="dxa"/>
            <w:tcBorders/>
            <w:vAlign w:val="center"/>
          </w:tcPr>
          <w:p>
            <w:pPr>
              <w:pStyle w:val="TableContents"/>
              <w:bidi w:val="0"/>
              <w:spacing w:before="0" w:after="283"/>
              <w:jc w:val="left"/>
              <w:rPr/>
            </w:pPr>
            <w:r>
              <w:rPr/>
              <w:t xml:space="preserve">0 ° 0 ′ N 124 ° 0 ′ E </w:t>
            </w:r>
            <w:r>
              <w:rPr/>
              <w:t xml:space="preserve">/ </w:t>
            </w:r>
            <w:r>
              <w:rPr/>
              <w:t xml:space="preserve">0</w:t>
            </w:r>
            <w:r>
              <w:rPr/>
              <w:t xml:space="preserve">.000 ° N 124.000 ° E </w:t>
            </w:r>
            <w:r>
              <w:rPr/>
              <w:t xml:space="preserve">/ </w:t>
            </w:r>
            <w:r>
              <w:rPr/>
              <w:t xml:space="preserve">0</w:t>
            </w:r>
            <w:r>
              <w:rPr/>
              <w:t xml:space="preserve">.000; 124.000 </w:t>
            </w:r>
            <w:r>
              <w:rPr/>
              <w:t xml:space="preserve">(</w:t>
            </w:r>
            <w:r>
              <w:rPr/>
              <w:t xml:space="preserve">Molukkimeri) </w:t>
            </w:r>
          </w:p>
        </w:tc>
        <w:tc>
          <w:tcPr>
            <w:tcW w:w="1819" w:type="dxa"/>
            <w:tcBorders/>
            <w:vAlign w:val="center"/>
          </w:tcPr>
          <w:p>
            <w:pPr>
              <w:pStyle w:val="TableHeading"/>
              <w:suppressLineNumbers/>
              <w:bidi w:val="0"/>
              <w:spacing w:before="0" w:after="283"/>
              <w:jc w:val="center"/>
              <w:rPr/>
            </w:pPr>
            <w:r>
              <w:rPr/>
              <w:t xml:space="preserve">Molukkameri </w:t>
            </w:r>
          </w:p>
        </w:tc>
        <w:tc>
          <w:tcPr>
            <w:tcW w:w="5101" w:type="dxa"/>
            <w:tcBorders/>
            <w:vAlign w:val="center"/>
          </w:tcPr>
          <w:p>
            <w:pPr>
              <w:pStyle w:val="TableContents"/>
              <w:bidi w:val="0"/>
              <w:spacing w:before="0" w:after="283"/>
              <w:jc w:val="left"/>
              <w:rPr>
                <w:sz w:val="4"/>
                <w:szCs w:val="4"/>
              </w:rPr>
            </w:pPr>
            <w:r>
              <w:rPr>
                <w:sz w:val="4"/>
                <w:szCs w:val="4"/>
              </w:rPr>
            </w:r>
          </w:p>
        </w:tc>
      </w:tr>
      <w:tr>
        <w:trPr/>
        <w:tc>
          <w:tcPr>
            <w:tcW w:w="3285" w:type="dxa"/>
            <w:tcBorders/>
            <w:vAlign w:val="center"/>
          </w:tcPr>
          <w:p>
            <w:pPr>
              <w:pStyle w:val="TableContents"/>
              <w:bidi w:val="0"/>
              <w:spacing w:before="0" w:after="283"/>
              <w:jc w:val="left"/>
              <w:rPr/>
            </w:pPr>
            <w:r>
              <w:rPr/>
              <w:t xml:space="preserve">0 ° 0 ′ N 127 ° 24 ′ E </w:t>
            </w:r>
            <w:r>
              <w:rPr/>
              <w:t xml:space="preserve">/ </w:t>
            </w:r>
            <w:r>
              <w:rPr/>
              <w:t xml:space="preserve">0</w:t>
            </w:r>
            <w:r>
              <w:rPr/>
              <w:t xml:space="preserve">,000 ° N 127,400 ° E </w:t>
            </w:r>
            <w:r>
              <w:rPr/>
              <w:t xml:space="preserve">/ 0</w:t>
            </w:r>
            <w:r>
              <w:rPr/>
              <w:t xml:space="preserve">,000; 127,400 </w:t>
            </w:r>
            <w:r>
              <w:rPr/>
              <w:t xml:space="preserve">(</w:t>
            </w:r>
            <w:r>
              <w:rPr/>
              <w:t xml:space="preserve">Indonesia) </w:t>
            </w:r>
          </w:p>
        </w:tc>
        <w:tc>
          <w:tcPr>
            <w:tcW w:w="1819" w:type="dxa"/>
            <w:tcBorders/>
            <w:vAlign w:val="center"/>
          </w:tcPr>
          <w:p>
            <w:pPr>
              <w:pStyle w:val="TableHeading"/>
              <w:suppressLineNumbers/>
              <w:bidi w:val="0"/>
              <w:spacing w:before="0" w:after="283"/>
              <w:jc w:val="center"/>
              <w:rPr/>
            </w:pPr>
            <w:r>
              <w:rPr/>
              <w:t xml:space="preserve">Indonesia </w:t>
            </w:r>
          </w:p>
        </w:tc>
        <w:tc>
          <w:tcPr>
            <w:tcW w:w="5101" w:type="dxa"/>
            <w:tcBorders/>
            <w:vAlign w:val="center"/>
          </w:tcPr>
          <w:p>
            <w:pPr>
              <w:pStyle w:val="TableContents"/>
              <w:bidi w:val="0"/>
              <w:spacing w:before="0" w:after="283"/>
              <w:jc w:val="left"/>
              <w:rPr/>
            </w:pPr>
            <w:r>
              <w:rPr/>
              <w:t xml:space="preserve">Kayoa ja Halmaheran saaret </w:t>
            </w:r>
          </w:p>
        </w:tc>
      </w:tr>
      <w:tr>
        <w:trPr/>
        <w:tc>
          <w:tcPr>
            <w:tcW w:w="3285" w:type="dxa"/>
            <w:tcBorders/>
            <w:vAlign w:val="center"/>
          </w:tcPr>
          <w:p>
            <w:pPr>
              <w:pStyle w:val="TableContents"/>
              <w:bidi w:val="0"/>
              <w:spacing w:before="0" w:after="283"/>
              <w:jc w:val="left"/>
              <w:rPr/>
            </w:pPr>
            <w:r>
              <w:rPr/>
              <w:t xml:space="preserve">0 ° 0 ′ N 127 ° 53 ′ E </w:t>
            </w:r>
            <w:r>
              <w:rPr/>
              <w:t xml:space="preserve">/ </w:t>
            </w:r>
            <w:r>
              <w:rPr/>
              <w:t xml:space="preserve">0</w:t>
            </w:r>
            <w:r>
              <w:rPr/>
              <w:t xml:space="preserve">,000 ° N 127,883 ° E </w:t>
            </w:r>
            <w:r>
              <w:rPr/>
              <w:t xml:space="preserve">/ 0</w:t>
            </w:r>
            <w:r>
              <w:rPr/>
              <w:t xml:space="preserve">,000; 127,883 </w:t>
            </w:r>
            <w:r>
              <w:rPr/>
              <w:t xml:space="preserve">(</w:t>
            </w:r>
            <w:r>
              <w:rPr/>
              <w:t xml:space="preserve">Halmaheran meri) </w:t>
            </w:r>
          </w:p>
        </w:tc>
        <w:tc>
          <w:tcPr>
            <w:tcW w:w="1819" w:type="dxa"/>
            <w:tcBorders/>
            <w:vAlign w:val="center"/>
          </w:tcPr>
          <w:p>
            <w:pPr>
              <w:pStyle w:val="TableHeading"/>
              <w:suppressLineNumbers/>
              <w:bidi w:val="0"/>
              <w:spacing w:before="0" w:after="283"/>
              <w:jc w:val="center"/>
              <w:rPr/>
            </w:pPr>
            <w:r>
              <w:rPr/>
              <w:t xml:space="preserve">Halmaheran meri </w:t>
            </w:r>
          </w:p>
        </w:tc>
        <w:tc>
          <w:tcPr>
            <w:tcW w:w="5101" w:type="dxa"/>
            <w:tcBorders/>
            <w:vAlign w:val="center"/>
          </w:tcPr>
          <w:p>
            <w:pPr>
              <w:pStyle w:val="TableContents"/>
              <w:bidi w:val="0"/>
              <w:spacing w:before="0" w:after="283"/>
              <w:jc w:val="left"/>
              <w:rPr>
                <w:sz w:val="4"/>
                <w:szCs w:val="4"/>
              </w:rPr>
            </w:pPr>
            <w:r>
              <w:rPr>
                <w:sz w:val="4"/>
                <w:szCs w:val="4"/>
              </w:rPr>
            </w:r>
          </w:p>
        </w:tc>
      </w:tr>
      <w:tr>
        <w:trPr/>
        <w:tc>
          <w:tcPr>
            <w:tcW w:w="3285" w:type="dxa"/>
            <w:tcBorders/>
            <w:vAlign w:val="center"/>
          </w:tcPr>
          <w:p>
            <w:pPr>
              <w:pStyle w:val="TableContents"/>
              <w:bidi w:val="0"/>
              <w:spacing w:before="0" w:after="283"/>
              <w:jc w:val="left"/>
              <w:rPr/>
            </w:pPr>
            <w:r>
              <w:rPr/>
              <w:t xml:space="preserve">0 ° 0 ′ N 129 ° 20 ′ E </w:t>
            </w:r>
            <w:r>
              <w:rPr/>
              <w:t xml:space="preserve">/ </w:t>
            </w:r>
            <w:r>
              <w:rPr/>
              <w:t xml:space="preserve">0</w:t>
            </w:r>
            <w:r>
              <w:rPr/>
              <w:t xml:space="preserve">,000 ° N 129,333 ° E </w:t>
            </w:r>
            <w:r>
              <w:rPr/>
              <w:t xml:space="preserve">/ 0,000; 129,333 </w:t>
            </w:r>
            <w:r>
              <w:rPr/>
              <w:t xml:space="preserve">(</w:t>
            </w:r>
            <w:r>
              <w:rPr/>
              <w:t xml:space="preserve">Indonesia) </w:t>
            </w:r>
          </w:p>
        </w:tc>
        <w:tc>
          <w:tcPr>
            <w:tcW w:w="1819" w:type="dxa"/>
            <w:tcBorders/>
            <w:vAlign w:val="center"/>
          </w:tcPr>
          <w:p>
            <w:pPr>
              <w:pStyle w:val="TableHeading"/>
              <w:suppressLineNumbers/>
              <w:bidi w:val="0"/>
              <w:spacing w:before="0" w:after="283"/>
              <w:jc w:val="center"/>
              <w:rPr/>
            </w:pPr>
            <w:r>
              <w:rPr/>
              <w:t xml:space="preserve">Indonesia </w:t>
            </w:r>
          </w:p>
        </w:tc>
        <w:tc>
          <w:tcPr>
            <w:tcW w:w="5101" w:type="dxa"/>
            <w:tcBorders/>
            <w:vAlign w:val="center"/>
          </w:tcPr>
          <w:p>
            <w:pPr>
              <w:pStyle w:val="TableContents"/>
              <w:bidi w:val="0"/>
              <w:spacing w:before="0" w:after="283"/>
              <w:jc w:val="left"/>
              <w:rPr/>
            </w:pPr>
            <w:r>
              <w:rPr/>
              <w:t xml:space="preserve">Geben ja Kawen saaret </w:t>
            </w:r>
          </w:p>
        </w:tc>
      </w:tr>
      <w:tr>
        <w:trPr/>
        <w:tc>
          <w:tcPr>
            <w:tcW w:w="3285" w:type="dxa"/>
            <w:tcBorders/>
            <w:vAlign w:val="center"/>
          </w:tcPr>
          <w:p>
            <w:pPr>
              <w:pStyle w:val="TableContents"/>
              <w:bidi w:val="0"/>
              <w:spacing w:before="0" w:after="283"/>
              <w:jc w:val="left"/>
              <w:rPr/>
            </w:pPr>
            <w:r>
              <w:rPr/>
              <w:t xml:space="preserve">0 ° 0 ′ N 129 ° 21 ′ E </w:t>
            </w:r>
            <w:r>
              <w:rPr/>
              <w:t xml:space="preserve">/ </w:t>
            </w:r>
            <w:r>
              <w:rPr/>
              <w:t xml:space="preserve">0</w:t>
            </w:r>
            <w:r>
              <w:rPr/>
              <w:t xml:space="preserve">,000 ° N 129.350 ° E </w:t>
            </w:r>
            <w:r>
              <w:rPr/>
              <w:t xml:space="preserve">/ 0</w:t>
            </w:r>
            <w:r>
              <w:rPr/>
              <w:t xml:space="preserve">,000; 129.350 </w:t>
            </w:r>
            <w:r>
              <w:rPr/>
              <w:t xml:space="preserve">(</w:t>
            </w:r>
            <w:r>
              <w:rPr/>
              <w:t xml:space="preserve">Tyynimeri). </w:t>
            </w:r>
          </w:p>
        </w:tc>
        <w:tc>
          <w:tcPr>
            <w:tcW w:w="1819" w:type="dxa"/>
            <w:tcBorders/>
            <w:vAlign w:val="center"/>
          </w:tcPr>
          <w:p>
            <w:pPr>
              <w:pStyle w:val="TableHeading"/>
              <w:suppressLineNumbers/>
              <w:bidi w:val="0"/>
              <w:spacing w:before="0" w:after="283"/>
              <w:jc w:val="center"/>
              <w:rPr/>
            </w:pPr>
            <w:r>
              <w:rPr/>
              <w:t xml:space="preserve">Tyynimeri </w:t>
            </w:r>
          </w:p>
        </w:tc>
        <w:tc>
          <w:tcPr>
            <w:tcW w:w="5101" w:type="dxa"/>
            <w:tcBorders/>
            <w:vAlign w:val="center"/>
          </w:tcPr>
          <w:p>
            <w:pPr>
              <w:pStyle w:val="TableContents"/>
              <w:bidi w:val="0"/>
              <w:spacing w:before="0" w:after="283"/>
              <w:jc w:val="left"/>
              <w:rPr/>
            </w:pPr>
            <w:r>
              <w:rPr/>
              <w:t xml:space="preserve">Kulkee Aranukan ja Nonoutin atollien välissä, Kiribati (0° 0′ N 173° 40′ E </w:t>
            </w:r>
            <w:r>
              <w:rPr/>
              <w:t xml:space="preserve">/ </w:t>
            </w:r>
            <w:r>
              <w:rPr/>
              <w:t xml:space="preserve">0</w:t>
            </w:r>
            <w:r>
              <w:rPr/>
              <w:t xml:space="preserve">,000° N 173,667° E </w:t>
            </w:r>
            <w:r>
              <w:rPr/>
              <w:t xml:space="preserve">/ 0,000; 173,667). </w:t>
            </w:r>
          </w:p>
        </w:tc>
      </w:tr>
      <w:tr>
        <w:trPr/>
        <w:tc>
          <w:tcPr>
            <w:tcW w:w="3285" w:type="dxa"/>
            <w:tcBorders/>
            <w:vAlign w:val="center"/>
          </w:tcPr>
          <w:p>
            <w:pPr>
              <w:pStyle w:val="TableContents"/>
              <w:bidi w:val="0"/>
              <w:spacing w:before="0" w:after="283"/>
              <w:jc w:val="left"/>
              <w:rPr/>
            </w:pPr>
            <w:r>
              <w:rPr/>
              <w:t xml:space="preserve">0 ° 0 ′ N 80 ° 6 ′ W </w:t>
            </w:r>
            <w:r>
              <w:rPr/>
              <w:t xml:space="preserve">/ </w:t>
            </w:r>
            <w:r>
              <w:rPr/>
              <w:t xml:space="preserve">0</w:t>
            </w:r>
            <w:r>
              <w:rPr/>
              <w:t xml:space="preserve">.000 ° N 80.100 ° W </w:t>
            </w:r>
            <w:r>
              <w:rPr/>
              <w:t xml:space="preserve">/ 0</w:t>
            </w:r>
            <w:r>
              <w:rPr/>
              <w:t xml:space="preserve">.000;-80.100 </w:t>
            </w:r>
            <w:r>
              <w:rPr/>
              <w:t xml:space="preserve">(</w:t>
            </w:r>
            <w:r>
              <w:rPr/>
              <w:t xml:space="preserve">Ecuador) </w:t>
            </w:r>
          </w:p>
        </w:tc>
        <w:tc>
          <w:tcPr>
            <w:tcW w:w="1819" w:type="dxa"/>
            <w:tcBorders/>
            <w:vAlign w:val="center"/>
          </w:tcPr>
          <w:p>
            <w:pPr>
              <w:pStyle w:val="TableHeading"/>
              <w:suppressLineNumbers/>
              <w:bidi w:val="0"/>
              <w:spacing w:before="0" w:after="283"/>
              <w:jc w:val="center"/>
              <w:rPr/>
            </w:pPr>
            <w:r>
              <w:rPr>
                <w:color w:val="DCDCDC"/>
              </w:rPr>
              <w:t xml:space="preserve">Ecuado</w:t>
            </w:r>
            <w:r>
              <w:rPr/>
              <w:t xml:space="preserve">r </w:t>
            </w:r>
          </w:p>
        </w:tc>
        <w:tc>
          <w:tcPr>
            <w:tcW w:w="5101" w:type="dxa"/>
            <w:tcBorders/>
            <w:vAlign w:val="center"/>
          </w:tcPr>
          <w:p>
            <w:pPr>
              <w:pStyle w:val="TableContents"/>
              <w:bidi w:val="0"/>
              <w:spacing w:before="0" w:after="283"/>
              <w:jc w:val="left"/>
              <w:rPr/>
            </w:pPr>
            <w:r>
              <w:rPr/>
              <w:t xml:space="preserve">Kulkee 24 km Quiton keskustasta pohjoiseen, lähellä Mitad del Mundoa, ja juuri Catequillan, esikolumbiaanisen rauniopaikan, kohdalla Myös Isabelan saari Galápagos-saarilla </w:t>
            </w:r>
          </w:p>
        </w:tc>
      </w:tr>
      <w:tr>
        <w:trPr/>
        <w:tc>
          <w:tcPr>
            <w:tcW w:w="3285" w:type="dxa"/>
            <w:tcBorders/>
            <w:vAlign w:val="center"/>
          </w:tcPr>
          <w:p>
            <w:pPr>
              <w:pStyle w:val="TableContents"/>
              <w:bidi w:val="0"/>
              <w:spacing w:before="0" w:after="283"/>
              <w:jc w:val="left"/>
              <w:rPr/>
            </w:pPr>
            <w:r>
              <w:rPr/>
              <w:t xml:space="preserve">0 ° 0 ′ N 75 ° 32 ′ W </w:t>
            </w:r>
            <w:r>
              <w:rPr/>
              <w:t xml:space="preserve">/ </w:t>
            </w:r>
            <w:r>
              <w:rPr/>
              <w:t xml:space="preserve">0</w:t>
            </w:r>
            <w:r>
              <w:rPr/>
              <w:t xml:space="preserve">,000 ° N 75,533 ° W </w:t>
            </w:r>
            <w:r>
              <w:rPr/>
              <w:t xml:space="preserve">/ 0</w:t>
            </w:r>
            <w:r>
              <w:rPr/>
              <w:t xml:space="preserve">,000;-75,533 </w:t>
            </w:r>
            <w:r>
              <w:rPr/>
              <w:t xml:space="preserve">(</w:t>
            </w:r>
            <w:r>
              <w:rPr/>
              <w:t xml:space="preserve">Kolumbia) </w:t>
            </w:r>
          </w:p>
        </w:tc>
        <w:tc>
          <w:tcPr>
            <w:tcW w:w="1819" w:type="dxa"/>
            <w:tcBorders/>
            <w:vAlign w:val="center"/>
          </w:tcPr>
          <w:p>
            <w:pPr>
              <w:pStyle w:val="TableHeading"/>
              <w:suppressLineNumbers/>
              <w:bidi w:val="0"/>
              <w:spacing w:before="0" w:after="283"/>
              <w:jc w:val="center"/>
              <w:rPr/>
            </w:pPr>
            <w:r>
              <w:rPr>
                <w:color w:val="2F4F4F"/>
              </w:rPr>
              <w:t xml:space="preserve">Kolumbi</w:t>
            </w:r>
            <w:r>
              <w:rPr/>
              <w:t xml:space="preserve">a </w:t>
            </w:r>
          </w:p>
        </w:tc>
        <w:tc>
          <w:tcPr>
            <w:tcW w:w="5101" w:type="dxa"/>
            <w:tcBorders/>
            <w:vAlign w:val="center"/>
          </w:tcPr>
          <w:p>
            <w:pPr>
              <w:pStyle w:val="TableContents"/>
              <w:bidi w:val="0"/>
              <w:spacing w:before="0" w:after="283"/>
              <w:jc w:val="left"/>
              <w:rPr/>
            </w:pPr>
            <w:r>
              <w:rPr/>
              <w:t xml:space="preserve">Kulkee 4,3 km pohjoiseen Perun rajalta. </w:t>
            </w:r>
          </w:p>
        </w:tc>
      </w:tr>
      <w:tr>
        <w:trPr/>
        <w:tc>
          <w:tcPr>
            <w:tcW w:w="3285" w:type="dxa"/>
            <w:tcBorders/>
            <w:vAlign w:val="center"/>
          </w:tcPr>
          <w:p>
            <w:pPr>
              <w:pStyle w:val="TableContents"/>
              <w:bidi w:val="0"/>
              <w:spacing w:before="0" w:after="283"/>
              <w:jc w:val="left"/>
              <w:rPr/>
            </w:pPr>
            <w:r>
              <w:rPr/>
              <w:t xml:space="preserve">0 ° 0 ′ N 70 ° 3 ′ W </w:t>
            </w:r>
            <w:r>
              <w:rPr/>
              <w:t xml:space="preserve">/ </w:t>
            </w:r>
            <w:r>
              <w:rPr/>
              <w:t xml:space="preserve">0</w:t>
            </w:r>
            <w:r>
              <w:rPr/>
              <w:t xml:space="preserve">,000 ° N 70,050 ° W </w:t>
            </w:r>
            <w:r>
              <w:rPr/>
              <w:t xml:space="preserve">/ 0</w:t>
            </w:r>
            <w:r>
              <w:rPr/>
              <w:t xml:space="preserve">,000;-70,050 </w:t>
            </w:r>
            <w:r>
              <w:rPr/>
              <w:t xml:space="preserve">(</w:t>
            </w:r>
            <w:r>
              <w:rPr/>
              <w:t xml:space="preserve">Brasilia) </w:t>
            </w:r>
          </w:p>
        </w:tc>
        <w:tc>
          <w:tcPr>
            <w:tcW w:w="1819" w:type="dxa"/>
            <w:tcBorders/>
            <w:vAlign w:val="center"/>
          </w:tcPr>
          <w:p>
            <w:pPr>
              <w:pStyle w:val="TableHeading"/>
              <w:suppressLineNumbers/>
              <w:bidi w:val="0"/>
              <w:spacing w:before="0" w:after="283"/>
              <w:jc w:val="center"/>
              <w:rPr/>
            </w:pPr>
            <w:r>
              <w:rPr>
                <w:color w:val="556B2F"/>
              </w:rPr>
              <w:t xml:space="preserve">Brasili</w:t>
            </w:r>
            <w:r>
              <w:rPr/>
              <w:t xml:space="preserve">a </w:t>
            </w:r>
          </w:p>
        </w:tc>
        <w:tc>
          <w:tcPr>
            <w:tcW w:w="5101" w:type="dxa"/>
            <w:tcBorders/>
            <w:vAlign w:val="center"/>
          </w:tcPr>
          <w:p>
            <w:pPr>
              <w:pStyle w:val="TableContents"/>
              <w:bidi w:val="0"/>
              <w:spacing w:before="0" w:after="283"/>
              <w:jc w:val="left"/>
              <w:rPr/>
            </w:pPr>
            <w:r>
              <w:rPr/>
              <w:t xml:space="preserve">Amazonas Roraima Pará Amapá (kulkee hieman etelään osavaltion pääkaupungin Macapán keskustasta). </w:t>
            </w:r>
          </w:p>
        </w:tc>
      </w:tr>
      <w:tr>
        <w:trPr/>
        <w:tc>
          <w:tcPr>
            <w:tcW w:w="3285" w:type="dxa"/>
            <w:tcBorders/>
            <w:vAlign w:val="center"/>
          </w:tcPr>
          <w:p>
            <w:pPr>
              <w:pStyle w:val="TableContents"/>
              <w:bidi w:val="0"/>
              <w:spacing w:before="0" w:after="283"/>
              <w:jc w:val="left"/>
              <w:rPr/>
            </w:pPr>
            <w:r>
              <w:rPr/>
              <w:t xml:space="preserve">0 ° 0 ′ N 49 ° 21 ′ W </w:t>
            </w:r>
            <w:r>
              <w:rPr/>
              <w:t xml:space="preserve">/ </w:t>
            </w:r>
            <w:r>
              <w:rPr/>
              <w:t xml:space="preserve">0</w:t>
            </w:r>
            <w:r>
              <w:rPr/>
              <w:t xml:space="preserve">,000 ° N 49,350 ° W </w:t>
            </w:r>
            <w:r>
              <w:rPr/>
              <w:t xml:space="preserve">/ 0</w:t>
            </w:r>
            <w:r>
              <w:rPr/>
              <w:t xml:space="preserve">,000;-49,350 </w:t>
            </w:r>
            <w:r>
              <w:rPr/>
              <w:t xml:space="preserve">(</w:t>
            </w:r>
            <w:r>
              <w:rPr/>
              <w:t xml:space="preserve">Atlantin valtameri) </w:t>
            </w:r>
          </w:p>
        </w:tc>
        <w:tc>
          <w:tcPr>
            <w:tcW w:w="1819" w:type="dxa"/>
            <w:tcBorders/>
            <w:vAlign w:val="center"/>
          </w:tcPr>
          <w:p>
            <w:pPr>
              <w:pStyle w:val="TableHeading"/>
              <w:suppressLineNumbers/>
              <w:bidi w:val="0"/>
              <w:spacing w:before="0" w:after="283"/>
              <w:jc w:val="center"/>
              <w:rPr/>
            </w:pPr>
            <w:r>
              <w:rPr/>
              <w:t xml:space="preserve">Atlantin valtameri </w:t>
            </w:r>
          </w:p>
        </w:tc>
        <w:tc>
          <w:tcPr>
            <w:tcW w:w="5101" w:type="dxa"/>
            <w:tcBorders/>
            <w:vAlign w:val="center"/>
          </w:tcPr>
          <w:p>
            <w:pPr>
              <w:pStyle w:val="TableContents"/>
              <w:bidi w:val="0"/>
              <w:spacing w:before="0" w:after="283"/>
              <w:jc w:val="left"/>
              <w:rPr/>
            </w:pPr>
            <w:r>
              <w:rPr/>
              <w:t xml:space="preserve">Perigoson kanavalla Amazonjoen suulla.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päiväntasaaja kulkee Etelä-Amerikan läpi?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päiväntasaaja kulkee Kenian läpi?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maan kautta päiväntasaaja kulkee Etelä-Amerikassa?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Keskimääräiset vuotuiset lämpötilat päiväntasaajan alankoalueilla ovat </w:t>
      </w:r>
      <w:r>
        <w:rPr>
          <w:color w:val="A9A9A9"/>
        </w:rPr>
        <w:t xml:space="preserve">noin 31 ° C (88 ° F) </w:t>
      </w:r>
      <w:r>
        <w:rPr/>
        <w:t xml:space="preserve">iltapäivällä ja 23 ° C (73 ° F) auringonnousun aikaan. Sademäärät ovat kylmien virtausten nousuvyöhykkeiden ulkopuolella hyvin suuria, 2 500-3 500 mm vuodessa. Sadepäiviä on noin 200 vuodessa, ja keskimääräinen vuotuinen auringonpaiste on noin 2 000 tuntia. Huolimatta korkeista ympärivuotisista lämpötiloista merenpinnan tasolla, joillakin korkeammilla alueilla, kuten Andeilla ja Kilimanjarolla, on jäätiköitä. Päiväntasaajan korkein kohta on 4 690 metrin korkeudessa, 0 ° 0 ′ 0''' N 77 ° 59 ′ 31''' W </w:t>
      </w:r>
      <w:r>
        <w:rPr/>
        <w:t xml:space="preserve">/ </w:t>
      </w:r>
      <w:r>
        <w:rPr/>
        <w:t xml:space="preserve">0</w:t>
      </w:r>
      <w:r>
        <w:rPr/>
        <w:t xml:space="preserve">.00000 ° N 77.99194 ° W </w:t>
      </w:r>
      <w:r>
        <w:rPr/>
        <w:t xml:space="preserve">/ 0.00000;-77.99194 </w:t>
      </w:r>
      <w:r>
        <w:rPr/>
        <w:t xml:space="preserve">(</w:t>
      </w:r>
      <w:r>
        <w:rPr/>
        <w:t xml:space="preserve">korkein kohta Päiväntasaajalla), joka sijaitsee Volcán Cayamben etelärinteillä (huippu 5 790 metriä) Ecuadorissa. Tämä on hieman lumirajan yläpuolella ja ainoa paikka päiväntasaajalla, jossa lunta on maassa. Päiväntasaajalla lumiraja on noin 1 000 metriä alempana kuin Mount Everestillä ja jopa 2 000 metriä alempana kuin maailman korkein lumiraja, joka sijaitsee lähellä Kauriin kääntöpiiriä Llullaillacossa.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keskilämpötila päiväntasaajalla?</w:t>
      </w:r>
    </w:p>
    <w:p>
      <w:pPr>
        <w:pStyle w:val="TextBody"/>
        <w:bidi w:val="0"/>
        <w:jc w:val="left"/>
        <w:rPr>
          <w:b/>
          <w:u w:val="single"/>
          <w:shd w:val="clear" w:fill="FFFF00"/>
        </w:rPr>
      </w:pPr>
      <w:r>
        <w:rPr>
          <w:b/>
          <w:u w:val="single"/>
          <w:shd w:val="clear" w:fill="FFFF00"/>
        </w:rPr>
        <w:t xml:space="preserve">Asiakirjan numero 2494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Jokeri oli yksi harvoista suosituista roistoista, jotka jatkoivat säännöllisiä esiintymisiä Batman-sarjakuvissa kultakaudelta hopeakaudelle, kun sarja jatkui mysteeri- ja romantiikkasarjakuvien suosion kasvaessa. Finger kirjoitti vuonna 1951 Detective Comicsin numeroon 168 Jokerin syntytarinan, jossa esiteltiin, että hän oli aiemmin rikollinen </w:t>
      </w:r>
      <w:r>
        <w:rPr>
          <w:color w:val="A9A9A9"/>
        </w:rPr>
        <w:t xml:space="preserve">Punahuppu ja että </w:t>
      </w:r>
      <w:r>
        <w:rPr/>
        <w:t xml:space="preserve">hänen epämuodostumisensa oli seurausta putoamisesta kemialliseen sammioon.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jokerin oikea nimi Batmanissa?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Hahmo esiteltiin Batmanissa nro 1 (1940), jossa hän ilmoittaa tappavansa kolme Gothamin merkittävää kansalaista (mukaan lukien pormestari Henry Claridge). Vaikka poliisi suojelee Claridgea, Jokeri oli myrkyttänyt hänet ennen ilmoitustaan, ja Claridge kuolee kaamea virne kasvoillaan; Batman voittaa hänet lopulta ja lähettää hänet vankilaan. Jokeri tekee oikullisia, raakoja rikoksia syistä, jotka Batmanin sanoin "ovat järkeviä vain hänelle itselleen". Detective Comics # 168 (1951) esitteli Jokerin ensimmäisen alkuperäistarinan </w:t>
      </w:r>
      <w:r>
        <w:rPr>
          <w:color w:val="A9A9A9"/>
        </w:rPr>
        <w:t xml:space="preserve">Red Hoodina</w:t>
      </w:r>
      <w:r>
        <w:rPr/>
        <w:t xml:space="preserve">: rikollinen, joka viimeisen ryöstönsä aikana katoaa hypättyään kemikaaleja sisältävään sammioon paetakseen Batmania. Tästä johtuva epämuodostuma johti siihen, että hän otti käyttöön nimen ``Joker'', jonka hän sai pelikorttihahmosta, jota hän alkoi muistuttaa. Jokerin muuttuminen hopeakauden hupihahmoksi tapahtui vuonna 1952 ilmestyneessä elokuvassa ``Jokerin miljoonat''. Tässä tarinassa Jokerilla on pakkomielle ylläpitää illuusiota rikkaudestaan ja kuuluisuudestaan rikollisen kansansankarina, eikä hän uskalla kertoa Gothamin asukkaille, että hän on rahaton ja että hänet on huijattu omaisuudestaan. 1970-luvulla hahmo määriteltiin uudelleen murhanhimoiseksi psykopaatiksi. ``The Joker's Five-Way Revenge'' -elokuvassa Jokeri kostaa väkivaltaisesti hänet pettäneille entisille jengiläisille; ``The Laughing Fish'' -elokuvassa hahmo lisää kasvonsa kemiallisesti Gothamin kaloihin (toivoen hyötyvänsä tekijänoikeudesta) ja tappaa byrokraatteja, jotka ovat hänen tiellään.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Jokeri ennen kuin hänestä tuli Jokeri...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Jokerille on annettu useita taustatarinoita, lopullista tarinaa ei ole vielä vahvistettu. </w:t>
      </w:r>
      <w:r>
        <w:rPr>
          <w:color w:val="A9A9A9"/>
        </w:rPr>
        <w:t xml:space="preserve">Hahmo on </w:t>
      </w:r>
      <w:r>
        <w:rPr/>
        <w:t xml:space="preserve">epäluotettava kertoja, joka </w:t>
      </w:r>
      <w:r>
        <w:rPr>
          <w:color w:val="A9A9A9"/>
        </w:rPr>
        <w:t xml:space="preserve">ei tiedä, kuka hän oli ennen </w:t>
      </w:r>
      <w:r>
        <w:rPr/>
        <w:t xml:space="preserve">ja miten hänestä tuli Jokeri: "Joskus muistan sen yhdellä tavalla, joskus toisella ... jos minulla on menneisyys, haluan sen olevan monivalintainen!" "Jos minulla on menneisyys, haluan sen olevan monivalintainen!" "Jos minulla on menneisyys, haluan sen olevan monivalintainen! Jokerin alkuperää käsittelevä tarina ilmestyi Detective Comicsin numerossa 168 (helmikuu 1951), lähes kymmenen vuotta hahmon debyytin jälkeen. Siinä hahmo on laboratoriotyöntekijä, josta tulee Red Hood (naamioitunut rikollinen) varastamaan miljoona dollaria työnantajaltaan ja jäämään eläkkeelle. Hän putoaa kemiallista jätettä sisältävään sammioon, kun Batman estää hänen ryöstönsä, ja nousee esiin valkaistulla valkoisella iholla, punaisilla huulilla, vihreillä hiuksilla ja jatkuvalla virnistyksellä.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Jokeri ennen kuin hän tuli hulluksi</w:t>
      </w:r>
    </w:p>
    <w:p>
      <w:pPr>
        <w:pStyle w:val="TextBody"/>
        <w:bidi w:val="0"/>
        <w:jc w:val="left"/>
        <w:rPr>
          <w:b/>
          <w:u w:val="single"/>
          <w:shd w:val="clear" w:fill="FFFF00"/>
        </w:rPr>
      </w:pPr>
      <w:r>
        <w:rPr>
          <w:b/>
          <w:u w:val="single"/>
          <w:shd w:val="clear" w:fill="FFFF00"/>
        </w:rPr>
        <w:t xml:space="preserve">Asiakirjan numero 2495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sai ensi-iltansa </w:t>
      </w:r>
      <w:r>
        <w:rPr>
          <w:color w:val="A9A9A9"/>
        </w:rPr>
        <w:t xml:space="preserve">8. kesäkuuta 2010 </w:t>
      </w:r>
      <w:r>
        <w:rPr/>
        <w:t xml:space="preserve">Freeform-kanavalla, joka tunnettiin aiemmin nimellä ABC Family, ja se päättyi 27. kesäkuuta 2017. Alkuperäisen 10 jakson tilauksen jälkeen ABC Family tilasi 28. kesäkuuta 2010 12 lisäjaksoa. Kymmenen ensimmäisen jakson katsojaluvuissa saavutettu menestys sai kirjasarjan jatkamaan alkuperäistä kahdeksaa romaania pidemmälle. Sarja on saanut debyyttinsä jälkeen televisiokriitikoilta vaihtelevia arvosteluja, mutta se on pysynyt Freeformin suhteellisena menestyksenä ja kerännyt suuren kannattajakunnan lähinnä sosiaalisessa mediassa.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pretty little liars ilmestyi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pretty little liars minä vuonna se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w:t>
      </w:r>
      <w:r>
        <w:rPr/>
        <w:t xml:space="preserve">sijoittuu </w:t>
      </w:r>
      <w:r>
        <w:rPr>
          <w:color w:val="A9A9A9"/>
        </w:rPr>
        <w:t xml:space="preserve">Pennsylvanian Rosewoodin </w:t>
      </w:r>
      <w:r>
        <w:rPr/>
        <w:t xml:space="preserve">pikkukaupunkiin </w:t>
      </w:r>
      <w:r>
        <w:rPr/>
        <w:t xml:space="preserve">(ei kaukana Philadelphiasta) ja seuraa viiden tytön elämää: Spencer Hastings, Alison DiLaurentis, Aria Montgomery, Hanna Marin ja Emily Fields, joiden ryhmä hajoaa, kun ryhmän johtaja Alison katoaa. Vuotta myöhemmin jäljelle jääneet vieraantuneet ystävät yhdistyvät uudelleen, kun he alkavat saada viestejä salaperäiseltä pahikselta nimeltä ``A'' tai ``A.D.'', joka uhkaa ja kiduttaa heitä virheistä, joita he ovat tehneet ennen ja jälkeen Alisonin elossa olon. Aluksi he luulevat, että kyseessä on Alison itse, mutta hänen ruumiinsa löydyttyä tytöt tajuavat, että joku muu aikoo pilata heidän elämänsä.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pretty little liarsin pitäisi tapahtua?</w:t>
      </w:r>
    </w:p>
    <w:p>
      <w:pPr>
        <w:pStyle w:val="TextBody"/>
        <w:bidi w:val="0"/>
        <w:jc w:val="left"/>
        <w:rPr>
          <w:b/>
          <w:shd w:val="clear" w:fill="FFFF00"/>
        </w:rPr>
      </w:pPr>
      <w:r>
        <w:rPr>
          <w:b/>
          <w:shd w:val="clear" w:fill="FFFF00"/>
        </w:rPr>
        <w:t xml:space="preserve">Teksti numero 2</w:t>
      </w:r>
    </w:p>
    <w:p>
      <w:pPr>
        <w:pStyle w:val="TextBody"/>
        <w:numPr>
          <w:ilvl w:val="0"/>
          <w:numId w:val="32"/>
        </w:numPr>
        <w:tabs>
          <w:tab w:val="clear" w:pos="1134"/>
          <w:tab w:val="left" w:leader="none" w:pos="707"/>
        </w:tabs>
        <w:bidi w:val="0"/>
        <w:spacing w:before="0" w:after="0"/>
        <w:ind w:start="707" w:hanging="283"/>
        <w:jc w:val="left"/>
        <w:rPr/>
      </w:pPr>
      <w:r>
        <w:rPr/>
        <w:t xml:space="preserve">Troian Bellisario esittää Spencer Hastingsia / Alex Drakea, yhtä viidestä valehtelijasta. Bellisario esittää viimeisellä kaudella myös Alex Drakea, Spencerin identtistä kaksoissisarta, joka paljastuu toden teolla vasta sarjan finaalissa. Spencer on äärimmäinen perfektionisti, joka tykkää miellyttää varakasta perhettään ja ystäviään. Hän on hyvin kilpailuhenkinen ja ylisuorittaja. Spencer on voimakastahtoinen, älykäs ja ystävällinen kaikkia ympärillään olevia kohtaan, mutta hän ei pelkää kaataa ketään, joka on uhka jollekin hänelle tärkeälle asialle. Hän oli suhteessa Toby Cavanaugh'n (Keegan Allen) kanssa suurimman osan ensimmäisistä kuudesta ja puolesta kaudesta. Toby liittyy myöhemmin Rosewoodin poliisivoimiin suojellakseen Spenceriä. Väsyneenä uhrina olemiseen Spencer oli hetken aikaa ``A''-tiimin jäsen luultuaan löytävänsä Tobyn metsästä ``A:n'' tappamana, mutta saa Monalta tietää, että Toby on yhä elossa ja ainoa tapa päästä hänen luokseen on liittyä tiimiin. Sitten hän saa tietää, että Toby liittyi ``A''-ryhmään vain suojellakseen häntä. Viiden vuoden hyppäyksen jälkeen Spencer seurustelee Caleb Riversin (Tyler Blackburn) kanssa ja asuu Washingtonissa. Hän palaa kotiin Charlotte Draken kuoleman jälkeen, mutta päätyy jäämään sinne, koska hänen äitinsä pyrkii osavaltion senaattiin. Seitsemännen kauden keskimmäisessä finaalissa paljastuu, että hän on Mary Draken biologinen lapsi. Viiden vuoden aikahypyn jälkeen nähdään, että hän on jatkanut politiikkaa ja on lakimiesavustaja äitinsä lakiasiaintoimistossa. Paljastuu, että hänellä oli kaksoissisko Alex Drake, joka kasvoi Lontoossa ja josta tuli A.D. kostaakseen Charlotten kuoleman. </w:t>
      </w:r>
    </w:p>
    <w:p>
      <w:pPr>
        <w:pStyle w:val="TextBody"/>
        <w:numPr>
          <w:ilvl w:val="0"/>
          <w:numId w:val="32"/>
        </w:numPr>
        <w:tabs>
          <w:tab w:val="clear" w:pos="1134"/>
          <w:tab w:val="left" w:leader="none" w:pos="707"/>
        </w:tabs>
        <w:bidi w:val="0"/>
        <w:spacing w:before="0" w:after="0"/>
        <w:ind w:start="707" w:hanging="283"/>
        <w:jc w:val="left"/>
        <w:rPr/>
      </w:pPr>
      <w:r>
        <w:rPr/>
        <w:t xml:space="preserve">Ashley Benson esittää Hanna Marinia, joka on yksi viidestä valehtelijasta. Hannalla oli ennen syömishäiriö. Hän oli ylipainoinen, ja hän sai lempinimen 'Hefty Hanna'. Alison DiLaurentisin katoamisen jälkeen Hanna laihdutti ja muutti uuden parhaan ystävänsä Mona Vanderwaalin avulla tyyliään, joka näytti muistuttavan Alin tyyliä. Sarjan kuluessa Hanna välittää enemmän ympärillään olevista ihmisistä ja yrittää suojella itseään ja ystäviään. Hän on lojaali ja vahva. Hänellä on ollut muutamia rakkaussuhteita läpi sarjan ja hänellä oli suhde Caleb Riversin kanssa. Aikahypyn jälkeen Hanna oli kihloissa Jordanin kanssa ja työskenteli muotialalla, mutta on muuttanut takaisin Rosewoodiin ja on naimisissa Calebin kanssa. Sarjan finaalissa paljastuu, että hän on raskaana. </w:t>
      </w:r>
    </w:p>
    <w:p>
      <w:pPr>
        <w:pStyle w:val="TextBody"/>
        <w:numPr>
          <w:ilvl w:val="0"/>
          <w:numId w:val="32"/>
        </w:numPr>
        <w:tabs>
          <w:tab w:val="clear" w:pos="1134"/>
          <w:tab w:val="left" w:leader="none" w:pos="707"/>
        </w:tabs>
        <w:bidi w:val="0"/>
        <w:spacing w:before="0" w:after="0"/>
        <w:ind w:start="707" w:hanging="283"/>
        <w:jc w:val="left"/>
        <w:rPr/>
      </w:pPr>
      <w:r>
        <w:rPr/>
        <w:t xml:space="preserve">Holly Marie Combs esittää Ella Montgomerya, Arian ja Miken äitiä sekä Byronin vaimoa. </w:t>
      </w:r>
    </w:p>
    <w:p>
      <w:pPr>
        <w:pStyle w:val="TextBody"/>
        <w:numPr>
          <w:ilvl w:val="0"/>
          <w:numId w:val="32"/>
        </w:numPr>
        <w:tabs>
          <w:tab w:val="clear" w:pos="1134"/>
          <w:tab w:val="left" w:leader="none" w:pos="707"/>
        </w:tabs>
        <w:bidi w:val="0"/>
        <w:spacing w:before="0" w:after="0"/>
        <w:ind w:start="707" w:hanging="283"/>
        <w:jc w:val="left"/>
        <w:rPr/>
      </w:pPr>
      <w:r>
        <w:rPr/>
        <w:t xml:space="preserve">Lucy Hale esittää Aria Montgomerya, yhtä viidestä valehtelijasta. Aria on taiteellinen kameleontti, joka on hyvin älykäs, huolehtiva ja jolla on hyvä tyylitaju. Hän on se, joka pitää perheensä kasassa. Aria vietti jonkin aikaa ``goottina''. Hän käytti mustia, punkmaisia vaatteita ja hänellä oli vaaleanpunaisia korostuksia hiuksissaan. Alisonin katoamisen jälkeen Aria muutti perheineen vuodeksi Islantiin (Alisonin katoamisen vuoksi), ennen kuin palasi Rosewoodiin. Kun Aria ja hänen perheensä muuttivat takaisin Rosewoodiin, hän ei ollut enää ``gootti'' kuten ennen, vaan tyttömäinen tyttö. Arialla oli suhde englanninopettajansa Ezra Fitzin (Ian Harding) kanssa koko sarjan ensimmäisestä jaksosta lähtien, mutta he päättivät lopettaa suhteensa ennen kuin Aria lähti collegeen. Aikahypyn jälkeen Aria tapailee työkaveriaan Liamia ja eroaa hänestä sen jälkeen, kun hän ja Ezra alkavat seurustella uudelleen. Ezra kosii Ariaa ja he menevät kihloihin. Myöhemmin Aria liittyy A-Teamiin Uber A:n kiristettyä häntä. Kauden finaalissa paljastuu, että Aria on hedelmätön, minkä vuoksi hän luulee, ettei voisi koskaan mennä naimisiin Ezran kanssa; jakson lopussa Aria ja Ezra ovat kuitenkin naimisissa. Aria saa tietää, ettei hän voi saada lapsia juuri ennen häitä, ja kertoo siitä Ezralle päivää ennen heidän avioliittonsa solmimista. Ezra haluaa silti naimisiin hänen kanssaan. </w:t>
      </w:r>
    </w:p>
    <w:p>
      <w:pPr>
        <w:pStyle w:val="TextBody"/>
        <w:numPr>
          <w:ilvl w:val="0"/>
          <w:numId w:val="32"/>
        </w:numPr>
        <w:tabs>
          <w:tab w:val="clear" w:pos="1134"/>
          <w:tab w:val="left" w:leader="none" w:pos="707"/>
        </w:tabs>
        <w:bidi w:val="0"/>
        <w:spacing w:before="0" w:after="0"/>
        <w:ind w:start="707" w:hanging="283"/>
        <w:jc w:val="left"/>
        <w:rPr/>
      </w:pPr>
      <w:r>
        <w:rPr/>
        <w:t xml:space="preserve">Ian Harding esittää Ezra Fitziä, Rosewood Highin entistä englanninopettajaa, joka aloittaa suhteen Arian kanssa, mikä aiheuttaa paljon jännitteitä, koska tämä on hänen oppilaansa. Heidän suhteensa pysyy kuitenkin vakaana aina 4. kauteen asti, jolloin paljastuu, että Ezra kirjoittaa kirjaa Alison DiLaurentisin katoamisesta, mikä saa Arian eroamaan hänestä. Paljastuu myös, että hänellä oli hyvin lyhyt suhde Alisonin kanssa ennen tämän katoamista sen jälkeen, kun tämä tapasi hänet baarissa lähellä Hollisia Charlotte Draken kanssa. Aikahypyn jälkeen Ezra on hyvin huonossa jamassa, koska hänen tyttöystävänsä Nicole on kidnapattu ja tapettu Nicaraguassa, kun he olivat siellä tekemässä hyväntekeväisyystyötä. Hän kirjoittaa kokemuksistaan kirjaa, joka julkaistaan yhtiön kautta, jossa Aria on parhaillaan töissä, mikä saa heidät elvyttämään vanhan ystävyytensä. Kauden 6 finaalissa he harrastavat seksiä, mikä saa heidät puhumaan suhteestaan, ja Ezra kosii Ariaa, joka epäröinnin ja Archer Dunhillin kuolemaa koskevan tunnustuksen jälkeen hyväksyy sen. He menevät naimisiin sarjan finaalissa. </w:t>
      </w:r>
    </w:p>
    <w:p>
      <w:pPr>
        <w:pStyle w:val="TextBody"/>
        <w:numPr>
          <w:ilvl w:val="0"/>
          <w:numId w:val="32"/>
        </w:numPr>
        <w:tabs>
          <w:tab w:val="clear" w:pos="1134"/>
          <w:tab w:val="left" w:leader="none" w:pos="707"/>
        </w:tabs>
        <w:bidi w:val="0"/>
        <w:spacing w:before="0" w:after="0"/>
        <w:ind w:start="707" w:hanging="283"/>
        <w:jc w:val="left"/>
        <w:rPr/>
      </w:pPr>
      <w:r>
        <w:rPr/>
        <w:t xml:space="preserve">Bianca Lawson esittää Maya St. Germainia, uutta tyttöä, joka muuttaa Rosewoodiin ja ystävystyy Emilyn kanssa, josta tulee tämän ensimmäinen tyttöystävä. Hän muuttaa Alisonin vanhaan taloon, mikä aiheuttaa aluksi jännitteitä tyttöjen kanssa, mutta he alkavat nopeasti pitää hänestä. Hänet tappaa toisen kauden finaalissa Lyndon James, joka oli hänen vainoajansa kuntoutusleiriltä, jonne hänet lähetettiin, kun Pam löysi hänen laukustaan ruohoa. Lyndon naamioituu Emilyn serkuksi, joka yrittää päästä Emilyn lähelle voidakseen tappaa tämän mustasukkaisuudesta, mutta Emily tappaa hänet puukottamalla hänet kauden 3 puolivälissä. </w:t>
      </w:r>
    </w:p>
    <w:p>
      <w:pPr>
        <w:pStyle w:val="TextBody"/>
        <w:numPr>
          <w:ilvl w:val="0"/>
          <w:numId w:val="32"/>
        </w:numPr>
        <w:tabs>
          <w:tab w:val="clear" w:pos="1134"/>
          <w:tab w:val="left" w:leader="none" w:pos="707"/>
        </w:tabs>
        <w:bidi w:val="0"/>
        <w:spacing w:before="0" w:after="0"/>
        <w:ind w:start="707" w:hanging="283"/>
        <w:jc w:val="left"/>
        <w:rPr/>
      </w:pPr>
      <w:r>
        <w:rPr/>
        <w:t xml:space="preserve">Laura Leighton esittää Ashley Marinia, Hannan äitiä. Ensimmäisellä kaudella hän työskentelee pankin jäsenenä, kunnes hänet pidätetään Darren Wildenin epäiltynä murhaajana. Hän pääsee vapaaksi, kun Mona ottaa syytteen murhasta ja pastori Ted maksaa hänen takuunsa. Tämän jälkeen hän alkaa työskennellä rouva DiLaurentisin palveluksessa tämän kuolemaan asti, jolloin hän päättää lähteä ja Jason ottaa hänen paikkansa, mikä aiheuttaa jännitteitä heidän menneen suhteensa vuoksi. Viiden vuoden aikahypyn jälkeen hän on nyt muuttanut Radleyn hienoksi hotelliksi ja työskentelee hotellin johtajana. </w:t>
      </w:r>
    </w:p>
    <w:p>
      <w:pPr>
        <w:pStyle w:val="TextBody"/>
        <w:numPr>
          <w:ilvl w:val="0"/>
          <w:numId w:val="32"/>
        </w:numPr>
        <w:tabs>
          <w:tab w:val="clear" w:pos="1134"/>
          <w:tab w:val="left" w:leader="none" w:pos="707"/>
        </w:tabs>
        <w:bidi w:val="0"/>
        <w:spacing w:before="0" w:after="0"/>
        <w:ind w:start="707" w:hanging="283"/>
        <w:jc w:val="left"/>
        <w:rPr/>
      </w:pPr>
      <w:r>
        <w:rPr/>
        <w:t xml:space="preserve">Chad Lowe esittää Byron Montgomerya, Arian ja Miken isää sekä Ellan aviomiestä. Hän on yhden ensimmäisten tarinalinjojen keskipisteenä, koska hänellä on suhde erään Hollis-oppilaansa kanssa, mikä aiheuttaa kaikenlaisia ongelmia hänen perheelleen. Tämän vuoksi hän ja Ella eroavat, mutta menevät myöhemmin uudestaan naimisiin kaudella 6, ja Aria on heidän virkailijansa. Chad Lowe oli ensimmäinen näyttelijä, joka ohjasi Pretty Little Liarsin jakson, ja häntä seurasi Troian Bellisario. </w:t>
      </w:r>
    </w:p>
    <w:p>
      <w:pPr>
        <w:pStyle w:val="TextBody"/>
        <w:numPr>
          <w:ilvl w:val="0"/>
          <w:numId w:val="32"/>
        </w:numPr>
        <w:tabs>
          <w:tab w:val="clear" w:pos="1134"/>
          <w:tab w:val="left" w:leader="none" w:pos="707"/>
        </w:tabs>
        <w:bidi w:val="0"/>
        <w:spacing w:before="0" w:after="0"/>
        <w:ind w:start="707" w:hanging="283"/>
        <w:jc w:val="left"/>
        <w:rPr/>
      </w:pPr>
      <w:r>
        <w:rPr/>
        <w:t xml:space="preserve">Shay Mitchell esittää Emily Fieldsiä, yhtä viidestä Liarista. Emily on ryhmän urheilullinen jäsen. Hän on lukion uintijoukkueen paras uimari, ja lopulta hänestä tulee joukkueen valmentaja. Emilyn käytös on hyväsydäminen ja hyvin lojaali niille, joita hän rakastaa. Emily on sarjan alussa ujo kaapissa oleva lesbo, joka on rakastunut Alison DiLaurentisiin. Sarjan kuluessa Emily paljastaa vanhemmilleen, että hänellä on suhde Maya St. Germainin kanssa. Mayan murhan jälkeen Emily kehittää kolmannella kaudella suhteen Paige McCullersin kanssa. He ovat yhdessä jonkin aikaa, kunnes Paige pettää Emilyn luottamuksen. Aikahypyn jälkeen Emily on keskeyttänyt opiskelun yliopistossa, johon hän osallistui Kaliforniassa isänsä kuoleman jälkeen, ja hän palasi Rosewoodiin salaisuuden kanssa. Hän päätyy luovuttamaan munasolujaan kaudella 6 auttaakseen perheen perustamisessa. The Darkest Knightin jälkeen hän työskentelee Rosewoodin lukiossa uintivalmentajana. Seitsemännellä kaudella paljastuu, että Alison on raskaana Emilyn lapselle sen jälkeen, kun A.D. varasti Emilyn munasolut tämän lahjoitettua ne ja hedelmöitti Alisonin tämän ollessa Welbyssä. Emily kohtaa Alin vauvasta, ja tämä suostuu saamaan vauvan hänelle. Pian tämän jälkeen Alison tunnustaa tunteensa Emilyä kohtaan ja nämä kaksi aloittavat suhteen. Sarjan finaalissa Emily ja Ali kasvattavat kaksostyttöjä, Lilyä ja Gracea. Alison kosii Emilyä, joka hyväksyy ehdotuksen. </w:t>
      </w:r>
    </w:p>
    <w:p>
      <w:pPr>
        <w:pStyle w:val="TextBody"/>
        <w:numPr>
          <w:ilvl w:val="0"/>
          <w:numId w:val="32"/>
        </w:numPr>
        <w:tabs>
          <w:tab w:val="clear" w:pos="1134"/>
          <w:tab w:val="left" w:leader="none" w:pos="707"/>
        </w:tabs>
        <w:bidi w:val="0"/>
        <w:spacing w:before="0" w:after="0"/>
        <w:ind w:start="707" w:hanging="283"/>
        <w:jc w:val="left"/>
        <w:rPr/>
      </w:pPr>
      <w:r>
        <w:rPr/>
        <w:t xml:space="preserve">Nia Peeples esittää Pam Fieldsiä, Emilyn äitiä ja Waynen vaimoa. </w:t>
      </w:r>
    </w:p>
    <w:p>
      <w:pPr>
        <w:pStyle w:val="TextBody"/>
        <w:numPr>
          <w:ilvl w:val="0"/>
          <w:numId w:val="32"/>
        </w:numPr>
        <w:tabs>
          <w:tab w:val="clear" w:pos="1134"/>
          <w:tab w:val="left" w:leader="none" w:pos="707"/>
        </w:tabs>
        <w:bidi w:val="0"/>
        <w:spacing w:before="0" w:after="0"/>
        <w:ind w:start="707" w:hanging="283"/>
        <w:jc w:val="left"/>
        <w:rPr/>
      </w:pPr>
      <w:r>
        <w:rPr/>
        <w:t xml:space="preserve">Sasha Pieterse esittää Alison DiLaurentisia, joka on yksi viidestä valehtelijasta, entinen "kuningatar" ja koulun suosituin tyttö ennen katoamistaan. Hän käyttää mielellään ihmisten syvimpiä salaisuuksia heitä vastaan pitääkseen heidät kurissa. Viehättävä ja manipuloiva Alison onnistui manipuloimaan kaikkia neljää ystäväänsä tavalla tai toisella ja on taitava keksimään keinoja kiristää muita. Myöhemmin paljastui, että Alison on elossa ja oli pakomatkalla ``A:ta''. Viiden vuoden aikahypyn jälkeen Alison menee naimisiin miehen kanssa, joka esiintyy tohtori Elliott Rollinsina, joka oli hänen sisarensa Charlotten psykiatri. Seitsemännen kauden alussa Alison saa selville, että mies ei olekaan se ``hyvä'' mies, jonka hän luuli menneensä naimisiin, ja muiden tyttöjen avulla he onnistuvat tappamaan miehen ennen kuin hän tappaa heidät. Alison on nyt englanninopettaja Rosewoodin lukiossa. Kaudella 7 paljastuu myös, että hän on raskaana Emilyn lapselle. Pian tämän jälkeen hän myöntää rakastuneensa Emilyyn ja aloittaa suhteen tämän kanssa ja aikoo kasvattaa lapsen yhdessä hänen kanssaan. sarjan finaalissa hän kasvattaa kaksostyttöjä, Lilyä ja Gracea, ja myöhemmin jaksossa hän kosii Emilyä. </w:t>
      </w:r>
    </w:p>
    <w:p>
      <w:pPr>
        <w:pStyle w:val="TextBody"/>
        <w:numPr>
          <w:ilvl w:val="0"/>
          <w:numId w:val="32"/>
        </w:numPr>
        <w:tabs>
          <w:tab w:val="clear" w:pos="1134"/>
          <w:tab w:val="left" w:leader="none" w:pos="707"/>
        </w:tabs>
        <w:bidi w:val="0"/>
        <w:spacing w:before="0" w:after="0"/>
        <w:ind w:start="707" w:hanging="283"/>
        <w:jc w:val="left"/>
        <w:rPr/>
      </w:pPr>
      <w:r>
        <w:rPr/>
        <w:t xml:space="preserve">Tyler Blackburn esittää Caleb Riversiä, Hanna Marinin lukioaikaista poikaystävää ja myöhemmin aviomiestä, joka on ammatiltaan hakkeri. Ensimmäisellä kaudella paljastuu, että hän oli sijaisperheessä ja nukkui koulussa tai julkisilla paikoilla suurimman osan ajasta välttääkseen sijaisperheensä kanssa asumista. Lyhyeksi aikaa hän muuttaa Hannan kellariin ennen kuin muuttaa Lucasin luo. Hän ottaa myös uudelleen yhteyttä biologisiin vanhempiinsa. Hän lähtee sarjasta 4. kauden puolivälissä siirtyäkseen Ravenswoodiin, joka oli Pretty Little Liarsin sisarpuolen spin-off-sarja. Hän palaa 100. jaksossa ahdistavan salaisuuden kanssa, joka aiheuttaa jännitteitä hänen ja Hannan välille. Molemmat alkavat juoda, Hanna unohtaakseen Ravenswoodin ja Hanna selviytyäkseen Alisonin paluusta Rosewoodiin. Aikahypyn jälkeen paljastuu, että hän ja Hanna erosivat, koska he tekivät liikaa töitä, ja hän alkaa seurustella Spencerin kanssa aiheuttaen rakkauskolmion heidän kolmensa välille. Kauden 7 finaalissa hän tunnustaa tunteitaan Hannaa kohtaan, mikä johtaa siihen, että he harrastavat seksiä ja palaavat yhteen. Sarjassa ``Choose or Loose'' he karkaavat oikeustalolta, ja finaalissa Hanna ilmoittaa olevansa raskaana. </w:t>
      </w:r>
    </w:p>
    <w:p>
      <w:pPr>
        <w:pStyle w:val="TextBody"/>
        <w:numPr>
          <w:ilvl w:val="0"/>
          <w:numId w:val="32"/>
        </w:numPr>
        <w:tabs>
          <w:tab w:val="clear" w:pos="1134"/>
          <w:tab w:val="left" w:leader="none" w:pos="707"/>
        </w:tabs>
        <w:bidi w:val="0"/>
        <w:spacing w:before="0" w:after="0"/>
        <w:ind w:start="707" w:hanging="283"/>
        <w:jc w:val="left"/>
        <w:rPr/>
      </w:pPr>
      <w:r>
        <w:rPr/>
        <w:t xml:space="preserve">Janel Parrish esittää </w:t>
      </w:r>
      <w:r>
        <w:rPr>
          <w:color w:val="A9A9A9"/>
        </w:rPr>
        <w:t xml:space="preserve">Mona Vanderwaalia</w:t>
      </w:r>
      <w:r>
        <w:rPr/>
        <w:t xml:space="preserve">, alkuperäistä ja ensimmäistä A:ta. Hän on henkilö, joka vainosi Alisonia ennen tämän katoamista ja teki tämän kostoksi siitä, että Alison kruunasi hänet "Rosewoodin suurimmaksi luuseriksi". Alisonin katoamisen jälkeen hänestä tuli paras ystävä Hanna Marinin kanssa, ja he muuttuivat koulun suosituimmiksi tytöiksi ja ottivat Alisonin paikan. Toisen kauden finaalissa Mona paljastuu ``A:ksi'' ja hänet lähetetään Radleyn parantolaan, jossa hänen luonaan vierailee CeCe Drake (Charlotte), joka ottaa Monan paikan ``A-pelissä''. Kolmannella kaudella Mona jatkaa työskentelyä ``A''na ja kauden lopussa hänet potkitaan ulos ``A''-joukkueesta ja hänestä tulee ``A''n uhri muiden tyttöjen kanssa. Kaudella 4 hän auttaa tyttöjä heidän tutkimuksissaan uuden ``A'':n'' suhteen. Kaudella 5 hän luo armeijan, jotta Alisonin paluu ei pelottaisi häntä. Myöhemmin kaudella hän lavastaa oman kuolemansa selvittääkseen ``A'':n'', mutta ``A'' kidnappaa hänet ja vangitsee hänet ``A'':n nukkekotiin. Aikahypyn jälkeen Mona työskentelee Veronica Hastingsin kilpailijalle osavaltion senaattoriksi ja paljastuu Charlotte Draken tappajaksi. </w:t>
      </w:r>
    </w:p>
    <w:p>
      <w:pPr>
        <w:pStyle w:val="TextBody"/>
        <w:numPr>
          <w:ilvl w:val="0"/>
          <w:numId w:val="32"/>
        </w:numPr>
        <w:tabs>
          <w:tab w:val="clear" w:pos="1134"/>
          <w:tab w:val="left" w:leader="none" w:pos="707"/>
        </w:tabs>
        <w:bidi w:val="0"/>
        <w:ind w:start="707" w:hanging="283"/>
        <w:jc w:val="left"/>
        <w:rPr/>
      </w:pPr>
      <w:r>
        <w:rPr/>
        <w:t xml:space="preserve">Andrea Parker esittää Jessica DiLaurentis/Mary Drakea, kaksoissisaruksia. Jessica on Alisonin ja Jasonin äiti, kun taas Mary paljastuu Charlotten ja Spencerin äidiksi. Mary oli suurimman osan elämästään Radley Sanitariumissa, mutta on nyt palannut Rosewoodiin. Neljännen kauden aikana Mary tappaa Jessican ja yrittää lavastaa Peter Hastingsin syylliseksi. Tämä paljastuu kuitenkin vasta 7. kaudella. Hän palaa Rosewoodiin myöhemmin, nyt Archer Dunhillin liittolaisena. Seitsemännen kauden yhdeksännessätoista jaksossa hän ottaa syyt niskoilleen Archer Dunhillin kuolemasta, jotta Liarsin ei tarvitsisi joutua vankilaan. Kauden finaalissa paljastuu, että hän pakeni vankilasta Monan avulla, jotta hän voisi liittoutua Alex Draken, hänen toisen biologisen tyttärensä, Spencerin kaksoissiskon, kanssa, joka paljastuu ``A.D:ksi''.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on pretty little liars -ohjelmassa</w:t>
      </w:r>
    </w:p>
    <w:p>
      <w:pPr>
        <w:pStyle w:val="TextBody"/>
        <w:bidi w:val="0"/>
        <w:jc w:val="left"/>
        <w:rPr>
          <w:b/>
          <w:shd w:val="clear" w:fill="FFFF00"/>
        </w:rPr>
      </w:pPr>
      <w:r>
        <w:rPr>
          <w:b/>
          <w:shd w:val="clear" w:fill="FFFF00"/>
        </w:rPr>
        <w:t xml:space="preserve">Teksti numero 3</w:t>
      </w:r>
    </w:p>
    <w:p>
      <w:pPr>
        <w:pStyle w:val="TextBody"/>
        <w:numPr>
          <w:ilvl w:val="0"/>
          <w:numId w:val="33"/>
        </w:numPr>
        <w:tabs>
          <w:tab w:val="clear" w:pos="1134"/>
          <w:tab w:val="left" w:leader="none" w:pos="720"/>
        </w:tabs>
        <w:bidi w:val="0"/>
        <w:ind w:start="720" w:hanging="283"/>
        <w:jc w:val="left"/>
        <w:rPr/>
      </w:pPr>
      <w:r>
        <w:rPr/>
        <w:t xml:space="preserve">Janel Parrish esittää </w:t>
      </w:r>
      <w:r>
        <w:rPr>
          <w:color w:val="A9A9A9"/>
        </w:rPr>
        <w:t xml:space="preserve">Mona Vanderwaalia</w:t>
      </w:r>
      <w:r>
        <w:rPr>
          <w:color w:val="DCDCDC"/>
        </w:rPr>
        <w:t xml:space="preserve">, </w:t>
      </w:r>
      <w:r>
        <w:rPr/>
        <w:t xml:space="preserve">alkuperäistä ja ensimmäistä A:ta. Hän on henkilö, joka vainosi Alisonia ennen tämän katoamista ja teki tämän kostoksi siitä, että Alison kruunasi hänet "Rosewoodin suurimmaksi luuseriksi". Alisonin katoamisen jälkeen hänestä tuli paras ystävä Hanna Marinin kanssa, ja he muuttuivat koulun suosituimmiksi tytöiksi ja ottivat Alisonin paikan. Toisen kauden finaalissa Mona paljastuu ``A:ksi'' ja hänet lähetetään Radleyn parantolaan, jossa hänen luonaan vierailee CeCe Drake (Charlotte), joka ottaa Monan paikan ``A-pelissä''. Kolmannella kaudella Mona jatkaa työskentelyä ``A''na'' ja kauden lopussa hänet potkitaan ulos ``A''-joukkueesta ja hänestä tulee ``A''n uhri muiden tyttöjen kanssa. Kaudella 4 hän auttaa tyttöjä heidän tutkimuksissaan uuden ``A'':n'' suhteen. Kaudella 5 hän luo armeijan, jotta Alisonin paluu ei pelottaisi häntä. Myöhemmin kaudella hän lavastaa oman kuolemansa selvittääkseen ``A'':n'', mutta ``A'' kidnappaa hänet ja vangitsee hänet ``A'':n nukkekotiin. Aikahypyn jälkeen Mona työskentelee Veronica Hastingsin kilpailijalle osavaltion senaattoriksi ja paljastuu Charlotte Draken tappajaksi.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A:n asemassa pretty little liarsissa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pretty little liars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tv-sarjassa pretty little liars?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oli pretty little liarsin alussa...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Rosewood on kuvitteellinen kaupunki Pennsylvanian osavaltiossa Yhdysvalloissa. Se on sarjan ja kirjojen pääasiallinen tapahtumapaikka. Liarsit asuvat tässä kaupungissa yhdessä useimpien muiden hahmojen kanssa. Siellä on monia pääpaikkoja: poliisiasema, Rosewoodin lukio, kirkko, Rosewoodin ostoskeskus, </w:t>
      </w:r>
      <w:r>
        <w:rPr>
          <w:color w:val="A9A9A9"/>
        </w:rPr>
        <w:t xml:space="preserve">Hollis College</w:t>
      </w:r>
      <w:r>
        <w:rPr/>
        <w:t xml:space="preserve">, Rosewoodin yhteisön sairaala, Rosewoodin elokuvateatteri, mausoleumi, hammaslääkärin vastaanotto, silmälääkärin kabinetti ja Rosewoodin tuomioistuin.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pretty little liars kävi collegea</w:t>
      </w:r>
    </w:p>
    <w:p>
      <w:pPr>
        <w:pStyle w:val="TextBody"/>
        <w:bidi w:val="0"/>
        <w:jc w:val="left"/>
        <w:rPr>
          <w:b/>
          <w:shd w:val="clear" w:fill="FFFF00"/>
        </w:rPr>
      </w:pPr>
      <w:r>
        <w:rPr>
          <w:b/>
          <w:shd w:val="clear" w:fill="FFFF00"/>
        </w:rPr>
        <w:t xml:space="preserve">Teksti numero 5</w:t>
      </w:r>
    </w:p>
    <w:p>
      <w:pPr>
        <w:pStyle w:val="TextBody"/>
        <w:numPr>
          <w:ilvl w:val="0"/>
          <w:numId w:val="34"/>
        </w:numPr>
        <w:tabs>
          <w:tab w:val="clear" w:pos="1134"/>
          <w:tab w:val="left" w:leader="none" w:pos="720"/>
        </w:tabs>
        <w:bidi w:val="0"/>
        <w:ind w:start="720" w:hanging="283"/>
        <w:jc w:val="left"/>
        <w:rPr/>
      </w:pPr>
      <w:r>
        <w:rPr/>
        <w:t xml:space="preserve">Janel Parrish esittää </w:t>
      </w:r>
      <w:r>
        <w:rPr>
          <w:color w:val="A9A9A9"/>
        </w:rPr>
        <w:t xml:space="preserve">Mona Vanderwaalia</w:t>
      </w:r>
      <w:r>
        <w:rPr/>
        <w:t xml:space="preserve">, alkuperäistä ja ensimmäistä A:ta. Hän on henkilö, joka vainosi Alisonia ennen tämän katoamista ja teki tämän kostoksi siitä, että Alison kruunasi hänet "Rosewoodin suurimmaksi luuseriksi". Alisonin katoamisen jälkeen hänestä tuli paras ystävä Hanna Marinin kanssa, ja he muuttuivat koulun suosituimmiksi tytöiksi ja ottivat Alisonin paikan.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pretty little liars tv-show kuka 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Lähes kaikki nämä kuvauspaikat ovat itse asiassa ulkotiloja </w:t>
      </w:r>
      <w:r>
        <w:rPr>
          <w:color w:val="A9A9A9"/>
        </w:rPr>
        <w:t xml:space="preserve">Warner Bros:n studiotalolla Burbankissa</w:t>
      </w:r>
      <w:r>
        <w:rPr/>
        <w:t xml:space="preserve">. Sisäkohtaukset on kuvattu erikseen läheisillä ääninäyttämöillä. Esimerkiksi Rosewoodin poliisiaseman ja lukion sisäänkäyntejä varten käytetään saman rakennuksen eri puolia.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pretty little liars on kuvattu?</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Pretty Little Liars on yhdysvaltalainen teinidraama mysteeri-trilleri-televisiosarja, jonka on kehittänyt I. Marlene King ja joka perustuu löyhästi Sara Shepardin kirjoittamaan samannimiseen suosittuun kirjasarjaan. Sarja sai ensi-iltansa </w:t>
      </w:r>
      <w:r>
        <w:rPr>
          <w:color w:val="A9A9A9"/>
        </w:rPr>
        <w:t xml:space="preserve">8. kesäkuuta 2010 </w:t>
      </w:r>
      <w:r>
        <w:rPr/>
        <w:t xml:space="preserve">ABC Family -kanavalla ja päättyi 27. kesäkuuta 2017.</w:t>
      </w:r>
      <w:r>
        <w:rPr/>
        <w:t xml:space="preserve"> Alkuperäisen 10 jakson tilauksen jälkeen ABC Family tilasi 28. kesäkuuta 2010 ensimmäiselle kaudelle 12 lisäjaksoa. Nämä jaksot alkoivat pyöriä 3. tammikuuta 2011 ja päättyivät 21. maaliskuuta 2011. Kymmenen ensimmäisen jakson katsojaluvuissa saavutettu menestys sai kirjasarjan jatkamaan alkuperäistä kahdeksaa romaania pidemmälle.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pretty little liars -elokuva esitettiin?</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Pretty Little Liars </w:t>
      </w:r>
    </w:p>
    <w:tbl>
      <w:tblPr>
        <w:tblW w:w="9482" w:type="dxa"/>
        <w:jc w:val="left"/>
        <w:tblInd w:w="0" w:type="dxa"/>
        <w:tblLayout w:type="fixed"/>
        <w:tblCellMar>
          <w:top w:w="28" w:type="dxa"/>
          <w:left w:w="28" w:type="dxa"/>
          <w:bottom w:w="28" w:type="dxa"/>
          <w:right w:w="28" w:type="dxa"/>
        </w:tblCellMar>
      </w:tblPr>
      <w:tblGrid>
        <w:gridCol w:w="2611"/>
        <w:gridCol w:w="6871"/>
      </w:tblGrid>
      <w:tr>
        <w:trPr/>
        <w:tc>
          <w:tcPr>
            <w:tcW w:w="2611" w:type="dxa"/>
            <w:tcBorders/>
            <w:vAlign w:val="center"/>
          </w:tcPr>
          <w:p>
            <w:pPr>
              <w:pStyle w:val="TableHeading"/>
              <w:suppressLineNumbers/>
              <w:bidi w:val="0"/>
              <w:spacing w:before="0" w:after="283"/>
              <w:jc w:val="center"/>
              <w:rPr/>
            </w:pPr>
            <w:r>
              <w:rPr/>
              <w:t xml:space="preserve">Genre </w:t>
            </w:r>
          </w:p>
        </w:tc>
        <w:tc>
          <w:tcPr>
            <w:tcW w:w="6871"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Rikostrilleri </w:t>
            </w:r>
          </w:p>
          <w:p>
            <w:pPr>
              <w:pStyle w:val="TableContents"/>
              <w:numPr>
                <w:ilvl w:val="0"/>
                <w:numId w:val="35"/>
              </w:numPr>
              <w:tabs>
                <w:tab w:val="clear" w:pos="1134"/>
                <w:tab w:val="left" w:leader="none" w:pos="707"/>
              </w:tabs>
              <w:bidi w:val="0"/>
              <w:spacing w:before="0" w:after="0"/>
              <w:ind w:start="707" w:hanging="283"/>
              <w:jc w:val="left"/>
              <w:rPr/>
            </w:pPr>
            <w:r>
              <w:rPr/>
              <w:t xml:space="preserve">Mysteeri </w:t>
            </w:r>
          </w:p>
          <w:p>
            <w:pPr>
              <w:pStyle w:val="TableContents"/>
              <w:numPr>
                <w:ilvl w:val="0"/>
                <w:numId w:val="35"/>
              </w:numPr>
              <w:tabs>
                <w:tab w:val="clear" w:pos="1134"/>
                <w:tab w:val="left" w:leader="none" w:pos="707"/>
              </w:tabs>
              <w:bidi w:val="0"/>
              <w:spacing w:before="0" w:after="283"/>
              <w:ind w:start="707" w:hanging="283"/>
              <w:jc w:val="left"/>
              <w:rPr/>
            </w:pPr>
            <w:r>
              <w:rPr/>
              <w:t xml:space="preserve">Teinidraama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871" w:type="dxa"/>
            <w:tcBorders/>
            <w:vAlign w:val="center"/>
          </w:tcPr>
          <w:p>
            <w:pPr>
              <w:pStyle w:val="TableContents"/>
              <w:bidi w:val="0"/>
              <w:spacing w:before="0" w:after="283"/>
              <w:jc w:val="left"/>
              <w:rPr/>
            </w:pPr>
            <w:r>
              <w:rPr/>
              <w:t xml:space="preserve">Pretty Little Liars by Sara Shepard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6871" w:type="dxa"/>
            <w:tcBorders/>
            <w:vAlign w:val="center"/>
          </w:tcPr>
          <w:p>
            <w:pPr>
              <w:pStyle w:val="TableContents"/>
              <w:bidi w:val="0"/>
              <w:spacing w:before="0" w:after="283"/>
              <w:jc w:val="left"/>
              <w:rPr/>
            </w:pPr>
            <w:r>
              <w:rPr/>
              <w:t xml:space="preserve">I. Marlene King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871"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Troian Bellisario </w:t>
            </w:r>
          </w:p>
          <w:p>
            <w:pPr>
              <w:pStyle w:val="TableContents"/>
              <w:numPr>
                <w:ilvl w:val="0"/>
                <w:numId w:val="36"/>
              </w:numPr>
              <w:tabs>
                <w:tab w:val="clear" w:pos="1134"/>
                <w:tab w:val="left" w:leader="none" w:pos="707"/>
              </w:tabs>
              <w:bidi w:val="0"/>
              <w:spacing w:before="0" w:after="0"/>
              <w:ind w:start="707" w:hanging="283"/>
              <w:jc w:val="left"/>
              <w:rPr/>
            </w:pPr>
            <w:r>
              <w:rPr/>
              <w:t xml:space="preserve">Ashley Benson </w:t>
            </w:r>
          </w:p>
          <w:p>
            <w:pPr>
              <w:pStyle w:val="TableContents"/>
              <w:numPr>
                <w:ilvl w:val="0"/>
                <w:numId w:val="36"/>
              </w:numPr>
              <w:tabs>
                <w:tab w:val="clear" w:pos="1134"/>
                <w:tab w:val="left" w:leader="none" w:pos="707"/>
              </w:tabs>
              <w:bidi w:val="0"/>
              <w:spacing w:before="0" w:after="0"/>
              <w:ind w:start="707" w:hanging="283"/>
              <w:jc w:val="left"/>
              <w:rPr/>
            </w:pPr>
            <w:r>
              <w:rPr/>
              <w:t xml:space="preserve">Holly Marie Combs </w:t>
            </w:r>
          </w:p>
          <w:p>
            <w:pPr>
              <w:pStyle w:val="TableContents"/>
              <w:numPr>
                <w:ilvl w:val="0"/>
                <w:numId w:val="36"/>
              </w:numPr>
              <w:tabs>
                <w:tab w:val="clear" w:pos="1134"/>
                <w:tab w:val="left" w:leader="none" w:pos="707"/>
              </w:tabs>
              <w:bidi w:val="0"/>
              <w:spacing w:before="0" w:after="0"/>
              <w:ind w:start="707" w:hanging="283"/>
              <w:jc w:val="left"/>
              <w:rPr/>
            </w:pPr>
            <w:r>
              <w:rPr/>
              <w:t xml:space="preserve">Lucy Hale </w:t>
            </w:r>
          </w:p>
          <w:p>
            <w:pPr>
              <w:pStyle w:val="TableContents"/>
              <w:numPr>
                <w:ilvl w:val="0"/>
                <w:numId w:val="36"/>
              </w:numPr>
              <w:tabs>
                <w:tab w:val="clear" w:pos="1134"/>
                <w:tab w:val="left" w:leader="none" w:pos="707"/>
              </w:tabs>
              <w:bidi w:val="0"/>
              <w:spacing w:before="0" w:after="0"/>
              <w:ind w:start="707" w:hanging="283"/>
              <w:jc w:val="left"/>
              <w:rPr/>
            </w:pPr>
            <w:r>
              <w:rPr/>
              <w:t xml:space="preserve">Ian Harding </w:t>
            </w:r>
          </w:p>
          <w:p>
            <w:pPr>
              <w:pStyle w:val="TableContents"/>
              <w:numPr>
                <w:ilvl w:val="0"/>
                <w:numId w:val="36"/>
              </w:numPr>
              <w:tabs>
                <w:tab w:val="clear" w:pos="1134"/>
                <w:tab w:val="left" w:leader="none" w:pos="707"/>
              </w:tabs>
              <w:bidi w:val="0"/>
              <w:spacing w:before="0" w:after="0"/>
              <w:ind w:start="707" w:hanging="283"/>
              <w:jc w:val="left"/>
              <w:rPr/>
            </w:pPr>
            <w:r>
              <w:rPr/>
              <w:t xml:space="preserve">Bianca Lawson </w:t>
            </w:r>
          </w:p>
          <w:p>
            <w:pPr>
              <w:pStyle w:val="TableContents"/>
              <w:numPr>
                <w:ilvl w:val="0"/>
                <w:numId w:val="36"/>
              </w:numPr>
              <w:tabs>
                <w:tab w:val="clear" w:pos="1134"/>
                <w:tab w:val="left" w:leader="none" w:pos="707"/>
              </w:tabs>
              <w:bidi w:val="0"/>
              <w:spacing w:before="0" w:after="0"/>
              <w:ind w:start="707" w:hanging="283"/>
              <w:jc w:val="left"/>
              <w:rPr/>
            </w:pPr>
            <w:r>
              <w:rPr/>
              <w:t xml:space="preserve">Laura Leighton </w:t>
            </w:r>
          </w:p>
          <w:p>
            <w:pPr>
              <w:pStyle w:val="TableContents"/>
              <w:numPr>
                <w:ilvl w:val="0"/>
                <w:numId w:val="36"/>
              </w:numPr>
              <w:tabs>
                <w:tab w:val="clear" w:pos="1134"/>
                <w:tab w:val="left" w:leader="none" w:pos="707"/>
              </w:tabs>
              <w:bidi w:val="0"/>
              <w:spacing w:before="0" w:after="0"/>
              <w:ind w:start="707" w:hanging="283"/>
              <w:jc w:val="left"/>
              <w:rPr/>
            </w:pPr>
            <w:r>
              <w:rPr/>
              <w:t xml:space="preserve">Chad Lowe </w:t>
            </w:r>
          </w:p>
          <w:p>
            <w:pPr>
              <w:pStyle w:val="TableContents"/>
              <w:numPr>
                <w:ilvl w:val="0"/>
                <w:numId w:val="36"/>
              </w:numPr>
              <w:tabs>
                <w:tab w:val="clear" w:pos="1134"/>
                <w:tab w:val="left" w:leader="none" w:pos="707"/>
              </w:tabs>
              <w:bidi w:val="0"/>
              <w:spacing w:before="0" w:after="0"/>
              <w:ind w:start="707" w:hanging="283"/>
              <w:jc w:val="left"/>
              <w:rPr/>
            </w:pPr>
            <w:r>
              <w:rPr/>
              <w:t xml:space="preserve">Shay Mitchell </w:t>
            </w:r>
          </w:p>
          <w:p>
            <w:pPr>
              <w:pStyle w:val="TableContents"/>
              <w:numPr>
                <w:ilvl w:val="0"/>
                <w:numId w:val="36"/>
              </w:numPr>
              <w:tabs>
                <w:tab w:val="clear" w:pos="1134"/>
                <w:tab w:val="left" w:leader="none" w:pos="707"/>
              </w:tabs>
              <w:bidi w:val="0"/>
              <w:spacing w:before="0" w:after="0"/>
              <w:ind w:start="707" w:hanging="283"/>
              <w:jc w:val="left"/>
              <w:rPr/>
            </w:pPr>
            <w:r>
              <w:rPr/>
              <w:t xml:space="preserve">Sasha Pieterse </w:t>
            </w:r>
          </w:p>
          <w:p>
            <w:pPr>
              <w:pStyle w:val="TableContents"/>
              <w:numPr>
                <w:ilvl w:val="0"/>
                <w:numId w:val="36"/>
              </w:numPr>
              <w:tabs>
                <w:tab w:val="clear" w:pos="1134"/>
                <w:tab w:val="left" w:leader="none" w:pos="707"/>
              </w:tabs>
              <w:bidi w:val="0"/>
              <w:spacing w:before="0" w:after="0"/>
              <w:ind w:start="707" w:hanging="283"/>
              <w:jc w:val="left"/>
              <w:rPr/>
            </w:pPr>
            <w:r>
              <w:rPr/>
              <w:t xml:space="preserve">Tyler Blackburn </w:t>
            </w:r>
          </w:p>
          <w:p>
            <w:pPr>
              <w:pStyle w:val="TableContents"/>
              <w:numPr>
                <w:ilvl w:val="0"/>
                <w:numId w:val="36"/>
              </w:numPr>
              <w:tabs>
                <w:tab w:val="clear" w:pos="1134"/>
                <w:tab w:val="left" w:leader="none" w:pos="707"/>
              </w:tabs>
              <w:bidi w:val="0"/>
              <w:spacing w:before="0" w:after="0"/>
              <w:ind w:start="707" w:hanging="283"/>
              <w:jc w:val="left"/>
              <w:rPr/>
            </w:pPr>
            <w:r>
              <w:rPr/>
              <w:t xml:space="preserve">Janel Parrish </w:t>
            </w:r>
          </w:p>
          <w:p>
            <w:pPr>
              <w:pStyle w:val="TableContents"/>
              <w:numPr>
                <w:ilvl w:val="0"/>
                <w:numId w:val="36"/>
              </w:numPr>
              <w:tabs>
                <w:tab w:val="clear" w:pos="1134"/>
                <w:tab w:val="left" w:leader="none" w:pos="707"/>
              </w:tabs>
              <w:bidi w:val="0"/>
              <w:spacing w:before="0" w:after="283"/>
              <w:ind w:start="707" w:hanging="283"/>
              <w:jc w:val="left"/>
              <w:rPr/>
            </w:pPr>
            <w:r>
              <w:rPr/>
              <w:t xml:space="preserve">Andrea Parker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871" w:type="dxa"/>
            <w:tcBorders/>
            <w:vAlign w:val="center"/>
          </w:tcPr>
          <w:p>
            <w:pPr>
              <w:pStyle w:val="TableContents"/>
              <w:bidi w:val="0"/>
              <w:spacing w:before="0" w:after="283"/>
              <w:jc w:val="left"/>
              <w:rPr/>
            </w:pPr>
            <w:r>
              <w:rPr/>
              <w:t xml:space="preserve">``Secret'' The Piercesiltä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871" w:type="dxa"/>
            <w:tcBorders/>
            <w:vAlign w:val="center"/>
          </w:tcPr>
          <w:p>
            <w:pPr>
              <w:pStyle w:val="TableContents"/>
              <w:bidi w:val="0"/>
              <w:spacing w:before="0" w:after="283"/>
              <w:jc w:val="left"/>
              <w:rPr/>
            </w:pPr>
            <w:r>
              <w:rPr/>
              <w:t xml:space="preserve">Michael Suby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87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87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871" w:type="dxa"/>
            <w:tcBorders/>
            <w:vAlign w:val="center"/>
          </w:tcPr>
          <w:p>
            <w:pPr>
              <w:pStyle w:val="TableContents"/>
              <w:bidi w:val="0"/>
              <w:spacing w:before="0" w:after="283"/>
              <w:jc w:val="left"/>
              <w:rPr/>
            </w:pPr>
            <w:r>
              <w:rPr/>
              <w:t xml:space="preserve">7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871" w:type="dxa"/>
            <w:tcBorders/>
            <w:vAlign w:val="center"/>
          </w:tcPr>
          <w:p>
            <w:pPr>
              <w:pStyle w:val="TableContents"/>
              <w:bidi w:val="0"/>
              <w:spacing w:before="0" w:after="283"/>
              <w:jc w:val="left"/>
              <w:rPr/>
            </w:pPr>
            <w:r>
              <w:rPr>
                <w:color w:val="A9A9A9"/>
              </w:rPr>
              <w:t xml:space="preserve">160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871"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I. Marlene King </w:t>
            </w:r>
          </w:p>
          <w:p>
            <w:pPr>
              <w:pStyle w:val="TableContents"/>
              <w:numPr>
                <w:ilvl w:val="0"/>
                <w:numId w:val="37"/>
              </w:numPr>
              <w:tabs>
                <w:tab w:val="clear" w:pos="1134"/>
                <w:tab w:val="left" w:leader="none" w:pos="707"/>
              </w:tabs>
              <w:bidi w:val="0"/>
              <w:spacing w:before="0" w:after="0"/>
              <w:ind w:start="707" w:hanging="283"/>
              <w:jc w:val="left"/>
              <w:rPr/>
            </w:pPr>
            <w:r>
              <w:rPr/>
              <w:t xml:space="preserve">Charlie Craig </w:t>
            </w:r>
          </w:p>
          <w:p>
            <w:pPr>
              <w:pStyle w:val="TableContents"/>
              <w:numPr>
                <w:ilvl w:val="0"/>
                <w:numId w:val="37"/>
              </w:numPr>
              <w:tabs>
                <w:tab w:val="clear" w:pos="1134"/>
                <w:tab w:val="left" w:leader="none" w:pos="707"/>
              </w:tabs>
              <w:bidi w:val="0"/>
              <w:spacing w:before="0" w:after="0"/>
              <w:ind w:start="707" w:hanging="283"/>
              <w:jc w:val="left"/>
              <w:rPr/>
            </w:pPr>
            <w:r>
              <w:rPr/>
              <w:t xml:space="preserve">Oliver Goldstick </w:t>
            </w:r>
          </w:p>
          <w:p>
            <w:pPr>
              <w:pStyle w:val="TableContents"/>
              <w:numPr>
                <w:ilvl w:val="0"/>
                <w:numId w:val="37"/>
              </w:numPr>
              <w:tabs>
                <w:tab w:val="clear" w:pos="1134"/>
                <w:tab w:val="left" w:leader="none" w:pos="707"/>
              </w:tabs>
              <w:bidi w:val="0"/>
              <w:spacing w:before="0" w:after="0"/>
              <w:ind w:start="707" w:hanging="283"/>
              <w:jc w:val="left"/>
              <w:rPr/>
            </w:pPr>
            <w:r>
              <w:rPr/>
              <w:t xml:space="preserve">Joseph Dougherty </w:t>
            </w:r>
          </w:p>
          <w:p>
            <w:pPr>
              <w:pStyle w:val="TableContents"/>
              <w:numPr>
                <w:ilvl w:val="0"/>
                <w:numId w:val="37"/>
              </w:numPr>
              <w:tabs>
                <w:tab w:val="clear" w:pos="1134"/>
                <w:tab w:val="left" w:leader="none" w:pos="707"/>
              </w:tabs>
              <w:bidi w:val="0"/>
              <w:spacing w:before="0" w:after="0"/>
              <w:ind w:start="707" w:hanging="283"/>
              <w:jc w:val="left"/>
              <w:rPr/>
            </w:pPr>
            <w:r>
              <w:rPr/>
              <w:t xml:space="preserve">Leslie Morgenstein </w:t>
            </w:r>
          </w:p>
          <w:p>
            <w:pPr>
              <w:pStyle w:val="TableContents"/>
              <w:numPr>
                <w:ilvl w:val="0"/>
                <w:numId w:val="37"/>
              </w:numPr>
              <w:tabs>
                <w:tab w:val="clear" w:pos="1134"/>
                <w:tab w:val="left" w:leader="none" w:pos="707"/>
              </w:tabs>
              <w:bidi w:val="0"/>
              <w:spacing w:before="0" w:after="283"/>
              <w:ind w:start="707" w:hanging="283"/>
              <w:jc w:val="left"/>
              <w:rPr/>
            </w:pPr>
            <w:r>
              <w:rPr/>
              <w:t xml:space="preserve">Bob Levy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871"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Lisa Cochran-Neilan </w:t>
            </w:r>
          </w:p>
          <w:p>
            <w:pPr>
              <w:pStyle w:val="TableContents"/>
              <w:numPr>
                <w:ilvl w:val="0"/>
                <w:numId w:val="38"/>
              </w:numPr>
              <w:tabs>
                <w:tab w:val="clear" w:pos="1134"/>
                <w:tab w:val="left" w:leader="none" w:pos="707"/>
              </w:tabs>
              <w:bidi w:val="0"/>
              <w:spacing w:before="0" w:after="0"/>
              <w:ind w:start="707" w:hanging="283"/>
              <w:jc w:val="left"/>
              <w:rPr/>
            </w:pPr>
            <w:r>
              <w:rPr/>
              <w:t xml:space="preserve">Maya Goldsmith </w:t>
            </w:r>
          </w:p>
          <w:p>
            <w:pPr>
              <w:pStyle w:val="TableContents"/>
              <w:numPr>
                <w:ilvl w:val="0"/>
                <w:numId w:val="38"/>
              </w:numPr>
              <w:tabs>
                <w:tab w:val="clear" w:pos="1134"/>
                <w:tab w:val="left" w:leader="none" w:pos="707"/>
              </w:tabs>
              <w:bidi w:val="0"/>
              <w:spacing w:before="0" w:after="0"/>
              <w:ind w:start="707" w:hanging="283"/>
              <w:jc w:val="left"/>
              <w:rPr/>
            </w:pPr>
            <w:r>
              <w:rPr/>
              <w:t xml:space="preserve">Carol Dunn Trussell </w:t>
            </w:r>
          </w:p>
          <w:p>
            <w:pPr>
              <w:pStyle w:val="TableContents"/>
              <w:numPr>
                <w:ilvl w:val="0"/>
                <w:numId w:val="38"/>
              </w:numPr>
              <w:tabs>
                <w:tab w:val="clear" w:pos="1134"/>
                <w:tab w:val="left" w:leader="none" w:pos="707"/>
              </w:tabs>
              <w:bidi w:val="0"/>
              <w:spacing w:before="0" w:after="0"/>
              <w:ind w:start="707" w:hanging="283"/>
              <w:jc w:val="left"/>
              <w:rPr/>
            </w:pPr>
            <w:r>
              <w:rPr/>
              <w:t xml:space="preserve">Bryan M. Holdman </w:t>
            </w:r>
          </w:p>
          <w:p>
            <w:pPr>
              <w:pStyle w:val="TableContents"/>
              <w:numPr>
                <w:ilvl w:val="0"/>
                <w:numId w:val="38"/>
              </w:numPr>
              <w:tabs>
                <w:tab w:val="clear" w:pos="1134"/>
                <w:tab w:val="left" w:leader="none" w:pos="707"/>
              </w:tabs>
              <w:bidi w:val="0"/>
              <w:spacing w:before="0" w:after="283"/>
              <w:ind w:start="707" w:hanging="283"/>
              <w:jc w:val="left"/>
              <w:rPr/>
            </w:pPr>
            <w:r>
              <w:rPr/>
              <w:t xml:space="preserve">Hynndie Wali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871" w:type="dxa"/>
            <w:tcBorders/>
            <w:vAlign w:val="center"/>
          </w:tcPr>
          <w:p>
            <w:pPr>
              <w:pStyle w:val="TableContents"/>
              <w:bidi w:val="0"/>
              <w:spacing w:before="0" w:after="283"/>
              <w:jc w:val="left"/>
              <w:rPr/>
            </w:pPr>
            <w:r>
              <w:rPr/>
              <w:t xml:space="preserve">Los Angeles, Kalifornia Vancouver, Brittiläinen Kolumbia (pilotti)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871" w:type="dxa"/>
            <w:tcBorders/>
            <w:vAlign w:val="center"/>
          </w:tcPr>
          <w:p>
            <w:pPr>
              <w:pStyle w:val="TableContents"/>
              <w:bidi w:val="0"/>
              <w:spacing w:before="0" w:after="283"/>
              <w:jc w:val="left"/>
              <w:rPr/>
            </w:pPr>
            <w:r>
              <w:rPr/>
              <w:t xml:space="preserve">Dana Gonzales Larry Reibman Buzz Feitshans IV Geoffrey Haley Geoffrey Haley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871" w:type="dxa"/>
            <w:tcBorders/>
            <w:vAlign w:val="center"/>
          </w:tcPr>
          <w:p>
            <w:pPr>
              <w:pStyle w:val="TableContents"/>
              <w:bidi w:val="0"/>
              <w:spacing w:before="0" w:after="283"/>
              <w:jc w:val="left"/>
              <w:rPr/>
            </w:pPr>
            <w:r>
              <w:rPr/>
              <w:t xml:space="preserve">Punainen Kaksi; yhden kameran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871" w:type="dxa"/>
            <w:tcBorders/>
            <w:vAlign w:val="center"/>
          </w:tcPr>
          <w:p>
            <w:pPr>
              <w:pStyle w:val="TableContents"/>
              <w:bidi w:val="0"/>
              <w:spacing w:before="0" w:after="283"/>
              <w:jc w:val="left"/>
              <w:rPr/>
            </w:pPr>
            <w:r>
              <w:rPr/>
              <w:t xml:space="preserve">41 -- 45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871"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Warner Horizon Television </w:t>
            </w:r>
          </w:p>
          <w:p>
            <w:pPr>
              <w:pStyle w:val="TableContents"/>
              <w:numPr>
                <w:ilvl w:val="0"/>
                <w:numId w:val="39"/>
              </w:numPr>
              <w:tabs>
                <w:tab w:val="clear" w:pos="1134"/>
                <w:tab w:val="left" w:leader="none" w:pos="707"/>
              </w:tabs>
              <w:bidi w:val="0"/>
              <w:spacing w:before="0" w:after="0"/>
              <w:ind w:start="707" w:hanging="283"/>
              <w:jc w:val="left"/>
              <w:rPr/>
            </w:pPr>
            <w:r>
              <w:rPr/>
              <w:t xml:space="preserve">Alloy Entertainment </w:t>
            </w:r>
          </w:p>
          <w:p>
            <w:pPr>
              <w:pStyle w:val="TableContents"/>
              <w:numPr>
                <w:ilvl w:val="0"/>
                <w:numId w:val="39"/>
              </w:numPr>
              <w:tabs>
                <w:tab w:val="clear" w:pos="1134"/>
                <w:tab w:val="left" w:leader="none" w:pos="707"/>
              </w:tabs>
              <w:bidi w:val="0"/>
              <w:spacing w:before="0" w:after="0"/>
              <w:ind w:start="707" w:hanging="283"/>
              <w:jc w:val="left"/>
              <w:rPr/>
            </w:pPr>
            <w:r>
              <w:rPr/>
              <w:t xml:space="preserve">Long Lake Productions </w:t>
            </w:r>
          </w:p>
          <w:p>
            <w:pPr>
              <w:pStyle w:val="TableContents"/>
              <w:numPr>
                <w:ilvl w:val="0"/>
                <w:numId w:val="39"/>
              </w:numPr>
              <w:tabs>
                <w:tab w:val="clear" w:pos="1134"/>
                <w:tab w:val="left" w:leader="none" w:pos="707"/>
              </w:tabs>
              <w:bidi w:val="0"/>
              <w:spacing w:before="0" w:after="283"/>
              <w:ind w:start="707" w:hanging="283"/>
              <w:jc w:val="left"/>
              <w:rPr/>
            </w:pPr>
            <w:r>
              <w:rPr/>
              <w:t xml:space="preserve">Russian Hill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871" w:type="dxa"/>
            <w:tcBorders/>
            <w:vAlign w:val="center"/>
          </w:tcPr>
          <w:p>
            <w:pPr>
              <w:pStyle w:val="TableContents"/>
              <w:bidi w:val="0"/>
              <w:spacing w:before="0" w:after="283"/>
              <w:jc w:val="left"/>
              <w:rPr/>
            </w:pPr>
            <w:r>
              <w:rPr/>
              <w:t xml:space="preserve">Warner Bros.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871" w:type="dxa"/>
            <w:tcBorders/>
            <w:vAlign w:val="center"/>
          </w:tcPr>
          <w:p>
            <w:pPr>
              <w:pStyle w:val="TableContents"/>
              <w:bidi w:val="0"/>
              <w:spacing w:before="0" w:after="283"/>
              <w:jc w:val="left"/>
              <w:rPr/>
            </w:pPr>
            <w:r>
              <w:rPr/>
              <w:t xml:space="preserve">Vapaamuotoinen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871" w:type="dxa"/>
            <w:tcBorders/>
            <w:vAlign w:val="center"/>
          </w:tcPr>
          <w:p>
            <w:pPr>
              <w:pStyle w:val="TableContents"/>
              <w:bidi w:val="0"/>
              <w:spacing w:before="0" w:after="283"/>
              <w:jc w:val="left"/>
              <w:rPr/>
            </w:pPr>
            <w:r>
              <w:rPr/>
              <w:t xml:space="preserve">8. kesäkuuta 2010 (2010-06-08) -- 27. kesäkuuta 2017 (2017-06-27)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871" w:type="dxa"/>
            <w:tcBorders/>
            <w:vAlign w:val="center"/>
          </w:tcPr>
          <w:p>
            <w:pPr>
              <w:pStyle w:val="TableContents"/>
              <w:bidi w:val="0"/>
              <w:spacing w:before="0" w:after="283"/>
              <w:jc w:val="left"/>
              <w:rPr/>
            </w:pPr>
            <w:r>
              <w:rPr/>
              <w:t xml:space="preserve">Ravenswood ja Pretty Dirty Secrets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6871" w:type="dxa"/>
            <w:tcBorders/>
            <w:vAlign w:val="center"/>
          </w:tcPr>
          <w:p>
            <w:pPr>
              <w:pStyle w:val="TableContents"/>
              <w:bidi w:val="0"/>
              <w:spacing w:before="0" w:after="283"/>
              <w:jc w:val="left"/>
              <w:rPr/>
            </w:pPr>
            <w:r>
              <w:rPr/>
              <w:t xml:space="preserve">freeform.go.com/shows/pretty-little-liars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pretty little lirsistä on olemassa?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Alun perin kirjapakkausyhtiö Alloy Entertainment kehitti sarjan televisiosarjaksi, ja ideaa kuvailtiin "teinien epätoivoisiksi kotirouviksi". Alloy tapasi kirjailija Shepardin ja antoi tämän kehittää sarjasta kirjasarjan. Alloy ja Warner Horizon Television olivat jo vuosia kiinnostuneita tuottamaan Pretty Little Liarsin televisiosarjana, ja sitä suunniteltiin ensin The WB:lle vuonna 2005 eri kirjailijan kanssa, kunnes verkko lopetti toimintansa vuoden 2006 alussa ja perustettiin uudelleen The CW:nä myöhemmin samana vuonna. Ensimmäinen romaani julkaistiin HarperTeenin kustantamana lokakuussa 2006. Kesäkuussa 2008 Alloy totesi kehittävänsä Pretty Little Liars -televisiopilottisarjaa ABC Familylle, jossa romaanit sovitetaan televisioon. Kun pilottijakso oli kuvattu Vancouverissa joulukuussa 2009, sarjan loppuosan kuvaukset siirrettiin Los Angelesiin. Sarja kuvattiin pääasiassa </w:t>
      </w:r>
      <w:r>
        <w:rPr>
          <w:color w:val="A9A9A9"/>
        </w:rPr>
        <w:t xml:space="preserve">Warner Bros. studiolla ja backlotilla Burbankin kaupungissa, lähellä Los Angelesia</w:t>
      </w:r>
      <w:r>
        <w:rPr/>
        <w:t xml:space="preserve">. Kesäkuussa 2012 sarja valittiin arvalla Kalifornian elokuva- ja televisioverohyvityksen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pretty little liarsin sarja</w:t>
      </w:r>
    </w:p>
    <w:p>
      <w:pPr>
        <w:pStyle w:val="TextBody"/>
        <w:bidi w:val="0"/>
        <w:jc w:val="left"/>
        <w:rPr>
          <w:b/>
          <w:u w:val="single"/>
          <w:shd w:val="clear" w:fill="FFFF00"/>
        </w:rPr>
      </w:pPr>
      <w:r>
        <w:rPr>
          <w:b/>
          <w:u w:val="single"/>
          <w:shd w:val="clear" w:fill="FFFF00"/>
        </w:rPr>
        <w:t xml:space="preserve">Asiakirjan numero 2496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Interception, joka tunnetaan myös nimellä pick, on gridiron jalkapallo käsite, johon kuuluu syöttö, jonka vastustajan pelaaja saa kiinni ja joka yleensä saa joukkueensa haltuunsa. National Football Leaguessa (NFL) alettiin kirjata sieppauksia vuonna 1940. Ennätys eniten sieppauksia yhdellä kaudella on </w:t>
      </w:r>
      <w:r>
        <w:rPr>
          <w:color w:val="A9A9A9"/>
        </w:rPr>
        <w:t xml:space="preserve">Night Train Lanella, joka teki </w:t>
      </w:r>
      <w:r>
        <w:rPr/>
        <w:t xml:space="preserve">14 sieppausta tulokkaana vuonna 1952 pelatessaan Los Angeles Ramsissa. Aikaisemmin ennätystä pitivät yhdessä hallussaan Dan Sandifer Washington Redskinsistä ja Spec Sanders, jotka saivat 13 sieppausta vuosina 1948 ja 1950. Ennätys liigan eniten sieppauksia tehneillä kausilla on 3. Ensin ennätyksen saavutti Everson Walls, joka johti liigan sieppausten määrää vuosina 1981, 1982 ja uudelleen vuonna 1985. Ed Reed pystyi myöhemmin saavuttamaan Wallsin tason johtamalla liigaa vuosina 2004, 2008 ja 2010. Bill Bradleystä tuli ensimmäinen pelaaja, joka johti liigan sieppausten määrää peräkkäisinä kausina (1971 ja 1972). Edellä mainittu Walls saavutti Bradleyn tason vuosina 1981 ja 1982. Viimeisimmät pelaajat, jotka ovat johtaneet liigaa sieppauksissa, ovat Kevin Byard ja Darius Slay 8 sieppauksella vuonna 2017. Lisäksi New York Giantsin pelaajat ovat johtaneet liigaa sieppauksissa useampana kautena (7), kuin mikään muu joukkue.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sieppauksia kauden aikana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pitää hallussaan NFL:n ennätystä eniten sieppauksia kauden aikana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sieppauksia yhden nfl-kauden aikana?</w:t>
      </w:r>
    </w:p>
    <w:p>
      <w:pPr>
        <w:pStyle w:val="TextBody"/>
        <w:bidi w:val="0"/>
        <w:jc w:val="left"/>
        <w:rPr>
          <w:b/>
          <w:u w:val="single"/>
          <w:shd w:val="clear" w:fill="FFFF00"/>
        </w:rPr>
      </w:pPr>
      <w:r>
        <w:rPr>
          <w:b/>
          <w:u w:val="single"/>
          <w:shd w:val="clear" w:fill="FFFF00"/>
        </w:rPr>
        <w:t xml:space="preserve">Asiakirjan numero 2497</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07"/>
        </w:tabs>
        <w:bidi w:val="0"/>
        <w:spacing w:before="0" w:after="0"/>
        <w:ind w:start="707" w:hanging="283"/>
        <w:jc w:val="left"/>
        <w:rPr/>
      </w:pPr>
      <w:r>
        <w:rPr/>
        <w:t xml:space="preserve">Amur-joki: Kiina ja Venäjä </w:t>
      </w:r>
    </w:p>
    <w:p>
      <w:pPr>
        <w:pStyle w:val="TextBody"/>
        <w:numPr>
          <w:ilvl w:val="0"/>
          <w:numId w:val="40"/>
        </w:numPr>
        <w:tabs>
          <w:tab w:val="clear" w:pos="1134"/>
          <w:tab w:val="left" w:leader="none" w:pos="707"/>
        </w:tabs>
        <w:bidi w:val="0"/>
        <w:spacing w:before="0" w:after="0"/>
        <w:ind w:start="707" w:hanging="283"/>
        <w:jc w:val="left"/>
        <w:rPr/>
      </w:pPr>
      <w:r>
        <w:rPr/>
        <w:t xml:space="preserve">Ussurijoki: Kiina ja Venäjä </w:t>
      </w:r>
    </w:p>
    <w:p>
      <w:pPr>
        <w:pStyle w:val="TextBody"/>
        <w:numPr>
          <w:ilvl w:val="0"/>
          <w:numId w:val="40"/>
        </w:numPr>
        <w:tabs>
          <w:tab w:val="clear" w:pos="1134"/>
          <w:tab w:val="left" w:leader="none" w:pos="707"/>
        </w:tabs>
        <w:bidi w:val="0"/>
        <w:spacing w:before="0" w:after="0"/>
        <w:ind w:start="707" w:hanging="283"/>
        <w:jc w:val="left"/>
        <w:rPr/>
      </w:pPr>
      <w:r>
        <w:rPr/>
        <w:t xml:space="preserve">Argun-joki: Kiina ja Venäjä </w:t>
      </w:r>
    </w:p>
    <w:p>
      <w:pPr>
        <w:pStyle w:val="TextBody"/>
        <w:numPr>
          <w:ilvl w:val="0"/>
          <w:numId w:val="40"/>
        </w:numPr>
        <w:tabs>
          <w:tab w:val="clear" w:pos="1134"/>
          <w:tab w:val="left" w:leader="none" w:pos="707"/>
        </w:tabs>
        <w:bidi w:val="0"/>
        <w:spacing w:before="0" w:after="0"/>
        <w:ind w:start="707" w:hanging="283"/>
        <w:jc w:val="left"/>
        <w:rPr/>
      </w:pPr>
      <w:r>
        <w:rPr/>
        <w:t xml:space="preserve">Granitnajajoki: Kiina ja Venäjä </w:t>
      </w:r>
    </w:p>
    <w:p>
      <w:pPr>
        <w:pStyle w:val="TextBody"/>
        <w:numPr>
          <w:ilvl w:val="0"/>
          <w:numId w:val="40"/>
        </w:numPr>
        <w:tabs>
          <w:tab w:val="clear" w:pos="1134"/>
          <w:tab w:val="left" w:leader="none" w:pos="707"/>
        </w:tabs>
        <w:bidi w:val="0"/>
        <w:spacing w:before="0" w:after="0"/>
        <w:ind w:start="707" w:hanging="283"/>
        <w:jc w:val="left"/>
        <w:rPr/>
      </w:pPr>
      <w:r>
        <w:rPr/>
        <w:t xml:space="preserve">Brahmaputra-joki: Intia, Bangladesh ja Kiina </w:t>
      </w:r>
    </w:p>
    <w:p>
      <w:pPr>
        <w:pStyle w:val="TextBody"/>
        <w:numPr>
          <w:ilvl w:val="0"/>
          <w:numId w:val="40"/>
        </w:numPr>
        <w:tabs>
          <w:tab w:val="clear" w:pos="1134"/>
          <w:tab w:val="left" w:leader="none" w:pos="707"/>
        </w:tabs>
        <w:bidi w:val="0"/>
        <w:spacing w:before="0" w:after="0"/>
        <w:ind w:start="707" w:hanging="283"/>
        <w:jc w:val="left"/>
        <w:rPr/>
      </w:pPr>
      <w:r>
        <w:rPr/>
        <w:t xml:space="preserve">Fly River: Indonesia ja Papua-Uusi-Guinea </w:t>
      </w:r>
    </w:p>
    <w:p>
      <w:pPr>
        <w:pStyle w:val="TextBody"/>
        <w:numPr>
          <w:ilvl w:val="0"/>
          <w:numId w:val="40"/>
        </w:numPr>
        <w:tabs>
          <w:tab w:val="clear" w:pos="1134"/>
          <w:tab w:val="left" w:leader="none" w:pos="707"/>
        </w:tabs>
        <w:bidi w:val="0"/>
        <w:spacing w:before="0" w:after="0"/>
        <w:ind w:start="707" w:hanging="283"/>
        <w:jc w:val="left"/>
        <w:rPr/>
      </w:pPr>
      <w:r>
        <w:rPr/>
        <w:t xml:space="preserve">Ganges-joki: Intia ja Bangladesh </w:t>
      </w:r>
    </w:p>
    <w:p>
      <w:pPr>
        <w:pStyle w:val="TextBody"/>
        <w:numPr>
          <w:ilvl w:val="0"/>
          <w:numId w:val="40"/>
        </w:numPr>
        <w:tabs>
          <w:tab w:val="clear" w:pos="1134"/>
          <w:tab w:val="left" w:leader="none" w:pos="707"/>
        </w:tabs>
        <w:bidi w:val="0"/>
        <w:spacing w:before="0" w:after="0"/>
        <w:ind w:start="707" w:hanging="283"/>
        <w:jc w:val="left"/>
        <w:rPr/>
      </w:pPr>
      <w:r>
        <w:rPr/>
        <w:t xml:space="preserve">Golok-joki: Malesia ja Thaimaa </w:t>
      </w:r>
    </w:p>
    <w:p>
      <w:pPr>
        <w:pStyle w:val="TextBody"/>
        <w:numPr>
          <w:ilvl w:val="0"/>
          <w:numId w:val="40"/>
        </w:numPr>
        <w:tabs>
          <w:tab w:val="clear" w:pos="1134"/>
          <w:tab w:val="left" w:leader="none" w:pos="707"/>
        </w:tabs>
        <w:bidi w:val="0"/>
        <w:spacing w:before="0" w:after="0"/>
        <w:ind w:start="707" w:hanging="283"/>
        <w:jc w:val="left"/>
        <w:rPr/>
      </w:pPr>
      <w:r>
        <w:rPr/>
        <w:t xml:space="preserve">Hirmand-joki: Iran ja Afganistan </w:t>
      </w:r>
    </w:p>
    <w:p>
      <w:pPr>
        <w:pStyle w:val="TextBody"/>
        <w:numPr>
          <w:ilvl w:val="0"/>
          <w:numId w:val="40"/>
        </w:numPr>
        <w:tabs>
          <w:tab w:val="clear" w:pos="1134"/>
          <w:tab w:val="left" w:leader="none" w:pos="707"/>
        </w:tabs>
        <w:bidi w:val="0"/>
        <w:spacing w:before="0" w:after="0"/>
        <w:ind w:start="707" w:hanging="283"/>
        <w:jc w:val="left"/>
        <w:rPr/>
      </w:pPr>
      <w:r>
        <w:rPr/>
        <w:t xml:space="preserve">Indus-joki: Intia ja Pakistan </w:t>
      </w:r>
    </w:p>
    <w:p>
      <w:pPr>
        <w:pStyle w:val="TextBody"/>
        <w:numPr>
          <w:ilvl w:val="0"/>
          <w:numId w:val="40"/>
        </w:numPr>
        <w:tabs>
          <w:tab w:val="clear" w:pos="1134"/>
          <w:tab w:val="left" w:leader="none" w:pos="707"/>
        </w:tabs>
        <w:bidi w:val="0"/>
        <w:spacing w:before="0" w:after="0"/>
        <w:ind w:start="707" w:hanging="283"/>
        <w:jc w:val="left"/>
        <w:rPr/>
      </w:pPr>
      <w:r>
        <w:rPr/>
        <w:t xml:space="preserve">Kaladan-joki: Intia ja Myanmar (Burma) </w:t>
      </w:r>
    </w:p>
    <w:p>
      <w:pPr>
        <w:pStyle w:val="TextBody"/>
        <w:numPr>
          <w:ilvl w:val="0"/>
          <w:numId w:val="40"/>
        </w:numPr>
        <w:tabs>
          <w:tab w:val="clear" w:pos="1134"/>
          <w:tab w:val="left" w:leader="none" w:pos="707"/>
        </w:tabs>
        <w:bidi w:val="0"/>
        <w:spacing w:before="0" w:after="0"/>
        <w:ind w:start="707" w:hanging="283"/>
        <w:jc w:val="left"/>
        <w:rPr/>
      </w:pPr>
      <w:r>
        <w:rPr>
          <w:color w:val="A9A9A9"/>
        </w:rPr>
        <w:t xml:space="preserve">Mahakali-joki</w:t>
      </w:r>
      <w:r>
        <w:rPr/>
        <w:t xml:space="preserve">: Mahakali: Intia ja Nepal </w:t>
      </w:r>
    </w:p>
    <w:p>
      <w:pPr>
        <w:pStyle w:val="TextBody"/>
        <w:numPr>
          <w:ilvl w:val="0"/>
          <w:numId w:val="40"/>
        </w:numPr>
        <w:tabs>
          <w:tab w:val="clear" w:pos="1134"/>
          <w:tab w:val="left" w:leader="none" w:pos="707"/>
        </w:tabs>
        <w:bidi w:val="0"/>
        <w:spacing w:before="0" w:after="0"/>
        <w:ind w:start="707" w:hanging="283"/>
        <w:jc w:val="left"/>
        <w:rPr/>
      </w:pPr>
      <w:r>
        <w:rPr>
          <w:color w:val="DCDCDC"/>
        </w:rPr>
        <w:t xml:space="preserve">Mechi-joki</w:t>
      </w:r>
      <w:r>
        <w:rPr/>
        <w:t xml:space="preserve">: Nepal ja Intia </w:t>
      </w:r>
    </w:p>
    <w:p>
      <w:pPr>
        <w:pStyle w:val="TextBody"/>
        <w:numPr>
          <w:ilvl w:val="0"/>
          <w:numId w:val="40"/>
        </w:numPr>
        <w:tabs>
          <w:tab w:val="clear" w:pos="1134"/>
          <w:tab w:val="left" w:leader="none" w:pos="707"/>
        </w:tabs>
        <w:bidi w:val="0"/>
        <w:spacing w:before="0" w:after="0"/>
        <w:ind w:start="707" w:hanging="283"/>
        <w:jc w:val="left"/>
        <w:rPr/>
      </w:pPr>
      <w:r>
        <w:rPr/>
        <w:t xml:space="preserve">Mekong-joki: Myanmar (Burma) ja Laos </w:t>
      </w:r>
    </w:p>
    <w:p>
      <w:pPr>
        <w:pStyle w:val="TextBody"/>
        <w:numPr>
          <w:ilvl w:val="0"/>
          <w:numId w:val="40"/>
        </w:numPr>
        <w:tabs>
          <w:tab w:val="clear" w:pos="1134"/>
          <w:tab w:val="left" w:leader="none" w:pos="707"/>
        </w:tabs>
        <w:bidi w:val="0"/>
        <w:spacing w:before="0" w:after="0"/>
        <w:ind w:start="707" w:hanging="283"/>
        <w:jc w:val="left"/>
        <w:rPr/>
      </w:pPr>
      <w:r>
        <w:rPr/>
        <w:t xml:space="preserve">Mekong-joki: Laos ja Thaimaa </w:t>
      </w:r>
    </w:p>
    <w:p>
      <w:pPr>
        <w:pStyle w:val="TextBody"/>
        <w:numPr>
          <w:ilvl w:val="0"/>
          <w:numId w:val="40"/>
        </w:numPr>
        <w:tabs>
          <w:tab w:val="clear" w:pos="1134"/>
          <w:tab w:val="left" w:leader="none" w:pos="707"/>
        </w:tabs>
        <w:bidi w:val="0"/>
        <w:spacing w:before="0" w:after="0"/>
        <w:ind w:start="707" w:hanging="283"/>
        <w:jc w:val="left"/>
        <w:rPr/>
      </w:pPr>
      <w:r>
        <w:rPr/>
        <w:t xml:space="preserve">Salween-joki: Myanmar (Burma) ja Kiina </w:t>
      </w:r>
    </w:p>
    <w:p>
      <w:pPr>
        <w:pStyle w:val="TextBody"/>
        <w:numPr>
          <w:ilvl w:val="0"/>
          <w:numId w:val="40"/>
        </w:numPr>
        <w:tabs>
          <w:tab w:val="clear" w:pos="1134"/>
          <w:tab w:val="left" w:leader="none" w:pos="707"/>
        </w:tabs>
        <w:bidi w:val="0"/>
        <w:spacing w:before="0" w:after="0"/>
        <w:ind w:start="707" w:hanging="283"/>
        <w:jc w:val="left"/>
        <w:rPr/>
      </w:pPr>
      <w:r>
        <w:rPr/>
        <w:t xml:space="preserve">Naf-joki: Bangladesh ja Myanmar (Burma) </w:t>
      </w:r>
    </w:p>
    <w:p>
      <w:pPr>
        <w:pStyle w:val="TextBody"/>
        <w:numPr>
          <w:ilvl w:val="0"/>
          <w:numId w:val="40"/>
        </w:numPr>
        <w:tabs>
          <w:tab w:val="clear" w:pos="1134"/>
          <w:tab w:val="left" w:leader="none" w:pos="707"/>
        </w:tabs>
        <w:bidi w:val="0"/>
        <w:spacing w:before="0" w:after="0"/>
        <w:ind w:start="707" w:hanging="283"/>
        <w:jc w:val="left"/>
        <w:rPr/>
      </w:pPr>
      <w:r>
        <w:rPr/>
        <w:t xml:space="preserve">Pandaruan-joki: Malesia ja Brunei Darussalam </w:t>
      </w:r>
    </w:p>
    <w:p>
      <w:pPr>
        <w:pStyle w:val="TextBody"/>
        <w:numPr>
          <w:ilvl w:val="0"/>
          <w:numId w:val="40"/>
        </w:numPr>
        <w:tabs>
          <w:tab w:val="clear" w:pos="1134"/>
          <w:tab w:val="left" w:leader="none" w:pos="707"/>
        </w:tabs>
        <w:bidi w:val="0"/>
        <w:spacing w:before="0" w:after="0"/>
        <w:ind w:start="707" w:hanging="283"/>
        <w:jc w:val="left"/>
        <w:rPr/>
      </w:pPr>
      <w:r>
        <w:rPr/>
        <w:t xml:space="preserve">Tumen-joki: Pohjois-Korea ja Kiina </w:t>
      </w:r>
    </w:p>
    <w:p>
      <w:pPr>
        <w:pStyle w:val="TextBody"/>
        <w:numPr>
          <w:ilvl w:val="0"/>
          <w:numId w:val="40"/>
        </w:numPr>
        <w:tabs>
          <w:tab w:val="clear" w:pos="1134"/>
          <w:tab w:val="left" w:leader="none" w:pos="707"/>
        </w:tabs>
        <w:bidi w:val="0"/>
        <w:spacing w:before="0" w:after="0"/>
        <w:ind w:start="707" w:hanging="283"/>
        <w:jc w:val="left"/>
        <w:rPr/>
      </w:pPr>
      <w:r>
        <w:rPr/>
        <w:t xml:space="preserve">Tumen-joki: Pohjois-Korea ja Venäjä </w:t>
      </w:r>
    </w:p>
    <w:p>
      <w:pPr>
        <w:pStyle w:val="TextBody"/>
        <w:numPr>
          <w:ilvl w:val="0"/>
          <w:numId w:val="40"/>
        </w:numPr>
        <w:tabs>
          <w:tab w:val="clear" w:pos="1134"/>
          <w:tab w:val="left" w:leader="none" w:pos="707"/>
        </w:tabs>
        <w:bidi w:val="0"/>
        <w:spacing w:before="0" w:after="0"/>
        <w:ind w:start="707" w:hanging="283"/>
        <w:jc w:val="left"/>
        <w:rPr/>
      </w:pPr>
      <w:r>
        <w:rPr/>
        <w:t xml:space="preserve">Yalu-joki: Pohjois-Korea ja Kiina </w:t>
      </w:r>
    </w:p>
    <w:p>
      <w:pPr>
        <w:pStyle w:val="TextBody"/>
        <w:numPr>
          <w:ilvl w:val="0"/>
          <w:numId w:val="40"/>
        </w:numPr>
        <w:tabs>
          <w:tab w:val="clear" w:pos="1134"/>
          <w:tab w:val="left" w:leader="none" w:pos="707"/>
        </w:tabs>
        <w:bidi w:val="0"/>
        <w:ind w:start="707" w:hanging="283"/>
        <w:jc w:val="left"/>
        <w:rPr/>
      </w:pPr>
      <w:r>
        <w:rPr/>
        <w:t xml:space="preserve">Beilun-joki: Vietnam ja Kiina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joki, joka muodostaa Intian ja Nepalin välisen kansainvälisen rajan.</w:t>
      </w:r>
    </w:p>
    <w:p>
      <w:pPr>
        <w:pStyle w:val="TextBody"/>
        <w:bidi w:val="0"/>
        <w:jc w:val="left"/>
        <w:rPr>
          <w:b/>
          <w:u w:val="single"/>
          <w:shd w:val="clear" w:fill="FFFF00"/>
        </w:rPr>
      </w:pPr>
      <w:r>
        <w:rPr>
          <w:b/>
          <w:u w:val="single"/>
          <w:shd w:val="clear" w:fill="FFFF00"/>
        </w:rPr>
        <w:t xml:space="preserve">Asiakirjan numero 2498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Wanna Dance with Somebody (Who Loves Me)'' on ensimmäinen single </w:t>
      </w:r>
      <w:r>
        <w:rPr>
          <w:color w:val="A9A9A9"/>
        </w:rPr>
        <w:t xml:space="preserve">Whitney </w:t>
      </w:r>
      <w:r>
        <w:rPr/>
        <w:t xml:space="preserve">Houstonin toiselta studioalbumilta Whitney. Sen tuotti Narada Michael Walden, ja sen kirjoittivat Boy Meets Girl -yhtyeen George Merrill ja Shannon Rubicam, jotka olivat aiemmin kirjoittaneet Whitney Houstonin ykköshitin ``How Will I Know''.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Haluan tanssia jonkun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Wanna Dance with Somebody (Who Loves Me)'' on ensimmäinen single </w:t>
      </w:r>
      <w:r>
        <w:rPr>
          <w:color w:val="A9A9A9"/>
        </w:rPr>
        <w:t xml:space="preserve">Whitney </w:t>
      </w:r>
      <w:r>
        <w:rPr/>
        <w:t xml:space="preserve">Houstonin toiselta studioalbumilta Whitney. Sen tuotti Narada Michael Walden, ja sen kirjoittivat Boy Meets Girl -yhtyeen George Merrill ja Shannon Rubicam, jotka olivat aiemmin kirjoittaneet Whitney Houstonin ykköshitin ``How Will I Know''. Alkuperäinen sovitus oli kirjoitettu hänen 9-vuotiaalle veljenpojalleen Mau Rosillolle, joka oli tunnettu tanssija.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haluan tanssia jonkun kanssa...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"Haluan tanssia jonkun kanssa (joka rakastaa minua). Whitney Houstonin single albumilta Whitney </w:t>
      </w:r>
    </w:p>
    <w:tbl>
      <w:tblPr>
        <w:tblW w:w="10205" w:type="dxa"/>
        <w:jc w:val="left"/>
        <w:tblInd w:w="0" w:type="dxa"/>
        <w:tblLayout w:type="fixed"/>
        <w:tblCellMar>
          <w:top w:w="28" w:type="dxa"/>
          <w:left w:w="28" w:type="dxa"/>
          <w:bottom w:w="28" w:type="dxa"/>
          <w:right w:w="28" w:type="dxa"/>
        </w:tblCellMar>
      </w:tblPr>
      <w:tblGrid>
        <w:gridCol w:w="2712"/>
        <w:gridCol w:w="4589"/>
        <w:gridCol w:w="2904"/>
      </w:tblGrid>
      <w:tr>
        <w:trPr/>
        <w:tc>
          <w:tcPr>
            <w:tcW w:w="2712" w:type="dxa"/>
            <w:tcBorders/>
            <w:vAlign w:val="center"/>
          </w:tcPr>
          <w:p>
            <w:pPr>
              <w:pStyle w:val="TableHeading"/>
              <w:suppressLineNumbers/>
              <w:bidi w:val="0"/>
              <w:spacing w:before="0" w:after="283"/>
              <w:jc w:val="center"/>
              <w:rPr/>
            </w:pPr>
            <w:r>
              <w:rPr/>
              <w:t xml:space="preserve">B-puoli </w:t>
            </w:r>
          </w:p>
        </w:tc>
        <w:tc>
          <w:tcPr>
            <w:tcW w:w="4589" w:type="dxa"/>
            <w:tcBorders/>
            <w:vAlign w:val="center"/>
          </w:tcPr>
          <w:p>
            <w:pPr>
              <w:pStyle w:val="TableContents"/>
              <w:bidi w:val="0"/>
              <w:spacing w:before="0" w:after="283"/>
              <w:jc w:val="left"/>
              <w:rPr/>
            </w:pPr>
            <w:r>
              <w:rPr/>
              <w:t xml:space="preserve">``Totuuden hetki'' </w:t>
            </w:r>
          </w:p>
        </w:tc>
        <w:tc>
          <w:tcPr>
            <w:tcW w:w="2904" w:type="dxa"/>
            <w:tcBorders/>
          </w:tcPr>
          <w:p>
            <w:pPr>
              <w:pStyle w:val="TableContents"/>
              <w:bidi w:val="0"/>
              <w:spacing w:before="0" w:after="283"/>
              <w:jc w:val="left"/>
              <w:rPr>
                <w:sz w:val="4"/>
                <w:szCs w:val="4"/>
              </w:rPr>
            </w:pPr>
            <w:r>
              <w:rPr>
                <w:sz w:val="4"/>
                <w:szCs w:val="4"/>
              </w:rPr>
            </w:r>
          </w:p>
        </w:tc>
      </w:tr>
      <w:tr>
        <w:trPr/>
        <w:tc>
          <w:tcPr>
            <w:tcW w:w="2712" w:type="dxa"/>
            <w:tcBorders/>
            <w:vAlign w:val="center"/>
          </w:tcPr>
          <w:p>
            <w:pPr>
              <w:pStyle w:val="TableHeading"/>
              <w:suppressLineNumbers/>
              <w:bidi w:val="0"/>
              <w:spacing w:before="0" w:after="283"/>
              <w:jc w:val="center"/>
              <w:rPr/>
            </w:pPr>
            <w:r>
              <w:rPr/>
              <w:t xml:space="preserve">Julkaistu </w:t>
            </w:r>
          </w:p>
        </w:tc>
        <w:tc>
          <w:tcPr>
            <w:tcW w:w="4589" w:type="dxa"/>
            <w:tcBorders/>
            <w:vAlign w:val="center"/>
          </w:tcPr>
          <w:p>
            <w:pPr>
              <w:pStyle w:val="TableContents"/>
              <w:bidi w:val="0"/>
              <w:spacing w:before="0" w:after="283"/>
              <w:jc w:val="left"/>
              <w:rPr/>
            </w:pPr>
            <w:r>
              <w:rPr>
                <w:color w:val="A9A9A9"/>
              </w:rPr>
              <w:t xml:space="preserve">2. toukokuuta 1987 </w:t>
            </w:r>
            <w:r>
              <w:rPr/>
              <w:t xml:space="preserve">(1987-05-02) </w:t>
            </w:r>
          </w:p>
        </w:tc>
        <w:tc>
          <w:tcPr>
            <w:tcW w:w="2904" w:type="dxa"/>
            <w:tcBorders/>
          </w:tcPr>
          <w:p>
            <w:pPr>
              <w:pStyle w:val="TableContents"/>
              <w:bidi w:val="0"/>
              <w:spacing w:before="0" w:after="283"/>
              <w:jc w:val="left"/>
              <w:rPr>
                <w:sz w:val="4"/>
                <w:szCs w:val="4"/>
              </w:rPr>
            </w:pPr>
            <w:r>
              <w:rPr>
                <w:sz w:val="4"/>
                <w:szCs w:val="4"/>
              </w:rPr>
            </w:r>
          </w:p>
        </w:tc>
      </w:tr>
      <w:tr>
        <w:trPr/>
        <w:tc>
          <w:tcPr>
            <w:tcW w:w="2712" w:type="dxa"/>
            <w:tcBorders/>
            <w:vAlign w:val="center"/>
          </w:tcPr>
          <w:p>
            <w:pPr>
              <w:pStyle w:val="TableHeading"/>
              <w:suppressLineNumbers/>
              <w:bidi w:val="0"/>
              <w:spacing w:before="0" w:after="283"/>
              <w:jc w:val="center"/>
              <w:rPr/>
            </w:pPr>
            <w:r>
              <w:rPr/>
              <w:t xml:space="preserve">Muotoilu </w:t>
            </w:r>
          </w:p>
        </w:tc>
        <w:tc>
          <w:tcPr>
            <w:tcW w:w="4589"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CD-single </w:t>
            </w:r>
          </w:p>
          <w:p>
            <w:pPr>
              <w:pStyle w:val="TableContents"/>
              <w:numPr>
                <w:ilvl w:val="0"/>
                <w:numId w:val="41"/>
              </w:numPr>
              <w:tabs>
                <w:tab w:val="clear" w:pos="1134"/>
                <w:tab w:val="left" w:leader="none" w:pos="707"/>
              </w:tabs>
              <w:bidi w:val="0"/>
              <w:spacing w:before="0" w:after="0"/>
              <w:ind w:start="707" w:hanging="283"/>
              <w:jc w:val="left"/>
              <w:rPr/>
            </w:pPr>
            <w:r>
              <w:rPr/>
              <w:t xml:space="preserve">kasettisingle </w:t>
            </w:r>
          </w:p>
          <w:p>
            <w:pPr>
              <w:pStyle w:val="TableContents"/>
              <w:numPr>
                <w:ilvl w:val="0"/>
                <w:numId w:val="41"/>
              </w:numPr>
              <w:tabs>
                <w:tab w:val="clear" w:pos="1134"/>
                <w:tab w:val="left" w:leader="none" w:pos="707"/>
              </w:tabs>
              <w:bidi w:val="0"/>
              <w:spacing w:before="0" w:after="0"/>
              <w:ind w:start="707" w:hanging="283"/>
              <w:jc w:val="left"/>
              <w:rPr/>
            </w:pPr>
            <w:r>
              <w:rPr/>
              <w:t xml:space="preserve">7'' single </w:t>
            </w:r>
          </w:p>
          <w:p>
            <w:pPr>
              <w:pStyle w:val="TableContents"/>
              <w:numPr>
                <w:ilvl w:val="0"/>
                <w:numId w:val="41"/>
              </w:numPr>
              <w:tabs>
                <w:tab w:val="clear" w:pos="1134"/>
                <w:tab w:val="left" w:leader="none" w:pos="707"/>
              </w:tabs>
              <w:bidi w:val="0"/>
              <w:spacing w:before="0" w:after="283"/>
              <w:ind w:start="707" w:hanging="283"/>
              <w:jc w:val="left"/>
              <w:rPr/>
            </w:pPr>
            <w:r>
              <w:rPr/>
              <w:t xml:space="preserve">12'' single </w:t>
            </w:r>
          </w:p>
        </w:tc>
        <w:tc>
          <w:tcPr>
            <w:tcW w:w="2904" w:type="dxa"/>
            <w:tcBorders/>
          </w:tcPr>
          <w:p>
            <w:pPr>
              <w:pStyle w:val="TableContents"/>
              <w:bidi w:val="0"/>
              <w:spacing w:before="0" w:after="283"/>
              <w:jc w:val="left"/>
              <w:rPr>
                <w:sz w:val="4"/>
                <w:szCs w:val="4"/>
              </w:rPr>
            </w:pPr>
            <w:r>
              <w:rPr>
                <w:sz w:val="4"/>
                <w:szCs w:val="4"/>
              </w:rPr>
            </w:r>
          </w:p>
        </w:tc>
      </w:tr>
      <w:tr>
        <w:trPr/>
        <w:tc>
          <w:tcPr>
            <w:tcW w:w="2712" w:type="dxa"/>
            <w:tcBorders/>
            <w:vAlign w:val="center"/>
          </w:tcPr>
          <w:p>
            <w:pPr>
              <w:pStyle w:val="TableHeading"/>
              <w:suppressLineNumbers/>
              <w:bidi w:val="0"/>
              <w:spacing w:before="0" w:after="283"/>
              <w:jc w:val="center"/>
              <w:rPr/>
            </w:pPr>
            <w:r>
              <w:rPr/>
              <w:t xml:space="preserve">Tallennettu </w:t>
            </w:r>
          </w:p>
        </w:tc>
        <w:tc>
          <w:tcPr>
            <w:tcW w:w="4589" w:type="dxa"/>
            <w:tcBorders/>
            <w:vAlign w:val="center"/>
          </w:tcPr>
          <w:p>
            <w:pPr>
              <w:pStyle w:val="TableContents"/>
              <w:bidi w:val="0"/>
              <w:spacing w:before="0" w:after="283"/>
              <w:jc w:val="left"/>
              <w:rPr/>
            </w:pPr>
            <w:r>
              <w:rPr>
                <w:color w:val="DCDCDC"/>
              </w:rPr>
              <w:t xml:space="preserve">Lokakuu </w:t>
            </w:r>
            <w:r>
              <w:rPr/>
              <w:t xml:space="preserve">1986 </w:t>
            </w:r>
          </w:p>
        </w:tc>
        <w:tc>
          <w:tcPr>
            <w:tcW w:w="2904" w:type="dxa"/>
            <w:tcBorders/>
          </w:tcPr>
          <w:p>
            <w:pPr>
              <w:pStyle w:val="TableContents"/>
              <w:bidi w:val="0"/>
              <w:spacing w:before="0" w:after="283"/>
              <w:jc w:val="left"/>
              <w:rPr>
                <w:sz w:val="4"/>
                <w:szCs w:val="4"/>
              </w:rPr>
            </w:pPr>
            <w:r>
              <w:rPr>
                <w:sz w:val="4"/>
                <w:szCs w:val="4"/>
              </w:rPr>
            </w:r>
          </w:p>
        </w:tc>
      </w:tr>
      <w:tr>
        <w:trPr/>
        <w:tc>
          <w:tcPr>
            <w:tcW w:w="2712" w:type="dxa"/>
            <w:tcBorders/>
            <w:vAlign w:val="center"/>
          </w:tcPr>
          <w:p>
            <w:pPr>
              <w:pStyle w:val="TableHeading"/>
              <w:suppressLineNumbers/>
              <w:bidi w:val="0"/>
              <w:spacing w:before="0" w:after="283"/>
              <w:jc w:val="center"/>
              <w:rPr/>
            </w:pPr>
            <w:r>
              <w:rPr/>
              <w:t xml:space="preserve">Genre </w:t>
            </w:r>
          </w:p>
        </w:tc>
        <w:tc>
          <w:tcPr>
            <w:tcW w:w="4589"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Dance-pop </w:t>
            </w:r>
          </w:p>
          <w:p>
            <w:pPr>
              <w:pStyle w:val="TableContents"/>
              <w:numPr>
                <w:ilvl w:val="0"/>
                <w:numId w:val="42"/>
              </w:numPr>
              <w:tabs>
                <w:tab w:val="clear" w:pos="1134"/>
                <w:tab w:val="left" w:leader="none" w:pos="707"/>
              </w:tabs>
              <w:bidi w:val="0"/>
              <w:spacing w:before="0" w:after="283"/>
              <w:ind w:start="707" w:hanging="283"/>
              <w:jc w:val="left"/>
              <w:rPr/>
            </w:pPr>
            <w:r>
              <w:rPr/>
              <w:t xml:space="preserve">R&amp;B </w:t>
            </w:r>
          </w:p>
        </w:tc>
        <w:tc>
          <w:tcPr>
            <w:tcW w:w="2904" w:type="dxa"/>
            <w:tcBorders/>
          </w:tcPr>
          <w:p>
            <w:pPr>
              <w:pStyle w:val="TableContents"/>
              <w:bidi w:val="0"/>
              <w:spacing w:before="0" w:after="283"/>
              <w:jc w:val="left"/>
              <w:rPr>
                <w:sz w:val="4"/>
                <w:szCs w:val="4"/>
              </w:rPr>
            </w:pPr>
            <w:r>
              <w:rPr>
                <w:sz w:val="4"/>
                <w:szCs w:val="4"/>
              </w:rPr>
            </w:r>
          </w:p>
        </w:tc>
      </w:tr>
      <w:tr>
        <w:trPr/>
        <w:tc>
          <w:tcPr>
            <w:tcW w:w="2712" w:type="dxa"/>
            <w:tcBorders/>
            <w:vAlign w:val="center"/>
          </w:tcPr>
          <w:p>
            <w:pPr>
              <w:pStyle w:val="TableHeading"/>
              <w:suppressLineNumbers/>
              <w:bidi w:val="0"/>
              <w:spacing w:before="0" w:after="283"/>
              <w:jc w:val="center"/>
              <w:rPr/>
            </w:pPr>
            <w:r>
              <w:rPr/>
              <w:t xml:space="preserve">Pituus </w:t>
            </w:r>
          </w:p>
        </w:tc>
        <w:tc>
          <w:tcPr>
            <w:tcW w:w="4589" w:type="dxa"/>
            <w:tcBorders/>
            <w:vAlign w:val="center"/>
          </w:tcPr>
          <w:p>
            <w:pPr>
              <w:pStyle w:val="TableContents"/>
              <w:bidi w:val="0"/>
              <w:spacing w:before="0" w:after="283"/>
              <w:jc w:val="left"/>
              <w:rPr/>
            </w:pPr>
            <w:r>
              <w:rPr/>
              <w:t xml:space="preserve">4: 50 (albumiversio) 8: 33 (12'' remix) </w:t>
            </w:r>
          </w:p>
        </w:tc>
        <w:tc>
          <w:tcPr>
            <w:tcW w:w="2904" w:type="dxa"/>
            <w:tcBorders/>
          </w:tcPr>
          <w:p>
            <w:pPr>
              <w:pStyle w:val="TableContents"/>
              <w:bidi w:val="0"/>
              <w:spacing w:before="0" w:after="283"/>
              <w:jc w:val="left"/>
              <w:rPr>
                <w:sz w:val="4"/>
                <w:szCs w:val="4"/>
              </w:rPr>
            </w:pPr>
            <w:r>
              <w:rPr>
                <w:sz w:val="4"/>
                <w:szCs w:val="4"/>
              </w:rPr>
            </w:r>
          </w:p>
        </w:tc>
      </w:tr>
      <w:tr>
        <w:trPr/>
        <w:tc>
          <w:tcPr>
            <w:tcW w:w="2712" w:type="dxa"/>
            <w:tcBorders/>
            <w:vAlign w:val="center"/>
          </w:tcPr>
          <w:p>
            <w:pPr>
              <w:pStyle w:val="TableHeading"/>
              <w:suppressLineNumbers/>
              <w:bidi w:val="0"/>
              <w:spacing w:before="0" w:after="283"/>
              <w:jc w:val="center"/>
              <w:rPr/>
            </w:pPr>
            <w:r>
              <w:rPr/>
              <w:t xml:space="preserve">Tarra </w:t>
            </w:r>
          </w:p>
        </w:tc>
        <w:tc>
          <w:tcPr>
            <w:tcW w:w="4589" w:type="dxa"/>
            <w:tcBorders/>
            <w:vAlign w:val="center"/>
          </w:tcPr>
          <w:p>
            <w:pPr>
              <w:pStyle w:val="TableContents"/>
              <w:bidi w:val="0"/>
              <w:spacing w:before="0" w:after="283"/>
              <w:jc w:val="left"/>
              <w:rPr/>
            </w:pPr>
            <w:r>
              <w:rPr/>
              <w:t xml:space="preserve">Arista </w:t>
            </w:r>
          </w:p>
        </w:tc>
        <w:tc>
          <w:tcPr>
            <w:tcW w:w="2904" w:type="dxa"/>
            <w:tcBorders/>
          </w:tcPr>
          <w:p>
            <w:pPr>
              <w:pStyle w:val="TableContents"/>
              <w:bidi w:val="0"/>
              <w:spacing w:before="0" w:after="283"/>
              <w:jc w:val="left"/>
              <w:rPr>
                <w:sz w:val="4"/>
                <w:szCs w:val="4"/>
              </w:rPr>
            </w:pPr>
            <w:r>
              <w:rPr>
                <w:sz w:val="4"/>
                <w:szCs w:val="4"/>
              </w:rPr>
            </w:r>
          </w:p>
        </w:tc>
      </w:tr>
      <w:tr>
        <w:trPr/>
        <w:tc>
          <w:tcPr>
            <w:tcW w:w="2712" w:type="dxa"/>
            <w:tcBorders/>
            <w:vAlign w:val="center"/>
          </w:tcPr>
          <w:p>
            <w:pPr>
              <w:pStyle w:val="TableHeading"/>
              <w:suppressLineNumbers/>
              <w:bidi w:val="0"/>
              <w:spacing w:before="0" w:after="283"/>
              <w:jc w:val="center"/>
              <w:rPr/>
            </w:pPr>
            <w:r>
              <w:rPr/>
              <w:t xml:space="preserve">Lauluntekijä (s) </w:t>
            </w:r>
          </w:p>
        </w:tc>
        <w:tc>
          <w:tcPr>
            <w:tcW w:w="4589"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George Merrill </w:t>
            </w:r>
          </w:p>
          <w:p>
            <w:pPr>
              <w:pStyle w:val="TableContents"/>
              <w:numPr>
                <w:ilvl w:val="0"/>
                <w:numId w:val="43"/>
              </w:numPr>
              <w:tabs>
                <w:tab w:val="clear" w:pos="1134"/>
                <w:tab w:val="left" w:leader="none" w:pos="707"/>
              </w:tabs>
              <w:bidi w:val="0"/>
              <w:spacing w:before="0" w:after="283"/>
              <w:ind w:start="707" w:hanging="283"/>
              <w:jc w:val="left"/>
              <w:rPr/>
            </w:pPr>
            <w:r>
              <w:rPr/>
              <w:t xml:space="preserve">Shannon Rubicam </w:t>
            </w:r>
          </w:p>
        </w:tc>
        <w:tc>
          <w:tcPr>
            <w:tcW w:w="2904" w:type="dxa"/>
            <w:tcBorders/>
          </w:tcPr>
          <w:p>
            <w:pPr>
              <w:pStyle w:val="TableContents"/>
              <w:bidi w:val="0"/>
              <w:spacing w:before="0" w:after="283"/>
              <w:jc w:val="left"/>
              <w:rPr>
                <w:sz w:val="4"/>
                <w:szCs w:val="4"/>
              </w:rPr>
            </w:pPr>
            <w:r>
              <w:rPr>
                <w:sz w:val="4"/>
                <w:szCs w:val="4"/>
              </w:rPr>
            </w:r>
          </w:p>
        </w:tc>
      </w:tr>
      <w:tr>
        <w:trPr/>
        <w:tc>
          <w:tcPr>
            <w:tcW w:w="2712" w:type="dxa"/>
            <w:tcBorders/>
            <w:vAlign w:val="center"/>
          </w:tcPr>
          <w:p>
            <w:pPr>
              <w:pStyle w:val="TableHeading"/>
              <w:suppressLineNumbers/>
              <w:bidi w:val="0"/>
              <w:spacing w:before="0" w:after="283"/>
              <w:jc w:val="center"/>
              <w:rPr/>
            </w:pPr>
            <w:r>
              <w:rPr/>
              <w:t xml:space="preserve">Tuottaja (s) </w:t>
            </w:r>
          </w:p>
        </w:tc>
        <w:tc>
          <w:tcPr>
            <w:tcW w:w="4589" w:type="dxa"/>
            <w:tcBorders/>
            <w:vAlign w:val="center"/>
          </w:tcPr>
          <w:p>
            <w:pPr>
              <w:pStyle w:val="TableContents"/>
              <w:bidi w:val="0"/>
              <w:spacing w:before="0" w:after="283"/>
              <w:jc w:val="left"/>
              <w:rPr/>
            </w:pPr>
            <w:r>
              <w:rPr>
                <w:color w:val="2F4F4F"/>
              </w:rPr>
              <w:t xml:space="preserve">Narada Michael Walden </w:t>
            </w:r>
            <w:r>
              <w:rPr/>
              <w:t xml:space="preserve">Whitney Houstonin sinkkujen kronologia </w:t>
            </w:r>
          </w:p>
        </w:tc>
        <w:tc>
          <w:tcPr>
            <w:tcW w:w="2904" w:type="dxa"/>
            <w:tcBorders/>
          </w:tcPr>
          <w:p>
            <w:pPr>
              <w:pStyle w:val="TableContents"/>
              <w:bidi w:val="0"/>
              <w:spacing w:before="0" w:after="283"/>
              <w:jc w:val="left"/>
              <w:rPr>
                <w:sz w:val="4"/>
                <w:szCs w:val="4"/>
              </w:rPr>
            </w:pPr>
            <w:r>
              <w:rPr>
                <w:sz w:val="4"/>
                <w:szCs w:val="4"/>
              </w:rPr>
            </w:r>
          </w:p>
        </w:tc>
      </w:tr>
      <w:tr>
        <w:trPr/>
        <w:tc>
          <w:tcPr>
            <w:tcW w:w="2712" w:type="dxa"/>
            <w:tcBorders/>
            <w:vAlign w:val="center"/>
          </w:tcPr>
          <w:p>
            <w:pPr>
              <w:pStyle w:val="TableContents"/>
              <w:bidi w:val="0"/>
              <w:spacing w:before="0" w:after="283"/>
              <w:jc w:val="left"/>
              <w:rPr/>
            </w:pPr>
            <w:r>
              <w:rPr/>
              <w:t xml:space="preserve">``Kaiken suurin rakkaus'' (1986) </w:t>
            </w:r>
          </w:p>
        </w:tc>
        <w:tc>
          <w:tcPr>
            <w:tcW w:w="4589" w:type="dxa"/>
            <w:tcBorders/>
            <w:vAlign w:val="center"/>
          </w:tcPr>
          <w:p>
            <w:pPr>
              <w:pStyle w:val="TableContents"/>
              <w:bidi w:val="0"/>
              <w:spacing w:before="0" w:after="283"/>
              <w:jc w:val="left"/>
              <w:rPr/>
            </w:pPr>
            <w:r>
              <w:rPr/>
              <w:t xml:space="preserve">"Haluan tanssia jonkun kanssa (joka rakastaa minua). (1987) </w:t>
            </w:r>
          </w:p>
        </w:tc>
        <w:tc>
          <w:tcPr>
            <w:tcW w:w="2904" w:type="dxa"/>
            <w:tcBorders/>
            <w:vAlign w:val="center"/>
          </w:tcPr>
          <w:p>
            <w:pPr>
              <w:pStyle w:val="TableContents"/>
              <w:bidi w:val="0"/>
              <w:spacing w:before="0" w:after="283"/>
              <w:jc w:val="left"/>
              <w:rPr/>
            </w:pPr>
            <w:r>
              <w:rPr/>
              <w:t xml:space="preserve">``Emmekö me melkein saaneet kaiken'' (1987) </w:t>
            </w:r>
          </w:p>
        </w:tc>
      </w:tr>
    </w:tbl>
    <w:tbl>
      <w:tblPr>
        <w:tblW w:w="10205" w:type="dxa"/>
        <w:jc w:val="left"/>
        <w:tblInd w:w="0" w:type="dxa"/>
        <w:tblLayout w:type="fixed"/>
        <w:tblCellMar>
          <w:top w:w="28" w:type="dxa"/>
          <w:left w:w="28" w:type="dxa"/>
          <w:bottom w:w="28" w:type="dxa"/>
          <w:right w:w="28" w:type="dxa"/>
        </w:tblCellMar>
      </w:tblPr>
      <w:tblGrid>
        <w:gridCol w:w="2718"/>
        <w:gridCol w:w="4425"/>
        <w:gridCol w:w="3062"/>
      </w:tblGrid>
      <w:tr>
        <w:trPr/>
        <w:tc>
          <w:tcPr>
            <w:tcW w:w="2718" w:type="dxa"/>
            <w:tcBorders/>
            <w:vAlign w:val="center"/>
          </w:tcPr>
          <w:p>
            <w:pPr>
              <w:pStyle w:val="TableContents"/>
              <w:bidi w:val="0"/>
              <w:spacing w:before="0" w:after="283"/>
              <w:jc w:val="left"/>
              <w:rPr/>
            </w:pPr>
            <w:r>
              <w:rPr/>
              <w:t xml:space="preserve">``Kaiken suurin rakkaus'' (1986) </w:t>
            </w:r>
          </w:p>
        </w:tc>
        <w:tc>
          <w:tcPr>
            <w:tcW w:w="4425" w:type="dxa"/>
            <w:tcBorders/>
            <w:vAlign w:val="center"/>
          </w:tcPr>
          <w:p>
            <w:pPr>
              <w:pStyle w:val="TableContents"/>
              <w:bidi w:val="0"/>
              <w:spacing w:before="0" w:after="283"/>
              <w:jc w:val="left"/>
              <w:rPr/>
            </w:pPr>
            <w:r>
              <w:rPr/>
              <w:t xml:space="preserve">"Haluan tanssia jonkun kanssa (joka rakastaa minua). (1987) </w:t>
            </w:r>
          </w:p>
        </w:tc>
        <w:tc>
          <w:tcPr>
            <w:tcW w:w="3062" w:type="dxa"/>
            <w:tcBorders/>
            <w:vAlign w:val="center"/>
          </w:tcPr>
          <w:p>
            <w:pPr>
              <w:pStyle w:val="TableContents"/>
              <w:bidi w:val="0"/>
              <w:spacing w:before="0" w:after="283"/>
              <w:jc w:val="left"/>
              <w:rPr/>
            </w:pPr>
            <w:r>
              <w:rPr/>
              <w:t xml:space="preserve">``Emmekö me melkein saaneet kaiken'' (1987) </w:t>
            </w:r>
          </w:p>
        </w:tc>
      </w:tr>
    </w:tbl>
    <w:p>
      <w:pPr>
        <w:pStyle w:val="TextBody"/>
        <w:bidi w:val="0"/>
        <w:spacing w:before="0" w:after="0"/>
        <w:jc w:val="left"/>
        <w:rPr/>
      </w:pPr>
      <w:r>
        <w:rPr/>
        <w:t xml:space="preserve">Whitneyn kappaleluettelo </w:t>
      </w:r>
    </w:p>
    <w:tbl>
      <w:tblPr>
        <w:tblW w:w="7611" w:type="dxa"/>
        <w:jc w:val="left"/>
        <w:tblInd w:w="0" w:type="dxa"/>
        <w:tblLayout w:type="fixed"/>
        <w:tblCellMar>
          <w:top w:w="28" w:type="dxa"/>
          <w:left w:w="28" w:type="dxa"/>
          <w:bottom w:w="28" w:type="dxa"/>
          <w:right w:w="28" w:type="dxa"/>
        </w:tblCellMar>
      </w:tblPr>
      <w:tblGrid>
        <w:gridCol w:w="124"/>
        <w:gridCol w:w="3826"/>
        <w:gridCol w:w="3661"/>
      </w:tblGrid>
      <w:tr>
        <w:trPr/>
        <w:tc>
          <w:tcPr>
            <w:tcW w:w="124" w:type="dxa"/>
            <w:tcBorders/>
            <w:vAlign w:val="center"/>
          </w:tcPr>
          <w:p>
            <w:pPr>
              <w:pStyle w:val="TableContents"/>
              <w:bidi w:val="0"/>
              <w:spacing w:before="0" w:after="283"/>
              <w:jc w:val="left"/>
              <w:rPr>
                <w:sz w:val="4"/>
                <w:szCs w:val="4"/>
              </w:rPr>
            </w:pPr>
            <w:r>
              <w:rPr>
                <w:sz w:val="4"/>
                <w:szCs w:val="4"/>
              </w:rPr>
            </w:r>
          </w:p>
        </w:tc>
        <w:tc>
          <w:tcPr>
            <w:tcW w:w="3826" w:type="dxa"/>
            <w:tcBorders/>
            <w:vAlign w:val="center"/>
          </w:tcPr>
          <w:p>
            <w:pPr>
              <w:pStyle w:val="TableContents"/>
              <w:bidi w:val="0"/>
              <w:spacing w:before="0" w:after="283"/>
              <w:jc w:val="left"/>
              <w:rPr/>
            </w:pPr>
            <w:r>
              <w:rPr/>
              <w:t xml:space="preserve">``I Wanna Dance With Somebody'' (1) </w:t>
            </w:r>
          </w:p>
        </w:tc>
        <w:tc>
          <w:tcPr>
            <w:tcW w:w="3661" w:type="dxa"/>
            <w:tcBorders/>
            <w:vAlign w:val="center"/>
          </w:tcPr>
          <w:p>
            <w:pPr>
              <w:pStyle w:val="TableContents"/>
              <w:bidi w:val="0"/>
              <w:spacing w:before="0" w:after="283"/>
              <w:jc w:val="left"/>
              <w:rPr/>
            </w:pPr>
            <w:r>
              <w:rPr/>
              <w:t xml:space="preserve">``Just the Lonely Talking Again'' (2) </w:t>
            </w:r>
          </w:p>
        </w:tc>
      </w:tr>
    </w:tbl>
    <w:p>
      <w:pPr>
        <w:pStyle w:val="TextBody"/>
        <w:bidi w:val="0"/>
        <w:spacing w:before="0" w:after="283"/>
        <w:jc w:val="left"/>
        <w:rPr/>
      </w:pPr>
      <w:r>
        <w:rPr/>
        <w:t xml:space="preserve">Musiikkivideo ``I Wanna Dance With Somebody (Who Loves Me)''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wanna dance with somebody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halusin tanssia jonkun kanssa?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tuotti haluan tanssia jonkun kanssa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 Wanna Dance with Somebody (Who Loves Me)'' on </w:t>
      </w:r>
      <w:r>
        <w:rPr>
          <w:color w:val="A9A9A9"/>
        </w:rPr>
        <w:t xml:space="preserve">ensimmäinen single Whitney Houstonin toiselta studioalbumilta Whitney</w:t>
      </w:r>
      <w:r>
        <w:rPr/>
        <w:t xml:space="preserve">. Sen tuotti Narada Michael Walden, ja sen sanoittivat Boy Meets Girl -yhtyeen George Merrill ja Shannon Rubicam, jotka olivat aiemmin kirjoittaneet Whitney Houstonin ykköshitin ``How Will I Know''. Alkuperäinen sovitus oli kirjoitettu hänen 9-vuotiaalle veljenpojalleen Mau Rosillolle, joka oli hyvin tunnettu tanssija.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Haluan tanssia jonkun kanssa, joka rakastaa minua!</w:t>
      </w:r>
    </w:p>
    <w:p>
      <w:pPr>
        <w:pStyle w:val="TextBody"/>
        <w:bidi w:val="0"/>
        <w:jc w:val="left"/>
        <w:rPr>
          <w:b/>
          <w:u w:val="single"/>
          <w:shd w:val="clear" w:fill="FFFF00"/>
        </w:rPr>
      </w:pPr>
      <w:r>
        <w:rPr>
          <w:b/>
          <w:u w:val="single"/>
          <w:shd w:val="clear" w:fill="FFFF00"/>
        </w:rPr>
        <w:t xml:space="preserve">Asiakirjan numero 2499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Iditarod Trail Sled Dog Race on vuosittainen pitkän matkan kelkka-ajokilpailu, joka ajetaan maaliskuun alussa </w:t>
      </w:r>
      <w:r>
        <w:rPr>
          <w:color w:val="A9A9A9"/>
        </w:rPr>
        <w:t xml:space="preserve">Anchoragesta Nomeen, joka sijaitsee kokonaan Yhdysvaltojen Alaskan osavaltiossa</w:t>
      </w:r>
      <w:r>
        <w:rPr/>
        <w:t xml:space="preserve">. </w:t>
      </w:r>
      <w:r>
        <w:rPr/>
        <w:t xml:space="preserve">Musherit ja </w:t>
      </w:r>
      <w:r>
        <w:rPr>
          <w:color w:val="DCDCDC"/>
        </w:rPr>
        <w:t xml:space="preserve">16 </w:t>
      </w:r>
      <w:r>
        <w:rPr/>
        <w:t xml:space="preserve">koiran </w:t>
      </w:r>
      <w:r>
        <w:rPr/>
        <w:t xml:space="preserve">joukkue, </w:t>
      </w:r>
      <w:r>
        <w:rPr/>
        <w:t xml:space="preserve">joista vähintään viiden on oltava vetoköydessä maalissa, kulkevat matkan 8-15 päivässä tai pidemmässä ajassa.</w:t>
      </w:r>
      <w:r>
        <w:rPr/>
        <w:t xml:space="preserve"> Iditarod alkoi vuonna 1973 tapahtumana, jossa testattiin parhaita koiravaljakkoajokoiria ja -joukkueita, mutta se kehittyi nykyiseksi erittäin kilpailukykyiseksi kilpailuksi. Silloin ennätys, toiseksi nopein voittoaika kirjattiin vuonna 2016 Dallas Seaveyn ajalla 8 päivää, 11 tuntia, 20 minuuttia ja 16 sekuntia. Vuodesta 2012 Dallas Seavey oli myös nuorin kisan voittanut musher 25-vuotiaana. Vuonna 2017 Dallasin isä Mitch Seavey on 57-vuotiaana vanhin ja nopein koskaan kisan voittanut henkilö, joka ylitti rajan Nomissa ajassa 8 päivää, 3 tuntia, 40 minuuttia ja 13 sekuntia. Dallas sijoittui toiseksi, kaksi tuntia ja 44 minuuttia jäljessä.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koiraa voi olla iditarod-kisassa?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iditarodin kilpailu alkaa ja päättyy?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Kultavaljaat annetaan useimmiten voittajajoukkueen johtavalle koiralle tai johtaville koirille. Siitä päätetään kuitenkin musherien äänestyksellä, ja vuonna 2008 sen sai Babe, 3. sijalle sijoittuneen Ramey Smythin johtajakoira. Babe oli melkein 11-vuotias, kun se suoritti kilpailun, ja se oli hänen yhdeksäs Iditarodinsa. Vuoden tulokas -palkinto annetaan ensimmäisellä Iditarodilla parhaiten sijoittuneelle susiurheilijalle. Sinnikkyyttä kuvaava punainen lyhty myönnetään viimeisenä maaliin päässeelle susiurheilijalle. Palkintosumman suuruudesta riippuu, kuinka moni musher saa rahapalkinnon. Vuoden 2013 kilpailussa kokonaispalkinto oli 600 000 Yhdysvaltain dollaria, joka jaettiin 30 parhaan sijoittuneen kesken, ja jokainen 30. sijan alapuolella oleva sijoittunut sai 1049 dollaria. Ensimmäisen sijan voittaja saa uuden lava-auton ja </w:t>
      </w:r>
      <w:r>
        <w:rPr>
          <w:color w:val="A9A9A9"/>
        </w:rPr>
        <w:t xml:space="preserve">69 000 dollaria vuodesta 2015 </w:t>
      </w:r>
      <w:r>
        <w:rPr/>
        <w:t xml:space="preserve">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iditarodin voittaja saa?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Dick Wilmarth voitti ensimmäisen kilpailun vuonna 1973 ajassa 20 päivää, 0 tuntia, 49 minuuttia ja 41 sekuntia. Nopein voittoaika on </w:t>
      </w:r>
      <w:r>
        <w:rPr>
          <w:color w:val="A9A9A9"/>
        </w:rPr>
        <w:t xml:space="preserve">Mitch Seavey ajalla 8 päivää, 3 tuntia, 40 minuuttia ja 13 sekuntia vuonna 2017</w:t>
      </w:r>
      <w:r>
        <w:rPr/>
        <w:t xml:space="preserve">. Lähin kahden musherin välinen sijoitus oli vuonna 1978 Dick Mackeyn ja Rick Swensonin välillä. Voitto oli kiistanalainen, koska vaikka Mackeyin johtavan koiran nenä ylitti maaliviivan sekunnin Swensonin johtavaa koiraa edellä, Swensonin vartalo ylitti maaliviivan ensimmäisenä.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nopeusennätys iditarodin suorittamisessa?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Redington oli yhdessä kahden opettajan, Gleo Huyckin ja Tom Johnsonin, kanssa aloitteentekijä, joka sai aikaan sen, että kilpailua jatkettiin yli 1 600 kilometrin (1 000 mailin) matkalla historiallisella reitillä Nomeen. Kolme kisan perustajaa alkoivat lokakuussa 1972 suunnitella nyt kuuluisaa kisaa. Samaan aikaan aloitettiin myös suuri varainhankintakampanja, jolla kerättiin 51 000 dollarin rahasumma. Tämä ensimmäinen todellinen Iditarod-kilpailu järjestettiin vuonna </w:t>
      </w:r>
      <w:r>
        <w:rPr>
          <w:color w:val="A9A9A9"/>
        </w:rPr>
        <w:t xml:space="preserve">1973, ja siihen </w:t>
      </w:r>
      <w:r>
        <w:rPr/>
        <w:t xml:space="preserve">osallistui 34 susiurheilijaa, joista 22 suoritti kilpailun loppuun. Dorothy Page ei ollut missään tekemisissä vuoden 1973 kisan kanssa, sillä hän sanoi, että hän "pesee kätensä tapahtumasta". Tapahtuma oli menestys; vaikka palkintosumma laski vuoden 1974 kilpailussa, suosio sai musherien määrän nousemaan 44:ään, ja yritysten sponsorointi vuonna 1975 toi kisan varmalle taloudelliselle pohjalle. Huolimatta sponsoreiden menettämisestä koirien hyväksikäyttöskandaalin aikana vuonna 1976 Iditarod aiheutti 1970-luvulla harrastusmelonnan elpymisen, ja se on jatkanut kasvuaan, kunnes se on nyt osavaltion suurin urheilutapahtuma. Kisa on alun perin rakennettu 1900-luvun alussa järjestettyjen All Alaska Sweepstakes -kilpailujen mallin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iditarod-kilpailu järjestettiin?</w:t>
      </w:r>
    </w:p>
    <w:p>
      <w:pPr>
        <w:pStyle w:val="TextBody"/>
        <w:bidi w:val="0"/>
        <w:jc w:val="left"/>
        <w:rPr>
          <w:b/>
          <w:u w:val="single"/>
          <w:shd w:val="clear" w:fill="FFFF00"/>
        </w:rPr>
      </w:pPr>
      <w:r>
        <w:rPr>
          <w:b/>
          <w:u w:val="single"/>
          <w:shd w:val="clear" w:fill="FFFF00"/>
        </w:rPr>
        <w:t xml:space="preserve">Asiakirjan numero 2500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90. Oscar-ehdokkaat julkistettiin </w:t>
      </w:r>
      <w:r>
        <w:rPr>
          <w:color w:val="A9A9A9"/>
        </w:rPr>
        <w:t xml:space="preserve">23. tammikuuta 2018 </w:t>
      </w:r>
      <w:r>
        <w:rPr>
          <w:color w:val="DCDCDC"/>
        </w:rPr>
        <w:t xml:space="preserve">kello 5:22 PST (13:22 UTC) </w:t>
      </w:r>
      <w:r>
        <w:rPr/>
        <w:t xml:space="preserve">Samuel Goldwyn Theaterissa Beverly Hillsissä, Kaliforniassa, Akatemian ja näyttelijöiden Tiffany Haddishin ja Andy Serkisin toimesta maailmanlaajuisen suoran lähetyksen välityksellä.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2018 Oscar-ehdokkaat julkistetaan?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vuoden 2018 Oscar-ehdokkaat julkistetaan?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Elokuvataiteen ja -tieteiden akatemian (Academy of Motion Picture Arts and Sciences, AMPAS) 90. Oscar-gaalassa palkittiin vuoden 2017 parhaat elokuvat, ja se järjestettiin </w:t>
      </w:r>
      <w:r>
        <w:rPr>
          <w:color w:val="DCDCDC"/>
        </w:rPr>
        <w:t xml:space="preserve">Dolby-teatterissa Hollywoodissa, Los Angelesissa, Kaliforniassa</w:t>
      </w:r>
      <w:r>
        <w:rPr/>
        <w:t xml:space="preserve">. </w:t>
      </w:r>
      <w:r>
        <w:rPr/>
        <w:t xml:space="preserve">Seremonia järjestettiin 4. maaliskuuta 2018 </w:t>
      </w:r>
      <w:r>
        <w:rPr>
          <w:color w:val="2F4F4F"/>
        </w:rPr>
        <w:t xml:space="preserve">tavanomaisen helmikuun lopun sijaan</w:t>
      </w:r>
      <w:r>
        <w:rPr/>
        <w:t xml:space="preserve">, jotta se ei olisi ristiriidassa vuoden 2018 talviolympialaisten kanssa. Seremonian aikana AMPAS jakoi Oscar-palkinnot (yleisesti Oscarit) 24 kategoriassa. Seremonian televisioi Yhdysvalloissa American Broadcasting Company (ABC), tuottajina Michael De Luca ja Jennifer Todd ja ohjaajana Glenn Weiss. Koomikko Jimmy Kimmel toimi juontajana toisena peräkkäisenä vuonna, mikä teki hänestä ensimmäisen henkilön, joka on juontanut peräkkäisiä seremonioita sitten Billy Crystalin vuosina 1997 ja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Oscar-palkintojen päivämäärä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90. Oscar-gaala järjestetään?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vuoden 2018 Oscar-palkinnot järjestetään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449"/>
        <w:gridCol w:w="5756"/>
      </w:tblGrid>
      <w:tr>
        <w:trPr/>
        <w:tc>
          <w:tcPr>
            <w:tcW w:w="4449" w:type="dxa"/>
            <w:tcBorders/>
            <w:vAlign w:val="center"/>
          </w:tcPr>
          <w:p>
            <w:pPr>
              <w:pStyle w:val="TableContents"/>
              <w:bidi w:val="0"/>
              <w:jc w:val="left"/>
              <w:rPr/>
            </w:pPr>
            <w:r>
              <w:rPr/>
              <w:t xml:space="preserve">Paras elokuva </w:t>
            </w:r>
          </w:p>
          <w:p>
            <w:pPr>
              <w:pStyle w:val="TableContents"/>
              <w:numPr>
                <w:ilvl w:val="0"/>
                <w:numId w:val="44"/>
              </w:numPr>
              <w:tabs>
                <w:tab w:val="clear" w:pos="1134"/>
                <w:tab w:val="left" w:leader="none" w:pos="707"/>
              </w:tabs>
              <w:bidi w:val="0"/>
              <w:spacing w:before="0" w:after="0"/>
              <w:ind w:start="707" w:hanging="283"/>
              <w:jc w:val="left"/>
              <w:rPr/>
            </w:pPr>
            <w:r>
              <w:rPr/>
              <w:t xml:space="preserve">The Shape of Water -- Guillermo del Toro ja J. Miles Dale </w:t>
            </w:r>
          </w:p>
          <w:p>
            <w:pPr>
              <w:pStyle w:val="TableContents"/>
              <w:numPr>
                <w:ilvl w:val="1"/>
                <w:numId w:val="44"/>
              </w:numPr>
              <w:tabs>
                <w:tab w:val="clear" w:pos="1134"/>
                <w:tab w:val="left" w:leader="none" w:pos="1414"/>
              </w:tabs>
              <w:bidi w:val="0"/>
              <w:spacing w:before="0" w:after="0"/>
              <w:ind w:start="1414" w:hanging="283"/>
              <w:jc w:val="left"/>
              <w:rPr/>
            </w:pPr>
            <w:r>
              <w:rPr/>
              <w:t xml:space="preserve">Call Me by Your Name -- Peter Spears, Luca Guadagnino, Emilie Georges ja Marco Morabito </w:t>
            </w:r>
          </w:p>
          <w:p>
            <w:pPr>
              <w:pStyle w:val="TableContents"/>
              <w:numPr>
                <w:ilvl w:val="1"/>
                <w:numId w:val="44"/>
              </w:numPr>
              <w:tabs>
                <w:tab w:val="clear" w:pos="1134"/>
                <w:tab w:val="left" w:leader="none" w:pos="1414"/>
              </w:tabs>
              <w:bidi w:val="0"/>
              <w:spacing w:before="0" w:after="0"/>
              <w:ind w:start="1414" w:hanging="283"/>
              <w:jc w:val="left"/>
              <w:rPr/>
            </w:pPr>
            <w:r>
              <w:rPr/>
              <w:t xml:space="preserve">Darkest Hour -- Tim Bevan, Eric Fellner, Lisa Bruce, Anthony McCarten ja Douglas Urbanski. </w:t>
            </w:r>
          </w:p>
          <w:p>
            <w:pPr>
              <w:pStyle w:val="TableContents"/>
              <w:numPr>
                <w:ilvl w:val="1"/>
                <w:numId w:val="44"/>
              </w:numPr>
              <w:tabs>
                <w:tab w:val="clear" w:pos="1134"/>
                <w:tab w:val="left" w:leader="none" w:pos="1414"/>
              </w:tabs>
              <w:bidi w:val="0"/>
              <w:spacing w:before="0" w:after="0"/>
              <w:ind w:start="1414" w:hanging="283"/>
              <w:jc w:val="left"/>
              <w:rPr/>
            </w:pPr>
            <w:r>
              <w:rPr/>
              <w:t xml:space="preserve">Dunkirk -- Emma Thomas ja Christopher Nolan </w:t>
            </w:r>
          </w:p>
          <w:p>
            <w:pPr>
              <w:pStyle w:val="TableContents"/>
              <w:numPr>
                <w:ilvl w:val="1"/>
                <w:numId w:val="44"/>
              </w:numPr>
              <w:tabs>
                <w:tab w:val="clear" w:pos="1134"/>
                <w:tab w:val="left" w:leader="none" w:pos="1414"/>
              </w:tabs>
              <w:bidi w:val="0"/>
              <w:spacing w:before="0" w:after="0"/>
              <w:ind w:start="1414" w:hanging="283"/>
              <w:jc w:val="left"/>
              <w:rPr/>
            </w:pPr>
            <w:r>
              <w:rPr/>
              <w:t xml:space="preserve">Get Out -- Sean McKittrick, Jason Blum, Edward H. Hamm Jr. ja Jordan Peele. </w:t>
            </w:r>
          </w:p>
          <w:p>
            <w:pPr>
              <w:pStyle w:val="TableContents"/>
              <w:numPr>
                <w:ilvl w:val="1"/>
                <w:numId w:val="44"/>
              </w:numPr>
              <w:tabs>
                <w:tab w:val="clear" w:pos="1134"/>
                <w:tab w:val="left" w:leader="none" w:pos="1414"/>
              </w:tabs>
              <w:bidi w:val="0"/>
              <w:spacing w:before="0" w:after="0"/>
              <w:ind w:start="1414" w:hanging="283"/>
              <w:jc w:val="left"/>
              <w:rPr/>
            </w:pPr>
            <w:r>
              <w:rPr/>
              <w:t xml:space="preserve">Lady Bird -- Scott Rudin, Eli Bush ja Evelyn O'Neill </w:t>
            </w:r>
          </w:p>
          <w:p>
            <w:pPr>
              <w:pStyle w:val="TableContents"/>
              <w:numPr>
                <w:ilvl w:val="1"/>
                <w:numId w:val="44"/>
              </w:numPr>
              <w:tabs>
                <w:tab w:val="clear" w:pos="1134"/>
                <w:tab w:val="left" w:leader="none" w:pos="1414"/>
              </w:tabs>
              <w:bidi w:val="0"/>
              <w:spacing w:before="0" w:after="0"/>
              <w:ind w:start="1414" w:hanging="283"/>
              <w:jc w:val="left"/>
              <w:rPr/>
            </w:pPr>
            <w:r>
              <w:rPr/>
              <w:t xml:space="preserve">Phantom Thread -- JoAnne Sellar, Paul Thomas Anderson, Megan Ellison ja Daniel Lupi </w:t>
            </w:r>
          </w:p>
          <w:p>
            <w:pPr>
              <w:pStyle w:val="TableContents"/>
              <w:numPr>
                <w:ilvl w:val="1"/>
                <w:numId w:val="44"/>
              </w:numPr>
              <w:tabs>
                <w:tab w:val="clear" w:pos="1134"/>
                <w:tab w:val="left" w:leader="none" w:pos="1414"/>
              </w:tabs>
              <w:bidi w:val="0"/>
              <w:spacing w:before="0" w:after="0"/>
              <w:ind w:start="1414" w:hanging="283"/>
              <w:jc w:val="left"/>
              <w:rPr/>
            </w:pPr>
            <w:r>
              <w:rPr/>
              <w:t xml:space="preserve">The Post -- Amy Pascal, Steven Spielberg ja Kristie Macosko Krieger </w:t>
            </w:r>
          </w:p>
          <w:p>
            <w:pPr>
              <w:pStyle w:val="TableContents"/>
              <w:numPr>
                <w:ilvl w:val="1"/>
                <w:numId w:val="44"/>
              </w:numPr>
              <w:tabs>
                <w:tab w:val="clear" w:pos="1134"/>
                <w:tab w:val="left" w:leader="none" w:pos="1414"/>
              </w:tabs>
              <w:bidi w:val="0"/>
              <w:spacing w:before="0" w:after="283"/>
              <w:ind w:start="1414" w:hanging="283"/>
              <w:jc w:val="left"/>
              <w:rPr/>
            </w:pPr>
            <w:r>
              <w:rPr/>
              <w:t xml:space="preserve">Three Billboards Outside Ebbing, Missouri -- Graham Broadbent, Pete Czernin ja Martin McDonagh (Kolme mainostaulua Ebbingin ulkopuolella, Missouri) </w:t>
            </w:r>
          </w:p>
        </w:tc>
        <w:tc>
          <w:tcPr>
            <w:tcW w:w="5756" w:type="dxa"/>
            <w:tcBorders/>
            <w:vAlign w:val="center"/>
          </w:tcPr>
          <w:p>
            <w:pPr>
              <w:pStyle w:val="TableContents"/>
              <w:bidi w:val="0"/>
              <w:jc w:val="left"/>
              <w:rPr/>
            </w:pPr>
            <w:r>
              <w:rPr/>
              <w:t xml:space="preserve">Paras ohjaaja </w:t>
            </w:r>
          </w:p>
          <w:p>
            <w:pPr>
              <w:pStyle w:val="TableContents"/>
              <w:numPr>
                <w:ilvl w:val="0"/>
                <w:numId w:val="45"/>
              </w:numPr>
              <w:tabs>
                <w:tab w:val="clear" w:pos="1134"/>
                <w:tab w:val="left" w:leader="none" w:pos="707"/>
              </w:tabs>
              <w:bidi w:val="0"/>
              <w:spacing w:before="0" w:after="0"/>
              <w:ind w:start="707" w:hanging="283"/>
              <w:jc w:val="left"/>
              <w:rPr/>
            </w:pPr>
            <w:r>
              <w:rPr/>
              <w:t xml:space="preserve">Guillermo del Toro -- The Shape of Water (Veden muoto) </w:t>
            </w:r>
          </w:p>
          <w:p>
            <w:pPr>
              <w:pStyle w:val="TableContents"/>
              <w:numPr>
                <w:ilvl w:val="1"/>
                <w:numId w:val="45"/>
              </w:numPr>
              <w:tabs>
                <w:tab w:val="clear" w:pos="1134"/>
                <w:tab w:val="left" w:leader="none" w:pos="1414"/>
              </w:tabs>
              <w:bidi w:val="0"/>
              <w:spacing w:before="0" w:after="0"/>
              <w:ind w:start="1414" w:hanging="283"/>
              <w:jc w:val="left"/>
              <w:rPr/>
            </w:pPr>
            <w:r>
              <w:rPr/>
              <w:t xml:space="preserve">Christopher Nolan -- Dunkirk </w:t>
            </w:r>
          </w:p>
          <w:p>
            <w:pPr>
              <w:pStyle w:val="TableContents"/>
              <w:numPr>
                <w:ilvl w:val="1"/>
                <w:numId w:val="45"/>
              </w:numPr>
              <w:tabs>
                <w:tab w:val="clear" w:pos="1134"/>
                <w:tab w:val="left" w:leader="none" w:pos="1414"/>
              </w:tabs>
              <w:bidi w:val="0"/>
              <w:spacing w:before="0" w:after="0"/>
              <w:ind w:start="1414" w:hanging="283"/>
              <w:jc w:val="left"/>
              <w:rPr/>
            </w:pPr>
            <w:r>
              <w:rPr/>
              <w:t xml:space="preserve">Jordan Peele -- Get Out </w:t>
            </w:r>
          </w:p>
          <w:p>
            <w:pPr>
              <w:pStyle w:val="TableContents"/>
              <w:numPr>
                <w:ilvl w:val="1"/>
                <w:numId w:val="45"/>
              </w:numPr>
              <w:tabs>
                <w:tab w:val="clear" w:pos="1134"/>
                <w:tab w:val="left" w:leader="none" w:pos="1414"/>
              </w:tabs>
              <w:bidi w:val="0"/>
              <w:spacing w:before="0" w:after="0"/>
              <w:ind w:start="1414" w:hanging="283"/>
              <w:jc w:val="left"/>
              <w:rPr/>
            </w:pPr>
            <w:r>
              <w:rPr/>
              <w:t xml:space="preserve">Greta Gerwig -- Lady Bird </w:t>
            </w:r>
          </w:p>
          <w:p>
            <w:pPr>
              <w:pStyle w:val="TableContents"/>
              <w:numPr>
                <w:ilvl w:val="1"/>
                <w:numId w:val="45"/>
              </w:numPr>
              <w:tabs>
                <w:tab w:val="clear" w:pos="1134"/>
                <w:tab w:val="left" w:leader="none" w:pos="1414"/>
              </w:tabs>
              <w:bidi w:val="0"/>
              <w:spacing w:before="0" w:after="283"/>
              <w:ind w:start="1414" w:hanging="283"/>
              <w:jc w:val="left"/>
              <w:rPr/>
            </w:pPr>
            <w:r>
              <w:rPr/>
              <w:t xml:space="preserve">Paul Thomas Anderson -- Phantom Thread </w:t>
            </w:r>
          </w:p>
        </w:tc>
      </w:tr>
      <w:tr>
        <w:trPr/>
        <w:tc>
          <w:tcPr>
            <w:tcW w:w="4449" w:type="dxa"/>
            <w:tcBorders/>
            <w:vAlign w:val="center"/>
          </w:tcPr>
          <w:p>
            <w:pPr>
              <w:pStyle w:val="TableContents"/>
              <w:bidi w:val="0"/>
              <w:jc w:val="left"/>
              <w:rPr/>
            </w:pPr>
            <w:r>
              <w:rPr/>
              <w:t xml:space="preserve">Paras näyttelijä </w:t>
            </w:r>
          </w:p>
          <w:p>
            <w:pPr>
              <w:pStyle w:val="TableContents"/>
              <w:numPr>
                <w:ilvl w:val="0"/>
                <w:numId w:val="46"/>
              </w:numPr>
              <w:tabs>
                <w:tab w:val="clear" w:pos="1134"/>
                <w:tab w:val="left" w:leader="none" w:pos="707"/>
              </w:tabs>
              <w:bidi w:val="0"/>
              <w:spacing w:before="0" w:after="0"/>
              <w:ind w:start="707" w:hanging="283"/>
              <w:jc w:val="left"/>
              <w:rPr/>
            </w:pPr>
            <w:r>
              <w:rPr>
                <w:color w:val="A9A9A9"/>
              </w:rPr>
              <w:t xml:space="preserve">Gary Oldman -- Darkest Hour Winston Churchillinä </w:t>
            </w:r>
          </w:p>
          <w:p>
            <w:pPr>
              <w:pStyle w:val="TableContents"/>
              <w:numPr>
                <w:ilvl w:val="1"/>
                <w:numId w:val="46"/>
              </w:numPr>
              <w:tabs>
                <w:tab w:val="clear" w:pos="1134"/>
                <w:tab w:val="left" w:leader="none" w:pos="1414"/>
              </w:tabs>
              <w:bidi w:val="0"/>
              <w:spacing w:before="0" w:after="0"/>
              <w:ind w:start="1414" w:hanging="283"/>
              <w:jc w:val="left"/>
              <w:rPr/>
            </w:pPr>
            <w:r>
              <w:rPr>
                <w:color w:val="DCDCDC"/>
              </w:rPr>
              <w:t xml:space="preserve">Timothée Chalamet -- Call Me by Your Name Elio Perlmanina </w:t>
            </w:r>
          </w:p>
          <w:p>
            <w:pPr>
              <w:pStyle w:val="TableContents"/>
              <w:numPr>
                <w:ilvl w:val="1"/>
                <w:numId w:val="46"/>
              </w:numPr>
              <w:tabs>
                <w:tab w:val="clear" w:pos="1134"/>
                <w:tab w:val="left" w:leader="none" w:pos="1414"/>
              </w:tabs>
              <w:bidi w:val="0"/>
              <w:spacing w:before="0" w:after="0"/>
              <w:ind w:start="1414" w:hanging="283"/>
              <w:jc w:val="left"/>
              <w:rPr/>
            </w:pPr>
            <w:r>
              <w:rPr>
                <w:color w:val="2F4F4F"/>
              </w:rPr>
              <w:t xml:space="preserve">Daniel Day-Lewis -- Phantom Thread Reynolds Woodcockina </w:t>
            </w:r>
          </w:p>
          <w:p>
            <w:pPr>
              <w:pStyle w:val="TableContents"/>
              <w:numPr>
                <w:ilvl w:val="1"/>
                <w:numId w:val="46"/>
              </w:numPr>
              <w:tabs>
                <w:tab w:val="clear" w:pos="1134"/>
                <w:tab w:val="left" w:leader="none" w:pos="1414"/>
              </w:tabs>
              <w:bidi w:val="0"/>
              <w:spacing w:before="0" w:after="0"/>
              <w:ind w:start="1414" w:hanging="283"/>
              <w:jc w:val="left"/>
              <w:rPr/>
            </w:pPr>
            <w:r>
              <w:rPr>
                <w:color w:val="556B2F"/>
              </w:rPr>
              <w:t xml:space="preserve">Daniel Kaluuya -- Get Out Chris </w:t>
            </w:r>
            <w:r>
              <w:rPr/>
              <w:t xml:space="preserve">Washingtonina </w:t>
            </w:r>
          </w:p>
          <w:p>
            <w:pPr>
              <w:pStyle w:val="TableContents"/>
              <w:numPr>
                <w:ilvl w:val="1"/>
                <w:numId w:val="46"/>
              </w:numPr>
              <w:tabs>
                <w:tab w:val="clear" w:pos="1134"/>
                <w:tab w:val="left" w:leader="none" w:pos="1414"/>
              </w:tabs>
              <w:bidi w:val="0"/>
              <w:spacing w:before="0" w:after="283"/>
              <w:ind w:start="1414" w:hanging="283"/>
              <w:jc w:val="left"/>
              <w:rPr/>
            </w:pPr>
            <w:r>
              <w:rPr>
                <w:color w:val="6B8E23"/>
              </w:rPr>
              <w:t xml:space="preserve">Denzel Washington -- Roman J. Israel, Esq. roolissa Roman J. </w:t>
            </w:r>
            <w:r>
              <w:rPr/>
              <w:t xml:space="preserve">Israel </w:t>
            </w:r>
          </w:p>
        </w:tc>
        <w:tc>
          <w:tcPr>
            <w:tcW w:w="5756" w:type="dxa"/>
            <w:tcBorders/>
            <w:vAlign w:val="center"/>
          </w:tcPr>
          <w:p>
            <w:pPr>
              <w:pStyle w:val="TableContents"/>
              <w:bidi w:val="0"/>
              <w:jc w:val="left"/>
              <w:rPr/>
            </w:pPr>
            <w:r>
              <w:rPr/>
              <w:t xml:space="preserve">Paras näyttelijä </w:t>
            </w:r>
          </w:p>
          <w:p>
            <w:pPr>
              <w:pStyle w:val="TableContents"/>
              <w:numPr>
                <w:ilvl w:val="0"/>
                <w:numId w:val="47"/>
              </w:numPr>
              <w:tabs>
                <w:tab w:val="clear" w:pos="1134"/>
                <w:tab w:val="left" w:leader="none" w:pos="707"/>
              </w:tabs>
              <w:bidi w:val="0"/>
              <w:spacing w:before="0" w:after="0"/>
              <w:ind w:start="707" w:hanging="283"/>
              <w:jc w:val="left"/>
              <w:rPr/>
            </w:pPr>
            <w:r>
              <w:rPr/>
              <w:t xml:space="preserve">Frances McDormand -- Three Billboards Outside Ebbing, Missouri - Mildred Hayesin roolissa </w:t>
            </w:r>
          </w:p>
          <w:p>
            <w:pPr>
              <w:pStyle w:val="TableContents"/>
              <w:numPr>
                <w:ilvl w:val="1"/>
                <w:numId w:val="47"/>
              </w:numPr>
              <w:tabs>
                <w:tab w:val="clear" w:pos="1134"/>
                <w:tab w:val="left" w:leader="none" w:pos="1414"/>
              </w:tabs>
              <w:bidi w:val="0"/>
              <w:spacing w:before="0" w:after="0"/>
              <w:ind w:start="1414" w:hanging="283"/>
              <w:jc w:val="left"/>
              <w:rPr/>
            </w:pPr>
            <w:r>
              <w:rPr/>
              <w:t xml:space="preserve">Sally Hawkins -- The Shape of Water Elisa Espositona </w:t>
            </w:r>
          </w:p>
          <w:p>
            <w:pPr>
              <w:pStyle w:val="TableContents"/>
              <w:numPr>
                <w:ilvl w:val="1"/>
                <w:numId w:val="47"/>
              </w:numPr>
              <w:tabs>
                <w:tab w:val="clear" w:pos="1134"/>
                <w:tab w:val="left" w:leader="none" w:pos="1414"/>
              </w:tabs>
              <w:bidi w:val="0"/>
              <w:spacing w:before="0" w:after="0"/>
              <w:ind w:start="1414" w:hanging="283"/>
              <w:jc w:val="left"/>
              <w:rPr/>
            </w:pPr>
            <w:r>
              <w:rPr/>
              <w:t xml:space="preserve">Margot Robbie -- I, Tonya Tonya Hardingina </w:t>
            </w:r>
          </w:p>
          <w:p>
            <w:pPr>
              <w:pStyle w:val="TableContents"/>
              <w:numPr>
                <w:ilvl w:val="1"/>
                <w:numId w:val="47"/>
              </w:numPr>
              <w:tabs>
                <w:tab w:val="clear" w:pos="1134"/>
                <w:tab w:val="left" w:leader="none" w:pos="1414"/>
              </w:tabs>
              <w:bidi w:val="0"/>
              <w:spacing w:before="0" w:after="0"/>
              <w:ind w:start="1414" w:hanging="283"/>
              <w:jc w:val="left"/>
              <w:rPr/>
            </w:pPr>
            <w:r>
              <w:rPr/>
              <w:t xml:space="preserve">Saoirse Ronan -- Lady Bird Christine ``Lady Bird'' McPhersonina </w:t>
            </w:r>
          </w:p>
          <w:p>
            <w:pPr>
              <w:pStyle w:val="TableContents"/>
              <w:numPr>
                <w:ilvl w:val="1"/>
                <w:numId w:val="47"/>
              </w:numPr>
              <w:tabs>
                <w:tab w:val="clear" w:pos="1134"/>
                <w:tab w:val="left" w:leader="none" w:pos="1414"/>
              </w:tabs>
              <w:bidi w:val="0"/>
              <w:spacing w:before="0" w:after="283"/>
              <w:ind w:start="1414" w:hanging="283"/>
              <w:jc w:val="left"/>
              <w:rPr/>
            </w:pPr>
            <w:r>
              <w:rPr/>
              <w:t xml:space="preserve">Meryl Streep -- The Post Katharine Grahamina </w:t>
            </w:r>
          </w:p>
        </w:tc>
      </w:tr>
      <w:tr>
        <w:trPr/>
        <w:tc>
          <w:tcPr>
            <w:tcW w:w="4449" w:type="dxa"/>
            <w:tcBorders/>
            <w:vAlign w:val="center"/>
          </w:tcPr>
          <w:p>
            <w:pPr>
              <w:pStyle w:val="TableContents"/>
              <w:bidi w:val="0"/>
              <w:jc w:val="left"/>
              <w:rPr/>
            </w:pPr>
            <w:r>
              <w:rPr/>
              <w:t xml:space="preserve">Paras miessivuosa </w:t>
            </w:r>
          </w:p>
          <w:p>
            <w:pPr>
              <w:pStyle w:val="TableContents"/>
              <w:numPr>
                <w:ilvl w:val="0"/>
                <w:numId w:val="48"/>
              </w:numPr>
              <w:tabs>
                <w:tab w:val="clear" w:pos="1134"/>
                <w:tab w:val="left" w:leader="none" w:pos="707"/>
              </w:tabs>
              <w:bidi w:val="0"/>
              <w:spacing w:before="0" w:after="0"/>
              <w:ind w:start="707" w:hanging="283"/>
              <w:jc w:val="left"/>
              <w:rPr/>
            </w:pPr>
            <w:r>
              <w:rPr/>
              <w:t xml:space="preserve">Sam Rockwell -- Three Billboards Outside Ebbing, Missouri konstaapeli Jason Dixonina. </w:t>
            </w:r>
          </w:p>
          <w:p>
            <w:pPr>
              <w:pStyle w:val="TableContents"/>
              <w:numPr>
                <w:ilvl w:val="1"/>
                <w:numId w:val="48"/>
              </w:numPr>
              <w:tabs>
                <w:tab w:val="clear" w:pos="1134"/>
                <w:tab w:val="left" w:leader="none" w:pos="1414"/>
              </w:tabs>
              <w:bidi w:val="0"/>
              <w:spacing w:before="0" w:after="0"/>
              <w:ind w:start="1414" w:hanging="283"/>
              <w:jc w:val="left"/>
              <w:rPr/>
            </w:pPr>
            <w:r>
              <w:rPr/>
              <w:t xml:space="preserve">Willem Dafoe -- The Florida Project Bobby Hicksinä </w:t>
            </w:r>
          </w:p>
          <w:p>
            <w:pPr>
              <w:pStyle w:val="TableContents"/>
              <w:numPr>
                <w:ilvl w:val="1"/>
                <w:numId w:val="48"/>
              </w:numPr>
              <w:tabs>
                <w:tab w:val="clear" w:pos="1134"/>
                <w:tab w:val="left" w:leader="none" w:pos="1414"/>
              </w:tabs>
              <w:bidi w:val="0"/>
              <w:spacing w:before="0" w:after="0"/>
              <w:ind w:start="1414" w:hanging="283"/>
              <w:jc w:val="left"/>
              <w:rPr/>
            </w:pPr>
            <w:r>
              <w:rPr/>
              <w:t xml:space="preserve">Woody Harrelson -- Three Billboards Outside Ebbing, Missouri päällikkö Bill Willoughbyn roolissa. </w:t>
            </w:r>
          </w:p>
          <w:p>
            <w:pPr>
              <w:pStyle w:val="TableContents"/>
              <w:numPr>
                <w:ilvl w:val="1"/>
                <w:numId w:val="48"/>
              </w:numPr>
              <w:tabs>
                <w:tab w:val="clear" w:pos="1134"/>
                <w:tab w:val="left" w:leader="none" w:pos="1414"/>
              </w:tabs>
              <w:bidi w:val="0"/>
              <w:spacing w:before="0" w:after="0"/>
              <w:ind w:start="1414" w:hanging="283"/>
              <w:jc w:val="left"/>
              <w:rPr/>
            </w:pPr>
            <w:r>
              <w:rPr/>
              <w:t xml:space="preserve">Richard Jenkins -- The Shape of Water Gilesina </w:t>
            </w:r>
          </w:p>
          <w:p>
            <w:pPr>
              <w:pStyle w:val="TableContents"/>
              <w:numPr>
                <w:ilvl w:val="1"/>
                <w:numId w:val="48"/>
              </w:numPr>
              <w:tabs>
                <w:tab w:val="clear" w:pos="1134"/>
                <w:tab w:val="left" w:leader="none" w:pos="1414"/>
              </w:tabs>
              <w:bidi w:val="0"/>
              <w:spacing w:before="0" w:after="283"/>
              <w:ind w:start="1414" w:hanging="283"/>
              <w:jc w:val="left"/>
              <w:rPr/>
            </w:pPr>
            <w:r>
              <w:rPr/>
              <w:t xml:space="preserve">Christopher Plummer -- Kaikki maailman raha J. Paul Gettynä (All the Money in the World) </w:t>
            </w:r>
          </w:p>
        </w:tc>
        <w:tc>
          <w:tcPr>
            <w:tcW w:w="5756" w:type="dxa"/>
            <w:tcBorders/>
            <w:vAlign w:val="center"/>
          </w:tcPr>
          <w:p>
            <w:pPr>
              <w:pStyle w:val="TableContents"/>
              <w:bidi w:val="0"/>
              <w:jc w:val="left"/>
              <w:rPr/>
            </w:pPr>
            <w:r>
              <w:rPr/>
              <w:t xml:space="preserve">Paras miessivuosa </w:t>
            </w:r>
          </w:p>
          <w:p>
            <w:pPr>
              <w:pStyle w:val="TableContents"/>
              <w:numPr>
                <w:ilvl w:val="0"/>
                <w:numId w:val="49"/>
              </w:numPr>
              <w:tabs>
                <w:tab w:val="clear" w:pos="1134"/>
                <w:tab w:val="left" w:leader="none" w:pos="707"/>
              </w:tabs>
              <w:bidi w:val="0"/>
              <w:spacing w:before="0" w:after="0"/>
              <w:ind w:start="707" w:hanging="283"/>
              <w:jc w:val="left"/>
              <w:rPr/>
            </w:pPr>
            <w:r>
              <w:rPr/>
              <w:t xml:space="preserve">Allison Janney -- I, Tonya - LaVona Goldenina </w:t>
            </w:r>
          </w:p>
          <w:p>
            <w:pPr>
              <w:pStyle w:val="TableContents"/>
              <w:numPr>
                <w:ilvl w:val="1"/>
                <w:numId w:val="49"/>
              </w:numPr>
              <w:tabs>
                <w:tab w:val="clear" w:pos="1134"/>
                <w:tab w:val="left" w:leader="none" w:pos="1414"/>
              </w:tabs>
              <w:bidi w:val="0"/>
              <w:spacing w:before="0" w:after="0"/>
              <w:ind w:start="1414" w:hanging="283"/>
              <w:jc w:val="left"/>
              <w:rPr/>
            </w:pPr>
            <w:r>
              <w:rPr/>
              <w:t xml:space="preserve">Mary J. Blige -- Mudbound Florence Jacksonina </w:t>
            </w:r>
          </w:p>
          <w:p>
            <w:pPr>
              <w:pStyle w:val="TableContents"/>
              <w:numPr>
                <w:ilvl w:val="1"/>
                <w:numId w:val="49"/>
              </w:numPr>
              <w:tabs>
                <w:tab w:val="clear" w:pos="1134"/>
                <w:tab w:val="left" w:leader="none" w:pos="1414"/>
              </w:tabs>
              <w:bidi w:val="0"/>
              <w:spacing w:before="0" w:after="0"/>
              <w:ind w:start="1414" w:hanging="283"/>
              <w:jc w:val="left"/>
              <w:rPr/>
            </w:pPr>
            <w:r>
              <w:rPr/>
              <w:t xml:space="preserve">Lesley Manville -- Phantom Thread Cyril Woodcockina </w:t>
            </w:r>
          </w:p>
          <w:p>
            <w:pPr>
              <w:pStyle w:val="TableContents"/>
              <w:numPr>
                <w:ilvl w:val="1"/>
                <w:numId w:val="49"/>
              </w:numPr>
              <w:tabs>
                <w:tab w:val="clear" w:pos="1134"/>
                <w:tab w:val="left" w:leader="none" w:pos="1414"/>
              </w:tabs>
              <w:bidi w:val="0"/>
              <w:spacing w:before="0" w:after="0"/>
              <w:ind w:start="1414" w:hanging="283"/>
              <w:jc w:val="left"/>
              <w:rPr/>
            </w:pPr>
            <w:r>
              <w:rPr/>
              <w:t xml:space="preserve">Laurie Metcalf -- Lady Bird Marion McPhersonina </w:t>
            </w:r>
          </w:p>
          <w:p>
            <w:pPr>
              <w:pStyle w:val="TableContents"/>
              <w:numPr>
                <w:ilvl w:val="1"/>
                <w:numId w:val="49"/>
              </w:numPr>
              <w:tabs>
                <w:tab w:val="clear" w:pos="1134"/>
                <w:tab w:val="left" w:leader="none" w:pos="1414"/>
              </w:tabs>
              <w:bidi w:val="0"/>
              <w:spacing w:before="0" w:after="283"/>
              <w:ind w:start="1414" w:hanging="283"/>
              <w:jc w:val="left"/>
              <w:rPr/>
            </w:pPr>
            <w:r>
              <w:rPr/>
              <w:t xml:space="preserve">Octavia Spencer -- The Shape of Water Zelda Delilah Fullerina </w:t>
            </w:r>
          </w:p>
        </w:tc>
      </w:tr>
      <w:tr>
        <w:trPr/>
        <w:tc>
          <w:tcPr>
            <w:tcW w:w="4449" w:type="dxa"/>
            <w:tcBorders/>
            <w:vAlign w:val="center"/>
          </w:tcPr>
          <w:p>
            <w:pPr>
              <w:pStyle w:val="TableContents"/>
              <w:bidi w:val="0"/>
              <w:jc w:val="left"/>
              <w:rPr/>
            </w:pPr>
            <w:r>
              <w:rPr/>
              <w:t xml:space="preserve">Paras alkuperäinen käsikirjoitus </w:t>
            </w:r>
          </w:p>
          <w:p>
            <w:pPr>
              <w:pStyle w:val="TableContents"/>
              <w:numPr>
                <w:ilvl w:val="0"/>
                <w:numId w:val="50"/>
              </w:numPr>
              <w:tabs>
                <w:tab w:val="clear" w:pos="1134"/>
                <w:tab w:val="left" w:leader="none" w:pos="707"/>
              </w:tabs>
              <w:bidi w:val="0"/>
              <w:spacing w:before="0" w:after="0"/>
              <w:ind w:start="707" w:hanging="283"/>
              <w:jc w:val="left"/>
              <w:rPr/>
            </w:pPr>
            <w:r>
              <w:rPr/>
              <w:t xml:space="preserve">Get Out -- Jordan Peele </w:t>
            </w:r>
          </w:p>
          <w:p>
            <w:pPr>
              <w:pStyle w:val="TableContents"/>
              <w:numPr>
                <w:ilvl w:val="1"/>
                <w:numId w:val="50"/>
              </w:numPr>
              <w:tabs>
                <w:tab w:val="clear" w:pos="1134"/>
                <w:tab w:val="left" w:leader="none" w:pos="1414"/>
              </w:tabs>
              <w:bidi w:val="0"/>
              <w:spacing w:before="0" w:after="0"/>
              <w:ind w:start="1414" w:hanging="283"/>
              <w:jc w:val="left"/>
              <w:rPr/>
            </w:pPr>
            <w:r>
              <w:rPr/>
              <w:t xml:space="preserve">The Big Sick -- Emily V. Gordon ja Kumail Nanjiani </w:t>
            </w:r>
          </w:p>
          <w:p>
            <w:pPr>
              <w:pStyle w:val="TableContents"/>
              <w:numPr>
                <w:ilvl w:val="1"/>
                <w:numId w:val="50"/>
              </w:numPr>
              <w:tabs>
                <w:tab w:val="clear" w:pos="1134"/>
                <w:tab w:val="left" w:leader="none" w:pos="1414"/>
              </w:tabs>
              <w:bidi w:val="0"/>
              <w:spacing w:before="0" w:after="0"/>
              <w:ind w:start="1414" w:hanging="283"/>
              <w:jc w:val="left"/>
              <w:rPr/>
            </w:pPr>
            <w:r>
              <w:rPr/>
              <w:t xml:space="preserve">Lady Bird -- Greta Gerwig </w:t>
            </w:r>
          </w:p>
          <w:p>
            <w:pPr>
              <w:pStyle w:val="TableContents"/>
              <w:numPr>
                <w:ilvl w:val="1"/>
                <w:numId w:val="50"/>
              </w:numPr>
              <w:tabs>
                <w:tab w:val="clear" w:pos="1134"/>
                <w:tab w:val="left" w:leader="none" w:pos="1414"/>
              </w:tabs>
              <w:bidi w:val="0"/>
              <w:spacing w:before="0" w:after="0"/>
              <w:ind w:start="1414" w:hanging="283"/>
              <w:jc w:val="left"/>
              <w:rPr/>
            </w:pPr>
            <w:r>
              <w:rPr/>
              <w:t xml:space="preserve">The Shape of Water -- Käsikirjoitus: Guillermo del Toro ja Vanessa Taylor; tarina: Guillermo del Toro. </w:t>
            </w:r>
          </w:p>
          <w:p>
            <w:pPr>
              <w:pStyle w:val="TableContents"/>
              <w:numPr>
                <w:ilvl w:val="1"/>
                <w:numId w:val="50"/>
              </w:numPr>
              <w:tabs>
                <w:tab w:val="clear" w:pos="1134"/>
                <w:tab w:val="left" w:leader="none" w:pos="1414"/>
              </w:tabs>
              <w:bidi w:val="0"/>
              <w:spacing w:before="0" w:after="283"/>
              <w:ind w:start="1414" w:hanging="283"/>
              <w:jc w:val="left"/>
              <w:rPr/>
            </w:pPr>
            <w:r>
              <w:rPr/>
              <w:t xml:space="preserve">Kolme mainostaulua Ebbingin ulkopuolella, Missouri -- Martin McDonagh </w:t>
            </w:r>
          </w:p>
        </w:tc>
        <w:tc>
          <w:tcPr>
            <w:tcW w:w="5756" w:type="dxa"/>
            <w:tcBorders/>
            <w:vAlign w:val="center"/>
          </w:tcPr>
          <w:p>
            <w:pPr>
              <w:pStyle w:val="TableContents"/>
              <w:bidi w:val="0"/>
              <w:jc w:val="left"/>
              <w:rPr/>
            </w:pPr>
            <w:r>
              <w:rPr/>
              <w:t xml:space="preserve">Paras sovitettu käsikirjoitus </w:t>
            </w:r>
          </w:p>
          <w:p>
            <w:pPr>
              <w:pStyle w:val="TableContents"/>
              <w:numPr>
                <w:ilvl w:val="0"/>
                <w:numId w:val="51"/>
              </w:numPr>
              <w:tabs>
                <w:tab w:val="clear" w:pos="1134"/>
                <w:tab w:val="left" w:leader="none" w:pos="707"/>
              </w:tabs>
              <w:bidi w:val="0"/>
              <w:spacing w:before="0" w:after="0"/>
              <w:ind w:start="707" w:hanging="283"/>
              <w:jc w:val="left"/>
              <w:rPr/>
            </w:pPr>
            <w:r>
              <w:rPr/>
              <w:t xml:space="preserve">Call Me by Your Name -- James Ivory André Acimanin romaanin pohjalta </w:t>
            </w:r>
          </w:p>
          <w:p>
            <w:pPr>
              <w:pStyle w:val="TableContents"/>
              <w:numPr>
                <w:ilvl w:val="1"/>
                <w:numId w:val="51"/>
              </w:numPr>
              <w:tabs>
                <w:tab w:val="clear" w:pos="1134"/>
                <w:tab w:val="left" w:leader="none" w:pos="1414"/>
              </w:tabs>
              <w:bidi w:val="0"/>
              <w:spacing w:before="0" w:after="0"/>
              <w:ind w:start="1414" w:hanging="283"/>
              <w:jc w:val="left"/>
              <w:rPr/>
            </w:pPr>
            <w:r>
              <w:rPr/>
              <w:t xml:space="preserve">The Disaster Artist -- Scott Neustadter ja Michael H. Weber Greg Sesteron ja Tom Bissellin kirjaan perustuen </w:t>
            </w:r>
          </w:p>
          <w:p>
            <w:pPr>
              <w:pStyle w:val="TableContents"/>
              <w:numPr>
                <w:ilvl w:val="1"/>
                <w:numId w:val="51"/>
              </w:numPr>
              <w:tabs>
                <w:tab w:val="clear" w:pos="1134"/>
                <w:tab w:val="left" w:leader="none" w:pos="1414"/>
              </w:tabs>
              <w:bidi w:val="0"/>
              <w:spacing w:before="0" w:after="0"/>
              <w:ind w:start="1414" w:hanging="283"/>
              <w:jc w:val="left"/>
              <w:rPr/>
            </w:pPr>
            <w:r>
              <w:rPr/>
              <w:t xml:space="preserve">Logan -- Käsikirjoitus Scott Frank, James Mangold ja Michael Green; tarina James Mangold, perustuu X-Men-sarjakuvien ja elokuvateatterielokuvien hahmoihin. </w:t>
            </w:r>
          </w:p>
          <w:p>
            <w:pPr>
              <w:pStyle w:val="TableContents"/>
              <w:numPr>
                <w:ilvl w:val="1"/>
                <w:numId w:val="51"/>
              </w:numPr>
              <w:tabs>
                <w:tab w:val="clear" w:pos="1134"/>
                <w:tab w:val="left" w:leader="none" w:pos="1414"/>
              </w:tabs>
              <w:bidi w:val="0"/>
              <w:spacing w:before="0" w:after="0"/>
              <w:ind w:start="1414" w:hanging="283"/>
              <w:jc w:val="left"/>
              <w:rPr/>
            </w:pPr>
            <w:r>
              <w:rPr/>
              <w:t xml:space="preserve">Molly's Game -- Aaron Sorkin Molly Bloomin muistelmiin perustuva elokuva. </w:t>
            </w:r>
          </w:p>
          <w:p>
            <w:pPr>
              <w:pStyle w:val="TableContents"/>
              <w:numPr>
                <w:ilvl w:val="1"/>
                <w:numId w:val="51"/>
              </w:numPr>
              <w:tabs>
                <w:tab w:val="clear" w:pos="1134"/>
                <w:tab w:val="left" w:leader="none" w:pos="1414"/>
              </w:tabs>
              <w:bidi w:val="0"/>
              <w:spacing w:before="0" w:after="283"/>
              <w:ind w:start="1414" w:hanging="283"/>
              <w:jc w:val="left"/>
              <w:rPr/>
            </w:pPr>
            <w:r>
              <w:rPr/>
              <w:t xml:space="preserve">Mudbound -- Virgil Williams ja Dee Rees Hillary Jordanin romaanin pohjalta. </w:t>
            </w:r>
          </w:p>
        </w:tc>
      </w:tr>
      <w:tr>
        <w:trPr/>
        <w:tc>
          <w:tcPr>
            <w:tcW w:w="4449" w:type="dxa"/>
            <w:tcBorders/>
            <w:vAlign w:val="center"/>
          </w:tcPr>
          <w:p>
            <w:pPr>
              <w:pStyle w:val="TableContents"/>
              <w:bidi w:val="0"/>
              <w:jc w:val="left"/>
              <w:rPr/>
            </w:pPr>
            <w:r>
              <w:rPr/>
              <w:t xml:space="preserve">Paras animaatioelokuva </w:t>
            </w:r>
          </w:p>
          <w:p>
            <w:pPr>
              <w:pStyle w:val="TableContents"/>
              <w:numPr>
                <w:ilvl w:val="0"/>
                <w:numId w:val="52"/>
              </w:numPr>
              <w:tabs>
                <w:tab w:val="clear" w:pos="1134"/>
                <w:tab w:val="left" w:leader="none" w:pos="707"/>
              </w:tabs>
              <w:bidi w:val="0"/>
              <w:spacing w:before="0" w:after="0"/>
              <w:ind w:start="707" w:hanging="283"/>
              <w:jc w:val="left"/>
              <w:rPr/>
            </w:pPr>
            <w:r>
              <w:rPr/>
              <w:t xml:space="preserve">Coco -- Lee Unkrich ja Darla K Anderson. </w:t>
            </w:r>
          </w:p>
          <w:p>
            <w:pPr>
              <w:pStyle w:val="TableContents"/>
              <w:numPr>
                <w:ilvl w:val="1"/>
                <w:numId w:val="52"/>
              </w:numPr>
              <w:tabs>
                <w:tab w:val="clear" w:pos="1134"/>
                <w:tab w:val="left" w:leader="none" w:pos="1414"/>
              </w:tabs>
              <w:bidi w:val="0"/>
              <w:spacing w:before="0" w:after="0"/>
              <w:ind w:start="1414" w:hanging="283"/>
              <w:jc w:val="left"/>
              <w:rPr/>
            </w:pPr>
            <w:r>
              <w:rPr/>
              <w:t xml:space="preserve">The Boss Baby -- Tom McGrath ja Ramsey Ann Naito </w:t>
            </w:r>
          </w:p>
          <w:p>
            <w:pPr>
              <w:pStyle w:val="TableContents"/>
              <w:numPr>
                <w:ilvl w:val="1"/>
                <w:numId w:val="52"/>
              </w:numPr>
              <w:tabs>
                <w:tab w:val="clear" w:pos="1134"/>
                <w:tab w:val="left" w:leader="none" w:pos="1414"/>
              </w:tabs>
              <w:bidi w:val="0"/>
              <w:spacing w:before="0" w:after="0"/>
              <w:ind w:start="1414" w:hanging="283"/>
              <w:jc w:val="left"/>
              <w:rPr/>
            </w:pPr>
            <w:r>
              <w:rPr/>
              <w:t xml:space="preserve">The Breadwinner -- Nora Twomey ja Anthony Leo </w:t>
            </w:r>
          </w:p>
          <w:p>
            <w:pPr>
              <w:pStyle w:val="TableContents"/>
              <w:numPr>
                <w:ilvl w:val="1"/>
                <w:numId w:val="52"/>
              </w:numPr>
              <w:tabs>
                <w:tab w:val="clear" w:pos="1134"/>
                <w:tab w:val="left" w:leader="none" w:pos="1414"/>
              </w:tabs>
              <w:bidi w:val="0"/>
              <w:spacing w:before="0" w:after="0"/>
              <w:ind w:start="1414" w:hanging="283"/>
              <w:jc w:val="left"/>
              <w:rPr/>
            </w:pPr>
            <w:r>
              <w:rPr/>
              <w:t xml:space="preserve">Ferdinand -- Carlos Saldanha ja Lori Forte </w:t>
            </w:r>
          </w:p>
          <w:p>
            <w:pPr>
              <w:pStyle w:val="TableContents"/>
              <w:numPr>
                <w:ilvl w:val="1"/>
                <w:numId w:val="52"/>
              </w:numPr>
              <w:tabs>
                <w:tab w:val="clear" w:pos="1134"/>
                <w:tab w:val="left" w:leader="none" w:pos="1414"/>
              </w:tabs>
              <w:bidi w:val="0"/>
              <w:spacing w:before="0" w:after="283"/>
              <w:ind w:start="1414" w:hanging="283"/>
              <w:jc w:val="left"/>
              <w:rPr/>
            </w:pPr>
            <w:r>
              <w:rPr/>
              <w:t xml:space="preserve">Loving Vincent -- Dorota Kobiela, Hugh Welchman ja Ivan Mactaggart. </w:t>
            </w:r>
          </w:p>
        </w:tc>
        <w:tc>
          <w:tcPr>
            <w:tcW w:w="5756" w:type="dxa"/>
            <w:tcBorders/>
            <w:vAlign w:val="center"/>
          </w:tcPr>
          <w:p>
            <w:pPr>
              <w:pStyle w:val="TableContents"/>
              <w:bidi w:val="0"/>
              <w:jc w:val="left"/>
              <w:rPr/>
            </w:pPr>
            <w:r>
              <w:rPr/>
              <w:t xml:space="preserve">Paras vieraskielinen elokuva </w:t>
            </w:r>
          </w:p>
          <w:p>
            <w:pPr>
              <w:pStyle w:val="TableContents"/>
              <w:numPr>
                <w:ilvl w:val="0"/>
                <w:numId w:val="53"/>
              </w:numPr>
              <w:tabs>
                <w:tab w:val="clear" w:pos="1134"/>
                <w:tab w:val="left" w:leader="none" w:pos="707"/>
              </w:tabs>
              <w:bidi w:val="0"/>
              <w:spacing w:before="0" w:after="0"/>
              <w:ind w:start="707" w:hanging="283"/>
              <w:jc w:val="left"/>
              <w:rPr/>
            </w:pPr>
            <w:r>
              <w:rPr/>
              <w:t xml:space="preserve">A Fantastic Woman (Chile) espanjaksi -- Ohjaaja Sebastián Lelio </w:t>
            </w:r>
          </w:p>
          <w:p>
            <w:pPr>
              <w:pStyle w:val="TableContents"/>
              <w:numPr>
                <w:ilvl w:val="1"/>
                <w:numId w:val="53"/>
              </w:numPr>
              <w:tabs>
                <w:tab w:val="clear" w:pos="1134"/>
                <w:tab w:val="left" w:leader="none" w:pos="1414"/>
              </w:tabs>
              <w:bidi w:val="0"/>
              <w:spacing w:before="0" w:after="0"/>
              <w:ind w:start="1414" w:hanging="283"/>
              <w:jc w:val="left"/>
              <w:rPr/>
            </w:pPr>
            <w:r>
              <w:rPr/>
              <w:t xml:space="preserve">The Insult (Libanon) arabiaksi -- Ohjaaja Ziad Doueiri </w:t>
            </w:r>
          </w:p>
          <w:p>
            <w:pPr>
              <w:pStyle w:val="TableContents"/>
              <w:numPr>
                <w:ilvl w:val="1"/>
                <w:numId w:val="53"/>
              </w:numPr>
              <w:tabs>
                <w:tab w:val="clear" w:pos="1134"/>
                <w:tab w:val="left" w:leader="none" w:pos="1414"/>
              </w:tabs>
              <w:bidi w:val="0"/>
              <w:spacing w:before="0" w:after="0"/>
              <w:ind w:start="1414" w:hanging="283"/>
              <w:jc w:val="left"/>
              <w:rPr/>
            </w:pPr>
            <w:r>
              <w:rPr/>
              <w:t xml:space="preserve">Loveless (Venäjä) venäjäksi -- Ohjaaja Andrey Zvyagintsev </w:t>
            </w:r>
          </w:p>
          <w:p>
            <w:pPr>
              <w:pStyle w:val="TableContents"/>
              <w:numPr>
                <w:ilvl w:val="1"/>
                <w:numId w:val="53"/>
              </w:numPr>
              <w:tabs>
                <w:tab w:val="clear" w:pos="1134"/>
                <w:tab w:val="left" w:leader="none" w:pos="1414"/>
              </w:tabs>
              <w:bidi w:val="0"/>
              <w:spacing w:before="0" w:after="0"/>
              <w:ind w:start="1414" w:hanging="283"/>
              <w:jc w:val="left"/>
              <w:rPr/>
            </w:pPr>
            <w:r>
              <w:rPr/>
              <w:t xml:space="preserve">On Body and Soul (Unkari) unkariksi -- Ohjaaja Ildikó Enyedi </w:t>
            </w:r>
          </w:p>
          <w:p>
            <w:pPr>
              <w:pStyle w:val="TableContents"/>
              <w:numPr>
                <w:ilvl w:val="1"/>
                <w:numId w:val="53"/>
              </w:numPr>
              <w:tabs>
                <w:tab w:val="clear" w:pos="1134"/>
                <w:tab w:val="left" w:leader="none" w:pos="1414"/>
              </w:tabs>
              <w:bidi w:val="0"/>
              <w:spacing w:before="0" w:after="283"/>
              <w:ind w:start="1414" w:hanging="283"/>
              <w:jc w:val="left"/>
              <w:rPr/>
            </w:pPr>
            <w:r>
              <w:rPr/>
              <w:t xml:space="preserve">The Square (Ruotsi) ruotsiksi -- Ohjaaja Ruben Östlund </w:t>
            </w:r>
          </w:p>
        </w:tc>
      </w:tr>
      <w:tr>
        <w:trPr/>
        <w:tc>
          <w:tcPr>
            <w:tcW w:w="4449" w:type="dxa"/>
            <w:tcBorders/>
            <w:vAlign w:val="center"/>
          </w:tcPr>
          <w:p>
            <w:pPr>
              <w:pStyle w:val="TableContents"/>
              <w:bidi w:val="0"/>
              <w:jc w:val="left"/>
              <w:rPr/>
            </w:pPr>
            <w:r>
              <w:rPr/>
              <w:t xml:space="preserve">Paras dokumenttielokuva </w:t>
            </w:r>
          </w:p>
          <w:p>
            <w:pPr>
              <w:pStyle w:val="TableContents"/>
              <w:numPr>
                <w:ilvl w:val="0"/>
                <w:numId w:val="54"/>
              </w:numPr>
              <w:tabs>
                <w:tab w:val="clear" w:pos="1134"/>
                <w:tab w:val="left" w:leader="none" w:pos="707"/>
              </w:tabs>
              <w:bidi w:val="0"/>
              <w:spacing w:before="0" w:after="0"/>
              <w:ind w:start="707" w:hanging="283"/>
              <w:jc w:val="left"/>
              <w:rPr/>
            </w:pPr>
            <w:r>
              <w:rPr/>
              <w:t xml:space="preserve">Icarus -- Bryan Fogel ja Dan Cogan </w:t>
            </w:r>
          </w:p>
          <w:p>
            <w:pPr>
              <w:pStyle w:val="TableContents"/>
              <w:numPr>
                <w:ilvl w:val="1"/>
                <w:numId w:val="54"/>
              </w:numPr>
              <w:tabs>
                <w:tab w:val="clear" w:pos="1134"/>
                <w:tab w:val="left" w:leader="none" w:pos="1414"/>
              </w:tabs>
              <w:bidi w:val="0"/>
              <w:spacing w:before="0" w:after="0"/>
              <w:ind w:start="1414" w:hanging="283"/>
              <w:jc w:val="left"/>
              <w:rPr/>
            </w:pPr>
            <w:r>
              <w:rPr/>
              <w:t xml:space="preserve">Abacus: tarpeeksi pieni vankilaan -- Steve James, Mark Mitten ja Julie Goldman </w:t>
            </w:r>
          </w:p>
          <w:p>
            <w:pPr>
              <w:pStyle w:val="TableContents"/>
              <w:numPr>
                <w:ilvl w:val="1"/>
                <w:numId w:val="54"/>
              </w:numPr>
              <w:tabs>
                <w:tab w:val="clear" w:pos="1134"/>
                <w:tab w:val="left" w:leader="none" w:pos="1414"/>
              </w:tabs>
              <w:bidi w:val="0"/>
              <w:spacing w:before="0" w:after="0"/>
              <w:ind w:start="1414" w:hanging="283"/>
              <w:jc w:val="left"/>
              <w:rPr/>
            </w:pPr>
            <w:r>
              <w:rPr/>
              <w:t xml:space="preserve">Faces Places -- Agnès Varda, JR ja Rosalie Varda </w:t>
            </w:r>
          </w:p>
          <w:p>
            <w:pPr>
              <w:pStyle w:val="TableContents"/>
              <w:numPr>
                <w:ilvl w:val="1"/>
                <w:numId w:val="54"/>
              </w:numPr>
              <w:tabs>
                <w:tab w:val="clear" w:pos="1134"/>
                <w:tab w:val="left" w:leader="none" w:pos="1414"/>
              </w:tabs>
              <w:bidi w:val="0"/>
              <w:spacing w:before="0" w:after="0"/>
              <w:ind w:start="1414" w:hanging="283"/>
              <w:jc w:val="left"/>
              <w:rPr/>
            </w:pPr>
            <w:r>
              <w:rPr/>
              <w:t xml:space="preserve">Viimeiset miehet Aleppossa -- Feras Fayyad, Kareem Abeed ja Søren Steen Jespersen </w:t>
            </w:r>
          </w:p>
          <w:p>
            <w:pPr>
              <w:pStyle w:val="TableContents"/>
              <w:numPr>
                <w:ilvl w:val="1"/>
                <w:numId w:val="54"/>
              </w:numPr>
              <w:tabs>
                <w:tab w:val="clear" w:pos="1134"/>
                <w:tab w:val="left" w:leader="none" w:pos="1414"/>
              </w:tabs>
              <w:bidi w:val="0"/>
              <w:spacing w:before="0" w:after="283"/>
              <w:ind w:start="1414" w:hanging="283"/>
              <w:jc w:val="left"/>
              <w:rPr/>
            </w:pPr>
            <w:r>
              <w:rPr/>
              <w:t xml:space="preserve">Strong Island -- Yance Ford ja Joslyn Barnes </w:t>
            </w:r>
          </w:p>
        </w:tc>
        <w:tc>
          <w:tcPr>
            <w:tcW w:w="5756" w:type="dxa"/>
            <w:tcBorders/>
            <w:vAlign w:val="center"/>
          </w:tcPr>
          <w:p>
            <w:pPr>
              <w:pStyle w:val="TableContents"/>
              <w:bidi w:val="0"/>
              <w:jc w:val="left"/>
              <w:rPr/>
            </w:pPr>
            <w:r>
              <w:rPr/>
              <w:t xml:space="preserve">Paras dokumenttielokuva -- lyhyt aihe </w:t>
            </w:r>
          </w:p>
          <w:p>
            <w:pPr>
              <w:pStyle w:val="TableContents"/>
              <w:numPr>
                <w:ilvl w:val="0"/>
                <w:numId w:val="55"/>
              </w:numPr>
              <w:tabs>
                <w:tab w:val="clear" w:pos="1134"/>
                <w:tab w:val="left" w:leader="none" w:pos="707"/>
              </w:tabs>
              <w:bidi w:val="0"/>
              <w:spacing w:before="0" w:after="0"/>
              <w:ind w:start="707" w:hanging="283"/>
              <w:jc w:val="left"/>
              <w:rPr/>
            </w:pPr>
            <w:r>
              <w:rPr/>
              <w:t xml:space="preserve">Taivas on ruuhka 405:llä -- Frank Stiefel </w:t>
            </w:r>
          </w:p>
          <w:p>
            <w:pPr>
              <w:pStyle w:val="TableContents"/>
              <w:numPr>
                <w:ilvl w:val="1"/>
                <w:numId w:val="55"/>
              </w:numPr>
              <w:tabs>
                <w:tab w:val="clear" w:pos="1134"/>
                <w:tab w:val="left" w:leader="none" w:pos="1414"/>
              </w:tabs>
              <w:bidi w:val="0"/>
              <w:spacing w:before="0" w:after="0"/>
              <w:ind w:start="1414" w:hanging="283"/>
              <w:jc w:val="left"/>
              <w:rPr/>
            </w:pPr>
            <w:r>
              <w:rPr/>
              <w:t xml:space="preserve">Edith + Eddie -- Laura Checkoway ja Thomas Lee Wright </w:t>
            </w:r>
          </w:p>
          <w:p>
            <w:pPr>
              <w:pStyle w:val="TableContents"/>
              <w:numPr>
                <w:ilvl w:val="1"/>
                <w:numId w:val="55"/>
              </w:numPr>
              <w:tabs>
                <w:tab w:val="clear" w:pos="1134"/>
                <w:tab w:val="left" w:leader="none" w:pos="1414"/>
              </w:tabs>
              <w:bidi w:val="0"/>
              <w:spacing w:before="0" w:after="0"/>
              <w:ind w:start="1414" w:hanging="283"/>
              <w:jc w:val="left"/>
              <w:rPr/>
            </w:pPr>
            <w:r>
              <w:rPr/>
              <w:t xml:space="preserve">Heroiini (e) -- Elaine McMillion Sheldon ja Kerrin Sheldon </w:t>
            </w:r>
          </w:p>
          <w:p>
            <w:pPr>
              <w:pStyle w:val="TableContents"/>
              <w:numPr>
                <w:ilvl w:val="1"/>
                <w:numId w:val="55"/>
              </w:numPr>
              <w:tabs>
                <w:tab w:val="clear" w:pos="1134"/>
                <w:tab w:val="left" w:leader="none" w:pos="1414"/>
              </w:tabs>
              <w:bidi w:val="0"/>
              <w:spacing w:before="0" w:after="0"/>
              <w:ind w:start="1414" w:hanging="283"/>
              <w:jc w:val="left"/>
              <w:rPr/>
            </w:pPr>
            <w:r>
              <w:rPr/>
              <w:t xml:space="preserve">Veitsitaidot -- Thomas Lennon </w:t>
            </w:r>
          </w:p>
          <w:p>
            <w:pPr>
              <w:pStyle w:val="TableContents"/>
              <w:numPr>
                <w:ilvl w:val="1"/>
                <w:numId w:val="55"/>
              </w:numPr>
              <w:tabs>
                <w:tab w:val="clear" w:pos="1134"/>
                <w:tab w:val="left" w:leader="none" w:pos="1414"/>
              </w:tabs>
              <w:bidi w:val="0"/>
              <w:spacing w:before="0" w:after="283"/>
              <w:ind w:start="1414" w:hanging="283"/>
              <w:jc w:val="left"/>
              <w:rPr/>
            </w:pPr>
            <w:r>
              <w:rPr/>
              <w:t xml:space="preserve">Liikenteen pysäyttäminen -- Kate Davis ja David Heilbroner </w:t>
            </w:r>
          </w:p>
        </w:tc>
      </w:tr>
      <w:tr>
        <w:trPr/>
        <w:tc>
          <w:tcPr>
            <w:tcW w:w="4449" w:type="dxa"/>
            <w:tcBorders/>
            <w:vAlign w:val="center"/>
          </w:tcPr>
          <w:p>
            <w:pPr>
              <w:pStyle w:val="TableContents"/>
              <w:bidi w:val="0"/>
              <w:jc w:val="left"/>
              <w:rPr/>
            </w:pPr>
            <w:r>
              <w:rPr/>
              <w:t xml:space="preserve">Paras lyhytelokuva </w:t>
            </w:r>
          </w:p>
          <w:p>
            <w:pPr>
              <w:pStyle w:val="TableContents"/>
              <w:numPr>
                <w:ilvl w:val="0"/>
                <w:numId w:val="56"/>
              </w:numPr>
              <w:tabs>
                <w:tab w:val="clear" w:pos="1134"/>
                <w:tab w:val="left" w:leader="none" w:pos="707"/>
              </w:tabs>
              <w:bidi w:val="0"/>
              <w:spacing w:before="0" w:after="0"/>
              <w:ind w:start="707" w:hanging="283"/>
              <w:jc w:val="left"/>
              <w:rPr/>
            </w:pPr>
            <w:r>
              <w:rPr/>
              <w:t xml:space="preserve">Hiljainen lapsi -- Chris Overton ja Rachel Shenton </w:t>
            </w:r>
          </w:p>
          <w:p>
            <w:pPr>
              <w:pStyle w:val="TableContents"/>
              <w:numPr>
                <w:ilvl w:val="1"/>
                <w:numId w:val="56"/>
              </w:numPr>
              <w:tabs>
                <w:tab w:val="clear" w:pos="1134"/>
                <w:tab w:val="left" w:leader="none" w:pos="1414"/>
              </w:tabs>
              <w:bidi w:val="0"/>
              <w:spacing w:before="0" w:after="0"/>
              <w:ind w:start="1414" w:hanging="283"/>
              <w:jc w:val="left"/>
              <w:rPr/>
            </w:pPr>
            <w:r>
              <w:rPr/>
              <w:t xml:space="preserve">DeKalb Elementary -- Reed Van Dyk </w:t>
            </w:r>
          </w:p>
          <w:p>
            <w:pPr>
              <w:pStyle w:val="TableContents"/>
              <w:numPr>
                <w:ilvl w:val="1"/>
                <w:numId w:val="56"/>
              </w:numPr>
              <w:tabs>
                <w:tab w:val="clear" w:pos="1134"/>
                <w:tab w:val="left" w:leader="none" w:pos="1414"/>
              </w:tabs>
              <w:bidi w:val="0"/>
              <w:spacing w:before="0" w:after="0"/>
              <w:ind w:start="1414" w:hanging="283"/>
              <w:jc w:val="left"/>
              <w:rPr/>
            </w:pPr>
            <w:r>
              <w:rPr/>
              <w:t xml:space="preserve">The Eleven O'Clock -- Derin Seale ja Josh Lawson </w:t>
            </w:r>
          </w:p>
          <w:p>
            <w:pPr>
              <w:pStyle w:val="TableContents"/>
              <w:numPr>
                <w:ilvl w:val="1"/>
                <w:numId w:val="56"/>
              </w:numPr>
              <w:tabs>
                <w:tab w:val="clear" w:pos="1134"/>
                <w:tab w:val="left" w:leader="none" w:pos="1414"/>
              </w:tabs>
              <w:bidi w:val="0"/>
              <w:spacing w:before="0" w:after="0"/>
              <w:ind w:start="1414" w:hanging="283"/>
              <w:jc w:val="left"/>
              <w:rPr/>
            </w:pPr>
            <w:r>
              <w:rPr/>
              <w:t xml:space="preserve">Veljenpoikani Emmett -- Kevin Wilson Jr. </w:t>
            </w:r>
          </w:p>
          <w:p>
            <w:pPr>
              <w:pStyle w:val="TableContents"/>
              <w:numPr>
                <w:ilvl w:val="1"/>
                <w:numId w:val="56"/>
              </w:numPr>
              <w:tabs>
                <w:tab w:val="clear" w:pos="1134"/>
                <w:tab w:val="left" w:leader="none" w:pos="1414"/>
              </w:tabs>
              <w:bidi w:val="0"/>
              <w:spacing w:before="0" w:after="283"/>
              <w:ind w:start="1414" w:hanging="283"/>
              <w:jc w:val="left"/>
              <w:rPr/>
            </w:pPr>
            <w:r>
              <w:rPr/>
              <w:t xml:space="preserve">Watu Wote / All of Us -- Katja Benrath ja Tobias Rosen </w:t>
            </w:r>
          </w:p>
        </w:tc>
        <w:tc>
          <w:tcPr>
            <w:tcW w:w="5756" w:type="dxa"/>
            <w:tcBorders/>
            <w:vAlign w:val="center"/>
          </w:tcPr>
          <w:p>
            <w:pPr>
              <w:pStyle w:val="TableContents"/>
              <w:bidi w:val="0"/>
              <w:jc w:val="left"/>
              <w:rPr/>
            </w:pPr>
            <w:r>
              <w:rPr/>
              <w:t xml:space="preserve">Paras lyhytanimaatioelokuva </w:t>
            </w:r>
          </w:p>
          <w:p>
            <w:pPr>
              <w:pStyle w:val="TableContents"/>
              <w:numPr>
                <w:ilvl w:val="0"/>
                <w:numId w:val="57"/>
              </w:numPr>
              <w:tabs>
                <w:tab w:val="clear" w:pos="1134"/>
                <w:tab w:val="left" w:leader="none" w:pos="707"/>
              </w:tabs>
              <w:bidi w:val="0"/>
              <w:spacing w:before="0" w:after="0"/>
              <w:ind w:start="707" w:hanging="283"/>
              <w:jc w:val="left"/>
              <w:rPr/>
            </w:pPr>
            <w:r>
              <w:rPr/>
              <w:t xml:space="preserve">Rakas koripallo -- Glen Keane ja Kobe Bryant </w:t>
            </w:r>
          </w:p>
          <w:p>
            <w:pPr>
              <w:pStyle w:val="TableContents"/>
              <w:numPr>
                <w:ilvl w:val="1"/>
                <w:numId w:val="57"/>
              </w:numPr>
              <w:tabs>
                <w:tab w:val="clear" w:pos="1134"/>
                <w:tab w:val="left" w:leader="none" w:pos="1414"/>
              </w:tabs>
              <w:bidi w:val="0"/>
              <w:spacing w:before="0" w:after="0"/>
              <w:ind w:start="1414" w:hanging="283"/>
              <w:jc w:val="left"/>
              <w:rPr/>
            </w:pPr>
            <w:r>
              <w:rPr/>
              <w:t xml:space="preserve">Garden Party -- Victor Caire ja Gabriel Grapperon </w:t>
            </w:r>
          </w:p>
          <w:p>
            <w:pPr>
              <w:pStyle w:val="TableContents"/>
              <w:numPr>
                <w:ilvl w:val="1"/>
                <w:numId w:val="57"/>
              </w:numPr>
              <w:tabs>
                <w:tab w:val="clear" w:pos="1134"/>
                <w:tab w:val="left" w:leader="none" w:pos="1414"/>
              </w:tabs>
              <w:bidi w:val="0"/>
              <w:spacing w:before="0" w:after="0"/>
              <w:ind w:start="1414" w:hanging="283"/>
              <w:jc w:val="left"/>
              <w:rPr/>
            </w:pPr>
            <w:r>
              <w:rPr/>
              <w:t xml:space="preserve">Lou -- Dave Mullins ja Dana Murray </w:t>
            </w:r>
          </w:p>
          <w:p>
            <w:pPr>
              <w:pStyle w:val="TableContents"/>
              <w:numPr>
                <w:ilvl w:val="1"/>
                <w:numId w:val="57"/>
              </w:numPr>
              <w:tabs>
                <w:tab w:val="clear" w:pos="1134"/>
                <w:tab w:val="left" w:leader="none" w:pos="1414"/>
              </w:tabs>
              <w:bidi w:val="0"/>
              <w:spacing w:before="0" w:after="0"/>
              <w:ind w:start="1414" w:hanging="283"/>
              <w:jc w:val="left"/>
              <w:rPr/>
            </w:pPr>
            <w:r>
              <w:rPr/>
              <w:t xml:space="preserve">Negatiivinen tila -- Max Porter ja Ru Kuwahata </w:t>
            </w:r>
          </w:p>
          <w:p>
            <w:pPr>
              <w:pStyle w:val="TableContents"/>
              <w:numPr>
                <w:ilvl w:val="1"/>
                <w:numId w:val="57"/>
              </w:numPr>
              <w:tabs>
                <w:tab w:val="clear" w:pos="1134"/>
                <w:tab w:val="left" w:leader="none" w:pos="1414"/>
              </w:tabs>
              <w:bidi w:val="0"/>
              <w:spacing w:before="0" w:after="283"/>
              <w:ind w:start="1414" w:hanging="283"/>
              <w:jc w:val="left"/>
              <w:rPr/>
            </w:pPr>
            <w:r>
              <w:rPr/>
              <w:t xml:space="preserve">Revolting Rhymes -- Jakob Schuh ja Jan Lachauer </w:t>
            </w:r>
          </w:p>
        </w:tc>
      </w:tr>
      <w:tr>
        <w:trPr/>
        <w:tc>
          <w:tcPr>
            <w:tcW w:w="4449" w:type="dxa"/>
            <w:tcBorders/>
            <w:vAlign w:val="center"/>
          </w:tcPr>
          <w:p>
            <w:pPr>
              <w:pStyle w:val="TableContents"/>
              <w:bidi w:val="0"/>
              <w:jc w:val="left"/>
              <w:rPr/>
            </w:pPr>
            <w:r>
              <w:rPr/>
              <w:t xml:space="preserve">Paras alkuperäinen musiikki </w:t>
            </w:r>
          </w:p>
          <w:p>
            <w:pPr>
              <w:pStyle w:val="TableContents"/>
              <w:numPr>
                <w:ilvl w:val="0"/>
                <w:numId w:val="58"/>
              </w:numPr>
              <w:tabs>
                <w:tab w:val="clear" w:pos="1134"/>
                <w:tab w:val="left" w:leader="none" w:pos="707"/>
              </w:tabs>
              <w:bidi w:val="0"/>
              <w:spacing w:before="0" w:after="0"/>
              <w:ind w:start="707" w:hanging="283"/>
              <w:jc w:val="left"/>
              <w:rPr/>
            </w:pPr>
            <w:r>
              <w:rPr/>
              <w:t xml:space="preserve">The Shape of Water -- Alexandre Desplat </w:t>
            </w:r>
          </w:p>
          <w:p>
            <w:pPr>
              <w:pStyle w:val="TableContents"/>
              <w:numPr>
                <w:ilvl w:val="1"/>
                <w:numId w:val="58"/>
              </w:numPr>
              <w:tabs>
                <w:tab w:val="clear" w:pos="1134"/>
                <w:tab w:val="left" w:leader="none" w:pos="1414"/>
              </w:tabs>
              <w:bidi w:val="0"/>
              <w:spacing w:before="0" w:after="0"/>
              <w:ind w:start="1414" w:hanging="283"/>
              <w:jc w:val="left"/>
              <w:rPr/>
            </w:pPr>
            <w:r>
              <w:rPr/>
              <w:t xml:space="preserve">Dunkirk -- Hans Zimmer </w:t>
            </w:r>
          </w:p>
          <w:p>
            <w:pPr>
              <w:pStyle w:val="TableContents"/>
              <w:numPr>
                <w:ilvl w:val="1"/>
                <w:numId w:val="58"/>
              </w:numPr>
              <w:tabs>
                <w:tab w:val="clear" w:pos="1134"/>
                <w:tab w:val="left" w:leader="none" w:pos="1414"/>
              </w:tabs>
              <w:bidi w:val="0"/>
              <w:spacing w:before="0" w:after="0"/>
              <w:ind w:start="1414" w:hanging="283"/>
              <w:jc w:val="left"/>
              <w:rPr/>
            </w:pPr>
            <w:r>
              <w:rPr/>
              <w:t xml:space="preserve">Phantom Thread -- Jonny Greenwood </w:t>
            </w:r>
          </w:p>
          <w:p>
            <w:pPr>
              <w:pStyle w:val="TableContents"/>
              <w:numPr>
                <w:ilvl w:val="1"/>
                <w:numId w:val="58"/>
              </w:numPr>
              <w:tabs>
                <w:tab w:val="clear" w:pos="1134"/>
                <w:tab w:val="left" w:leader="none" w:pos="1414"/>
              </w:tabs>
              <w:bidi w:val="0"/>
              <w:spacing w:before="0" w:after="0"/>
              <w:ind w:start="1414" w:hanging="283"/>
              <w:jc w:val="left"/>
              <w:rPr/>
            </w:pPr>
            <w:r>
              <w:rPr/>
              <w:t xml:space="preserve">Star Wars: The Last Jedi -- John Williams </w:t>
            </w:r>
          </w:p>
          <w:p>
            <w:pPr>
              <w:pStyle w:val="TableContents"/>
              <w:numPr>
                <w:ilvl w:val="1"/>
                <w:numId w:val="58"/>
              </w:numPr>
              <w:tabs>
                <w:tab w:val="clear" w:pos="1134"/>
                <w:tab w:val="left" w:leader="none" w:pos="1414"/>
              </w:tabs>
              <w:bidi w:val="0"/>
              <w:spacing w:before="0" w:after="283"/>
              <w:ind w:start="1414" w:hanging="283"/>
              <w:jc w:val="left"/>
              <w:rPr/>
            </w:pPr>
            <w:r>
              <w:rPr/>
              <w:t xml:space="preserve">Three Billboards Outside Ebbing, Missouri -- Carter Burwell </w:t>
            </w:r>
          </w:p>
        </w:tc>
        <w:tc>
          <w:tcPr>
            <w:tcW w:w="5756" w:type="dxa"/>
            <w:tcBorders/>
            <w:vAlign w:val="center"/>
          </w:tcPr>
          <w:p>
            <w:pPr>
              <w:pStyle w:val="TableContents"/>
              <w:bidi w:val="0"/>
              <w:jc w:val="left"/>
              <w:rPr/>
            </w:pPr>
            <w:r>
              <w:rPr/>
              <w:t xml:space="preserve">Paras alkuperäinen laulu </w:t>
            </w:r>
          </w:p>
          <w:p>
            <w:pPr>
              <w:pStyle w:val="TableContents"/>
              <w:numPr>
                <w:ilvl w:val="0"/>
                <w:numId w:val="59"/>
              </w:numPr>
              <w:tabs>
                <w:tab w:val="clear" w:pos="1134"/>
                <w:tab w:val="left" w:leader="none" w:pos="707"/>
              </w:tabs>
              <w:bidi w:val="0"/>
              <w:spacing w:before="0" w:after="0"/>
              <w:ind w:start="707" w:hanging="283"/>
              <w:jc w:val="left"/>
              <w:rPr/>
            </w:pPr>
            <w:r>
              <w:rPr/>
              <w:t xml:space="preserve">``Remember Me'' elokuvasta Coco -- Musiikki ja sanat Kristen Anderson-Lopez ja Robert Lopez </w:t>
            </w:r>
          </w:p>
          <w:p>
            <w:pPr>
              <w:pStyle w:val="TableContents"/>
              <w:numPr>
                <w:ilvl w:val="1"/>
                <w:numId w:val="59"/>
              </w:numPr>
              <w:tabs>
                <w:tab w:val="clear" w:pos="1134"/>
                <w:tab w:val="left" w:leader="none" w:pos="1414"/>
              </w:tabs>
              <w:bidi w:val="0"/>
              <w:spacing w:before="0" w:after="0"/>
              <w:ind w:start="1414" w:hanging="283"/>
              <w:jc w:val="left"/>
              <w:rPr/>
            </w:pPr>
            <w:r>
              <w:rPr/>
              <w:t xml:space="preserve">``Mighty River'' elokuvasta Mudbound -- musiikki ja sanat Mary J. Blige, Raphael Saadiq ja Taura Stinson. </w:t>
            </w:r>
          </w:p>
          <w:p>
            <w:pPr>
              <w:pStyle w:val="TableContents"/>
              <w:numPr>
                <w:ilvl w:val="1"/>
                <w:numId w:val="59"/>
              </w:numPr>
              <w:tabs>
                <w:tab w:val="clear" w:pos="1134"/>
                <w:tab w:val="left" w:leader="none" w:pos="1414"/>
              </w:tabs>
              <w:bidi w:val="0"/>
              <w:spacing w:before="0" w:after="0"/>
              <w:ind w:start="1414" w:hanging="283"/>
              <w:jc w:val="left"/>
              <w:rPr/>
            </w:pPr>
            <w:r>
              <w:rPr/>
              <w:t xml:space="preserve">``Mystery of Love'' kappaleesta Call Me by Your Name -- Musiikki ja sanat: Sufjan Stevens </w:t>
            </w:r>
          </w:p>
          <w:p>
            <w:pPr>
              <w:pStyle w:val="TableContents"/>
              <w:numPr>
                <w:ilvl w:val="1"/>
                <w:numId w:val="59"/>
              </w:numPr>
              <w:tabs>
                <w:tab w:val="clear" w:pos="1134"/>
                <w:tab w:val="left" w:leader="none" w:pos="1414"/>
              </w:tabs>
              <w:bidi w:val="0"/>
              <w:spacing w:before="0" w:after="0"/>
              <w:ind w:start="1414" w:hanging="283"/>
              <w:jc w:val="left"/>
              <w:rPr/>
            </w:pPr>
            <w:r>
              <w:rPr/>
              <w:t xml:space="preserve">``Stand Up for Something'' kappaleesta Marshall -- Musiikki Diane Warren; sanat Common ja Diane Warren </w:t>
            </w:r>
          </w:p>
          <w:p>
            <w:pPr>
              <w:pStyle w:val="TableContents"/>
              <w:numPr>
                <w:ilvl w:val="1"/>
                <w:numId w:val="59"/>
              </w:numPr>
              <w:tabs>
                <w:tab w:val="clear" w:pos="1134"/>
                <w:tab w:val="left" w:leader="none" w:pos="1414"/>
              </w:tabs>
              <w:bidi w:val="0"/>
              <w:spacing w:before="0" w:after="283"/>
              <w:ind w:start="1414" w:hanging="283"/>
              <w:jc w:val="left"/>
              <w:rPr/>
            </w:pPr>
            <w:r>
              <w:rPr/>
              <w:t xml:space="preserve">``This Is Me'' elokuvasta The Greatest Showman -- Musiikki ja sanat Benj Pasek ja Justin Paul </w:t>
            </w:r>
          </w:p>
        </w:tc>
      </w:tr>
      <w:tr>
        <w:trPr/>
        <w:tc>
          <w:tcPr>
            <w:tcW w:w="4449" w:type="dxa"/>
            <w:tcBorders/>
            <w:vAlign w:val="center"/>
          </w:tcPr>
          <w:p>
            <w:pPr>
              <w:pStyle w:val="TableContents"/>
              <w:bidi w:val="0"/>
              <w:jc w:val="left"/>
              <w:rPr/>
            </w:pPr>
            <w:r>
              <w:rPr/>
              <w:t xml:space="preserve">Paras äänileikkaus </w:t>
            </w:r>
          </w:p>
          <w:p>
            <w:pPr>
              <w:pStyle w:val="TableContents"/>
              <w:numPr>
                <w:ilvl w:val="0"/>
                <w:numId w:val="60"/>
              </w:numPr>
              <w:tabs>
                <w:tab w:val="clear" w:pos="1134"/>
                <w:tab w:val="left" w:leader="none" w:pos="707"/>
              </w:tabs>
              <w:bidi w:val="0"/>
              <w:spacing w:before="0" w:after="0"/>
              <w:ind w:start="707" w:hanging="283"/>
              <w:jc w:val="left"/>
              <w:rPr/>
            </w:pPr>
            <w:r>
              <w:rPr/>
              <w:t xml:space="preserve">Dunkirk -- Richard King ja Alex Gibson </w:t>
            </w:r>
          </w:p>
          <w:p>
            <w:pPr>
              <w:pStyle w:val="TableContents"/>
              <w:numPr>
                <w:ilvl w:val="1"/>
                <w:numId w:val="60"/>
              </w:numPr>
              <w:tabs>
                <w:tab w:val="clear" w:pos="1134"/>
                <w:tab w:val="left" w:leader="none" w:pos="1414"/>
              </w:tabs>
              <w:bidi w:val="0"/>
              <w:spacing w:before="0" w:after="0"/>
              <w:ind w:start="1414" w:hanging="283"/>
              <w:jc w:val="left"/>
              <w:rPr/>
            </w:pPr>
            <w:r>
              <w:rPr/>
              <w:t xml:space="preserve">Baby Driver -- Julian Slater </w:t>
            </w:r>
          </w:p>
          <w:p>
            <w:pPr>
              <w:pStyle w:val="TableContents"/>
              <w:numPr>
                <w:ilvl w:val="1"/>
                <w:numId w:val="60"/>
              </w:numPr>
              <w:tabs>
                <w:tab w:val="clear" w:pos="1134"/>
                <w:tab w:val="left" w:leader="none" w:pos="1414"/>
              </w:tabs>
              <w:bidi w:val="0"/>
              <w:spacing w:before="0" w:after="0"/>
              <w:ind w:start="1414" w:hanging="283"/>
              <w:jc w:val="left"/>
              <w:rPr/>
            </w:pPr>
            <w:r>
              <w:rPr/>
              <w:t xml:space="preserve">Blade Runner 2049 -- Mark Mangini ja Theo Green </w:t>
            </w:r>
          </w:p>
          <w:p>
            <w:pPr>
              <w:pStyle w:val="TableContents"/>
              <w:numPr>
                <w:ilvl w:val="1"/>
                <w:numId w:val="60"/>
              </w:numPr>
              <w:tabs>
                <w:tab w:val="clear" w:pos="1134"/>
                <w:tab w:val="left" w:leader="none" w:pos="1414"/>
              </w:tabs>
              <w:bidi w:val="0"/>
              <w:spacing w:before="0" w:after="0"/>
              <w:ind w:start="1414" w:hanging="283"/>
              <w:jc w:val="left"/>
              <w:rPr/>
            </w:pPr>
            <w:r>
              <w:rPr/>
              <w:t xml:space="preserve">The Shape of Water -- Nathan Robitaille ja Nelson Ferreira </w:t>
            </w:r>
          </w:p>
          <w:p>
            <w:pPr>
              <w:pStyle w:val="TableContents"/>
              <w:numPr>
                <w:ilvl w:val="1"/>
                <w:numId w:val="60"/>
              </w:numPr>
              <w:tabs>
                <w:tab w:val="clear" w:pos="1134"/>
                <w:tab w:val="left" w:leader="none" w:pos="1414"/>
              </w:tabs>
              <w:bidi w:val="0"/>
              <w:spacing w:before="0" w:after="283"/>
              <w:ind w:start="1414" w:hanging="283"/>
              <w:jc w:val="left"/>
              <w:rPr/>
            </w:pPr>
            <w:r>
              <w:rPr/>
              <w:t xml:space="preserve">Star Wars: The Last Jedi -- Matthew Wood ja Ren Klyce </w:t>
            </w:r>
          </w:p>
        </w:tc>
        <w:tc>
          <w:tcPr>
            <w:tcW w:w="5756" w:type="dxa"/>
            <w:tcBorders/>
            <w:vAlign w:val="center"/>
          </w:tcPr>
          <w:p>
            <w:pPr>
              <w:pStyle w:val="TableContents"/>
              <w:bidi w:val="0"/>
              <w:jc w:val="left"/>
              <w:rPr/>
            </w:pPr>
            <w:r>
              <w:rPr/>
              <w:t xml:space="preserve">Paras äänimiksaus </w:t>
            </w:r>
          </w:p>
          <w:p>
            <w:pPr>
              <w:pStyle w:val="TableContents"/>
              <w:numPr>
                <w:ilvl w:val="0"/>
                <w:numId w:val="61"/>
              </w:numPr>
              <w:tabs>
                <w:tab w:val="clear" w:pos="1134"/>
                <w:tab w:val="left" w:leader="none" w:pos="707"/>
              </w:tabs>
              <w:bidi w:val="0"/>
              <w:spacing w:before="0" w:after="0"/>
              <w:ind w:start="707" w:hanging="283"/>
              <w:jc w:val="left"/>
              <w:rPr/>
            </w:pPr>
            <w:r>
              <w:rPr/>
              <w:t xml:space="preserve">Dunkirk -- Mark Weingarten, Gregg Landaker ja Gary A. Rizzo. </w:t>
            </w:r>
          </w:p>
          <w:p>
            <w:pPr>
              <w:pStyle w:val="TableContents"/>
              <w:numPr>
                <w:ilvl w:val="1"/>
                <w:numId w:val="61"/>
              </w:numPr>
              <w:tabs>
                <w:tab w:val="clear" w:pos="1134"/>
                <w:tab w:val="left" w:leader="none" w:pos="1414"/>
              </w:tabs>
              <w:bidi w:val="0"/>
              <w:spacing w:before="0" w:after="0"/>
              <w:ind w:start="1414" w:hanging="283"/>
              <w:jc w:val="left"/>
              <w:rPr/>
            </w:pPr>
            <w:r>
              <w:rPr/>
              <w:t xml:space="preserve">Baby Driver -- Julian Slater, Tim Cavagin ja Mary H. Ellis </w:t>
            </w:r>
          </w:p>
          <w:p>
            <w:pPr>
              <w:pStyle w:val="TableContents"/>
              <w:numPr>
                <w:ilvl w:val="1"/>
                <w:numId w:val="61"/>
              </w:numPr>
              <w:tabs>
                <w:tab w:val="clear" w:pos="1134"/>
                <w:tab w:val="left" w:leader="none" w:pos="1414"/>
              </w:tabs>
              <w:bidi w:val="0"/>
              <w:spacing w:before="0" w:after="0"/>
              <w:ind w:start="1414" w:hanging="283"/>
              <w:jc w:val="left"/>
              <w:rPr/>
            </w:pPr>
            <w:r>
              <w:rPr/>
              <w:t xml:space="preserve">Blade Runner 2049 -- Ron Bartlett, Doug Hemphill ja Mac Ruth </w:t>
            </w:r>
          </w:p>
          <w:p>
            <w:pPr>
              <w:pStyle w:val="TableContents"/>
              <w:numPr>
                <w:ilvl w:val="1"/>
                <w:numId w:val="61"/>
              </w:numPr>
              <w:tabs>
                <w:tab w:val="clear" w:pos="1134"/>
                <w:tab w:val="left" w:leader="none" w:pos="1414"/>
              </w:tabs>
              <w:bidi w:val="0"/>
              <w:spacing w:before="0" w:after="0"/>
              <w:ind w:start="1414" w:hanging="283"/>
              <w:jc w:val="left"/>
              <w:rPr/>
            </w:pPr>
            <w:r>
              <w:rPr/>
              <w:t xml:space="preserve">The Shape of Water -- Christian Cooke, Brad Zoern ja Glen Gauthier </w:t>
            </w:r>
          </w:p>
          <w:p>
            <w:pPr>
              <w:pStyle w:val="TableContents"/>
              <w:numPr>
                <w:ilvl w:val="1"/>
                <w:numId w:val="61"/>
              </w:numPr>
              <w:tabs>
                <w:tab w:val="clear" w:pos="1134"/>
                <w:tab w:val="left" w:leader="none" w:pos="1414"/>
              </w:tabs>
              <w:bidi w:val="0"/>
              <w:spacing w:before="0" w:after="283"/>
              <w:ind w:start="1414" w:hanging="283"/>
              <w:jc w:val="left"/>
              <w:rPr/>
            </w:pPr>
            <w:r>
              <w:rPr/>
              <w:t xml:space="preserve">Star Wars: The Last Jedi -- David Parker, Michael Semanick, Ren Klyce ja Stuart Wilson </w:t>
            </w:r>
          </w:p>
        </w:tc>
      </w:tr>
      <w:tr>
        <w:trPr/>
        <w:tc>
          <w:tcPr>
            <w:tcW w:w="4449" w:type="dxa"/>
            <w:tcBorders/>
            <w:vAlign w:val="center"/>
          </w:tcPr>
          <w:p>
            <w:pPr>
              <w:pStyle w:val="TableContents"/>
              <w:bidi w:val="0"/>
              <w:jc w:val="left"/>
              <w:rPr/>
            </w:pPr>
            <w:r>
              <w:rPr/>
              <w:t xml:space="preserve">Paras tuotantosuunnittelu </w:t>
            </w:r>
          </w:p>
          <w:p>
            <w:pPr>
              <w:pStyle w:val="TableContents"/>
              <w:numPr>
                <w:ilvl w:val="0"/>
                <w:numId w:val="62"/>
              </w:numPr>
              <w:tabs>
                <w:tab w:val="clear" w:pos="1134"/>
                <w:tab w:val="left" w:leader="none" w:pos="707"/>
              </w:tabs>
              <w:bidi w:val="0"/>
              <w:spacing w:before="0" w:after="0"/>
              <w:ind w:start="707" w:hanging="283"/>
              <w:jc w:val="left"/>
              <w:rPr/>
            </w:pPr>
            <w:r>
              <w:rPr/>
              <w:t xml:space="preserve">The Shape of Water -- Tuotantosuunnittelu: Paul Denham Austerberry; lavastus: Shane Vieau ja Jeff Melvin </w:t>
            </w:r>
          </w:p>
          <w:p>
            <w:pPr>
              <w:pStyle w:val="TableContents"/>
              <w:numPr>
                <w:ilvl w:val="1"/>
                <w:numId w:val="62"/>
              </w:numPr>
              <w:tabs>
                <w:tab w:val="clear" w:pos="1134"/>
                <w:tab w:val="left" w:leader="none" w:pos="1414"/>
              </w:tabs>
              <w:bidi w:val="0"/>
              <w:spacing w:before="0" w:after="0"/>
              <w:ind w:start="1414" w:hanging="283"/>
              <w:jc w:val="left"/>
              <w:rPr/>
            </w:pPr>
            <w:r>
              <w:rPr/>
              <w:t xml:space="preserve">Kaunotar ja hirviö -- Tuotantosuunnittelu: Sarah Greenwood; lavastus: Katie Spencer </w:t>
            </w:r>
          </w:p>
          <w:p>
            <w:pPr>
              <w:pStyle w:val="TableContents"/>
              <w:numPr>
                <w:ilvl w:val="1"/>
                <w:numId w:val="62"/>
              </w:numPr>
              <w:tabs>
                <w:tab w:val="clear" w:pos="1134"/>
                <w:tab w:val="left" w:leader="none" w:pos="1414"/>
              </w:tabs>
              <w:bidi w:val="0"/>
              <w:spacing w:before="0" w:after="0"/>
              <w:ind w:start="1414" w:hanging="283"/>
              <w:jc w:val="left"/>
              <w:rPr/>
            </w:pPr>
            <w:r>
              <w:rPr/>
              <w:t xml:space="preserve">Blade Runner 2049 -- Tuotantosuunnittelu: Dennis Gassner; lavastus: Alessandra Querzola </w:t>
            </w:r>
          </w:p>
          <w:p>
            <w:pPr>
              <w:pStyle w:val="TableContents"/>
              <w:numPr>
                <w:ilvl w:val="1"/>
                <w:numId w:val="62"/>
              </w:numPr>
              <w:tabs>
                <w:tab w:val="clear" w:pos="1134"/>
                <w:tab w:val="left" w:leader="none" w:pos="1414"/>
              </w:tabs>
              <w:bidi w:val="0"/>
              <w:spacing w:before="0" w:after="0"/>
              <w:ind w:start="1414" w:hanging="283"/>
              <w:jc w:val="left"/>
              <w:rPr/>
            </w:pPr>
            <w:r>
              <w:rPr/>
              <w:t xml:space="preserve">Darkest Hour -- Tuotantosuunnittelu: Sarah Greenwood; lavastus: Katie Spencer </w:t>
            </w:r>
          </w:p>
          <w:p>
            <w:pPr>
              <w:pStyle w:val="TableContents"/>
              <w:numPr>
                <w:ilvl w:val="1"/>
                <w:numId w:val="62"/>
              </w:numPr>
              <w:tabs>
                <w:tab w:val="clear" w:pos="1134"/>
                <w:tab w:val="left" w:leader="none" w:pos="1414"/>
              </w:tabs>
              <w:bidi w:val="0"/>
              <w:spacing w:before="0" w:after="283"/>
              <w:ind w:start="1414" w:hanging="283"/>
              <w:jc w:val="left"/>
              <w:rPr/>
            </w:pPr>
            <w:r>
              <w:rPr/>
              <w:t xml:space="preserve">Dunkirk -- Tuotantosuunnittelu: Nathan Crowley; lavastus: Gary Fettis </w:t>
            </w:r>
          </w:p>
        </w:tc>
        <w:tc>
          <w:tcPr>
            <w:tcW w:w="5756" w:type="dxa"/>
            <w:tcBorders/>
            <w:vAlign w:val="center"/>
          </w:tcPr>
          <w:p>
            <w:pPr>
              <w:pStyle w:val="TableContents"/>
              <w:bidi w:val="0"/>
              <w:jc w:val="left"/>
              <w:rPr/>
            </w:pPr>
            <w:r>
              <w:rPr/>
              <w:t xml:space="preserve">Paras kuvaus </w:t>
            </w:r>
          </w:p>
          <w:p>
            <w:pPr>
              <w:pStyle w:val="TableContents"/>
              <w:numPr>
                <w:ilvl w:val="0"/>
                <w:numId w:val="63"/>
              </w:numPr>
              <w:tabs>
                <w:tab w:val="clear" w:pos="1134"/>
                <w:tab w:val="left" w:leader="none" w:pos="707"/>
              </w:tabs>
              <w:bidi w:val="0"/>
              <w:spacing w:before="0" w:after="0"/>
              <w:ind w:start="707" w:hanging="283"/>
              <w:jc w:val="left"/>
              <w:rPr/>
            </w:pPr>
            <w:r>
              <w:rPr/>
              <w:t xml:space="preserve">Blade Runner 2049 -- Roger Deakins </w:t>
            </w:r>
          </w:p>
          <w:p>
            <w:pPr>
              <w:pStyle w:val="TableContents"/>
              <w:numPr>
                <w:ilvl w:val="1"/>
                <w:numId w:val="63"/>
              </w:numPr>
              <w:tabs>
                <w:tab w:val="clear" w:pos="1134"/>
                <w:tab w:val="left" w:leader="none" w:pos="1414"/>
              </w:tabs>
              <w:bidi w:val="0"/>
              <w:spacing w:before="0" w:after="0"/>
              <w:ind w:start="1414" w:hanging="283"/>
              <w:jc w:val="left"/>
              <w:rPr/>
            </w:pPr>
            <w:r>
              <w:rPr/>
              <w:t xml:space="preserve">Pimein hetki -- Bruno Delbonnel </w:t>
            </w:r>
          </w:p>
          <w:p>
            <w:pPr>
              <w:pStyle w:val="TableContents"/>
              <w:numPr>
                <w:ilvl w:val="1"/>
                <w:numId w:val="63"/>
              </w:numPr>
              <w:tabs>
                <w:tab w:val="clear" w:pos="1134"/>
                <w:tab w:val="left" w:leader="none" w:pos="1414"/>
              </w:tabs>
              <w:bidi w:val="0"/>
              <w:spacing w:before="0" w:after="0"/>
              <w:ind w:start="1414" w:hanging="283"/>
              <w:jc w:val="left"/>
              <w:rPr/>
            </w:pPr>
            <w:r>
              <w:rPr/>
              <w:t xml:space="preserve">Dunkerque -- Hoyte van Hoytema </w:t>
            </w:r>
          </w:p>
          <w:p>
            <w:pPr>
              <w:pStyle w:val="TableContents"/>
              <w:numPr>
                <w:ilvl w:val="1"/>
                <w:numId w:val="63"/>
              </w:numPr>
              <w:tabs>
                <w:tab w:val="clear" w:pos="1134"/>
                <w:tab w:val="left" w:leader="none" w:pos="1414"/>
              </w:tabs>
              <w:bidi w:val="0"/>
              <w:spacing w:before="0" w:after="0"/>
              <w:ind w:start="1414" w:hanging="283"/>
              <w:jc w:val="left"/>
              <w:rPr/>
            </w:pPr>
            <w:r>
              <w:rPr/>
              <w:t xml:space="preserve">Mudbound -- Rachel Morrison </w:t>
            </w:r>
          </w:p>
          <w:p>
            <w:pPr>
              <w:pStyle w:val="TableContents"/>
              <w:numPr>
                <w:ilvl w:val="1"/>
                <w:numId w:val="63"/>
              </w:numPr>
              <w:tabs>
                <w:tab w:val="clear" w:pos="1134"/>
                <w:tab w:val="left" w:leader="none" w:pos="1414"/>
              </w:tabs>
              <w:bidi w:val="0"/>
              <w:spacing w:before="0" w:after="283"/>
              <w:ind w:start="1414" w:hanging="283"/>
              <w:jc w:val="left"/>
              <w:rPr/>
            </w:pPr>
            <w:r>
              <w:rPr/>
              <w:t xml:space="preserve">The Shape of Water -- Dan Laustsen </w:t>
            </w:r>
          </w:p>
        </w:tc>
      </w:tr>
      <w:tr>
        <w:trPr/>
        <w:tc>
          <w:tcPr>
            <w:tcW w:w="4449" w:type="dxa"/>
            <w:tcBorders/>
            <w:vAlign w:val="center"/>
          </w:tcPr>
          <w:p>
            <w:pPr>
              <w:pStyle w:val="TableContents"/>
              <w:bidi w:val="0"/>
              <w:jc w:val="left"/>
              <w:rPr/>
            </w:pPr>
            <w:r>
              <w:rPr/>
              <w:t xml:space="preserve">Paras meikki ja kampaus </w:t>
            </w:r>
          </w:p>
          <w:p>
            <w:pPr>
              <w:pStyle w:val="TableContents"/>
              <w:numPr>
                <w:ilvl w:val="0"/>
                <w:numId w:val="64"/>
              </w:numPr>
              <w:tabs>
                <w:tab w:val="clear" w:pos="1134"/>
                <w:tab w:val="left" w:leader="none" w:pos="707"/>
              </w:tabs>
              <w:bidi w:val="0"/>
              <w:spacing w:before="0" w:after="0"/>
              <w:ind w:start="707" w:hanging="283"/>
              <w:jc w:val="left"/>
              <w:rPr/>
            </w:pPr>
            <w:r>
              <w:rPr/>
              <w:t xml:space="preserve">Darkest Hour -- Kazuhiro Tsuji, David Malinowski ja Lucy Sibbick </w:t>
            </w:r>
          </w:p>
          <w:p>
            <w:pPr>
              <w:pStyle w:val="TableContents"/>
              <w:numPr>
                <w:ilvl w:val="1"/>
                <w:numId w:val="64"/>
              </w:numPr>
              <w:tabs>
                <w:tab w:val="clear" w:pos="1134"/>
                <w:tab w:val="left" w:leader="none" w:pos="1414"/>
              </w:tabs>
              <w:bidi w:val="0"/>
              <w:spacing w:before="0" w:after="0"/>
              <w:ind w:start="1414" w:hanging="283"/>
              <w:jc w:val="left"/>
              <w:rPr/>
            </w:pPr>
            <w:r>
              <w:rPr/>
              <w:t xml:space="preserve">Victoria &amp; Abdul -- Daniel Phillips ja Lou Sheppard </w:t>
            </w:r>
          </w:p>
          <w:p>
            <w:pPr>
              <w:pStyle w:val="TableContents"/>
              <w:numPr>
                <w:ilvl w:val="1"/>
                <w:numId w:val="64"/>
              </w:numPr>
              <w:tabs>
                <w:tab w:val="clear" w:pos="1134"/>
                <w:tab w:val="left" w:leader="none" w:pos="1414"/>
              </w:tabs>
              <w:bidi w:val="0"/>
              <w:spacing w:before="0" w:after="283"/>
              <w:ind w:start="1414" w:hanging="283"/>
              <w:jc w:val="left"/>
              <w:rPr/>
            </w:pPr>
            <w:r>
              <w:rPr/>
              <w:t xml:space="preserve">Wonder -- Arjen Tuiten </w:t>
            </w:r>
          </w:p>
        </w:tc>
        <w:tc>
          <w:tcPr>
            <w:tcW w:w="5756" w:type="dxa"/>
            <w:tcBorders/>
            <w:vAlign w:val="center"/>
          </w:tcPr>
          <w:p>
            <w:pPr>
              <w:pStyle w:val="TableContents"/>
              <w:bidi w:val="0"/>
              <w:jc w:val="left"/>
              <w:rPr/>
            </w:pPr>
            <w:r>
              <w:rPr/>
              <w:t xml:space="preserve">Paras pukusuunnittelu </w:t>
            </w:r>
          </w:p>
          <w:p>
            <w:pPr>
              <w:pStyle w:val="TableContents"/>
              <w:numPr>
                <w:ilvl w:val="0"/>
                <w:numId w:val="65"/>
              </w:numPr>
              <w:tabs>
                <w:tab w:val="clear" w:pos="1134"/>
                <w:tab w:val="left" w:leader="none" w:pos="707"/>
              </w:tabs>
              <w:bidi w:val="0"/>
              <w:spacing w:before="0" w:after="0"/>
              <w:ind w:start="707" w:hanging="283"/>
              <w:jc w:val="left"/>
              <w:rPr/>
            </w:pPr>
            <w:r>
              <w:rPr/>
              <w:t xml:space="preserve">Phantom Thread -- Mark Bridges </w:t>
            </w:r>
          </w:p>
          <w:p>
            <w:pPr>
              <w:pStyle w:val="TableContents"/>
              <w:numPr>
                <w:ilvl w:val="1"/>
                <w:numId w:val="65"/>
              </w:numPr>
              <w:tabs>
                <w:tab w:val="clear" w:pos="1134"/>
                <w:tab w:val="left" w:leader="none" w:pos="1414"/>
              </w:tabs>
              <w:bidi w:val="0"/>
              <w:spacing w:before="0" w:after="0"/>
              <w:ind w:start="1414" w:hanging="283"/>
              <w:jc w:val="left"/>
              <w:rPr/>
            </w:pPr>
            <w:r>
              <w:rPr/>
              <w:t xml:space="preserve">Kaunotar ja hirviö -- Jacqueline Durran </w:t>
            </w:r>
          </w:p>
          <w:p>
            <w:pPr>
              <w:pStyle w:val="TableContents"/>
              <w:numPr>
                <w:ilvl w:val="1"/>
                <w:numId w:val="65"/>
              </w:numPr>
              <w:tabs>
                <w:tab w:val="clear" w:pos="1134"/>
                <w:tab w:val="left" w:leader="none" w:pos="1414"/>
              </w:tabs>
              <w:bidi w:val="0"/>
              <w:spacing w:before="0" w:after="0"/>
              <w:ind w:start="1414" w:hanging="283"/>
              <w:jc w:val="left"/>
              <w:rPr/>
            </w:pPr>
            <w:r>
              <w:rPr/>
              <w:t xml:space="preserve">Pimein hetki -- Jacqueline Durran </w:t>
            </w:r>
          </w:p>
          <w:p>
            <w:pPr>
              <w:pStyle w:val="TableContents"/>
              <w:numPr>
                <w:ilvl w:val="1"/>
                <w:numId w:val="65"/>
              </w:numPr>
              <w:tabs>
                <w:tab w:val="clear" w:pos="1134"/>
                <w:tab w:val="left" w:leader="none" w:pos="1414"/>
              </w:tabs>
              <w:bidi w:val="0"/>
              <w:spacing w:before="0" w:after="0"/>
              <w:ind w:start="1414" w:hanging="283"/>
              <w:jc w:val="left"/>
              <w:rPr/>
            </w:pPr>
            <w:r>
              <w:rPr/>
              <w:t xml:space="preserve">The Shape of Water -- Luis Sequeira </w:t>
            </w:r>
          </w:p>
          <w:p>
            <w:pPr>
              <w:pStyle w:val="TableContents"/>
              <w:numPr>
                <w:ilvl w:val="1"/>
                <w:numId w:val="65"/>
              </w:numPr>
              <w:tabs>
                <w:tab w:val="clear" w:pos="1134"/>
                <w:tab w:val="left" w:leader="none" w:pos="1414"/>
              </w:tabs>
              <w:bidi w:val="0"/>
              <w:spacing w:before="0" w:after="283"/>
              <w:ind w:start="1414" w:hanging="283"/>
              <w:jc w:val="left"/>
              <w:rPr/>
            </w:pPr>
            <w:r>
              <w:rPr/>
              <w:t xml:space="preserve">Victoria &amp; Abdul -- Consolata Boyle </w:t>
            </w:r>
          </w:p>
        </w:tc>
      </w:tr>
      <w:tr>
        <w:trPr/>
        <w:tc>
          <w:tcPr>
            <w:tcW w:w="4449" w:type="dxa"/>
            <w:tcBorders/>
            <w:vAlign w:val="center"/>
          </w:tcPr>
          <w:p>
            <w:pPr>
              <w:pStyle w:val="TableContents"/>
              <w:bidi w:val="0"/>
              <w:jc w:val="left"/>
              <w:rPr/>
            </w:pPr>
            <w:r>
              <w:rPr/>
              <w:t xml:space="preserve">Paras leikkaus </w:t>
            </w:r>
          </w:p>
          <w:p>
            <w:pPr>
              <w:pStyle w:val="TableContents"/>
              <w:numPr>
                <w:ilvl w:val="0"/>
                <w:numId w:val="66"/>
              </w:numPr>
              <w:tabs>
                <w:tab w:val="clear" w:pos="1134"/>
                <w:tab w:val="left" w:leader="none" w:pos="707"/>
              </w:tabs>
              <w:bidi w:val="0"/>
              <w:spacing w:before="0" w:after="0"/>
              <w:ind w:start="707" w:hanging="283"/>
              <w:jc w:val="left"/>
              <w:rPr/>
            </w:pPr>
            <w:r>
              <w:rPr/>
              <w:t xml:space="preserve">Dunkirk -- Lee Smith </w:t>
            </w:r>
          </w:p>
          <w:p>
            <w:pPr>
              <w:pStyle w:val="TableContents"/>
              <w:numPr>
                <w:ilvl w:val="1"/>
                <w:numId w:val="66"/>
              </w:numPr>
              <w:tabs>
                <w:tab w:val="clear" w:pos="1134"/>
                <w:tab w:val="left" w:leader="none" w:pos="1414"/>
              </w:tabs>
              <w:bidi w:val="0"/>
              <w:spacing w:before="0" w:after="0"/>
              <w:ind w:start="1414" w:hanging="283"/>
              <w:jc w:val="left"/>
              <w:rPr/>
            </w:pPr>
            <w:r>
              <w:rPr/>
              <w:t xml:space="preserve">Baby Driver -- Paul Machliss ja Jonathan Amos </w:t>
            </w:r>
          </w:p>
          <w:p>
            <w:pPr>
              <w:pStyle w:val="TableContents"/>
              <w:numPr>
                <w:ilvl w:val="1"/>
                <w:numId w:val="66"/>
              </w:numPr>
              <w:tabs>
                <w:tab w:val="clear" w:pos="1134"/>
                <w:tab w:val="left" w:leader="none" w:pos="1414"/>
              </w:tabs>
              <w:bidi w:val="0"/>
              <w:spacing w:before="0" w:after="0"/>
              <w:ind w:start="1414" w:hanging="283"/>
              <w:jc w:val="left"/>
              <w:rPr/>
            </w:pPr>
            <w:r>
              <w:rPr/>
              <w:t xml:space="preserve">Minä, Tonya -- Tatiana S. Riegel </w:t>
            </w:r>
          </w:p>
          <w:p>
            <w:pPr>
              <w:pStyle w:val="TableContents"/>
              <w:numPr>
                <w:ilvl w:val="1"/>
                <w:numId w:val="66"/>
              </w:numPr>
              <w:tabs>
                <w:tab w:val="clear" w:pos="1134"/>
                <w:tab w:val="left" w:leader="none" w:pos="1414"/>
              </w:tabs>
              <w:bidi w:val="0"/>
              <w:spacing w:before="0" w:after="0"/>
              <w:ind w:start="1414" w:hanging="283"/>
              <w:jc w:val="left"/>
              <w:rPr/>
            </w:pPr>
            <w:r>
              <w:rPr/>
              <w:t xml:space="preserve">The Shape of Water -- Sidney Wolinsky </w:t>
            </w:r>
          </w:p>
          <w:p>
            <w:pPr>
              <w:pStyle w:val="TableContents"/>
              <w:numPr>
                <w:ilvl w:val="1"/>
                <w:numId w:val="66"/>
              </w:numPr>
              <w:tabs>
                <w:tab w:val="clear" w:pos="1134"/>
                <w:tab w:val="left" w:leader="none" w:pos="1414"/>
              </w:tabs>
              <w:bidi w:val="0"/>
              <w:spacing w:before="0" w:after="283"/>
              <w:ind w:start="1414" w:hanging="283"/>
              <w:jc w:val="left"/>
              <w:rPr/>
            </w:pPr>
            <w:r>
              <w:rPr/>
              <w:t xml:space="preserve">Three Billboards Outside Ebbing, Missouri -- Jon Gregory </w:t>
            </w:r>
          </w:p>
        </w:tc>
        <w:tc>
          <w:tcPr>
            <w:tcW w:w="5756" w:type="dxa"/>
            <w:tcBorders/>
            <w:vAlign w:val="center"/>
          </w:tcPr>
          <w:p>
            <w:pPr>
              <w:pStyle w:val="TableContents"/>
              <w:bidi w:val="0"/>
              <w:jc w:val="left"/>
              <w:rPr/>
            </w:pPr>
            <w:r>
              <w:rPr/>
              <w:t xml:space="preserve">Parhaat visuaaliset tehosteet </w:t>
            </w:r>
          </w:p>
          <w:p>
            <w:pPr>
              <w:pStyle w:val="TableContents"/>
              <w:numPr>
                <w:ilvl w:val="0"/>
                <w:numId w:val="67"/>
              </w:numPr>
              <w:tabs>
                <w:tab w:val="clear" w:pos="1134"/>
                <w:tab w:val="left" w:leader="none" w:pos="707"/>
              </w:tabs>
              <w:bidi w:val="0"/>
              <w:spacing w:before="0" w:after="0"/>
              <w:ind w:start="707" w:hanging="283"/>
              <w:jc w:val="left"/>
              <w:rPr/>
            </w:pPr>
            <w:r>
              <w:rPr/>
              <w:t xml:space="preserve">Blade Runner 2049 -- John Nelson, Gerd Nefzer, Paul Lambert ja Richard R. Hoover. </w:t>
            </w:r>
          </w:p>
          <w:p>
            <w:pPr>
              <w:pStyle w:val="TableContents"/>
              <w:numPr>
                <w:ilvl w:val="1"/>
                <w:numId w:val="67"/>
              </w:numPr>
              <w:tabs>
                <w:tab w:val="clear" w:pos="1134"/>
                <w:tab w:val="left" w:leader="none" w:pos="1414"/>
              </w:tabs>
              <w:bidi w:val="0"/>
              <w:spacing w:before="0" w:after="0"/>
              <w:ind w:start="1414" w:hanging="283"/>
              <w:jc w:val="left"/>
              <w:rPr/>
            </w:pPr>
            <w:r>
              <w:rPr/>
              <w:t xml:space="preserve">Guardians of the Galaxy Vol. 2 -- Christopher Townsend, Guy Williams, Jonathan Fawkner ja Dan Sudick </w:t>
            </w:r>
          </w:p>
          <w:p>
            <w:pPr>
              <w:pStyle w:val="TableContents"/>
              <w:numPr>
                <w:ilvl w:val="1"/>
                <w:numId w:val="67"/>
              </w:numPr>
              <w:tabs>
                <w:tab w:val="clear" w:pos="1134"/>
                <w:tab w:val="left" w:leader="none" w:pos="1414"/>
              </w:tabs>
              <w:bidi w:val="0"/>
              <w:spacing w:before="0" w:after="0"/>
              <w:ind w:start="1414" w:hanging="283"/>
              <w:jc w:val="left"/>
              <w:rPr/>
            </w:pPr>
            <w:r>
              <w:rPr/>
              <w:t xml:space="preserve">Kong: Skull Island -- Stephen Rosenbaum, Jeff White, Scott Benza ja Mike Meinardus </w:t>
            </w:r>
          </w:p>
          <w:p>
            <w:pPr>
              <w:pStyle w:val="TableContents"/>
              <w:numPr>
                <w:ilvl w:val="1"/>
                <w:numId w:val="67"/>
              </w:numPr>
              <w:tabs>
                <w:tab w:val="clear" w:pos="1134"/>
                <w:tab w:val="left" w:leader="none" w:pos="1414"/>
              </w:tabs>
              <w:bidi w:val="0"/>
              <w:spacing w:before="0" w:after="0"/>
              <w:ind w:start="1414" w:hanging="283"/>
              <w:jc w:val="left"/>
              <w:rPr/>
            </w:pPr>
            <w:r>
              <w:rPr/>
              <w:t xml:space="preserve">Star Wars: The Last Jedi -- Ben Morris, Mike Mulholland, Neal Scanlan ja Chris Corbould </w:t>
            </w:r>
          </w:p>
          <w:p>
            <w:pPr>
              <w:pStyle w:val="TableContents"/>
              <w:numPr>
                <w:ilvl w:val="1"/>
                <w:numId w:val="67"/>
              </w:numPr>
              <w:tabs>
                <w:tab w:val="clear" w:pos="1134"/>
                <w:tab w:val="left" w:leader="none" w:pos="1414"/>
              </w:tabs>
              <w:bidi w:val="0"/>
              <w:spacing w:before="0" w:after="283"/>
              <w:ind w:start="1414" w:hanging="283"/>
              <w:jc w:val="left"/>
              <w:rPr/>
            </w:pPr>
            <w:r>
              <w:rPr/>
              <w:t xml:space="preserve">Apinoiden planeetan sota -- Joe Letteri, Daniel Barrett, Dan Lemmon ja Joel Whist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90. Oscar-palkintoehdokkaat ja -voittajat paras näyttelijä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90. Oscar-ehdokkaat julkistettiin </w:t>
      </w:r>
      <w:r>
        <w:rPr>
          <w:color w:val="A9A9A9"/>
        </w:rPr>
        <w:t xml:space="preserve">23. tammikuuta 2018 </w:t>
      </w:r>
      <w:r>
        <w:rPr/>
        <w:t xml:space="preserve">kello 5:22 PST (13:22 UTC) Samuel Goldwyn Theaterissa Beverly Hillsissä, Kaliforniassa, Akatemian ja näyttelijöiden Tiffany Haddishin ja Andy Serkisin esittämän maailmanlaajuisen suoran lähetyksen välityksellä.</w:t>
      </w:r>
      <w:r>
        <w:rPr/>
        <w:t xml:space="preserve"> The Shape of Water johti kaikkia ehdokkaita kolmellatoista ehdokkuudella; Dunkirk tuli toiseksi kahdeksalla ja Three Billboards Outside Ebbing, Missouri kolmanneksi seitsemällä ehdokkuudella.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2018 Oscar-ehdokkaat tulevat julki?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vuoden 2018 Oscar-ehdokkaat julkistetaan?</w:t>
      </w:r>
    </w:p>
    <w:p>
      <w:pPr>
        <w:pStyle w:val="TextBody"/>
        <w:bidi w:val="0"/>
        <w:jc w:val="left"/>
        <w:rPr>
          <w:b/>
          <w:u w:val="single"/>
          <w:shd w:val="clear" w:fill="FFFF00"/>
        </w:rPr>
      </w:pPr>
      <w:r>
        <w:rPr>
          <w:b/>
          <w:u w:val="single"/>
          <w:shd w:val="clear" w:fill="FFFF00"/>
        </w:rPr>
        <w:t xml:space="preserve">Asiakirjan numero 2501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Viola Hastings (</w:t>
      </w:r>
      <w:r>
        <w:rPr>
          <w:color w:val="A9A9A9"/>
        </w:rPr>
        <w:t xml:space="preserve">Amanda Bynes) </w:t>
      </w:r>
      <w:r>
        <w:rPr/>
        <w:t xml:space="preserve">on teinityttö, joka pelaa </w:t>
      </w:r>
      <w:r>
        <w:rPr>
          <w:color w:val="DCDCDC"/>
        </w:rPr>
        <w:t xml:space="preserve">Cornwall </w:t>
      </w:r>
      <w:r>
        <w:rPr/>
        <w:t xml:space="preserve">Collegen jalkapallojoukkueessa, kunnes joukkue lakkautetaan. Samaan aikaan hänen kaksoisveljensä Sebastianin (James Kirk) on tarkoitus ilmoittautua Illyriaan, eliitti-internaattiin, mutta hän lähtee sen sijaan salaa Lontooseen aloittelevan bändinsä kanssa. Viola suostuu tuuraamaan häntä ja päättää esiintyä Sebastianina toivoen pääsevänsä poikien joukkueeseen ja voittavansa Cornwallin osoittaakseen, että heidän valmentajansa ja hänen röyhkeä ex-poikaystävänsä Justin (Robert Hoffman) ovat väärässä. Stylistiystävänsä Paulin (Jonathan Sadowski) avulla hän muuttuu Sebastianiksi ja käy Illyriassa Sebastianin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alttoviulua elokuvassa She's the 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"She's the man</w:t>
      </w:r>
    </w:p>
    <w:p>
      <w:pPr>
        <w:pStyle w:val="TextBody"/>
        <w:bidi w:val="0"/>
        <w:jc w:val="left"/>
        <w:rPr>
          <w:b/>
          <w:shd w:val="clear" w:fill="FFFF00"/>
        </w:rPr>
      </w:pPr>
      <w:r>
        <w:rPr>
          <w:b/>
          <w:shd w:val="clear" w:fill="FFFF00"/>
        </w:rPr>
        <w:t xml:space="preserve">Teksti numero 1</w:t>
      </w:r>
    </w:p>
    <w:p>
      <w:pPr>
        <w:pStyle w:val="TextBody"/>
        <w:numPr>
          <w:ilvl w:val="0"/>
          <w:numId w:val="68"/>
        </w:numPr>
        <w:tabs>
          <w:tab w:val="clear" w:pos="1134"/>
          <w:tab w:val="left" w:leader="none" w:pos="707"/>
        </w:tabs>
        <w:bidi w:val="0"/>
        <w:spacing w:before="0" w:after="0"/>
        <w:ind w:start="707" w:hanging="283"/>
        <w:jc w:val="left"/>
        <w:rPr/>
      </w:pPr>
      <w:r>
        <w:rPr/>
        <w:t xml:space="preserve">Amanda Bynes roolissa Viola / Sebastian Hastings </w:t>
      </w:r>
    </w:p>
    <w:p>
      <w:pPr>
        <w:pStyle w:val="TextBody"/>
        <w:numPr>
          <w:ilvl w:val="0"/>
          <w:numId w:val="68"/>
        </w:numPr>
        <w:tabs>
          <w:tab w:val="clear" w:pos="1134"/>
          <w:tab w:val="left" w:leader="none" w:pos="707"/>
        </w:tabs>
        <w:bidi w:val="0"/>
        <w:spacing w:before="0" w:after="0"/>
        <w:ind w:start="707" w:hanging="283"/>
        <w:jc w:val="left"/>
        <w:rPr/>
      </w:pPr>
      <w:r>
        <w:rPr>
          <w:color w:val="A9A9A9"/>
        </w:rPr>
        <w:t xml:space="preserve">Channing Tatum </w:t>
      </w:r>
      <w:r>
        <w:rPr/>
        <w:t xml:space="preserve">herttua Orsinon roolissa </w:t>
      </w:r>
    </w:p>
    <w:p>
      <w:pPr>
        <w:pStyle w:val="TextBody"/>
        <w:numPr>
          <w:ilvl w:val="0"/>
          <w:numId w:val="68"/>
        </w:numPr>
        <w:tabs>
          <w:tab w:val="clear" w:pos="1134"/>
          <w:tab w:val="left" w:leader="none" w:pos="707"/>
        </w:tabs>
        <w:bidi w:val="0"/>
        <w:spacing w:before="0" w:after="0"/>
        <w:ind w:start="707" w:hanging="283"/>
        <w:jc w:val="left"/>
        <w:rPr/>
      </w:pPr>
      <w:r>
        <w:rPr/>
        <w:t xml:space="preserve">Laura Ramsey (Olivia Lennox) </w:t>
      </w:r>
    </w:p>
    <w:p>
      <w:pPr>
        <w:pStyle w:val="TextBody"/>
        <w:numPr>
          <w:ilvl w:val="0"/>
          <w:numId w:val="68"/>
        </w:numPr>
        <w:tabs>
          <w:tab w:val="clear" w:pos="1134"/>
          <w:tab w:val="left" w:leader="none" w:pos="707"/>
        </w:tabs>
        <w:bidi w:val="0"/>
        <w:spacing w:before="0" w:after="0"/>
        <w:ind w:start="707" w:hanging="283"/>
        <w:jc w:val="left"/>
        <w:rPr/>
      </w:pPr>
      <w:r>
        <w:rPr/>
        <w:t xml:space="preserve">Emily Perkins Eunice Batesina, Olivian nörttimäisenä, omalaatuisena ystävänä ja Duken laboratoriokumppanina. </w:t>
      </w:r>
    </w:p>
    <w:p>
      <w:pPr>
        <w:pStyle w:val="TextBody"/>
        <w:numPr>
          <w:ilvl w:val="0"/>
          <w:numId w:val="68"/>
        </w:numPr>
        <w:tabs>
          <w:tab w:val="clear" w:pos="1134"/>
          <w:tab w:val="left" w:leader="none" w:pos="707"/>
        </w:tabs>
        <w:bidi w:val="0"/>
        <w:spacing w:before="0" w:after="0"/>
        <w:ind w:start="707" w:hanging="283"/>
        <w:jc w:val="left"/>
        <w:rPr/>
      </w:pPr>
      <w:r>
        <w:rPr/>
        <w:t xml:space="preserve">James Snyder Malcolm Festesinä, koulun nörttinä ja Sebastianin (Violan) kilpailijana. </w:t>
      </w:r>
    </w:p>
    <w:p>
      <w:pPr>
        <w:pStyle w:val="TextBody"/>
        <w:numPr>
          <w:ilvl w:val="0"/>
          <w:numId w:val="68"/>
        </w:numPr>
        <w:tabs>
          <w:tab w:val="clear" w:pos="1134"/>
          <w:tab w:val="left" w:leader="none" w:pos="707"/>
        </w:tabs>
        <w:bidi w:val="0"/>
        <w:spacing w:before="0" w:after="0"/>
        <w:ind w:start="707" w:hanging="283"/>
        <w:jc w:val="left"/>
        <w:rPr/>
      </w:pPr>
      <w:r>
        <w:rPr/>
        <w:t xml:space="preserve">Robert Hoffman Justin Draytonina, Violan ex-poikaystävä ja Duken kilpailija. </w:t>
      </w:r>
    </w:p>
    <w:p>
      <w:pPr>
        <w:pStyle w:val="TextBody"/>
        <w:numPr>
          <w:ilvl w:val="0"/>
          <w:numId w:val="68"/>
        </w:numPr>
        <w:tabs>
          <w:tab w:val="clear" w:pos="1134"/>
          <w:tab w:val="left" w:leader="none" w:pos="707"/>
        </w:tabs>
        <w:bidi w:val="0"/>
        <w:spacing w:before="0" w:after="0"/>
        <w:ind w:start="707" w:hanging="283"/>
        <w:jc w:val="left"/>
        <w:rPr/>
      </w:pPr>
      <w:r>
        <w:rPr/>
        <w:t xml:space="preserve">James Kirk Sebastian Hastingsina </w:t>
      </w:r>
    </w:p>
    <w:p>
      <w:pPr>
        <w:pStyle w:val="TextBody"/>
        <w:numPr>
          <w:ilvl w:val="0"/>
          <w:numId w:val="68"/>
        </w:numPr>
        <w:tabs>
          <w:tab w:val="clear" w:pos="1134"/>
          <w:tab w:val="left" w:leader="none" w:pos="707"/>
        </w:tabs>
        <w:bidi w:val="0"/>
        <w:spacing w:before="0" w:after="0"/>
        <w:ind w:start="707" w:hanging="283"/>
        <w:jc w:val="left"/>
        <w:rPr/>
      </w:pPr>
      <w:r>
        <w:rPr/>
        <w:t xml:space="preserve">Alex Breckenridge on Monique Valentine, Sebastianin pinnallinen tyttöystävä. </w:t>
      </w:r>
    </w:p>
    <w:p>
      <w:pPr>
        <w:pStyle w:val="TextBody"/>
        <w:numPr>
          <w:ilvl w:val="0"/>
          <w:numId w:val="68"/>
        </w:numPr>
        <w:tabs>
          <w:tab w:val="clear" w:pos="1134"/>
          <w:tab w:val="left" w:leader="none" w:pos="707"/>
        </w:tabs>
        <w:bidi w:val="0"/>
        <w:spacing w:before="0" w:after="0"/>
        <w:ind w:start="707" w:hanging="283"/>
        <w:jc w:val="left"/>
        <w:rPr/>
      </w:pPr>
      <w:r>
        <w:rPr/>
        <w:t xml:space="preserve">Brandon Jay McLaren Toby, yksi Duken parhaista ystävistä. </w:t>
      </w:r>
    </w:p>
    <w:p>
      <w:pPr>
        <w:pStyle w:val="TextBody"/>
        <w:numPr>
          <w:ilvl w:val="0"/>
          <w:numId w:val="68"/>
        </w:numPr>
        <w:tabs>
          <w:tab w:val="clear" w:pos="1134"/>
          <w:tab w:val="left" w:leader="none" w:pos="707"/>
        </w:tabs>
        <w:bidi w:val="0"/>
        <w:spacing w:before="0" w:after="0"/>
        <w:ind w:start="707" w:hanging="283"/>
        <w:jc w:val="left"/>
        <w:rPr/>
      </w:pPr>
      <w:r>
        <w:rPr/>
        <w:t xml:space="preserve">Clifton Murray on Andrew, yksi Duken parhaista ystävistä. </w:t>
      </w:r>
    </w:p>
    <w:p>
      <w:pPr>
        <w:pStyle w:val="TextBody"/>
        <w:numPr>
          <w:ilvl w:val="0"/>
          <w:numId w:val="68"/>
        </w:numPr>
        <w:tabs>
          <w:tab w:val="clear" w:pos="1134"/>
          <w:tab w:val="left" w:leader="none" w:pos="707"/>
        </w:tabs>
        <w:bidi w:val="0"/>
        <w:spacing w:before="0" w:after="0"/>
        <w:ind w:start="707" w:hanging="283"/>
        <w:jc w:val="left"/>
        <w:rPr/>
      </w:pPr>
      <w:r>
        <w:rPr>
          <w:color w:val="DCDCDC"/>
        </w:rPr>
        <w:t xml:space="preserve">Jonathan Sadowski </w:t>
      </w:r>
      <w:r>
        <w:rPr/>
        <w:t xml:space="preserve">Paul Antoniona, joka on yksi Violan parhaista ystävistä ja kampaaja. </w:t>
      </w:r>
    </w:p>
    <w:p>
      <w:pPr>
        <w:pStyle w:val="TextBody"/>
        <w:numPr>
          <w:ilvl w:val="0"/>
          <w:numId w:val="68"/>
        </w:numPr>
        <w:tabs>
          <w:tab w:val="clear" w:pos="1134"/>
          <w:tab w:val="left" w:leader="none" w:pos="707"/>
        </w:tabs>
        <w:bidi w:val="0"/>
        <w:spacing w:before="0" w:after="0"/>
        <w:ind w:start="707" w:hanging="283"/>
        <w:jc w:val="left"/>
        <w:rPr/>
      </w:pPr>
      <w:r>
        <w:rPr/>
        <w:t xml:space="preserve">Amanda Crew on Kia, yksi Violan parhaista ystävistä. </w:t>
      </w:r>
    </w:p>
    <w:p>
      <w:pPr>
        <w:pStyle w:val="TextBody"/>
        <w:numPr>
          <w:ilvl w:val="0"/>
          <w:numId w:val="68"/>
        </w:numPr>
        <w:tabs>
          <w:tab w:val="clear" w:pos="1134"/>
          <w:tab w:val="left" w:leader="none" w:pos="707"/>
        </w:tabs>
        <w:bidi w:val="0"/>
        <w:spacing w:before="0" w:after="0"/>
        <w:ind w:start="707" w:hanging="283"/>
        <w:jc w:val="left"/>
        <w:rPr/>
      </w:pPr>
      <w:r>
        <w:rPr/>
        <w:t xml:space="preserve">Jessica Lucas Yvonne, yksi Violan parhaista ystävistä. </w:t>
      </w:r>
    </w:p>
    <w:p>
      <w:pPr>
        <w:pStyle w:val="TextBody"/>
        <w:numPr>
          <w:ilvl w:val="0"/>
          <w:numId w:val="68"/>
        </w:numPr>
        <w:tabs>
          <w:tab w:val="clear" w:pos="1134"/>
          <w:tab w:val="left" w:leader="none" w:pos="707"/>
        </w:tabs>
        <w:bidi w:val="0"/>
        <w:spacing w:before="0" w:after="0"/>
        <w:ind w:start="707" w:hanging="283"/>
        <w:jc w:val="left"/>
        <w:rPr/>
      </w:pPr>
      <w:r>
        <w:rPr/>
        <w:t xml:space="preserve">David Cross rehtori Horatio Goldina </w:t>
      </w:r>
    </w:p>
    <w:p>
      <w:pPr>
        <w:pStyle w:val="TextBody"/>
        <w:numPr>
          <w:ilvl w:val="0"/>
          <w:numId w:val="68"/>
        </w:numPr>
        <w:tabs>
          <w:tab w:val="clear" w:pos="1134"/>
          <w:tab w:val="left" w:leader="none" w:pos="707"/>
        </w:tabs>
        <w:bidi w:val="0"/>
        <w:spacing w:before="0" w:after="0"/>
        <w:ind w:start="707" w:hanging="283"/>
        <w:jc w:val="left"/>
        <w:rPr/>
      </w:pPr>
      <w:r>
        <w:rPr/>
        <w:t xml:space="preserve">Vinnie Jones valmentaja Dinklage </w:t>
      </w:r>
    </w:p>
    <w:p>
      <w:pPr>
        <w:pStyle w:val="TextBody"/>
        <w:numPr>
          <w:ilvl w:val="0"/>
          <w:numId w:val="68"/>
        </w:numPr>
        <w:tabs>
          <w:tab w:val="clear" w:pos="1134"/>
          <w:tab w:val="left" w:leader="none" w:pos="707"/>
        </w:tabs>
        <w:bidi w:val="0"/>
        <w:spacing w:before="0" w:after="0"/>
        <w:ind w:start="707" w:hanging="283"/>
        <w:jc w:val="left"/>
        <w:rPr/>
      </w:pPr>
      <w:r>
        <w:rPr/>
        <w:t xml:space="preserve">Julie Hagerty Daphne Hastingsina, Violan ja Sebastianin äitinä. </w:t>
      </w:r>
    </w:p>
    <w:p>
      <w:pPr>
        <w:pStyle w:val="TextBody"/>
        <w:numPr>
          <w:ilvl w:val="0"/>
          <w:numId w:val="68"/>
        </w:numPr>
        <w:tabs>
          <w:tab w:val="clear" w:pos="1134"/>
          <w:tab w:val="left" w:leader="none" w:pos="707"/>
        </w:tabs>
        <w:bidi w:val="0"/>
        <w:spacing w:before="0" w:after="0"/>
        <w:ind w:start="707" w:hanging="283"/>
        <w:jc w:val="left"/>
        <w:rPr/>
      </w:pPr>
      <w:r>
        <w:rPr/>
        <w:t xml:space="preserve">John Pyper-Ferguson Roger Hastingsina, Violan ja Sebastianin isänä. </w:t>
      </w:r>
    </w:p>
    <w:p>
      <w:pPr>
        <w:pStyle w:val="TextBody"/>
        <w:numPr>
          <w:ilvl w:val="0"/>
          <w:numId w:val="68"/>
        </w:numPr>
        <w:tabs>
          <w:tab w:val="clear" w:pos="1134"/>
          <w:tab w:val="left" w:leader="none" w:pos="707"/>
        </w:tabs>
        <w:bidi w:val="0"/>
        <w:spacing w:before="0" w:after="0"/>
        <w:ind w:start="707" w:hanging="283"/>
        <w:jc w:val="left"/>
        <w:rPr/>
      </w:pPr>
      <w:r>
        <w:rPr/>
        <w:t xml:space="preserve">Lynda Boyd debytanttitanssiaisten emäntänä Cherylinä. </w:t>
      </w:r>
    </w:p>
    <w:p>
      <w:pPr>
        <w:pStyle w:val="TextBody"/>
        <w:numPr>
          <w:ilvl w:val="0"/>
          <w:numId w:val="68"/>
        </w:numPr>
        <w:tabs>
          <w:tab w:val="clear" w:pos="1134"/>
          <w:tab w:val="left" w:leader="none" w:pos="707"/>
        </w:tabs>
        <w:bidi w:val="0"/>
        <w:spacing w:before="0" w:after="0"/>
        <w:ind w:start="707" w:hanging="283"/>
        <w:jc w:val="left"/>
        <w:rPr/>
      </w:pPr>
      <w:r>
        <w:rPr/>
        <w:t xml:space="preserve">Robert Torti (valmentaja Pistonek) </w:t>
      </w:r>
    </w:p>
    <w:p>
      <w:pPr>
        <w:pStyle w:val="TextBody"/>
        <w:numPr>
          <w:ilvl w:val="0"/>
          <w:numId w:val="68"/>
        </w:numPr>
        <w:tabs>
          <w:tab w:val="clear" w:pos="1134"/>
          <w:tab w:val="left" w:leader="none" w:pos="707"/>
        </w:tabs>
        <w:bidi w:val="0"/>
        <w:ind w:start="707" w:hanging="283"/>
        <w:jc w:val="left"/>
        <w:rPr/>
      </w:pPr>
      <w:r>
        <w:rPr/>
        <w:t xml:space="preserve">Mark Acheson (puutarhanhoitaja)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kampaajaa elokuvassa "She's the 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herttua elokuvassa "She's the man".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Muuton aikana hän tapaa kämppäkaverinsa Duke Orsinon (Channing Tatum), joka on viehättävä jalkapalloilija ja Illyrian joukkueen kapteeni. Karsinnoissa Viola ei tee vaikutusta valmentaja Dinklageen (</w:t>
      </w:r>
      <w:r>
        <w:rPr>
          <w:color w:val="A9A9A9"/>
        </w:rPr>
        <w:t xml:space="preserve">Vinnie Jones), </w:t>
      </w:r>
      <w:r>
        <w:rPr/>
        <w:t xml:space="preserve">ja hänet määrätään kakkosjoukkueeseen, mikä on hänen pettymyksensä. Hänen joukkuetoverinsa, Duke mukaan lukien, eivät aluksi pidä ``Sebastianista'' tämän kömpelön ja oudon käytöksen vuoksi. Paulin avustuksella he alkavat kuitenkin jälleen kerran hyväksyä hänet sosiaaliseen piiriinsä. Sitten ``Sebastian'' saa </w:t>
      </w:r>
      <w:r>
        <w:rPr/>
        <w:t xml:space="preserve">laboratoriotoverikseen </w:t>
      </w:r>
      <w:r>
        <w:rPr/>
        <w:t xml:space="preserve">suositun ja kauniin Olivian (</w:t>
      </w:r>
      <w:r>
        <w:rPr>
          <w:color w:val="DCDCDC"/>
        </w:rPr>
        <w:t xml:space="preserve">Laura Ramsey), </w:t>
      </w:r>
      <w:r>
        <w:rPr/>
        <w:t xml:space="preserve">mikä turhauttaa Dukea, sillä hänellä on tunteita tätä kohtaan. ``Sebastian'' suostuu puhumaan hyvää sanaa Duken puolesta, jos tämä lupaa kouluttaa hänet paremmaksi jalkapalloilijaksi. Valmentaja Dinklage huomaa lopulta ``Sebastianin'' vaivannäön ja parannuksen ja nostaa hänet ykkösketjuun.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Oliviaa elokuvassa "She's the 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Cornwallin valmentajaa elokuvassa She's the man.</w:t>
      </w:r>
    </w:p>
    <w:p>
      <w:pPr>
        <w:pStyle w:val="TextBody"/>
        <w:bidi w:val="0"/>
        <w:jc w:val="left"/>
        <w:rPr>
          <w:b/>
          <w:shd w:val="clear" w:fill="FFFF00"/>
        </w:rPr>
      </w:pPr>
      <w:r>
        <w:rPr>
          <w:b/>
          <w:shd w:val="clear" w:fill="FFFF00"/>
        </w:rPr>
        <w:t xml:space="preserve">Teksti numero 3</w:t>
      </w:r>
    </w:p>
    <w:p>
      <w:pPr>
        <w:pStyle w:val="TextBody"/>
        <w:numPr>
          <w:ilvl w:val="0"/>
          <w:numId w:val="69"/>
        </w:numPr>
        <w:tabs>
          <w:tab w:val="clear" w:pos="1134"/>
          <w:tab w:val="left" w:leader="none" w:pos="720"/>
        </w:tabs>
        <w:bidi w:val="0"/>
        <w:ind w:start="720" w:hanging="283"/>
        <w:jc w:val="left"/>
        <w:rPr/>
      </w:pPr>
      <w:r>
        <w:rPr>
          <w:color w:val="A9A9A9"/>
        </w:rPr>
        <w:t xml:space="preserve">Channing Tatum </w:t>
      </w:r>
      <w:r>
        <w:rPr/>
        <w:t xml:space="preserve">herttua Orsinon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herttua Orsinoa elokuvassa "She's the man".</w:t>
      </w:r>
    </w:p>
    <w:p>
      <w:pPr>
        <w:pStyle w:val="TextBody"/>
        <w:bidi w:val="0"/>
        <w:jc w:val="left"/>
        <w:rPr>
          <w:b/>
          <w:shd w:val="clear" w:fill="FFFF00"/>
        </w:rPr>
      </w:pPr>
      <w:r>
        <w:rPr>
          <w:b/>
          <w:shd w:val="clear" w:fill="FFFF00"/>
        </w:rPr>
        <w:t xml:space="preserve">Teksti numero 4</w:t>
      </w:r>
    </w:p>
    <w:p>
      <w:pPr>
        <w:pStyle w:val="TextBody"/>
        <w:numPr>
          <w:ilvl w:val="0"/>
          <w:numId w:val="70"/>
        </w:numPr>
        <w:tabs>
          <w:tab w:val="clear" w:pos="1134"/>
          <w:tab w:val="left" w:leader="none" w:pos="720"/>
        </w:tabs>
        <w:bidi w:val="0"/>
        <w:ind w:start="720" w:hanging="283"/>
        <w:jc w:val="left"/>
        <w:rPr/>
      </w:pPr>
      <w:r>
        <w:rPr>
          <w:color w:val="A9A9A9"/>
        </w:rPr>
        <w:t xml:space="preserve">Vinnie Jones </w:t>
      </w:r>
      <w:r>
        <w:rPr/>
        <w:t xml:space="preserve">valmentaja Dinklage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valmentajaa elokuvassa She's the man.</w:t>
      </w:r>
    </w:p>
    <w:p>
      <w:pPr>
        <w:pStyle w:val="TextBody"/>
        <w:bidi w:val="0"/>
        <w:jc w:val="left"/>
        <w:rPr>
          <w:b/>
          <w:u w:val="single"/>
          <w:shd w:val="clear" w:fill="FFFF00"/>
        </w:rPr>
      </w:pPr>
      <w:r>
        <w:rPr>
          <w:b/>
          <w:u w:val="single"/>
          <w:shd w:val="clear" w:fill="FFFF00"/>
        </w:rPr>
        <w:t xml:space="preserve">Asiakirjan numero 2502</w:t>
      </w:r>
    </w:p>
    <w:p>
      <w:pPr>
        <w:pStyle w:val="TextBody"/>
        <w:bidi w:val="0"/>
        <w:jc w:val="left"/>
        <w:rPr>
          <w:b/>
          <w:shd w:val="clear" w:fill="FFFF00"/>
        </w:rPr>
      </w:pPr>
      <w:r>
        <w:rPr>
          <w:b/>
          <w:shd w:val="clear" w:fill="FFFF00"/>
        </w:rPr>
        <w:t xml:space="preserve">Tekstin numero 0</w:t>
      </w:r>
    </w:p>
    <w:tbl>
      <w:tblPr>
        <w:tblW w:w="5103" w:type="dxa"/>
        <w:jc w:val="left"/>
        <w:tblInd w:w="0" w:type="dxa"/>
        <w:tblLayout w:type="fixed"/>
        <w:tblCellMar>
          <w:top w:w="28" w:type="dxa"/>
          <w:left w:w="28" w:type="dxa"/>
          <w:bottom w:w="28" w:type="dxa"/>
          <w:right w:w="28" w:type="dxa"/>
        </w:tblCellMar>
      </w:tblPr>
      <w:tblGrid>
        <w:gridCol w:w="3361"/>
        <w:gridCol w:w="736"/>
        <w:gridCol w:w="1006"/>
      </w:tblGrid>
      <w:tr>
        <w:trPr/>
        <w:tc>
          <w:tcPr>
            <w:tcW w:w="3361" w:type="dxa"/>
            <w:tcBorders/>
            <w:vAlign w:val="center"/>
          </w:tcPr>
          <w:p>
            <w:pPr>
              <w:pStyle w:val="TableHeading"/>
              <w:suppressLineNumbers/>
              <w:bidi w:val="0"/>
              <w:spacing w:before="0" w:after="283"/>
              <w:jc w:val="center"/>
              <w:rPr/>
            </w:pPr>
            <w:r>
              <w:rPr/>
              <w:t xml:space="preserve">Maa </w:t>
            </w:r>
          </w:p>
        </w:tc>
        <w:tc>
          <w:tcPr>
            <w:tcW w:w="736" w:type="dxa"/>
            <w:tcBorders/>
            <w:vAlign w:val="center"/>
          </w:tcPr>
          <w:p>
            <w:pPr>
              <w:pStyle w:val="TableHeading"/>
              <w:suppressLineNumbers/>
              <w:bidi w:val="0"/>
              <w:spacing w:before="0" w:after="283"/>
              <w:jc w:val="center"/>
              <w:rPr/>
            </w:pPr>
            <w:r>
              <w:rPr/>
              <w:t xml:space="preserve">Pisteet </w:t>
            </w:r>
          </w:p>
        </w:tc>
        <w:tc>
          <w:tcPr>
            <w:tcW w:w="1006" w:type="dxa"/>
            <w:tcBorders/>
            <w:vAlign w:val="center"/>
          </w:tcPr>
          <w:p>
            <w:pPr>
              <w:pStyle w:val="TableHeading"/>
              <w:suppressLineNumbers/>
              <w:bidi w:val="0"/>
              <w:spacing w:before="0" w:after="283"/>
              <w:jc w:val="center"/>
              <w:rPr/>
            </w:pPr>
            <w:r>
              <w:rPr/>
              <w:t xml:space="preserve">Muuta </w:t>
            </w:r>
          </w:p>
        </w:tc>
      </w:tr>
      <w:tr>
        <w:trPr/>
        <w:tc>
          <w:tcPr>
            <w:tcW w:w="3361" w:type="dxa"/>
            <w:tcBorders/>
            <w:vAlign w:val="center"/>
          </w:tcPr>
          <w:p>
            <w:pPr>
              <w:pStyle w:val="TableContents"/>
              <w:bidi w:val="0"/>
              <w:spacing w:before="0" w:after="283"/>
              <w:jc w:val="left"/>
              <w:rPr/>
            </w:pPr>
            <w:r>
              <w:rPr/>
              <w:t xml:space="preserve">Hong Kong </w:t>
            </w:r>
          </w:p>
        </w:tc>
        <w:tc>
          <w:tcPr>
            <w:tcW w:w="736" w:type="dxa"/>
            <w:tcBorders/>
            <w:vAlign w:val="center"/>
          </w:tcPr>
          <w:p>
            <w:pPr>
              <w:pStyle w:val="TableContents"/>
              <w:bidi w:val="0"/>
              <w:spacing w:before="0" w:after="283"/>
              <w:jc w:val="left"/>
              <w:rPr/>
            </w:pPr>
            <w:r>
              <w:rPr/>
              <w:t xml:space="preserve">90.2 </w:t>
            </w:r>
          </w:p>
        </w:tc>
        <w:tc>
          <w:tcPr>
            <w:tcW w:w="1006" w:type="dxa"/>
            <w:tcBorders/>
            <w:vAlign w:val="center"/>
          </w:tcPr>
          <w:p>
            <w:pPr>
              <w:pStyle w:val="TableContents"/>
              <w:bidi w:val="0"/>
              <w:spacing w:before="0" w:after="283"/>
              <w:jc w:val="left"/>
              <w:rPr/>
            </w:pPr>
            <w:r>
              <w:rPr/>
              <w:t xml:space="preserve">0.4 </w:t>
            </w:r>
          </w:p>
        </w:tc>
      </w:tr>
      <w:tr>
        <w:trPr/>
        <w:tc>
          <w:tcPr>
            <w:tcW w:w="3361" w:type="dxa"/>
            <w:tcBorders/>
            <w:vAlign w:val="center"/>
          </w:tcPr>
          <w:p>
            <w:pPr>
              <w:pStyle w:val="TableContents"/>
              <w:bidi w:val="0"/>
              <w:spacing w:before="0" w:after="283"/>
              <w:jc w:val="left"/>
              <w:rPr/>
            </w:pPr>
            <w:r>
              <w:rPr/>
              <w:t xml:space="preserve">Singapore </w:t>
            </w:r>
          </w:p>
        </w:tc>
        <w:tc>
          <w:tcPr>
            <w:tcW w:w="736" w:type="dxa"/>
            <w:tcBorders/>
            <w:vAlign w:val="center"/>
          </w:tcPr>
          <w:p>
            <w:pPr>
              <w:pStyle w:val="TableContents"/>
              <w:bidi w:val="0"/>
              <w:spacing w:before="0" w:after="283"/>
              <w:jc w:val="left"/>
              <w:rPr/>
            </w:pPr>
            <w:r>
              <w:rPr/>
              <w:t xml:space="preserve">88.8 </w:t>
            </w:r>
          </w:p>
        </w:tc>
        <w:tc>
          <w:tcPr>
            <w:tcW w:w="1006" w:type="dxa"/>
            <w:tcBorders/>
            <w:vAlign w:val="center"/>
          </w:tcPr>
          <w:p>
            <w:pPr>
              <w:pStyle w:val="TableContents"/>
              <w:bidi w:val="0"/>
              <w:spacing w:before="0" w:after="283"/>
              <w:jc w:val="left"/>
              <w:rPr/>
            </w:pPr>
            <w:r>
              <w:rPr/>
              <w:t xml:space="preserve">0.2 </w:t>
            </w:r>
          </w:p>
        </w:tc>
      </w:tr>
      <w:tr>
        <w:trPr/>
        <w:tc>
          <w:tcPr>
            <w:tcW w:w="3361" w:type="dxa"/>
            <w:tcBorders/>
            <w:vAlign w:val="center"/>
          </w:tcPr>
          <w:p>
            <w:pPr>
              <w:pStyle w:val="TableContents"/>
              <w:bidi w:val="0"/>
              <w:spacing w:before="0" w:after="283"/>
              <w:jc w:val="left"/>
              <w:rPr/>
            </w:pPr>
            <w:r>
              <w:rPr/>
              <w:t xml:space="preserve">Uusi-Seelanti </w:t>
            </w:r>
          </w:p>
        </w:tc>
        <w:tc>
          <w:tcPr>
            <w:tcW w:w="736" w:type="dxa"/>
            <w:tcBorders/>
            <w:vAlign w:val="center"/>
          </w:tcPr>
          <w:p>
            <w:pPr>
              <w:pStyle w:val="TableContents"/>
              <w:bidi w:val="0"/>
              <w:spacing w:before="0" w:after="283"/>
              <w:jc w:val="left"/>
              <w:rPr/>
            </w:pPr>
            <w:r>
              <w:rPr/>
              <w:t xml:space="preserve">84.2 </w:t>
            </w:r>
          </w:p>
        </w:tc>
        <w:tc>
          <w:tcPr>
            <w:tcW w:w="1006" w:type="dxa"/>
            <w:tcBorders/>
            <w:vAlign w:val="center"/>
          </w:tcPr>
          <w:p>
            <w:pPr>
              <w:pStyle w:val="TableContents"/>
              <w:bidi w:val="0"/>
              <w:spacing w:before="0" w:after="283"/>
              <w:jc w:val="left"/>
              <w:rPr/>
            </w:pPr>
            <w:r>
              <w:rPr/>
              <w:t xml:space="preserve">0.5 </w:t>
            </w:r>
          </w:p>
        </w:tc>
      </w:tr>
      <w:tr>
        <w:trPr/>
        <w:tc>
          <w:tcPr>
            <w:tcW w:w="3361" w:type="dxa"/>
            <w:tcBorders/>
            <w:vAlign w:val="center"/>
          </w:tcPr>
          <w:p>
            <w:pPr>
              <w:pStyle w:val="TableContents"/>
              <w:bidi w:val="0"/>
              <w:spacing w:before="0" w:after="283"/>
              <w:jc w:val="left"/>
              <w:rPr/>
            </w:pPr>
            <w:r>
              <w:rPr/>
              <w:t xml:space="preserve">Sveitsi </w:t>
            </w:r>
          </w:p>
        </w:tc>
        <w:tc>
          <w:tcPr>
            <w:tcW w:w="736" w:type="dxa"/>
            <w:tcBorders/>
            <w:vAlign w:val="center"/>
          </w:tcPr>
          <w:p>
            <w:pPr>
              <w:pStyle w:val="TableContents"/>
              <w:bidi w:val="0"/>
              <w:spacing w:before="0" w:after="283"/>
              <w:jc w:val="left"/>
              <w:rPr/>
            </w:pPr>
            <w:r>
              <w:rPr/>
              <w:t xml:space="preserve">81.7 </w:t>
            </w:r>
          </w:p>
        </w:tc>
        <w:tc>
          <w:tcPr>
            <w:tcW w:w="1006" w:type="dxa"/>
            <w:tcBorders/>
            <w:vAlign w:val="center"/>
          </w:tcPr>
          <w:p>
            <w:pPr>
              <w:pStyle w:val="TableContents"/>
              <w:bidi w:val="0"/>
              <w:spacing w:before="0" w:after="283"/>
              <w:jc w:val="left"/>
              <w:rPr/>
            </w:pPr>
            <w:r>
              <w:rPr/>
              <w:t xml:space="preserve">0.2 </w:t>
            </w:r>
          </w:p>
        </w:tc>
      </w:tr>
      <w:tr>
        <w:trPr/>
        <w:tc>
          <w:tcPr>
            <w:tcW w:w="3361" w:type="dxa"/>
            <w:tcBorders/>
            <w:vAlign w:val="center"/>
          </w:tcPr>
          <w:p>
            <w:pPr>
              <w:pStyle w:val="TableContents"/>
              <w:bidi w:val="0"/>
              <w:spacing w:before="0" w:after="283"/>
              <w:jc w:val="left"/>
              <w:rPr/>
            </w:pPr>
            <w:r>
              <w:rPr/>
              <w:t xml:space="preserve">Australia </w:t>
            </w:r>
          </w:p>
        </w:tc>
        <w:tc>
          <w:tcPr>
            <w:tcW w:w="736" w:type="dxa"/>
            <w:tcBorders/>
            <w:vAlign w:val="center"/>
          </w:tcPr>
          <w:p>
            <w:pPr>
              <w:pStyle w:val="TableContents"/>
              <w:bidi w:val="0"/>
              <w:spacing w:before="0" w:after="283"/>
              <w:jc w:val="left"/>
              <w:rPr/>
            </w:pPr>
            <w:r>
              <w:rPr/>
              <w:t xml:space="preserve">80.9 </w:t>
            </w:r>
          </w:p>
        </w:tc>
        <w:tc>
          <w:tcPr>
            <w:tcW w:w="1006" w:type="dxa"/>
            <w:tcBorders/>
            <w:vAlign w:val="center"/>
          </w:tcPr>
          <w:p>
            <w:pPr>
              <w:pStyle w:val="TableContents"/>
              <w:bidi w:val="0"/>
              <w:spacing w:before="0" w:after="283"/>
              <w:jc w:val="left"/>
              <w:rPr/>
            </w:pPr>
            <w:r>
              <w:rPr/>
              <w:t xml:space="preserve">0.1 </w:t>
            </w:r>
          </w:p>
        </w:tc>
      </w:tr>
      <w:tr>
        <w:trPr/>
        <w:tc>
          <w:tcPr>
            <w:tcW w:w="3361" w:type="dxa"/>
            <w:tcBorders/>
            <w:vAlign w:val="center"/>
          </w:tcPr>
          <w:p>
            <w:pPr>
              <w:pStyle w:val="TableContents"/>
              <w:bidi w:val="0"/>
              <w:spacing w:before="0" w:after="283"/>
              <w:jc w:val="left"/>
              <w:rPr/>
            </w:pPr>
            <w:r>
              <w:rPr/>
              <w:t xml:space="preserve">Irlanti </w:t>
            </w:r>
          </w:p>
        </w:tc>
        <w:tc>
          <w:tcPr>
            <w:tcW w:w="736" w:type="dxa"/>
            <w:tcBorders/>
            <w:vAlign w:val="center"/>
          </w:tcPr>
          <w:p>
            <w:pPr>
              <w:pStyle w:val="TableContents"/>
              <w:bidi w:val="0"/>
              <w:spacing w:before="0" w:after="283"/>
              <w:jc w:val="left"/>
              <w:rPr/>
            </w:pPr>
            <w:r>
              <w:rPr/>
              <w:t xml:space="preserve">80.4 </w:t>
            </w:r>
          </w:p>
        </w:tc>
        <w:tc>
          <w:tcPr>
            <w:tcW w:w="1006" w:type="dxa"/>
            <w:tcBorders/>
            <w:vAlign w:val="center"/>
          </w:tcPr>
          <w:p>
            <w:pPr>
              <w:pStyle w:val="TableContents"/>
              <w:bidi w:val="0"/>
              <w:spacing w:before="0" w:after="283"/>
              <w:jc w:val="left"/>
              <w:rPr/>
            </w:pPr>
            <w:r>
              <w:rPr/>
              <w:t xml:space="preserve">3.7 </w:t>
            </w:r>
          </w:p>
        </w:tc>
      </w:tr>
      <w:tr>
        <w:trPr/>
        <w:tc>
          <w:tcPr>
            <w:tcW w:w="3361" w:type="dxa"/>
            <w:tcBorders/>
            <w:vAlign w:val="center"/>
          </w:tcPr>
          <w:p>
            <w:pPr>
              <w:pStyle w:val="TableContents"/>
              <w:bidi w:val="0"/>
              <w:spacing w:before="0" w:after="283"/>
              <w:jc w:val="left"/>
              <w:rPr/>
            </w:pPr>
            <w:r>
              <w:rPr/>
              <w:t xml:space="preserve">Viro </w:t>
            </w:r>
          </w:p>
        </w:tc>
        <w:tc>
          <w:tcPr>
            <w:tcW w:w="736" w:type="dxa"/>
            <w:tcBorders/>
            <w:vAlign w:val="center"/>
          </w:tcPr>
          <w:p>
            <w:pPr>
              <w:pStyle w:val="TableContents"/>
              <w:bidi w:val="0"/>
              <w:spacing w:before="0" w:after="283"/>
              <w:jc w:val="left"/>
              <w:rPr/>
            </w:pPr>
            <w:r>
              <w:rPr/>
              <w:t xml:space="preserve">78.8 </w:t>
            </w:r>
          </w:p>
        </w:tc>
        <w:tc>
          <w:tcPr>
            <w:tcW w:w="1006" w:type="dxa"/>
            <w:tcBorders/>
            <w:vAlign w:val="center"/>
          </w:tcPr>
          <w:p>
            <w:pPr>
              <w:pStyle w:val="TableContents"/>
              <w:bidi w:val="0"/>
              <w:spacing w:before="0" w:after="283"/>
              <w:jc w:val="left"/>
              <w:rPr/>
            </w:pPr>
            <w:r>
              <w:rPr/>
              <w:t xml:space="preserve">0.3 </w:t>
            </w:r>
          </w:p>
        </w:tc>
      </w:tr>
      <w:tr>
        <w:trPr/>
        <w:tc>
          <w:tcPr>
            <w:tcW w:w="3361" w:type="dxa"/>
            <w:tcBorders/>
            <w:vAlign w:val="center"/>
          </w:tcPr>
          <w:p>
            <w:pPr>
              <w:pStyle w:val="TableContents"/>
              <w:bidi w:val="0"/>
              <w:spacing w:before="0" w:after="283"/>
              <w:jc w:val="left"/>
              <w:rPr/>
            </w:pPr>
            <w:r>
              <w:rPr/>
              <w:t xml:space="preserve">Yhdistynyt kuningaskunta </w:t>
            </w:r>
          </w:p>
        </w:tc>
        <w:tc>
          <w:tcPr>
            <w:tcW w:w="736" w:type="dxa"/>
            <w:tcBorders/>
            <w:vAlign w:val="center"/>
          </w:tcPr>
          <w:p>
            <w:pPr>
              <w:pStyle w:val="TableContents"/>
              <w:bidi w:val="0"/>
              <w:spacing w:before="0" w:after="283"/>
              <w:jc w:val="left"/>
              <w:rPr/>
            </w:pPr>
            <w:r>
              <w:rPr/>
              <w:t xml:space="preserve">78.0 </w:t>
            </w:r>
          </w:p>
        </w:tc>
        <w:tc>
          <w:tcPr>
            <w:tcW w:w="1006" w:type="dxa"/>
            <w:tcBorders/>
            <w:vAlign w:val="center"/>
          </w:tcPr>
          <w:p>
            <w:pPr>
              <w:pStyle w:val="TableContents"/>
              <w:bidi w:val="0"/>
              <w:spacing w:before="0" w:after="283"/>
              <w:jc w:val="left"/>
              <w:rPr/>
            </w:pPr>
            <w:r>
              <w:rPr/>
              <w:t xml:space="preserve">1.6 </w:t>
            </w:r>
          </w:p>
        </w:tc>
      </w:tr>
      <w:tr>
        <w:trPr/>
        <w:tc>
          <w:tcPr>
            <w:tcW w:w="3361" w:type="dxa"/>
            <w:tcBorders/>
            <w:vAlign w:val="center"/>
          </w:tcPr>
          <w:p>
            <w:pPr>
              <w:pStyle w:val="TableContents"/>
              <w:bidi w:val="0"/>
              <w:spacing w:before="0" w:after="283"/>
              <w:jc w:val="left"/>
              <w:rPr/>
            </w:pPr>
            <w:r>
              <w:rPr/>
              <w:t xml:space="preserve">Kanada </w:t>
            </w:r>
          </w:p>
        </w:tc>
        <w:tc>
          <w:tcPr>
            <w:tcW w:w="736" w:type="dxa"/>
            <w:tcBorders/>
            <w:vAlign w:val="center"/>
          </w:tcPr>
          <w:p>
            <w:pPr>
              <w:pStyle w:val="TableContents"/>
              <w:bidi w:val="0"/>
              <w:spacing w:before="0" w:after="283"/>
              <w:jc w:val="left"/>
              <w:rPr/>
            </w:pPr>
            <w:r>
              <w:rPr/>
              <w:t xml:space="preserve">77.7 </w:t>
            </w:r>
          </w:p>
        </w:tc>
        <w:tc>
          <w:tcPr>
            <w:tcW w:w="1006" w:type="dxa"/>
            <w:tcBorders/>
            <w:vAlign w:val="center"/>
          </w:tcPr>
          <w:p>
            <w:pPr>
              <w:pStyle w:val="TableContents"/>
              <w:bidi w:val="0"/>
              <w:spacing w:before="0" w:after="283"/>
              <w:jc w:val="left"/>
              <w:rPr/>
            </w:pPr>
            <w:r>
              <w:rPr/>
              <w:t xml:space="preserve">0.8 </w:t>
            </w:r>
          </w:p>
        </w:tc>
      </w:tr>
      <w:tr>
        <w:trPr/>
        <w:tc>
          <w:tcPr>
            <w:tcW w:w="3361" w:type="dxa"/>
            <w:tcBorders/>
            <w:vAlign w:val="center"/>
          </w:tcPr>
          <w:p>
            <w:pPr>
              <w:pStyle w:val="TableContents"/>
              <w:bidi w:val="0"/>
              <w:spacing w:before="0" w:after="283"/>
              <w:jc w:val="left"/>
              <w:rPr/>
            </w:pPr>
            <w:r>
              <w:rPr/>
              <w:t xml:space="preserve">Yhdistyneet arabiemiirikunnat </w:t>
            </w:r>
          </w:p>
        </w:tc>
        <w:tc>
          <w:tcPr>
            <w:tcW w:w="736" w:type="dxa"/>
            <w:tcBorders/>
            <w:vAlign w:val="center"/>
          </w:tcPr>
          <w:p>
            <w:pPr>
              <w:pStyle w:val="TableContents"/>
              <w:bidi w:val="0"/>
              <w:spacing w:before="0" w:after="283"/>
              <w:jc w:val="left"/>
              <w:rPr/>
            </w:pPr>
            <w:r>
              <w:rPr/>
              <w:t xml:space="preserve">77.6 </w:t>
            </w:r>
          </w:p>
        </w:tc>
        <w:tc>
          <w:tcPr>
            <w:tcW w:w="1006" w:type="dxa"/>
            <w:tcBorders/>
            <w:vAlign w:val="center"/>
          </w:tcPr>
          <w:p>
            <w:pPr>
              <w:pStyle w:val="TableContents"/>
              <w:bidi w:val="0"/>
              <w:spacing w:before="0" w:after="283"/>
              <w:jc w:val="left"/>
              <w:rPr/>
            </w:pPr>
            <w:r>
              <w:rPr/>
              <w:t xml:space="preserve">0.7 </w:t>
            </w:r>
          </w:p>
        </w:tc>
      </w:tr>
      <w:tr>
        <w:trPr/>
        <w:tc>
          <w:tcPr>
            <w:tcW w:w="3361" w:type="dxa"/>
            <w:tcBorders/>
            <w:vAlign w:val="center"/>
          </w:tcPr>
          <w:p>
            <w:pPr>
              <w:pStyle w:val="TableContents"/>
              <w:bidi w:val="0"/>
              <w:spacing w:before="0" w:after="283"/>
              <w:jc w:val="left"/>
              <w:rPr/>
            </w:pPr>
            <w:r>
              <w:rPr/>
              <w:t xml:space="preserve">Islanti </w:t>
            </w:r>
          </w:p>
        </w:tc>
        <w:tc>
          <w:tcPr>
            <w:tcW w:w="736" w:type="dxa"/>
            <w:tcBorders/>
            <w:vAlign w:val="center"/>
          </w:tcPr>
          <w:p>
            <w:pPr>
              <w:pStyle w:val="TableContents"/>
              <w:bidi w:val="0"/>
              <w:spacing w:before="0" w:after="283"/>
              <w:jc w:val="left"/>
              <w:rPr/>
            </w:pPr>
            <w:r>
              <w:rPr/>
              <w:t xml:space="preserve">77.0 </w:t>
            </w:r>
          </w:p>
        </w:tc>
        <w:tc>
          <w:tcPr>
            <w:tcW w:w="1006" w:type="dxa"/>
            <w:tcBorders/>
            <w:vAlign w:val="center"/>
          </w:tcPr>
          <w:p>
            <w:pPr>
              <w:pStyle w:val="TableContents"/>
              <w:bidi w:val="0"/>
              <w:spacing w:before="0" w:after="283"/>
              <w:jc w:val="left"/>
              <w:rPr/>
            </w:pPr>
            <w:r>
              <w:rPr/>
              <w:t xml:space="preserve">2.6 </w:t>
            </w:r>
          </w:p>
        </w:tc>
      </w:tr>
      <w:tr>
        <w:trPr/>
        <w:tc>
          <w:tcPr>
            <w:tcW w:w="3361" w:type="dxa"/>
            <w:tcBorders/>
            <w:vAlign w:val="center"/>
          </w:tcPr>
          <w:p>
            <w:pPr>
              <w:pStyle w:val="TableContents"/>
              <w:bidi w:val="0"/>
              <w:spacing w:before="0" w:after="283"/>
              <w:jc w:val="left"/>
              <w:rPr/>
            </w:pPr>
            <w:r>
              <w:rPr/>
              <w:t xml:space="preserve">Tanska </w:t>
            </w:r>
          </w:p>
        </w:tc>
        <w:tc>
          <w:tcPr>
            <w:tcW w:w="736" w:type="dxa"/>
            <w:tcBorders/>
            <w:vAlign w:val="center"/>
          </w:tcPr>
          <w:p>
            <w:pPr>
              <w:pStyle w:val="TableContents"/>
              <w:bidi w:val="0"/>
              <w:spacing w:before="0" w:after="283"/>
              <w:jc w:val="left"/>
              <w:rPr/>
            </w:pPr>
            <w:r>
              <w:rPr/>
              <w:t xml:space="preserve">76.6 </w:t>
            </w:r>
          </w:p>
        </w:tc>
        <w:tc>
          <w:tcPr>
            <w:tcW w:w="1006" w:type="dxa"/>
            <w:tcBorders/>
            <w:vAlign w:val="center"/>
          </w:tcPr>
          <w:p>
            <w:pPr>
              <w:pStyle w:val="TableContents"/>
              <w:bidi w:val="0"/>
              <w:spacing w:before="0" w:after="283"/>
              <w:jc w:val="left"/>
              <w:rPr/>
            </w:pPr>
            <w:r>
              <w:rPr/>
              <w:t xml:space="preserve">1.5 </w:t>
            </w:r>
          </w:p>
        </w:tc>
      </w:tr>
      <w:tr>
        <w:trPr/>
        <w:tc>
          <w:tcPr>
            <w:tcW w:w="3361" w:type="dxa"/>
            <w:tcBorders/>
            <w:vAlign w:val="center"/>
          </w:tcPr>
          <w:p>
            <w:pPr>
              <w:pStyle w:val="TableContents"/>
              <w:bidi w:val="0"/>
              <w:spacing w:before="0" w:after="283"/>
              <w:jc w:val="left"/>
              <w:rPr/>
            </w:pPr>
            <w:r>
              <w:rPr/>
              <w:t xml:space="preserve">Taiwan </w:t>
            </w:r>
          </w:p>
        </w:tc>
        <w:tc>
          <w:tcPr>
            <w:tcW w:w="736" w:type="dxa"/>
            <w:tcBorders/>
            <w:vAlign w:val="center"/>
          </w:tcPr>
          <w:p>
            <w:pPr>
              <w:pStyle w:val="TableContents"/>
              <w:bidi w:val="0"/>
              <w:spacing w:before="0" w:after="283"/>
              <w:jc w:val="left"/>
              <w:rPr/>
            </w:pPr>
            <w:r>
              <w:rPr/>
              <w:t xml:space="preserve">76.6 </w:t>
            </w:r>
          </w:p>
        </w:tc>
        <w:tc>
          <w:tcPr>
            <w:tcW w:w="1006" w:type="dxa"/>
            <w:tcBorders/>
            <w:vAlign w:val="center"/>
          </w:tcPr>
          <w:p>
            <w:pPr>
              <w:pStyle w:val="TableContents"/>
              <w:bidi w:val="0"/>
              <w:spacing w:before="0" w:after="283"/>
              <w:jc w:val="left"/>
              <w:rPr/>
            </w:pPr>
            <w:r>
              <w:rPr/>
              <w:t xml:space="preserve">0.1 </w:t>
            </w:r>
          </w:p>
        </w:tc>
      </w:tr>
      <w:tr>
        <w:trPr/>
        <w:tc>
          <w:tcPr>
            <w:tcW w:w="3361" w:type="dxa"/>
            <w:tcBorders/>
            <w:vAlign w:val="center"/>
          </w:tcPr>
          <w:p>
            <w:pPr>
              <w:pStyle w:val="TableContents"/>
              <w:bidi w:val="0"/>
              <w:spacing w:before="0" w:after="283"/>
              <w:jc w:val="left"/>
              <w:rPr/>
            </w:pPr>
            <w:r>
              <w:rPr/>
              <w:t xml:space="preserve">Luxemburg </w:t>
            </w:r>
          </w:p>
        </w:tc>
        <w:tc>
          <w:tcPr>
            <w:tcW w:w="736" w:type="dxa"/>
            <w:tcBorders/>
            <w:vAlign w:val="center"/>
          </w:tcPr>
          <w:p>
            <w:pPr>
              <w:pStyle w:val="TableContents"/>
              <w:bidi w:val="0"/>
              <w:spacing w:before="0" w:after="283"/>
              <w:jc w:val="left"/>
              <w:rPr/>
            </w:pPr>
            <w:r>
              <w:rPr/>
              <w:t xml:space="preserve">76.4 </w:t>
            </w:r>
          </w:p>
        </w:tc>
        <w:tc>
          <w:tcPr>
            <w:tcW w:w="1006" w:type="dxa"/>
            <w:tcBorders/>
            <w:vAlign w:val="center"/>
          </w:tcPr>
          <w:p>
            <w:pPr>
              <w:pStyle w:val="TableContents"/>
              <w:bidi w:val="0"/>
              <w:spacing w:before="0" w:after="283"/>
              <w:jc w:val="left"/>
              <w:rPr/>
            </w:pPr>
            <w:r>
              <w:rPr/>
              <w:t xml:space="preserve">0.5 </w:t>
            </w:r>
          </w:p>
        </w:tc>
      </w:tr>
      <w:tr>
        <w:trPr/>
        <w:tc>
          <w:tcPr>
            <w:tcW w:w="3361" w:type="dxa"/>
            <w:tcBorders/>
            <w:vAlign w:val="center"/>
          </w:tcPr>
          <w:p>
            <w:pPr>
              <w:pStyle w:val="TableContents"/>
              <w:bidi w:val="0"/>
              <w:spacing w:before="0" w:after="283"/>
              <w:jc w:val="left"/>
              <w:rPr/>
            </w:pPr>
            <w:r>
              <w:rPr/>
              <w:t xml:space="preserve">Ruotsi </w:t>
            </w:r>
          </w:p>
        </w:tc>
        <w:tc>
          <w:tcPr>
            <w:tcW w:w="736" w:type="dxa"/>
            <w:tcBorders/>
            <w:vAlign w:val="center"/>
          </w:tcPr>
          <w:p>
            <w:pPr>
              <w:pStyle w:val="TableContents"/>
              <w:bidi w:val="0"/>
              <w:spacing w:before="0" w:after="283"/>
              <w:jc w:val="left"/>
              <w:rPr/>
            </w:pPr>
            <w:r>
              <w:rPr/>
              <w:t xml:space="preserve">76.3 </w:t>
            </w:r>
          </w:p>
        </w:tc>
        <w:tc>
          <w:tcPr>
            <w:tcW w:w="1006" w:type="dxa"/>
            <w:tcBorders/>
            <w:vAlign w:val="center"/>
          </w:tcPr>
          <w:p>
            <w:pPr>
              <w:pStyle w:val="TableContents"/>
              <w:bidi w:val="0"/>
              <w:spacing w:before="0" w:after="283"/>
              <w:jc w:val="left"/>
              <w:rPr/>
            </w:pPr>
            <w:r>
              <w:rPr/>
              <w:t xml:space="preserve">1.4 </w:t>
            </w:r>
          </w:p>
        </w:tc>
      </w:tr>
      <w:tr>
        <w:trPr/>
        <w:tc>
          <w:tcPr>
            <w:tcW w:w="3361" w:type="dxa"/>
            <w:tcBorders/>
            <w:vAlign w:val="center"/>
          </w:tcPr>
          <w:p>
            <w:pPr>
              <w:pStyle w:val="TableContents"/>
              <w:bidi w:val="0"/>
              <w:spacing w:before="0" w:after="283"/>
              <w:jc w:val="left"/>
              <w:rPr/>
            </w:pPr>
            <w:r>
              <w:rPr/>
              <w:t xml:space="preserve">Georgia </w:t>
            </w:r>
          </w:p>
        </w:tc>
        <w:tc>
          <w:tcPr>
            <w:tcW w:w="736" w:type="dxa"/>
            <w:tcBorders/>
            <w:vAlign w:val="center"/>
          </w:tcPr>
          <w:p>
            <w:pPr>
              <w:pStyle w:val="TableContents"/>
              <w:bidi w:val="0"/>
              <w:spacing w:before="0" w:after="283"/>
              <w:jc w:val="left"/>
              <w:rPr/>
            </w:pPr>
            <w:r>
              <w:rPr/>
              <w:t xml:space="preserve">76.2 </w:t>
            </w:r>
          </w:p>
        </w:tc>
        <w:tc>
          <w:tcPr>
            <w:tcW w:w="1006" w:type="dxa"/>
            <w:tcBorders/>
            <w:vAlign w:val="center"/>
          </w:tcPr>
          <w:p>
            <w:pPr>
              <w:pStyle w:val="TableContents"/>
              <w:bidi w:val="0"/>
              <w:spacing w:before="0" w:after="283"/>
              <w:jc w:val="left"/>
              <w:rPr/>
            </w:pPr>
            <w:r>
              <w:rPr/>
              <w:t xml:space="preserve">0.2 </w:t>
            </w:r>
          </w:p>
        </w:tc>
      </w:tr>
      <w:tr>
        <w:trPr/>
        <w:tc>
          <w:tcPr>
            <w:tcW w:w="3361" w:type="dxa"/>
            <w:tcBorders/>
            <w:vAlign w:val="center"/>
          </w:tcPr>
          <w:p>
            <w:pPr>
              <w:pStyle w:val="TableContents"/>
              <w:bidi w:val="0"/>
              <w:spacing w:before="0" w:after="283"/>
              <w:jc w:val="left"/>
              <w:rPr/>
            </w:pPr>
            <w:r>
              <w:rPr/>
              <w:t xml:space="preserve">Alankomaat </w:t>
            </w:r>
          </w:p>
        </w:tc>
        <w:tc>
          <w:tcPr>
            <w:tcW w:w="736" w:type="dxa"/>
            <w:tcBorders/>
            <w:vAlign w:val="center"/>
          </w:tcPr>
          <w:p>
            <w:pPr>
              <w:pStyle w:val="TableContents"/>
              <w:bidi w:val="0"/>
              <w:spacing w:before="0" w:after="283"/>
              <w:jc w:val="left"/>
              <w:rPr/>
            </w:pPr>
            <w:r>
              <w:rPr/>
              <w:t xml:space="preserve">76.2 </w:t>
            </w:r>
          </w:p>
        </w:tc>
        <w:tc>
          <w:tcPr>
            <w:tcW w:w="1006" w:type="dxa"/>
            <w:tcBorders/>
            <w:vAlign w:val="center"/>
          </w:tcPr>
          <w:p>
            <w:pPr>
              <w:pStyle w:val="TableContents"/>
              <w:bidi w:val="0"/>
              <w:spacing w:before="0" w:after="283"/>
              <w:jc w:val="left"/>
              <w:rPr/>
            </w:pPr>
            <w:r>
              <w:rPr/>
              <w:t xml:space="preserve">0.4 </w:t>
            </w:r>
          </w:p>
        </w:tc>
      </w:tr>
      <w:tr>
        <w:trPr/>
        <w:tc>
          <w:tcPr>
            <w:tcW w:w="3361" w:type="dxa"/>
            <w:tcBorders/>
            <w:vAlign w:val="center"/>
          </w:tcPr>
          <w:p>
            <w:pPr>
              <w:pStyle w:val="TableContents"/>
              <w:bidi w:val="0"/>
              <w:spacing w:before="0" w:after="283"/>
              <w:jc w:val="left"/>
              <w:rPr/>
            </w:pPr>
            <w:r>
              <w:rPr/>
              <w:t xml:space="preserve">Yhdysvallat </w:t>
            </w:r>
          </w:p>
        </w:tc>
        <w:tc>
          <w:tcPr>
            <w:tcW w:w="736" w:type="dxa"/>
            <w:tcBorders/>
            <w:vAlign w:val="center"/>
          </w:tcPr>
          <w:p>
            <w:pPr>
              <w:pStyle w:val="TableContents"/>
              <w:bidi w:val="0"/>
              <w:spacing w:before="0" w:after="283"/>
              <w:jc w:val="left"/>
              <w:rPr/>
            </w:pPr>
            <w:r>
              <w:rPr/>
              <w:t xml:space="preserve">75.7 </w:t>
            </w:r>
          </w:p>
        </w:tc>
        <w:tc>
          <w:tcPr>
            <w:tcW w:w="1006" w:type="dxa"/>
            <w:tcBorders/>
            <w:vAlign w:val="center"/>
          </w:tcPr>
          <w:p>
            <w:pPr>
              <w:pStyle w:val="TableContents"/>
              <w:bidi w:val="0"/>
              <w:spacing w:before="0" w:after="283"/>
              <w:jc w:val="left"/>
              <w:rPr/>
            </w:pPr>
            <w:r>
              <w:rPr/>
              <w:t xml:space="preserve">0.6 </w:t>
            </w:r>
          </w:p>
        </w:tc>
      </w:tr>
      <w:tr>
        <w:trPr/>
        <w:tc>
          <w:tcPr>
            <w:tcW w:w="3361" w:type="dxa"/>
            <w:tcBorders/>
            <w:vAlign w:val="center"/>
          </w:tcPr>
          <w:p>
            <w:pPr>
              <w:pStyle w:val="TableContents"/>
              <w:bidi w:val="0"/>
              <w:spacing w:before="0" w:after="283"/>
              <w:jc w:val="left"/>
              <w:rPr/>
            </w:pPr>
            <w:r>
              <w:rPr/>
              <w:t xml:space="preserve">Liettua </w:t>
            </w:r>
          </w:p>
        </w:tc>
        <w:tc>
          <w:tcPr>
            <w:tcW w:w="736" w:type="dxa"/>
            <w:tcBorders/>
            <w:vAlign w:val="center"/>
          </w:tcPr>
          <w:p>
            <w:pPr>
              <w:pStyle w:val="TableContents"/>
              <w:bidi w:val="0"/>
              <w:spacing w:before="0" w:after="283"/>
              <w:jc w:val="left"/>
              <w:rPr/>
            </w:pPr>
            <w:r>
              <w:rPr/>
              <w:t xml:space="preserve">75.3 </w:t>
            </w:r>
          </w:p>
        </w:tc>
        <w:tc>
          <w:tcPr>
            <w:tcW w:w="1006" w:type="dxa"/>
            <w:tcBorders/>
            <w:vAlign w:val="center"/>
          </w:tcPr>
          <w:p>
            <w:pPr>
              <w:pStyle w:val="TableContents"/>
              <w:bidi w:val="0"/>
              <w:spacing w:before="0" w:after="283"/>
              <w:jc w:val="left"/>
              <w:rPr/>
            </w:pPr>
            <w:r>
              <w:rPr/>
              <w:t xml:space="preserve">0.5 </w:t>
            </w:r>
          </w:p>
        </w:tc>
      </w:tr>
      <w:tr>
        <w:trPr/>
        <w:tc>
          <w:tcPr>
            <w:tcW w:w="3361" w:type="dxa"/>
            <w:tcBorders/>
            <w:vAlign w:val="center"/>
          </w:tcPr>
          <w:p>
            <w:pPr>
              <w:pStyle w:val="TableContents"/>
              <w:bidi w:val="0"/>
              <w:spacing w:before="0" w:after="283"/>
              <w:jc w:val="left"/>
              <w:rPr/>
            </w:pPr>
            <w:r>
              <w:rPr/>
              <w:t xml:space="preserve">Chile </w:t>
            </w:r>
          </w:p>
        </w:tc>
        <w:tc>
          <w:tcPr>
            <w:tcW w:w="736" w:type="dxa"/>
            <w:tcBorders/>
            <w:vAlign w:val="center"/>
          </w:tcPr>
          <w:p>
            <w:pPr>
              <w:pStyle w:val="TableContents"/>
              <w:bidi w:val="0"/>
              <w:spacing w:before="0" w:after="283"/>
              <w:jc w:val="left"/>
              <w:rPr/>
            </w:pPr>
            <w:r>
              <w:rPr/>
              <w:t xml:space="preserve">75.2 </w:t>
            </w:r>
          </w:p>
        </w:tc>
        <w:tc>
          <w:tcPr>
            <w:tcW w:w="1006" w:type="dxa"/>
            <w:tcBorders/>
            <w:vAlign w:val="center"/>
          </w:tcPr>
          <w:p>
            <w:pPr>
              <w:pStyle w:val="TableContents"/>
              <w:bidi w:val="0"/>
              <w:spacing w:before="0" w:after="283"/>
              <w:jc w:val="left"/>
              <w:rPr/>
            </w:pPr>
            <w:r>
              <w:rPr/>
              <w:t xml:space="preserve">1.3 </w:t>
            </w:r>
          </w:p>
        </w:tc>
      </w:tr>
      <w:tr>
        <w:trPr/>
        <w:tc>
          <w:tcPr>
            <w:tcW w:w="3361" w:type="dxa"/>
            <w:tcBorders/>
            <w:vAlign w:val="center"/>
          </w:tcPr>
          <w:p>
            <w:pPr>
              <w:pStyle w:val="TableContents"/>
              <w:bidi w:val="0"/>
              <w:spacing w:before="0" w:after="283"/>
              <w:jc w:val="left"/>
              <w:rPr/>
            </w:pPr>
            <w:r>
              <w:rPr/>
              <w:t xml:space="preserve">Mauritius </w:t>
            </w:r>
          </w:p>
        </w:tc>
        <w:tc>
          <w:tcPr>
            <w:tcW w:w="736" w:type="dxa"/>
            <w:tcBorders/>
            <w:vAlign w:val="center"/>
          </w:tcPr>
          <w:p>
            <w:pPr>
              <w:pStyle w:val="TableContents"/>
              <w:bidi w:val="0"/>
              <w:spacing w:before="0" w:after="283"/>
              <w:jc w:val="left"/>
              <w:rPr/>
            </w:pPr>
            <w:r>
              <w:rPr/>
              <w:t xml:space="preserve">75.1 </w:t>
            </w:r>
          </w:p>
        </w:tc>
        <w:tc>
          <w:tcPr>
            <w:tcW w:w="1006" w:type="dxa"/>
            <w:tcBorders/>
            <w:vAlign w:val="center"/>
          </w:tcPr>
          <w:p>
            <w:pPr>
              <w:pStyle w:val="TableContents"/>
              <w:bidi w:val="0"/>
              <w:spacing w:before="0" w:after="283"/>
              <w:jc w:val="left"/>
              <w:rPr/>
            </w:pPr>
            <w:r>
              <w:rPr/>
              <w:t xml:space="preserve">0.4 </w:t>
            </w:r>
          </w:p>
        </w:tc>
      </w:tr>
      <w:tr>
        <w:trPr/>
        <w:tc>
          <w:tcPr>
            <w:tcW w:w="3361" w:type="dxa"/>
            <w:tcBorders/>
            <w:vAlign w:val="center"/>
          </w:tcPr>
          <w:p>
            <w:pPr>
              <w:pStyle w:val="TableContents"/>
              <w:bidi w:val="0"/>
              <w:spacing w:before="0" w:after="283"/>
              <w:jc w:val="left"/>
              <w:rPr/>
            </w:pPr>
            <w:r>
              <w:rPr/>
              <w:t xml:space="preserve">Malesia </w:t>
            </w:r>
          </w:p>
        </w:tc>
        <w:tc>
          <w:tcPr>
            <w:tcW w:w="736" w:type="dxa"/>
            <w:tcBorders/>
            <w:vAlign w:val="center"/>
          </w:tcPr>
          <w:p>
            <w:pPr>
              <w:pStyle w:val="TableContents"/>
              <w:bidi w:val="0"/>
              <w:spacing w:before="0" w:after="283"/>
              <w:jc w:val="left"/>
              <w:rPr/>
            </w:pPr>
            <w:r>
              <w:rPr/>
              <w:t xml:space="preserve">74.5 </w:t>
            </w:r>
          </w:p>
        </w:tc>
        <w:tc>
          <w:tcPr>
            <w:tcW w:w="1006" w:type="dxa"/>
            <w:tcBorders/>
            <w:vAlign w:val="center"/>
          </w:tcPr>
          <w:p>
            <w:pPr>
              <w:pStyle w:val="TableContents"/>
              <w:bidi w:val="0"/>
              <w:spacing w:before="0" w:after="283"/>
              <w:jc w:val="left"/>
              <w:rPr/>
            </w:pPr>
            <w:r>
              <w:rPr/>
              <w:t xml:space="preserve">0.7 </w:t>
            </w:r>
          </w:p>
        </w:tc>
      </w:tr>
      <w:tr>
        <w:trPr/>
        <w:tc>
          <w:tcPr>
            <w:tcW w:w="3361" w:type="dxa"/>
            <w:tcBorders/>
            <w:vAlign w:val="center"/>
          </w:tcPr>
          <w:p>
            <w:pPr>
              <w:pStyle w:val="TableContents"/>
              <w:bidi w:val="0"/>
              <w:spacing w:before="0" w:after="283"/>
              <w:jc w:val="left"/>
              <w:rPr/>
            </w:pPr>
            <w:r>
              <w:rPr/>
              <w:t xml:space="preserve">Norja </w:t>
            </w:r>
          </w:p>
        </w:tc>
        <w:tc>
          <w:tcPr>
            <w:tcW w:w="736" w:type="dxa"/>
            <w:tcBorders/>
            <w:vAlign w:val="center"/>
          </w:tcPr>
          <w:p>
            <w:pPr>
              <w:pStyle w:val="TableContents"/>
              <w:bidi w:val="0"/>
              <w:spacing w:before="0" w:after="283"/>
              <w:jc w:val="left"/>
              <w:rPr/>
            </w:pPr>
            <w:r>
              <w:rPr/>
              <w:t xml:space="preserve">74.3 </w:t>
            </w:r>
          </w:p>
        </w:tc>
        <w:tc>
          <w:tcPr>
            <w:tcW w:w="1006" w:type="dxa"/>
            <w:tcBorders/>
            <w:vAlign w:val="center"/>
          </w:tcPr>
          <w:p>
            <w:pPr>
              <w:pStyle w:val="TableContents"/>
              <w:bidi w:val="0"/>
              <w:spacing w:before="0" w:after="283"/>
              <w:jc w:val="left"/>
              <w:rPr/>
            </w:pPr>
            <w:r>
              <w:rPr/>
              <w:t xml:space="preserve">0.3 </w:t>
            </w:r>
          </w:p>
        </w:tc>
      </w:tr>
      <w:tr>
        <w:trPr/>
        <w:tc>
          <w:tcPr>
            <w:tcW w:w="3361" w:type="dxa"/>
            <w:tcBorders/>
            <w:vAlign w:val="center"/>
          </w:tcPr>
          <w:p>
            <w:pPr>
              <w:pStyle w:val="TableContents"/>
              <w:bidi w:val="0"/>
              <w:spacing w:before="0" w:after="283"/>
              <w:jc w:val="left"/>
              <w:rPr/>
            </w:pPr>
            <w:r>
              <w:rPr/>
              <w:t xml:space="preserve">Tšekin tasavalta </w:t>
            </w:r>
          </w:p>
        </w:tc>
        <w:tc>
          <w:tcPr>
            <w:tcW w:w="736" w:type="dxa"/>
            <w:tcBorders/>
            <w:vAlign w:val="center"/>
          </w:tcPr>
          <w:p>
            <w:pPr>
              <w:pStyle w:val="TableContents"/>
              <w:bidi w:val="0"/>
              <w:spacing w:before="0" w:after="283"/>
              <w:jc w:val="left"/>
              <w:rPr/>
            </w:pPr>
            <w:r>
              <w:rPr/>
              <w:t xml:space="preserve">74.2 </w:t>
            </w:r>
          </w:p>
        </w:tc>
        <w:tc>
          <w:tcPr>
            <w:tcW w:w="1006" w:type="dxa"/>
            <w:tcBorders/>
            <w:vAlign w:val="center"/>
          </w:tcPr>
          <w:p>
            <w:pPr>
              <w:pStyle w:val="TableContents"/>
              <w:bidi w:val="0"/>
              <w:spacing w:before="0" w:after="283"/>
              <w:jc w:val="left"/>
              <w:rPr/>
            </w:pPr>
            <w:r>
              <w:rPr/>
              <w:t xml:space="preserve">0.9 </w:t>
            </w:r>
          </w:p>
        </w:tc>
      </w:tr>
      <w:tr>
        <w:trPr/>
        <w:tc>
          <w:tcPr>
            <w:tcW w:w="3361" w:type="dxa"/>
            <w:tcBorders/>
            <w:vAlign w:val="center"/>
          </w:tcPr>
          <w:p>
            <w:pPr>
              <w:pStyle w:val="TableContents"/>
              <w:bidi w:val="0"/>
              <w:spacing w:before="0" w:after="283"/>
              <w:jc w:val="left"/>
              <w:rPr/>
            </w:pPr>
            <w:r>
              <w:rPr/>
              <w:t xml:space="preserve">Saksa </w:t>
            </w:r>
          </w:p>
        </w:tc>
        <w:tc>
          <w:tcPr>
            <w:tcW w:w="736" w:type="dxa"/>
            <w:tcBorders/>
            <w:vAlign w:val="center"/>
          </w:tcPr>
          <w:p>
            <w:pPr>
              <w:pStyle w:val="TableContents"/>
              <w:bidi w:val="0"/>
              <w:spacing w:before="0" w:after="283"/>
              <w:jc w:val="left"/>
              <w:rPr/>
            </w:pPr>
            <w:r>
              <w:rPr/>
              <w:t xml:space="preserve">74.2 </w:t>
            </w:r>
          </w:p>
        </w:tc>
        <w:tc>
          <w:tcPr>
            <w:tcW w:w="1006" w:type="dxa"/>
            <w:tcBorders/>
            <w:vAlign w:val="center"/>
          </w:tcPr>
          <w:p>
            <w:pPr>
              <w:pStyle w:val="TableContents"/>
              <w:bidi w:val="0"/>
              <w:spacing w:before="0" w:after="283"/>
              <w:jc w:val="left"/>
              <w:rPr/>
            </w:pPr>
            <w:r>
              <w:rPr/>
              <w:t xml:space="preserve">0.4 </w:t>
            </w:r>
          </w:p>
        </w:tc>
      </w:tr>
      <w:tr>
        <w:trPr/>
        <w:tc>
          <w:tcPr>
            <w:tcW w:w="3361" w:type="dxa"/>
            <w:tcBorders/>
            <w:vAlign w:val="center"/>
          </w:tcPr>
          <w:p>
            <w:pPr>
              <w:pStyle w:val="TableContents"/>
              <w:bidi w:val="0"/>
              <w:spacing w:before="0" w:after="283"/>
              <w:jc w:val="left"/>
              <w:rPr/>
            </w:pPr>
            <w:r>
              <w:rPr/>
              <w:t xml:space="preserve">Suomi </w:t>
            </w:r>
          </w:p>
        </w:tc>
        <w:tc>
          <w:tcPr>
            <w:tcW w:w="736" w:type="dxa"/>
            <w:tcBorders/>
            <w:vAlign w:val="center"/>
          </w:tcPr>
          <w:p>
            <w:pPr>
              <w:pStyle w:val="TableContents"/>
              <w:bidi w:val="0"/>
              <w:spacing w:before="0" w:after="283"/>
              <w:jc w:val="left"/>
              <w:rPr/>
            </w:pPr>
            <w:r>
              <w:rPr/>
              <w:t xml:space="preserve">74.1 </w:t>
            </w:r>
          </w:p>
        </w:tc>
        <w:tc>
          <w:tcPr>
            <w:tcW w:w="1006" w:type="dxa"/>
            <w:tcBorders/>
            <w:vAlign w:val="center"/>
          </w:tcPr>
          <w:p>
            <w:pPr>
              <w:pStyle w:val="TableContents"/>
              <w:bidi w:val="0"/>
              <w:spacing w:before="0" w:after="283"/>
              <w:jc w:val="left"/>
              <w:rPr/>
            </w:pPr>
            <w:r>
              <w:rPr/>
              <w:t xml:space="preserve">0.1 </w:t>
            </w:r>
          </w:p>
        </w:tc>
      </w:tr>
      <w:tr>
        <w:trPr/>
        <w:tc>
          <w:tcPr>
            <w:tcW w:w="3361" w:type="dxa"/>
            <w:tcBorders/>
            <w:vAlign w:val="center"/>
          </w:tcPr>
          <w:p>
            <w:pPr>
              <w:pStyle w:val="TableContents"/>
              <w:bidi w:val="0"/>
              <w:spacing w:before="0" w:after="283"/>
              <w:jc w:val="left"/>
              <w:rPr/>
            </w:pPr>
            <w:r>
              <w:rPr/>
              <w:t xml:space="preserve">Etelä-Korea </w:t>
            </w:r>
          </w:p>
        </w:tc>
        <w:tc>
          <w:tcPr>
            <w:tcW w:w="736" w:type="dxa"/>
            <w:tcBorders/>
            <w:vAlign w:val="center"/>
          </w:tcPr>
          <w:p>
            <w:pPr>
              <w:pStyle w:val="TableContents"/>
              <w:bidi w:val="0"/>
              <w:spacing w:before="0" w:after="283"/>
              <w:jc w:val="left"/>
              <w:rPr/>
            </w:pPr>
            <w:r>
              <w:rPr/>
              <w:t xml:space="preserve">73.8 </w:t>
            </w:r>
          </w:p>
        </w:tc>
        <w:tc>
          <w:tcPr>
            <w:tcW w:w="1006" w:type="dxa"/>
            <w:tcBorders/>
            <w:vAlign w:val="center"/>
          </w:tcPr>
          <w:p>
            <w:pPr>
              <w:pStyle w:val="TableContents"/>
              <w:bidi w:val="0"/>
              <w:spacing w:before="0" w:after="283"/>
              <w:jc w:val="left"/>
              <w:rPr/>
            </w:pPr>
            <w:r>
              <w:rPr/>
              <w:t xml:space="preserve">0.5 </w:t>
            </w:r>
          </w:p>
        </w:tc>
      </w:tr>
      <w:tr>
        <w:trPr/>
        <w:tc>
          <w:tcPr>
            <w:tcW w:w="3361" w:type="dxa"/>
            <w:tcBorders/>
            <w:vAlign w:val="center"/>
          </w:tcPr>
          <w:p>
            <w:pPr>
              <w:pStyle w:val="TableContents"/>
              <w:bidi w:val="0"/>
              <w:spacing w:before="0" w:after="283"/>
              <w:jc w:val="left"/>
              <w:rPr/>
            </w:pPr>
            <w:r>
              <w:rPr/>
              <w:t xml:space="preserve">Latvia </w:t>
            </w:r>
          </w:p>
        </w:tc>
        <w:tc>
          <w:tcPr>
            <w:tcW w:w="736" w:type="dxa"/>
            <w:tcBorders/>
            <w:vAlign w:val="center"/>
          </w:tcPr>
          <w:p>
            <w:pPr>
              <w:pStyle w:val="TableContents"/>
              <w:bidi w:val="0"/>
              <w:spacing w:before="0" w:after="283"/>
              <w:jc w:val="left"/>
              <w:rPr/>
            </w:pPr>
            <w:r>
              <w:rPr/>
              <w:t xml:space="preserve">73.6 </w:t>
            </w:r>
          </w:p>
        </w:tc>
        <w:tc>
          <w:tcPr>
            <w:tcW w:w="1006" w:type="dxa"/>
            <w:tcBorders/>
            <w:vAlign w:val="center"/>
          </w:tcPr>
          <w:p>
            <w:pPr>
              <w:pStyle w:val="TableContents"/>
              <w:bidi w:val="0"/>
              <w:spacing w:before="0" w:after="283"/>
              <w:jc w:val="left"/>
              <w:rPr/>
            </w:pPr>
            <w:r>
              <w:rPr/>
              <w:t xml:space="preserve">1.2 </w:t>
            </w:r>
          </w:p>
        </w:tc>
      </w:tr>
      <w:tr>
        <w:trPr/>
        <w:tc>
          <w:tcPr>
            <w:tcW w:w="3361" w:type="dxa"/>
            <w:tcBorders/>
            <w:vAlign w:val="center"/>
          </w:tcPr>
          <w:p>
            <w:pPr>
              <w:pStyle w:val="TableContents"/>
              <w:bidi w:val="0"/>
              <w:spacing w:before="0" w:after="283"/>
              <w:jc w:val="left"/>
              <w:rPr/>
            </w:pPr>
            <w:r>
              <w:rPr/>
              <w:t xml:space="preserve">Qatar </w:t>
            </w:r>
          </w:p>
        </w:tc>
        <w:tc>
          <w:tcPr>
            <w:tcW w:w="736" w:type="dxa"/>
            <w:tcBorders/>
            <w:vAlign w:val="center"/>
          </w:tcPr>
          <w:p>
            <w:pPr>
              <w:pStyle w:val="TableContents"/>
              <w:bidi w:val="0"/>
              <w:spacing w:before="0" w:after="283"/>
              <w:jc w:val="left"/>
              <w:rPr/>
            </w:pPr>
            <w:r>
              <w:rPr/>
              <w:t xml:space="preserve">72.6 </w:t>
            </w:r>
          </w:p>
        </w:tc>
        <w:tc>
          <w:tcPr>
            <w:tcW w:w="1006" w:type="dxa"/>
            <w:tcBorders/>
            <w:vAlign w:val="center"/>
          </w:tcPr>
          <w:p>
            <w:pPr>
              <w:pStyle w:val="TableContents"/>
              <w:bidi w:val="0"/>
              <w:spacing w:before="0" w:after="283"/>
              <w:jc w:val="left"/>
              <w:rPr/>
            </w:pPr>
            <w:r>
              <w:rPr/>
              <w:t xml:space="preserve">0.5 </w:t>
            </w:r>
          </w:p>
        </w:tc>
      </w:tr>
      <w:tr>
        <w:trPr/>
        <w:tc>
          <w:tcPr>
            <w:tcW w:w="3361" w:type="dxa"/>
            <w:tcBorders/>
            <w:vAlign w:val="center"/>
          </w:tcPr>
          <w:p>
            <w:pPr>
              <w:pStyle w:val="TableContents"/>
              <w:bidi w:val="0"/>
              <w:spacing w:before="0" w:after="283"/>
              <w:jc w:val="left"/>
              <w:rPr/>
            </w:pPr>
            <w:r>
              <w:rPr/>
              <w:t xml:space="preserve">Japani </w:t>
            </w:r>
          </w:p>
        </w:tc>
        <w:tc>
          <w:tcPr>
            <w:tcW w:w="736" w:type="dxa"/>
            <w:tcBorders/>
            <w:vAlign w:val="center"/>
          </w:tcPr>
          <w:p>
            <w:pPr>
              <w:pStyle w:val="TableContents"/>
              <w:bidi w:val="0"/>
              <w:spacing w:before="0" w:after="283"/>
              <w:jc w:val="left"/>
              <w:rPr/>
            </w:pPr>
            <w:r>
              <w:rPr/>
              <w:t xml:space="preserve">72.3 </w:t>
            </w:r>
          </w:p>
        </w:tc>
        <w:tc>
          <w:tcPr>
            <w:tcW w:w="1006" w:type="dxa"/>
            <w:tcBorders/>
            <w:vAlign w:val="center"/>
          </w:tcPr>
          <w:p>
            <w:pPr>
              <w:pStyle w:val="TableContents"/>
              <w:bidi w:val="0"/>
              <w:spacing w:before="0" w:after="283"/>
              <w:jc w:val="left"/>
              <w:rPr/>
            </w:pPr>
            <w:r>
              <w:rPr/>
              <w:t xml:space="preserve">2.7 </w:t>
            </w:r>
          </w:p>
        </w:tc>
      </w:tr>
      <w:tr>
        <w:trPr/>
        <w:tc>
          <w:tcPr>
            <w:tcW w:w="3361" w:type="dxa"/>
            <w:tcBorders/>
            <w:vAlign w:val="center"/>
          </w:tcPr>
          <w:p>
            <w:pPr>
              <w:pStyle w:val="TableContents"/>
              <w:bidi w:val="0"/>
              <w:spacing w:before="0" w:after="283"/>
              <w:jc w:val="left"/>
              <w:rPr/>
            </w:pPr>
            <w:r>
              <w:rPr/>
              <w:t xml:space="preserve">Israel </w:t>
            </w:r>
          </w:p>
        </w:tc>
        <w:tc>
          <w:tcPr>
            <w:tcW w:w="736" w:type="dxa"/>
            <w:tcBorders/>
            <w:vAlign w:val="center"/>
          </w:tcPr>
          <w:p>
            <w:pPr>
              <w:pStyle w:val="TableContents"/>
              <w:bidi w:val="0"/>
              <w:spacing w:before="0" w:after="283"/>
              <w:jc w:val="left"/>
              <w:rPr/>
            </w:pPr>
            <w:r>
              <w:rPr/>
              <w:t xml:space="preserve">72.2 </w:t>
            </w:r>
          </w:p>
        </w:tc>
        <w:tc>
          <w:tcPr>
            <w:tcW w:w="1006" w:type="dxa"/>
            <w:tcBorders/>
            <w:vAlign w:val="center"/>
          </w:tcPr>
          <w:p>
            <w:pPr>
              <w:pStyle w:val="TableContents"/>
              <w:bidi w:val="0"/>
              <w:spacing w:before="0" w:after="283"/>
              <w:jc w:val="left"/>
              <w:rPr/>
            </w:pPr>
            <w:r>
              <w:rPr/>
              <w:t xml:space="preserve">2.5 </w:t>
            </w:r>
          </w:p>
        </w:tc>
      </w:tr>
      <w:tr>
        <w:trPr/>
        <w:tc>
          <w:tcPr>
            <w:tcW w:w="3361" w:type="dxa"/>
            <w:tcBorders/>
            <w:vAlign w:val="center"/>
          </w:tcPr>
          <w:p>
            <w:pPr>
              <w:pStyle w:val="TableContents"/>
              <w:bidi w:val="0"/>
              <w:spacing w:before="0" w:after="283"/>
              <w:jc w:val="left"/>
              <w:rPr/>
            </w:pPr>
            <w:r>
              <w:rPr/>
              <w:t xml:space="preserve">Itävalta </w:t>
            </w:r>
          </w:p>
        </w:tc>
        <w:tc>
          <w:tcPr>
            <w:tcW w:w="736" w:type="dxa"/>
            <w:tcBorders/>
            <w:vAlign w:val="center"/>
          </w:tcPr>
          <w:p>
            <w:pPr>
              <w:pStyle w:val="TableContents"/>
              <w:bidi w:val="0"/>
              <w:spacing w:before="0" w:after="283"/>
              <w:jc w:val="left"/>
              <w:rPr/>
            </w:pPr>
            <w:r>
              <w:rPr/>
              <w:t xml:space="preserve">71.8 </w:t>
            </w:r>
          </w:p>
        </w:tc>
        <w:tc>
          <w:tcPr>
            <w:tcW w:w="1006" w:type="dxa"/>
            <w:tcBorders/>
            <w:vAlign w:val="center"/>
          </w:tcPr>
          <w:p>
            <w:pPr>
              <w:pStyle w:val="TableContents"/>
              <w:bidi w:val="0"/>
              <w:spacing w:before="0" w:after="283"/>
              <w:jc w:val="left"/>
              <w:rPr/>
            </w:pPr>
            <w:r>
              <w:rPr/>
              <w:t xml:space="preserve">0.5 </w:t>
            </w:r>
          </w:p>
        </w:tc>
      </w:tr>
      <w:tr>
        <w:trPr/>
        <w:tc>
          <w:tcPr>
            <w:tcW w:w="3361" w:type="dxa"/>
            <w:tcBorders/>
            <w:vAlign w:val="center"/>
          </w:tcPr>
          <w:p>
            <w:pPr>
              <w:pStyle w:val="TableContents"/>
              <w:bidi w:val="0"/>
              <w:spacing w:before="0" w:after="283"/>
              <w:jc w:val="left"/>
              <w:rPr/>
            </w:pPr>
            <w:r>
              <w:rPr/>
              <w:t xml:space="preserve">Makedonia </w:t>
            </w:r>
          </w:p>
        </w:tc>
        <w:tc>
          <w:tcPr>
            <w:tcW w:w="736" w:type="dxa"/>
            <w:tcBorders/>
            <w:vAlign w:val="center"/>
          </w:tcPr>
          <w:p>
            <w:pPr>
              <w:pStyle w:val="TableContents"/>
              <w:bidi w:val="0"/>
              <w:spacing w:before="0" w:after="283"/>
              <w:jc w:val="left"/>
              <w:rPr/>
            </w:pPr>
            <w:r>
              <w:rPr/>
              <w:t xml:space="preserve">71.3 </w:t>
            </w:r>
          </w:p>
        </w:tc>
        <w:tc>
          <w:tcPr>
            <w:tcW w:w="1006" w:type="dxa"/>
            <w:tcBorders/>
            <w:vAlign w:val="center"/>
          </w:tcPr>
          <w:p>
            <w:pPr>
              <w:pStyle w:val="TableContents"/>
              <w:bidi w:val="0"/>
              <w:spacing w:before="0" w:after="283"/>
              <w:jc w:val="left"/>
              <w:rPr/>
            </w:pPr>
            <w:r>
              <w:rPr/>
              <w:t xml:space="preserve">0.6 </w:t>
            </w:r>
          </w:p>
        </w:tc>
      </w:tr>
      <w:tr>
        <w:trPr/>
        <w:tc>
          <w:tcPr>
            <w:tcW w:w="3361" w:type="dxa"/>
            <w:tcBorders/>
            <w:vAlign w:val="center"/>
          </w:tcPr>
          <w:p>
            <w:pPr>
              <w:pStyle w:val="TableContents"/>
              <w:bidi w:val="0"/>
              <w:spacing w:before="0" w:after="283"/>
              <w:jc w:val="left"/>
              <w:rPr/>
            </w:pPr>
            <w:r>
              <w:rPr/>
              <w:t xml:space="preserve">Macao </w:t>
            </w:r>
          </w:p>
        </w:tc>
        <w:tc>
          <w:tcPr>
            <w:tcW w:w="736" w:type="dxa"/>
            <w:tcBorders/>
            <w:vAlign w:val="center"/>
          </w:tcPr>
          <w:p>
            <w:pPr>
              <w:pStyle w:val="TableContents"/>
              <w:bidi w:val="0"/>
              <w:spacing w:before="0" w:after="283"/>
              <w:jc w:val="left"/>
              <w:rPr/>
            </w:pPr>
            <w:r>
              <w:rPr/>
              <w:t xml:space="preserve">70.9 </w:t>
            </w:r>
          </w:p>
        </w:tc>
        <w:tc>
          <w:tcPr>
            <w:tcW w:w="1006" w:type="dxa"/>
            <w:tcBorders/>
            <w:vAlign w:val="center"/>
          </w:tcPr>
          <w:p>
            <w:pPr>
              <w:pStyle w:val="TableContents"/>
              <w:bidi w:val="0"/>
              <w:spacing w:before="0" w:after="283"/>
              <w:jc w:val="left"/>
              <w:rPr/>
            </w:pPr>
            <w:r>
              <w:rPr/>
              <w:t xml:space="preserve">0.2 </w:t>
            </w:r>
          </w:p>
        </w:tc>
      </w:tr>
      <w:tr>
        <w:trPr/>
        <w:tc>
          <w:tcPr>
            <w:tcW w:w="3361" w:type="dxa"/>
            <w:tcBorders/>
            <w:vAlign w:val="center"/>
          </w:tcPr>
          <w:p>
            <w:pPr>
              <w:pStyle w:val="TableContents"/>
              <w:bidi w:val="0"/>
              <w:spacing w:before="0" w:after="283"/>
              <w:jc w:val="left"/>
              <w:rPr/>
            </w:pPr>
            <w:r>
              <w:rPr/>
              <w:t xml:space="preserve">Botswana </w:t>
            </w:r>
          </w:p>
        </w:tc>
        <w:tc>
          <w:tcPr>
            <w:tcW w:w="736" w:type="dxa"/>
            <w:tcBorders/>
            <w:vAlign w:val="center"/>
          </w:tcPr>
          <w:p>
            <w:pPr>
              <w:pStyle w:val="TableContents"/>
              <w:bidi w:val="0"/>
              <w:spacing w:before="0" w:after="283"/>
              <w:jc w:val="left"/>
              <w:rPr/>
            </w:pPr>
            <w:r>
              <w:rPr/>
              <w:t xml:space="preserve">69.9 </w:t>
            </w:r>
          </w:p>
        </w:tc>
        <w:tc>
          <w:tcPr>
            <w:tcW w:w="1006" w:type="dxa"/>
            <w:tcBorders/>
            <w:vAlign w:val="center"/>
          </w:tcPr>
          <w:p>
            <w:pPr>
              <w:pStyle w:val="TableContents"/>
              <w:bidi w:val="0"/>
              <w:spacing w:before="0" w:after="283"/>
              <w:jc w:val="left"/>
              <w:rPr/>
            </w:pPr>
            <w:r>
              <w:rPr/>
              <w:t xml:space="preserve">0.2 </w:t>
            </w:r>
          </w:p>
        </w:tc>
      </w:tr>
      <w:tr>
        <w:trPr/>
        <w:tc>
          <w:tcPr>
            <w:tcW w:w="3361" w:type="dxa"/>
            <w:tcBorders/>
            <w:vAlign w:val="center"/>
          </w:tcPr>
          <w:p>
            <w:pPr>
              <w:pStyle w:val="TableContents"/>
              <w:bidi w:val="0"/>
              <w:spacing w:before="0" w:after="283"/>
              <w:jc w:val="left"/>
              <w:rPr/>
            </w:pPr>
            <w:r>
              <w:rPr/>
              <w:t xml:space="preserve">Vanuatu </w:t>
            </w:r>
          </w:p>
        </w:tc>
        <w:tc>
          <w:tcPr>
            <w:tcW w:w="736" w:type="dxa"/>
            <w:tcBorders/>
            <w:vAlign w:val="center"/>
          </w:tcPr>
          <w:p>
            <w:pPr>
              <w:pStyle w:val="TableContents"/>
              <w:bidi w:val="0"/>
              <w:spacing w:before="0" w:after="283"/>
              <w:jc w:val="left"/>
              <w:rPr/>
            </w:pPr>
            <w:r>
              <w:rPr/>
              <w:t xml:space="preserve">69.5 </w:t>
            </w:r>
          </w:p>
        </w:tc>
        <w:tc>
          <w:tcPr>
            <w:tcW w:w="1006" w:type="dxa"/>
            <w:tcBorders/>
            <w:vAlign w:val="center"/>
          </w:tcPr>
          <w:p>
            <w:pPr>
              <w:pStyle w:val="TableContents"/>
              <w:bidi w:val="0"/>
              <w:spacing w:before="0" w:after="283"/>
              <w:jc w:val="left"/>
              <w:rPr/>
            </w:pPr>
            <w:r>
              <w:rPr/>
              <w:t xml:space="preserve">2.1 </w:t>
            </w:r>
          </w:p>
        </w:tc>
      </w:tr>
      <w:tr>
        <w:trPr/>
        <w:tc>
          <w:tcPr>
            <w:tcW w:w="3361" w:type="dxa"/>
            <w:tcBorders/>
            <w:vAlign w:val="center"/>
          </w:tcPr>
          <w:p>
            <w:pPr>
              <w:pStyle w:val="TableContents"/>
              <w:bidi w:val="0"/>
              <w:spacing w:before="0" w:after="283"/>
              <w:jc w:val="left"/>
              <w:rPr/>
            </w:pPr>
            <w:r>
              <w:rPr/>
              <w:t xml:space="preserve">Romania </w:t>
            </w:r>
          </w:p>
        </w:tc>
        <w:tc>
          <w:tcPr>
            <w:tcW w:w="736" w:type="dxa"/>
            <w:tcBorders/>
            <w:vAlign w:val="center"/>
          </w:tcPr>
          <w:p>
            <w:pPr>
              <w:pStyle w:val="TableContents"/>
              <w:bidi w:val="0"/>
              <w:spacing w:before="0" w:after="283"/>
              <w:jc w:val="left"/>
              <w:rPr/>
            </w:pPr>
            <w:r>
              <w:rPr/>
              <w:t xml:space="preserve">69.4 </w:t>
            </w:r>
          </w:p>
        </w:tc>
        <w:tc>
          <w:tcPr>
            <w:tcW w:w="1006" w:type="dxa"/>
            <w:tcBorders/>
            <w:vAlign w:val="center"/>
          </w:tcPr>
          <w:p>
            <w:pPr>
              <w:pStyle w:val="TableContents"/>
              <w:bidi w:val="0"/>
              <w:spacing w:before="0" w:after="283"/>
              <w:jc w:val="left"/>
              <w:rPr/>
            </w:pPr>
            <w:r>
              <w:rPr/>
              <w:t xml:space="preserve">0.3 </w:t>
            </w:r>
          </w:p>
        </w:tc>
      </w:tr>
      <w:tr>
        <w:trPr/>
        <w:tc>
          <w:tcPr>
            <w:tcW w:w="3361" w:type="dxa"/>
            <w:tcBorders/>
            <w:vAlign w:val="center"/>
          </w:tcPr>
          <w:p>
            <w:pPr>
              <w:pStyle w:val="TableContents"/>
              <w:bidi w:val="0"/>
              <w:spacing w:before="0" w:after="283"/>
              <w:jc w:val="left"/>
              <w:rPr/>
            </w:pPr>
            <w:r>
              <w:rPr/>
              <w:t xml:space="preserve">Uruguay </w:t>
            </w:r>
          </w:p>
        </w:tc>
        <w:tc>
          <w:tcPr>
            <w:tcW w:w="736" w:type="dxa"/>
            <w:tcBorders/>
            <w:vAlign w:val="center"/>
          </w:tcPr>
          <w:p>
            <w:pPr>
              <w:pStyle w:val="TableContents"/>
              <w:bidi w:val="0"/>
              <w:spacing w:before="0" w:after="283"/>
              <w:jc w:val="left"/>
              <w:rPr/>
            </w:pPr>
            <w:r>
              <w:rPr/>
              <w:t xml:space="preserve">69.2 </w:t>
            </w:r>
          </w:p>
        </w:tc>
        <w:tc>
          <w:tcPr>
            <w:tcW w:w="1006" w:type="dxa"/>
            <w:tcBorders/>
            <w:vAlign w:val="center"/>
          </w:tcPr>
          <w:p>
            <w:pPr>
              <w:pStyle w:val="TableContents"/>
              <w:bidi w:val="0"/>
              <w:spacing w:before="0" w:after="283"/>
              <w:jc w:val="left"/>
              <w:rPr/>
            </w:pPr>
            <w:r>
              <w:rPr/>
              <w:t xml:space="preserve">0.5 </w:t>
            </w:r>
          </w:p>
        </w:tc>
      </w:tr>
      <w:tr>
        <w:trPr/>
        <w:tc>
          <w:tcPr>
            <w:tcW w:w="3361" w:type="dxa"/>
            <w:tcBorders/>
            <w:vAlign w:val="center"/>
          </w:tcPr>
          <w:p>
            <w:pPr>
              <w:pStyle w:val="TableContents"/>
              <w:bidi w:val="0"/>
              <w:spacing w:before="0" w:after="283"/>
              <w:jc w:val="left"/>
              <w:rPr/>
            </w:pPr>
            <w:r>
              <w:rPr/>
              <w:t xml:space="preserve">Ruanda </w:t>
            </w:r>
          </w:p>
        </w:tc>
        <w:tc>
          <w:tcPr>
            <w:tcW w:w="736" w:type="dxa"/>
            <w:tcBorders/>
            <w:vAlign w:val="center"/>
          </w:tcPr>
          <w:p>
            <w:pPr>
              <w:pStyle w:val="TableContents"/>
              <w:bidi w:val="0"/>
              <w:spacing w:before="0" w:after="283"/>
              <w:jc w:val="left"/>
              <w:rPr/>
            </w:pPr>
            <w:r>
              <w:rPr/>
              <w:t xml:space="preserve">69.1 </w:t>
            </w:r>
          </w:p>
        </w:tc>
        <w:tc>
          <w:tcPr>
            <w:tcW w:w="1006" w:type="dxa"/>
            <w:tcBorders/>
            <w:vAlign w:val="center"/>
          </w:tcPr>
          <w:p>
            <w:pPr>
              <w:pStyle w:val="TableContents"/>
              <w:bidi w:val="0"/>
              <w:spacing w:before="0" w:after="283"/>
              <w:jc w:val="left"/>
              <w:rPr/>
            </w:pPr>
            <w:r>
              <w:rPr/>
              <w:t xml:space="preserve">1.5 </w:t>
            </w:r>
          </w:p>
        </w:tc>
      </w:tr>
      <w:tr>
        <w:trPr/>
        <w:tc>
          <w:tcPr>
            <w:tcW w:w="3361" w:type="dxa"/>
            <w:tcBorders/>
            <w:vAlign w:val="center"/>
          </w:tcPr>
          <w:p>
            <w:pPr>
              <w:pStyle w:val="TableContents"/>
              <w:bidi w:val="0"/>
              <w:spacing w:before="0" w:after="283"/>
              <w:jc w:val="left"/>
              <w:rPr/>
            </w:pPr>
            <w:r>
              <w:rPr/>
              <w:t xml:space="preserve">Jamaika </w:t>
            </w:r>
          </w:p>
        </w:tc>
        <w:tc>
          <w:tcPr>
            <w:tcW w:w="736" w:type="dxa"/>
            <w:tcBorders/>
            <w:vAlign w:val="center"/>
          </w:tcPr>
          <w:p>
            <w:pPr>
              <w:pStyle w:val="TableContents"/>
              <w:bidi w:val="0"/>
              <w:spacing w:before="0" w:after="283"/>
              <w:jc w:val="left"/>
              <w:rPr/>
            </w:pPr>
            <w:r>
              <w:rPr/>
              <w:t xml:space="preserve">69.1 </w:t>
            </w:r>
          </w:p>
        </w:tc>
        <w:tc>
          <w:tcPr>
            <w:tcW w:w="1006" w:type="dxa"/>
            <w:tcBorders/>
            <w:vAlign w:val="center"/>
          </w:tcPr>
          <w:p>
            <w:pPr>
              <w:pStyle w:val="TableContents"/>
              <w:bidi w:val="0"/>
              <w:spacing w:before="0" w:after="283"/>
              <w:jc w:val="left"/>
              <w:rPr/>
            </w:pPr>
            <w:r>
              <w:rPr/>
              <w:t xml:space="preserve">0.4 </w:t>
            </w:r>
          </w:p>
        </w:tc>
      </w:tr>
      <w:tr>
        <w:trPr/>
        <w:tc>
          <w:tcPr>
            <w:tcW w:w="3361" w:type="dxa"/>
            <w:tcBorders/>
            <w:vAlign w:val="center"/>
          </w:tcPr>
          <w:p>
            <w:pPr>
              <w:pStyle w:val="TableContents"/>
              <w:bidi w:val="0"/>
              <w:spacing w:before="0" w:after="283"/>
              <w:jc w:val="left"/>
              <w:rPr/>
            </w:pPr>
            <w:r>
              <w:rPr/>
              <w:t xml:space="preserve">Kazakstan </w:t>
            </w:r>
          </w:p>
        </w:tc>
        <w:tc>
          <w:tcPr>
            <w:tcW w:w="736" w:type="dxa"/>
            <w:tcBorders/>
            <w:vAlign w:val="center"/>
          </w:tcPr>
          <w:p>
            <w:pPr>
              <w:pStyle w:val="TableContents"/>
              <w:bidi w:val="0"/>
              <w:spacing w:before="0" w:after="283"/>
              <w:jc w:val="left"/>
              <w:rPr/>
            </w:pPr>
            <w:r>
              <w:rPr/>
              <w:t xml:space="preserve">69.1 </w:t>
            </w:r>
          </w:p>
        </w:tc>
        <w:tc>
          <w:tcPr>
            <w:tcW w:w="1006" w:type="dxa"/>
            <w:tcBorders/>
            <w:vAlign w:val="center"/>
          </w:tcPr>
          <w:p>
            <w:pPr>
              <w:pStyle w:val="TableContents"/>
              <w:bidi w:val="0"/>
              <w:spacing w:before="0" w:after="283"/>
              <w:jc w:val="left"/>
              <w:rPr/>
            </w:pPr>
            <w:r>
              <w:rPr/>
              <w:t xml:space="preserve">0.1 </w:t>
            </w:r>
          </w:p>
        </w:tc>
      </w:tr>
      <w:tr>
        <w:trPr/>
        <w:tc>
          <w:tcPr>
            <w:tcW w:w="3361" w:type="dxa"/>
            <w:tcBorders/>
            <w:vAlign w:val="center"/>
          </w:tcPr>
          <w:p>
            <w:pPr>
              <w:pStyle w:val="TableContents"/>
              <w:bidi w:val="0"/>
              <w:spacing w:before="0" w:after="283"/>
              <w:jc w:val="left"/>
              <w:rPr/>
            </w:pPr>
            <w:r>
              <w:rPr/>
              <w:t xml:space="preserve">Kolumbia </w:t>
            </w:r>
          </w:p>
        </w:tc>
        <w:tc>
          <w:tcPr>
            <w:tcW w:w="736" w:type="dxa"/>
            <w:tcBorders/>
            <w:vAlign w:val="center"/>
          </w:tcPr>
          <w:p>
            <w:pPr>
              <w:pStyle w:val="TableContents"/>
              <w:bidi w:val="0"/>
              <w:spacing w:before="0" w:after="283"/>
              <w:jc w:val="left"/>
              <w:rPr/>
            </w:pPr>
            <w:r>
              <w:rPr/>
              <w:t xml:space="preserve">68.9 </w:t>
            </w:r>
          </w:p>
        </w:tc>
        <w:tc>
          <w:tcPr>
            <w:tcW w:w="1006" w:type="dxa"/>
            <w:tcBorders/>
            <w:vAlign w:val="center"/>
          </w:tcPr>
          <w:p>
            <w:pPr>
              <w:pStyle w:val="TableContents"/>
              <w:bidi w:val="0"/>
              <w:spacing w:before="0" w:after="283"/>
              <w:jc w:val="left"/>
              <w:rPr/>
            </w:pPr>
            <w:r>
              <w:rPr/>
              <w:t xml:space="preserve">0.8 </w:t>
            </w:r>
          </w:p>
        </w:tc>
      </w:tr>
      <w:tr>
        <w:trPr/>
        <w:tc>
          <w:tcPr>
            <w:tcW w:w="3361" w:type="dxa"/>
            <w:tcBorders/>
            <w:vAlign w:val="center"/>
          </w:tcPr>
          <w:p>
            <w:pPr>
              <w:pStyle w:val="TableContents"/>
              <w:bidi w:val="0"/>
              <w:spacing w:before="0" w:after="283"/>
              <w:jc w:val="left"/>
              <w:rPr/>
            </w:pPr>
            <w:r>
              <w:rPr/>
              <w:t xml:space="preserve">Peru </w:t>
            </w:r>
          </w:p>
        </w:tc>
        <w:tc>
          <w:tcPr>
            <w:tcW w:w="736" w:type="dxa"/>
            <w:tcBorders/>
            <w:vAlign w:val="center"/>
          </w:tcPr>
          <w:p>
            <w:pPr>
              <w:pStyle w:val="TableContents"/>
              <w:bidi w:val="0"/>
              <w:spacing w:before="0" w:after="283"/>
              <w:jc w:val="left"/>
              <w:rPr/>
            </w:pPr>
            <w:r>
              <w:rPr/>
              <w:t xml:space="preserve">68.7 </w:t>
            </w:r>
          </w:p>
        </w:tc>
        <w:tc>
          <w:tcPr>
            <w:tcW w:w="1006" w:type="dxa"/>
            <w:tcBorders/>
            <w:vAlign w:val="center"/>
          </w:tcPr>
          <w:p>
            <w:pPr>
              <w:pStyle w:val="TableContents"/>
              <w:bidi w:val="0"/>
              <w:spacing w:before="0" w:after="283"/>
              <w:jc w:val="left"/>
              <w:rPr/>
            </w:pPr>
            <w:r>
              <w:rPr/>
              <w:t xml:space="preserve">0.2 </w:t>
            </w:r>
          </w:p>
        </w:tc>
      </w:tr>
      <w:tr>
        <w:trPr/>
        <w:tc>
          <w:tcPr>
            <w:tcW w:w="3361" w:type="dxa"/>
            <w:tcBorders/>
            <w:vAlign w:val="center"/>
          </w:tcPr>
          <w:p>
            <w:pPr>
              <w:pStyle w:val="TableContents"/>
              <w:bidi w:val="0"/>
              <w:spacing w:before="0" w:after="283"/>
              <w:jc w:val="left"/>
              <w:rPr/>
            </w:pPr>
            <w:r>
              <w:rPr/>
              <w:t xml:space="preserve">Armenia </w:t>
            </w:r>
          </w:p>
        </w:tc>
        <w:tc>
          <w:tcPr>
            <w:tcW w:w="736" w:type="dxa"/>
            <w:tcBorders/>
            <w:vAlign w:val="center"/>
          </w:tcPr>
          <w:p>
            <w:pPr>
              <w:pStyle w:val="TableContents"/>
              <w:bidi w:val="0"/>
              <w:spacing w:before="0" w:after="283"/>
              <w:jc w:val="left"/>
              <w:rPr/>
            </w:pPr>
            <w:r>
              <w:rPr/>
              <w:t xml:space="preserve">68.7 </w:t>
            </w:r>
          </w:p>
        </w:tc>
        <w:tc>
          <w:tcPr>
            <w:tcW w:w="1006" w:type="dxa"/>
            <w:tcBorders/>
            <w:vAlign w:val="center"/>
          </w:tcPr>
          <w:p>
            <w:pPr>
              <w:pStyle w:val="TableContents"/>
              <w:bidi w:val="0"/>
              <w:spacing w:before="0" w:after="283"/>
              <w:jc w:val="left"/>
              <w:rPr/>
            </w:pPr>
            <w:r>
              <w:rPr/>
              <w:t xml:space="preserve">1.6 </w:t>
            </w:r>
          </w:p>
        </w:tc>
      </w:tr>
      <w:tr>
        <w:trPr/>
        <w:tc>
          <w:tcPr>
            <w:tcW w:w="3361" w:type="dxa"/>
            <w:tcBorders/>
            <w:vAlign w:val="center"/>
          </w:tcPr>
          <w:p>
            <w:pPr>
              <w:pStyle w:val="TableContents"/>
              <w:bidi w:val="0"/>
              <w:spacing w:before="0" w:after="283"/>
              <w:jc w:val="left"/>
              <w:rPr/>
            </w:pPr>
            <w:r>
              <w:rPr/>
              <w:t xml:space="preserve">Puola </w:t>
            </w:r>
          </w:p>
        </w:tc>
        <w:tc>
          <w:tcPr>
            <w:tcW w:w="736" w:type="dxa"/>
            <w:tcBorders/>
            <w:vAlign w:val="center"/>
          </w:tcPr>
          <w:p>
            <w:pPr>
              <w:pStyle w:val="TableContents"/>
              <w:bidi w:val="0"/>
              <w:spacing w:before="0" w:after="283"/>
              <w:jc w:val="left"/>
              <w:rPr/>
            </w:pPr>
            <w:r>
              <w:rPr/>
              <w:t xml:space="preserve">68.5 </w:t>
            </w:r>
          </w:p>
        </w:tc>
        <w:tc>
          <w:tcPr>
            <w:tcW w:w="1006" w:type="dxa"/>
            <w:tcBorders/>
            <w:vAlign w:val="center"/>
          </w:tcPr>
          <w:p>
            <w:pPr>
              <w:pStyle w:val="TableContents"/>
              <w:bidi w:val="0"/>
              <w:spacing w:before="0" w:after="283"/>
              <w:jc w:val="left"/>
              <w:rPr/>
            </w:pPr>
            <w:r>
              <w:rPr/>
              <w:t xml:space="preserve">0.2 </w:t>
            </w:r>
          </w:p>
        </w:tc>
      </w:tr>
      <w:tr>
        <w:trPr/>
        <w:tc>
          <w:tcPr>
            <w:tcW w:w="3361" w:type="dxa"/>
            <w:tcBorders/>
            <w:vAlign w:val="center"/>
          </w:tcPr>
          <w:p>
            <w:pPr>
              <w:pStyle w:val="TableContents"/>
              <w:bidi w:val="0"/>
              <w:spacing w:before="0" w:after="283"/>
              <w:jc w:val="left"/>
              <w:rPr/>
            </w:pPr>
            <w:r>
              <w:rPr/>
              <w:t xml:space="preserve">Malta </w:t>
            </w:r>
          </w:p>
        </w:tc>
        <w:tc>
          <w:tcPr>
            <w:tcW w:w="736" w:type="dxa"/>
            <w:tcBorders/>
            <w:vAlign w:val="center"/>
          </w:tcPr>
          <w:p>
            <w:pPr>
              <w:pStyle w:val="TableContents"/>
              <w:bidi w:val="0"/>
              <w:spacing w:before="0" w:after="283"/>
              <w:jc w:val="left"/>
              <w:rPr/>
            </w:pPr>
            <w:r>
              <w:rPr/>
              <w:t xml:space="preserve">68.5 </w:t>
            </w:r>
          </w:p>
        </w:tc>
        <w:tc>
          <w:tcPr>
            <w:tcW w:w="1006" w:type="dxa"/>
            <w:tcBorders/>
            <w:vAlign w:val="center"/>
          </w:tcPr>
          <w:p>
            <w:pPr>
              <w:pStyle w:val="TableContents"/>
              <w:bidi w:val="0"/>
              <w:spacing w:before="0" w:after="283"/>
              <w:jc w:val="left"/>
              <w:rPr/>
            </w:pPr>
            <w:r>
              <w:rPr/>
              <w:t xml:space="preserve">0.8 </w:t>
            </w:r>
          </w:p>
        </w:tc>
      </w:tr>
      <w:tr>
        <w:trPr/>
        <w:tc>
          <w:tcPr>
            <w:tcW w:w="3361" w:type="dxa"/>
            <w:tcBorders/>
            <w:vAlign w:val="center"/>
          </w:tcPr>
          <w:p>
            <w:pPr>
              <w:pStyle w:val="TableContents"/>
              <w:bidi w:val="0"/>
              <w:spacing w:before="0" w:after="283"/>
              <w:jc w:val="left"/>
              <w:rPr/>
            </w:pPr>
            <w:r>
              <w:rPr/>
              <w:t xml:space="preserve">Bulgaria </w:t>
            </w:r>
          </w:p>
        </w:tc>
        <w:tc>
          <w:tcPr>
            <w:tcW w:w="736" w:type="dxa"/>
            <w:tcBorders/>
            <w:vAlign w:val="center"/>
          </w:tcPr>
          <w:p>
            <w:pPr>
              <w:pStyle w:val="TableContents"/>
              <w:bidi w:val="0"/>
              <w:spacing w:before="0" w:after="283"/>
              <w:jc w:val="left"/>
              <w:rPr/>
            </w:pPr>
            <w:r>
              <w:rPr/>
              <w:t xml:space="preserve">68.3 </w:t>
            </w:r>
          </w:p>
        </w:tc>
        <w:tc>
          <w:tcPr>
            <w:tcW w:w="1006" w:type="dxa"/>
            <w:tcBorders/>
            <w:vAlign w:val="center"/>
          </w:tcPr>
          <w:p>
            <w:pPr>
              <w:pStyle w:val="TableContents"/>
              <w:bidi w:val="0"/>
              <w:spacing w:before="0" w:after="283"/>
              <w:jc w:val="left"/>
              <w:rPr/>
            </w:pPr>
            <w:r>
              <w:rPr/>
              <w:t xml:space="preserve">0.4 </w:t>
            </w:r>
          </w:p>
        </w:tc>
      </w:tr>
      <w:tr>
        <w:trPr/>
        <w:tc>
          <w:tcPr>
            <w:tcW w:w="3361" w:type="dxa"/>
            <w:tcBorders/>
            <w:vAlign w:val="center"/>
          </w:tcPr>
          <w:p>
            <w:pPr>
              <w:pStyle w:val="TableContents"/>
              <w:bidi w:val="0"/>
              <w:spacing w:before="0" w:after="283"/>
              <w:jc w:val="left"/>
              <w:rPr/>
            </w:pPr>
            <w:r>
              <w:rPr/>
              <w:t xml:space="preserve">Kypros </w:t>
            </w:r>
          </w:p>
        </w:tc>
        <w:tc>
          <w:tcPr>
            <w:tcW w:w="736" w:type="dxa"/>
            <w:tcBorders/>
            <w:vAlign w:val="center"/>
          </w:tcPr>
          <w:p>
            <w:pPr>
              <w:pStyle w:val="TableContents"/>
              <w:bidi w:val="0"/>
              <w:spacing w:before="0" w:after="283"/>
              <w:jc w:val="left"/>
              <w:rPr/>
            </w:pPr>
            <w:r>
              <w:rPr/>
              <w:t xml:space="preserve">67.8 </w:t>
            </w:r>
          </w:p>
        </w:tc>
        <w:tc>
          <w:tcPr>
            <w:tcW w:w="1006" w:type="dxa"/>
            <w:tcBorders/>
            <w:vAlign w:val="center"/>
          </w:tcPr>
          <w:p>
            <w:pPr>
              <w:pStyle w:val="TableContents"/>
              <w:bidi w:val="0"/>
              <w:spacing w:before="0" w:after="283"/>
              <w:jc w:val="left"/>
              <w:rPr/>
            </w:pPr>
            <w:r>
              <w:rPr/>
              <w:t xml:space="preserve">0.1 </w:t>
            </w:r>
          </w:p>
        </w:tc>
      </w:tr>
      <w:tr>
        <w:trPr/>
        <w:tc>
          <w:tcPr>
            <w:tcW w:w="3361" w:type="dxa"/>
            <w:tcBorders/>
            <w:vAlign w:val="center"/>
          </w:tcPr>
          <w:p>
            <w:pPr>
              <w:pStyle w:val="TableContents"/>
              <w:bidi w:val="0"/>
              <w:spacing w:before="0" w:after="283"/>
              <w:jc w:val="left"/>
              <w:rPr/>
            </w:pPr>
            <w:r>
              <w:rPr/>
              <w:t xml:space="preserve">Saint Vincent ja Grenadiinit </w:t>
            </w:r>
          </w:p>
        </w:tc>
        <w:tc>
          <w:tcPr>
            <w:tcW w:w="736" w:type="dxa"/>
            <w:tcBorders/>
            <w:vAlign w:val="center"/>
          </w:tcPr>
          <w:p>
            <w:pPr>
              <w:pStyle w:val="TableContents"/>
              <w:bidi w:val="0"/>
              <w:spacing w:before="0" w:after="283"/>
              <w:jc w:val="left"/>
              <w:rPr/>
            </w:pPr>
            <w:r>
              <w:rPr/>
              <w:t xml:space="preserve">67.7 </w:t>
            </w:r>
          </w:p>
        </w:tc>
        <w:tc>
          <w:tcPr>
            <w:tcW w:w="1006" w:type="dxa"/>
            <w:tcBorders/>
            <w:vAlign w:val="center"/>
          </w:tcPr>
          <w:p>
            <w:pPr>
              <w:pStyle w:val="TableContents"/>
              <w:bidi w:val="0"/>
              <w:spacing w:before="0" w:after="283"/>
              <w:jc w:val="left"/>
              <w:rPr/>
            </w:pPr>
            <w:r>
              <w:rPr/>
              <w:t xml:space="preserve">2.5 </w:t>
            </w:r>
          </w:p>
        </w:tc>
      </w:tr>
      <w:tr>
        <w:trPr/>
        <w:tc>
          <w:tcPr>
            <w:tcW w:w="3361" w:type="dxa"/>
            <w:tcBorders/>
            <w:vAlign w:val="center"/>
          </w:tcPr>
          <w:p>
            <w:pPr>
              <w:pStyle w:val="TableContents"/>
              <w:bidi w:val="0"/>
              <w:spacing w:before="0" w:after="283"/>
              <w:jc w:val="left"/>
              <w:rPr/>
            </w:pPr>
            <w:r>
              <w:rPr/>
              <w:t xml:space="preserve">Bahrain </w:t>
            </w:r>
          </w:p>
        </w:tc>
        <w:tc>
          <w:tcPr>
            <w:tcW w:w="736" w:type="dxa"/>
            <w:tcBorders/>
            <w:vAlign w:val="center"/>
          </w:tcPr>
          <w:p>
            <w:pPr>
              <w:pStyle w:val="TableContents"/>
              <w:bidi w:val="0"/>
              <w:spacing w:before="0" w:after="283"/>
              <w:jc w:val="left"/>
              <w:rPr/>
            </w:pPr>
            <w:r>
              <w:rPr/>
              <w:t xml:space="preserve">67.7 </w:t>
            </w:r>
          </w:p>
        </w:tc>
        <w:tc>
          <w:tcPr>
            <w:tcW w:w="1006" w:type="dxa"/>
            <w:tcBorders/>
            <w:vAlign w:val="center"/>
          </w:tcPr>
          <w:p>
            <w:pPr>
              <w:pStyle w:val="TableContents"/>
              <w:bidi w:val="0"/>
              <w:spacing w:before="0" w:after="283"/>
              <w:jc w:val="left"/>
              <w:rPr/>
            </w:pPr>
            <w:r>
              <w:rPr/>
              <w:t xml:space="preserve">0.8 </w:t>
            </w:r>
          </w:p>
        </w:tc>
      </w:tr>
      <w:tr>
        <w:trPr/>
        <w:tc>
          <w:tcPr>
            <w:tcW w:w="3361" w:type="dxa"/>
            <w:tcBorders/>
            <w:vAlign w:val="center"/>
          </w:tcPr>
          <w:p>
            <w:pPr>
              <w:pStyle w:val="TableContents"/>
              <w:bidi w:val="0"/>
              <w:spacing w:before="0" w:after="283"/>
              <w:jc w:val="left"/>
              <w:rPr/>
            </w:pPr>
            <w:r>
              <w:rPr/>
              <w:t xml:space="preserve">Saint Lucia </w:t>
            </w:r>
          </w:p>
        </w:tc>
        <w:tc>
          <w:tcPr>
            <w:tcW w:w="736" w:type="dxa"/>
            <w:tcBorders/>
            <w:vAlign w:val="center"/>
          </w:tcPr>
          <w:p>
            <w:pPr>
              <w:pStyle w:val="TableContents"/>
              <w:bidi w:val="0"/>
              <w:spacing w:before="0" w:after="283"/>
              <w:jc w:val="left"/>
              <w:rPr/>
            </w:pPr>
            <w:r>
              <w:rPr/>
              <w:t xml:space="preserve">67.6 </w:t>
            </w:r>
          </w:p>
        </w:tc>
        <w:tc>
          <w:tcPr>
            <w:tcW w:w="1006" w:type="dxa"/>
            <w:tcBorders/>
            <w:vAlign w:val="center"/>
          </w:tcPr>
          <w:p>
            <w:pPr>
              <w:pStyle w:val="TableContents"/>
              <w:bidi w:val="0"/>
              <w:spacing w:before="0" w:after="283"/>
              <w:jc w:val="left"/>
              <w:rPr/>
            </w:pPr>
            <w:r>
              <w:rPr/>
              <w:t xml:space="preserve">2.6 </w:t>
            </w:r>
          </w:p>
        </w:tc>
      </w:tr>
      <w:tr>
        <w:trPr/>
        <w:tc>
          <w:tcPr>
            <w:tcW w:w="3361" w:type="dxa"/>
            <w:tcBorders/>
            <w:vAlign w:val="center"/>
          </w:tcPr>
          <w:p>
            <w:pPr>
              <w:pStyle w:val="TableContents"/>
              <w:bidi w:val="0"/>
              <w:spacing w:before="0" w:after="283"/>
              <w:jc w:val="left"/>
              <w:rPr/>
            </w:pPr>
            <w:r>
              <w:rPr/>
              <w:t xml:space="preserve">Belgia </w:t>
            </w:r>
          </w:p>
        </w:tc>
        <w:tc>
          <w:tcPr>
            <w:tcW w:w="736" w:type="dxa"/>
            <w:tcBorders/>
            <w:vAlign w:val="center"/>
          </w:tcPr>
          <w:p>
            <w:pPr>
              <w:pStyle w:val="TableContents"/>
              <w:bidi w:val="0"/>
              <w:spacing w:before="0" w:after="283"/>
              <w:jc w:val="left"/>
              <w:rPr/>
            </w:pPr>
            <w:r>
              <w:rPr/>
              <w:t xml:space="preserve">67.5 </w:t>
            </w:r>
          </w:p>
        </w:tc>
        <w:tc>
          <w:tcPr>
            <w:tcW w:w="1006" w:type="dxa"/>
            <w:tcBorders/>
            <w:vAlign w:val="center"/>
          </w:tcPr>
          <w:p>
            <w:pPr>
              <w:pStyle w:val="TableContents"/>
              <w:bidi w:val="0"/>
              <w:spacing w:before="0" w:after="283"/>
              <w:jc w:val="left"/>
              <w:rPr/>
            </w:pPr>
            <w:r>
              <w:rPr/>
              <w:t xml:space="preserve">0.3 </w:t>
            </w:r>
          </w:p>
        </w:tc>
      </w:tr>
      <w:tr>
        <w:trPr/>
        <w:tc>
          <w:tcPr>
            <w:tcW w:w="3361" w:type="dxa"/>
            <w:tcBorders/>
            <w:vAlign w:val="center"/>
          </w:tcPr>
          <w:p>
            <w:pPr>
              <w:pStyle w:val="TableContents"/>
              <w:bidi w:val="0"/>
              <w:spacing w:before="0" w:after="283"/>
              <w:jc w:val="left"/>
              <w:rPr/>
            </w:pPr>
            <w:r>
              <w:rPr/>
              <w:t xml:space="preserve">Thaimaa </w:t>
            </w:r>
          </w:p>
        </w:tc>
        <w:tc>
          <w:tcPr>
            <w:tcW w:w="736" w:type="dxa"/>
            <w:tcBorders/>
            <w:vAlign w:val="center"/>
          </w:tcPr>
          <w:p>
            <w:pPr>
              <w:pStyle w:val="TableContents"/>
              <w:bidi w:val="0"/>
              <w:spacing w:before="0" w:after="283"/>
              <w:jc w:val="left"/>
              <w:rPr/>
            </w:pPr>
            <w:r>
              <w:rPr/>
              <w:t xml:space="preserve">67.1 </w:t>
            </w:r>
          </w:p>
        </w:tc>
        <w:tc>
          <w:tcPr>
            <w:tcW w:w="1006" w:type="dxa"/>
            <w:tcBorders/>
            <w:vAlign w:val="center"/>
          </w:tcPr>
          <w:p>
            <w:pPr>
              <w:pStyle w:val="TableContents"/>
              <w:bidi w:val="0"/>
              <w:spacing w:before="0" w:after="283"/>
              <w:jc w:val="left"/>
              <w:rPr/>
            </w:pPr>
            <w:r>
              <w:rPr/>
              <w:t xml:space="preserve">0.9 </w:t>
            </w:r>
          </w:p>
        </w:tc>
      </w:tr>
      <w:tr>
        <w:trPr/>
        <w:tc>
          <w:tcPr>
            <w:tcW w:w="3361" w:type="dxa"/>
            <w:tcBorders/>
            <w:vAlign w:val="center"/>
          </w:tcPr>
          <w:p>
            <w:pPr>
              <w:pStyle w:val="TableContents"/>
              <w:bidi w:val="0"/>
              <w:spacing w:before="0" w:after="283"/>
              <w:jc w:val="left"/>
              <w:rPr/>
            </w:pPr>
            <w:r>
              <w:rPr/>
              <w:t xml:space="preserve">Panama </w:t>
            </w:r>
          </w:p>
        </w:tc>
        <w:tc>
          <w:tcPr>
            <w:tcW w:w="736" w:type="dxa"/>
            <w:tcBorders/>
            <w:vAlign w:val="center"/>
          </w:tcPr>
          <w:p>
            <w:pPr>
              <w:pStyle w:val="TableContents"/>
              <w:bidi w:val="0"/>
              <w:spacing w:before="0" w:after="283"/>
              <w:jc w:val="left"/>
              <w:rPr/>
            </w:pPr>
            <w:r>
              <w:rPr/>
              <w:t xml:space="preserve">67.0 </w:t>
            </w:r>
          </w:p>
        </w:tc>
        <w:tc>
          <w:tcPr>
            <w:tcW w:w="1006" w:type="dxa"/>
            <w:tcBorders/>
            <w:vAlign w:val="center"/>
          </w:tcPr>
          <w:p>
            <w:pPr>
              <w:pStyle w:val="TableContents"/>
              <w:bidi w:val="0"/>
              <w:spacing w:before="0" w:after="283"/>
              <w:jc w:val="left"/>
              <w:rPr/>
            </w:pPr>
            <w:r>
              <w:rPr/>
              <w:t xml:space="preserve">0.7 </w:t>
            </w:r>
          </w:p>
        </w:tc>
      </w:tr>
      <w:tr>
        <w:trPr/>
        <w:tc>
          <w:tcPr>
            <w:tcW w:w="3361" w:type="dxa"/>
            <w:tcBorders/>
            <w:vAlign w:val="center"/>
          </w:tcPr>
          <w:p>
            <w:pPr>
              <w:pStyle w:val="TableContents"/>
              <w:bidi w:val="0"/>
              <w:spacing w:before="0" w:after="283"/>
              <w:jc w:val="left"/>
              <w:rPr/>
            </w:pPr>
            <w:r>
              <w:rPr/>
              <w:t xml:space="preserve">Unkari </w:t>
            </w:r>
          </w:p>
        </w:tc>
        <w:tc>
          <w:tcPr>
            <w:tcW w:w="736" w:type="dxa"/>
            <w:tcBorders/>
            <w:vAlign w:val="center"/>
          </w:tcPr>
          <w:p>
            <w:pPr>
              <w:pStyle w:val="TableContents"/>
              <w:bidi w:val="0"/>
              <w:spacing w:before="0" w:after="283"/>
              <w:jc w:val="left"/>
              <w:rPr/>
            </w:pPr>
            <w:r>
              <w:rPr/>
              <w:t xml:space="preserve">66.7 </w:t>
            </w:r>
          </w:p>
        </w:tc>
        <w:tc>
          <w:tcPr>
            <w:tcW w:w="1006" w:type="dxa"/>
            <w:tcBorders/>
            <w:vAlign w:val="center"/>
          </w:tcPr>
          <w:p>
            <w:pPr>
              <w:pStyle w:val="TableContents"/>
              <w:bidi w:val="0"/>
              <w:spacing w:before="0" w:after="283"/>
              <w:jc w:val="left"/>
              <w:rPr/>
            </w:pPr>
            <w:r>
              <w:rPr/>
              <w:t xml:space="preserve">0.9 </w:t>
            </w:r>
          </w:p>
        </w:tc>
      </w:tr>
      <w:tr>
        <w:trPr/>
        <w:tc>
          <w:tcPr>
            <w:tcW w:w="3361" w:type="dxa"/>
            <w:tcBorders/>
            <w:vAlign w:val="center"/>
          </w:tcPr>
          <w:p>
            <w:pPr>
              <w:pStyle w:val="TableContents"/>
              <w:bidi w:val="0"/>
              <w:spacing w:before="0" w:after="283"/>
              <w:jc w:val="left"/>
              <w:rPr/>
            </w:pPr>
            <w:r>
              <w:rPr/>
              <w:t xml:space="preserve">Kosovo </w:t>
            </w:r>
          </w:p>
        </w:tc>
        <w:tc>
          <w:tcPr>
            <w:tcW w:w="736" w:type="dxa"/>
            <w:tcBorders/>
            <w:vAlign w:val="center"/>
          </w:tcPr>
          <w:p>
            <w:pPr>
              <w:pStyle w:val="TableContents"/>
              <w:bidi w:val="0"/>
              <w:spacing w:before="0" w:after="283"/>
              <w:jc w:val="left"/>
              <w:rPr/>
            </w:pPr>
            <w:r>
              <w:rPr/>
              <w:t xml:space="preserve">66.6 </w:t>
            </w:r>
          </w:p>
        </w:tc>
        <w:tc>
          <w:tcPr>
            <w:tcW w:w="1006" w:type="dxa"/>
            <w:tcBorders/>
            <w:vAlign w:val="center"/>
          </w:tcPr>
          <w:p>
            <w:pPr>
              <w:pStyle w:val="TableContents"/>
              <w:bidi w:val="0"/>
              <w:spacing w:before="0" w:after="283"/>
              <w:jc w:val="left"/>
              <w:rPr/>
            </w:pPr>
            <w:r>
              <w:rPr/>
              <w:t xml:space="preserve">1.3 </w:t>
            </w:r>
          </w:p>
        </w:tc>
      </w:tr>
      <w:tr>
        <w:trPr/>
        <w:tc>
          <w:tcPr>
            <w:tcW w:w="3361" w:type="dxa"/>
            <w:tcBorders/>
            <w:vAlign w:val="center"/>
          </w:tcPr>
          <w:p>
            <w:pPr>
              <w:pStyle w:val="TableContents"/>
              <w:bidi w:val="0"/>
              <w:spacing w:before="0" w:after="283"/>
              <w:jc w:val="left"/>
              <w:rPr/>
            </w:pPr>
            <w:r>
              <w:rPr/>
              <w:t xml:space="preserve">Costa Rica </w:t>
            </w:r>
          </w:p>
        </w:tc>
        <w:tc>
          <w:tcPr>
            <w:tcW w:w="736" w:type="dxa"/>
            <w:tcBorders/>
            <w:vAlign w:val="center"/>
          </w:tcPr>
          <w:p>
            <w:pPr>
              <w:pStyle w:val="TableContents"/>
              <w:bidi w:val="0"/>
              <w:spacing w:before="0" w:after="283"/>
              <w:jc w:val="left"/>
              <w:rPr/>
            </w:pPr>
            <w:r>
              <w:rPr/>
              <w:t xml:space="preserve">65.6 </w:t>
            </w:r>
          </w:p>
        </w:tc>
        <w:tc>
          <w:tcPr>
            <w:tcW w:w="1006" w:type="dxa"/>
            <w:tcBorders/>
            <w:vAlign w:val="center"/>
          </w:tcPr>
          <w:p>
            <w:pPr>
              <w:pStyle w:val="TableContents"/>
              <w:bidi w:val="0"/>
              <w:spacing w:before="0" w:after="283"/>
              <w:jc w:val="left"/>
              <w:rPr/>
            </w:pPr>
            <w:r>
              <w:rPr/>
              <w:t xml:space="preserve">0.6 </w:t>
            </w:r>
          </w:p>
        </w:tc>
      </w:tr>
      <w:tr>
        <w:trPr/>
        <w:tc>
          <w:tcPr>
            <w:tcW w:w="3361" w:type="dxa"/>
            <w:tcBorders/>
            <w:vAlign w:val="center"/>
          </w:tcPr>
          <w:p>
            <w:pPr>
              <w:pStyle w:val="TableContents"/>
              <w:bidi w:val="0"/>
              <w:spacing w:before="0" w:after="283"/>
              <w:jc w:val="left"/>
              <w:rPr/>
            </w:pPr>
            <w:r>
              <w:rPr/>
              <w:t xml:space="preserve">Turkki </w:t>
            </w:r>
          </w:p>
        </w:tc>
        <w:tc>
          <w:tcPr>
            <w:tcW w:w="736" w:type="dxa"/>
            <w:tcBorders/>
            <w:vAlign w:val="center"/>
          </w:tcPr>
          <w:p>
            <w:pPr>
              <w:pStyle w:val="TableContents"/>
              <w:bidi w:val="0"/>
              <w:spacing w:before="0" w:after="283"/>
              <w:jc w:val="left"/>
              <w:rPr/>
            </w:pPr>
            <w:r>
              <w:rPr/>
              <w:t xml:space="preserve">65.4 </w:t>
            </w:r>
          </w:p>
        </w:tc>
        <w:tc>
          <w:tcPr>
            <w:tcW w:w="1006" w:type="dxa"/>
            <w:tcBorders/>
            <w:vAlign w:val="center"/>
          </w:tcPr>
          <w:p>
            <w:pPr>
              <w:pStyle w:val="TableContents"/>
              <w:bidi w:val="0"/>
              <w:spacing w:before="0" w:after="283"/>
              <w:jc w:val="left"/>
              <w:rPr/>
            </w:pPr>
            <w:r>
              <w:rPr/>
              <w:t xml:space="preserve">0.2 </w:t>
            </w:r>
          </w:p>
        </w:tc>
      </w:tr>
      <w:tr>
        <w:trPr/>
        <w:tc>
          <w:tcPr>
            <w:tcW w:w="3361" w:type="dxa"/>
            <w:tcBorders/>
            <w:vAlign w:val="center"/>
          </w:tcPr>
          <w:p>
            <w:pPr>
              <w:pStyle w:val="TableContents"/>
              <w:bidi w:val="0"/>
              <w:spacing w:before="0" w:after="283"/>
              <w:jc w:val="left"/>
              <w:rPr/>
            </w:pPr>
            <w:r>
              <w:rPr/>
              <w:t xml:space="preserve">Slovakia </w:t>
            </w:r>
          </w:p>
        </w:tc>
        <w:tc>
          <w:tcPr>
            <w:tcW w:w="736" w:type="dxa"/>
            <w:tcBorders/>
            <w:vAlign w:val="center"/>
          </w:tcPr>
          <w:p>
            <w:pPr>
              <w:pStyle w:val="TableContents"/>
              <w:bidi w:val="0"/>
              <w:spacing w:before="0" w:after="283"/>
              <w:jc w:val="left"/>
              <w:rPr/>
            </w:pPr>
            <w:r>
              <w:rPr/>
              <w:t xml:space="preserve">65.3 </w:t>
            </w:r>
          </w:p>
        </w:tc>
        <w:tc>
          <w:tcPr>
            <w:tcW w:w="1006" w:type="dxa"/>
            <w:tcBorders/>
            <w:vAlign w:val="center"/>
          </w:tcPr>
          <w:p>
            <w:pPr>
              <w:pStyle w:val="TableContents"/>
              <w:bidi w:val="0"/>
              <w:spacing w:before="0" w:after="283"/>
              <w:jc w:val="left"/>
              <w:rPr/>
            </w:pPr>
            <w:r>
              <w:rPr/>
              <w:t xml:space="preserve">0.4 </w:t>
            </w:r>
          </w:p>
        </w:tc>
      </w:tr>
      <w:tr>
        <w:trPr/>
        <w:tc>
          <w:tcPr>
            <w:tcW w:w="3361" w:type="dxa"/>
            <w:tcBorders/>
            <w:vAlign w:val="center"/>
          </w:tcPr>
          <w:p>
            <w:pPr>
              <w:pStyle w:val="TableContents"/>
              <w:bidi w:val="0"/>
              <w:spacing w:before="0" w:after="283"/>
              <w:jc w:val="left"/>
              <w:rPr/>
            </w:pPr>
            <w:r>
              <w:rPr/>
              <w:t xml:space="preserve">Espanja </w:t>
            </w:r>
          </w:p>
        </w:tc>
        <w:tc>
          <w:tcPr>
            <w:tcW w:w="736" w:type="dxa"/>
            <w:tcBorders/>
            <w:vAlign w:val="center"/>
          </w:tcPr>
          <w:p>
            <w:pPr>
              <w:pStyle w:val="TableContents"/>
              <w:bidi w:val="0"/>
              <w:spacing w:before="0" w:after="283"/>
              <w:jc w:val="left"/>
              <w:rPr/>
            </w:pPr>
            <w:r>
              <w:rPr/>
              <w:t xml:space="preserve">65.1 </w:t>
            </w:r>
          </w:p>
        </w:tc>
        <w:tc>
          <w:tcPr>
            <w:tcW w:w="1006" w:type="dxa"/>
            <w:tcBorders/>
            <w:vAlign w:val="center"/>
          </w:tcPr>
          <w:p>
            <w:pPr>
              <w:pStyle w:val="TableContents"/>
              <w:bidi w:val="0"/>
              <w:spacing w:before="0" w:after="283"/>
              <w:jc w:val="left"/>
              <w:rPr/>
            </w:pPr>
            <w:r>
              <w:rPr/>
              <w:t xml:space="preserve">1.5 </w:t>
            </w:r>
          </w:p>
        </w:tc>
      </w:tr>
      <w:tr>
        <w:trPr/>
        <w:tc>
          <w:tcPr>
            <w:tcW w:w="3361" w:type="dxa"/>
            <w:tcBorders/>
            <w:vAlign w:val="center"/>
          </w:tcPr>
          <w:p>
            <w:pPr>
              <w:pStyle w:val="TableContents"/>
              <w:bidi w:val="0"/>
              <w:spacing w:before="0" w:after="283"/>
              <w:jc w:val="left"/>
              <w:rPr/>
            </w:pPr>
            <w:r>
              <w:rPr/>
              <w:t xml:space="preserve">Filippiinit </w:t>
            </w:r>
          </w:p>
        </w:tc>
        <w:tc>
          <w:tcPr>
            <w:tcW w:w="736" w:type="dxa"/>
            <w:tcBorders/>
            <w:vAlign w:val="center"/>
          </w:tcPr>
          <w:p>
            <w:pPr>
              <w:pStyle w:val="TableContents"/>
              <w:bidi w:val="0"/>
              <w:spacing w:before="0" w:after="283"/>
              <w:jc w:val="left"/>
              <w:rPr/>
            </w:pPr>
            <w:r>
              <w:rPr/>
              <w:t xml:space="preserve">65.0 </w:t>
            </w:r>
          </w:p>
        </w:tc>
        <w:tc>
          <w:tcPr>
            <w:tcW w:w="1006" w:type="dxa"/>
            <w:tcBorders/>
            <w:vAlign w:val="center"/>
          </w:tcPr>
          <w:p>
            <w:pPr>
              <w:pStyle w:val="TableContents"/>
              <w:bidi w:val="0"/>
              <w:spacing w:before="0" w:after="283"/>
              <w:jc w:val="left"/>
              <w:rPr/>
            </w:pPr>
            <w:r>
              <w:rPr/>
              <w:t xml:space="preserve">0.6 </w:t>
            </w:r>
          </w:p>
        </w:tc>
      </w:tr>
      <w:tr>
        <w:trPr/>
        <w:tc>
          <w:tcPr>
            <w:tcW w:w="3361" w:type="dxa"/>
            <w:tcBorders/>
            <w:vAlign w:val="center"/>
          </w:tcPr>
          <w:p>
            <w:pPr>
              <w:pStyle w:val="TableContents"/>
              <w:bidi w:val="0"/>
              <w:spacing w:before="0" w:after="283"/>
              <w:jc w:val="left"/>
              <w:rPr/>
            </w:pPr>
            <w:r>
              <w:rPr/>
              <w:t xml:space="preserve">Jordan </w:t>
            </w:r>
          </w:p>
        </w:tc>
        <w:tc>
          <w:tcPr>
            <w:tcW w:w="736" w:type="dxa"/>
            <w:tcBorders/>
            <w:vAlign w:val="center"/>
          </w:tcPr>
          <w:p>
            <w:pPr>
              <w:pStyle w:val="TableContents"/>
              <w:bidi w:val="0"/>
              <w:spacing w:before="0" w:after="283"/>
              <w:jc w:val="left"/>
              <w:rPr/>
            </w:pPr>
            <w:r>
              <w:rPr/>
              <w:t xml:space="preserve">64.9 </w:t>
            </w:r>
          </w:p>
        </w:tc>
        <w:tc>
          <w:tcPr>
            <w:tcW w:w="1006" w:type="dxa"/>
            <w:tcBorders/>
            <w:vAlign w:val="center"/>
          </w:tcPr>
          <w:p>
            <w:pPr>
              <w:pStyle w:val="TableContents"/>
              <w:bidi w:val="0"/>
              <w:spacing w:before="0" w:after="283"/>
              <w:jc w:val="left"/>
              <w:rPr/>
            </w:pPr>
            <w:r>
              <w:rPr/>
              <w:t xml:space="preserve">1.8 </w:t>
            </w:r>
          </w:p>
        </w:tc>
      </w:tr>
      <w:tr>
        <w:trPr/>
        <w:tc>
          <w:tcPr>
            <w:tcW w:w="3361" w:type="dxa"/>
            <w:tcBorders/>
            <w:vAlign w:val="center"/>
          </w:tcPr>
          <w:p>
            <w:pPr>
              <w:pStyle w:val="TableContents"/>
              <w:bidi w:val="0"/>
              <w:spacing w:before="0" w:after="283"/>
              <w:jc w:val="left"/>
              <w:rPr/>
            </w:pPr>
            <w:r>
              <w:rPr/>
              <w:t xml:space="preserve">Meksiko </w:t>
            </w:r>
          </w:p>
        </w:tc>
        <w:tc>
          <w:tcPr>
            <w:tcW w:w="736" w:type="dxa"/>
            <w:tcBorders/>
            <w:vAlign w:val="center"/>
          </w:tcPr>
          <w:p>
            <w:pPr>
              <w:pStyle w:val="TableContents"/>
              <w:bidi w:val="0"/>
              <w:spacing w:before="0" w:after="283"/>
              <w:jc w:val="left"/>
              <w:rPr/>
            </w:pPr>
            <w:r>
              <w:rPr/>
              <w:t xml:space="preserve">64.8 </w:t>
            </w:r>
          </w:p>
        </w:tc>
        <w:tc>
          <w:tcPr>
            <w:tcW w:w="1006" w:type="dxa"/>
            <w:tcBorders/>
            <w:vAlign w:val="center"/>
          </w:tcPr>
          <w:p>
            <w:pPr>
              <w:pStyle w:val="TableContents"/>
              <w:bidi w:val="0"/>
              <w:spacing w:before="0" w:after="283"/>
              <w:jc w:val="left"/>
              <w:rPr/>
            </w:pPr>
            <w:r>
              <w:rPr/>
              <w:t xml:space="preserve">1.2 </w:t>
            </w:r>
          </w:p>
        </w:tc>
      </w:tr>
      <w:tr>
        <w:trPr/>
        <w:tc>
          <w:tcPr>
            <w:tcW w:w="3361" w:type="dxa"/>
            <w:tcBorders/>
            <w:vAlign w:val="center"/>
          </w:tcPr>
          <w:p>
            <w:pPr>
              <w:pStyle w:val="TableContents"/>
              <w:bidi w:val="0"/>
              <w:spacing w:before="0" w:after="283"/>
              <w:jc w:val="left"/>
              <w:rPr/>
            </w:pPr>
            <w:r>
              <w:rPr/>
              <w:t xml:space="preserve">Slovenia </w:t>
            </w:r>
          </w:p>
        </w:tc>
        <w:tc>
          <w:tcPr>
            <w:tcW w:w="736" w:type="dxa"/>
            <w:tcBorders/>
            <w:vAlign w:val="center"/>
          </w:tcPr>
          <w:p>
            <w:pPr>
              <w:pStyle w:val="TableContents"/>
              <w:bidi w:val="0"/>
              <w:spacing w:before="0" w:after="283"/>
              <w:jc w:val="left"/>
              <w:rPr/>
            </w:pPr>
            <w:r>
              <w:rPr/>
              <w:t xml:space="preserve">64.8 </w:t>
            </w:r>
          </w:p>
        </w:tc>
        <w:tc>
          <w:tcPr>
            <w:tcW w:w="1006" w:type="dxa"/>
            <w:tcBorders/>
            <w:vAlign w:val="center"/>
          </w:tcPr>
          <w:p>
            <w:pPr>
              <w:pStyle w:val="TableContents"/>
              <w:bidi w:val="0"/>
              <w:spacing w:before="0" w:after="283"/>
              <w:jc w:val="left"/>
              <w:rPr/>
            </w:pPr>
            <w:r>
              <w:rPr/>
              <w:t xml:space="preserve">5.6 </w:t>
            </w:r>
          </w:p>
        </w:tc>
      </w:tr>
      <w:tr>
        <w:trPr/>
        <w:tc>
          <w:tcPr>
            <w:tcW w:w="3361" w:type="dxa"/>
            <w:tcBorders/>
            <w:vAlign w:val="center"/>
          </w:tcPr>
          <w:p>
            <w:pPr>
              <w:pStyle w:val="TableContents"/>
              <w:bidi w:val="0"/>
              <w:spacing w:before="0" w:after="283"/>
              <w:jc w:val="left"/>
              <w:rPr/>
            </w:pPr>
            <w:r>
              <w:rPr/>
              <w:t xml:space="preserve">Albania </w:t>
            </w:r>
          </w:p>
        </w:tc>
        <w:tc>
          <w:tcPr>
            <w:tcW w:w="736" w:type="dxa"/>
            <w:tcBorders/>
            <w:vAlign w:val="center"/>
          </w:tcPr>
          <w:p>
            <w:pPr>
              <w:pStyle w:val="TableContents"/>
              <w:bidi w:val="0"/>
              <w:spacing w:before="0" w:after="283"/>
              <w:jc w:val="left"/>
              <w:rPr/>
            </w:pPr>
            <w:r>
              <w:rPr/>
              <w:t xml:space="preserve">64.5 </w:t>
            </w:r>
          </w:p>
        </w:tc>
        <w:tc>
          <w:tcPr>
            <w:tcW w:w="1006" w:type="dxa"/>
            <w:tcBorders/>
            <w:vAlign w:val="center"/>
          </w:tcPr>
          <w:p>
            <w:pPr>
              <w:pStyle w:val="TableContents"/>
              <w:bidi w:val="0"/>
              <w:spacing w:before="0" w:after="283"/>
              <w:jc w:val="left"/>
              <w:rPr/>
            </w:pPr>
            <w:r>
              <w:rPr/>
              <w:t xml:space="preserve">0.1 </w:t>
            </w:r>
          </w:p>
        </w:tc>
      </w:tr>
      <w:tr>
        <w:trPr/>
        <w:tc>
          <w:tcPr>
            <w:tcW w:w="3361" w:type="dxa"/>
            <w:tcBorders/>
            <w:vAlign w:val="center"/>
          </w:tcPr>
          <w:p>
            <w:pPr>
              <w:pStyle w:val="TableContents"/>
              <w:bidi w:val="0"/>
              <w:spacing w:before="0" w:after="283"/>
              <w:jc w:val="left"/>
              <w:rPr/>
            </w:pPr>
            <w:r>
              <w:rPr/>
              <w:t xml:space="preserve">Dominica </w:t>
            </w:r>
          </w:p>
        </w:tc>
        <w:tc>
          <w:tcPr>
            <w:tcW w:w="736" w:type="dxa"/>
            <w:tcBorders/>
            <w:vAlign w:val="center"/>
          </w:tcPr>
          <w:p>
            <w:pPr>
              <w:pStyle w:val="TableContents"/>
              <w:bidi w:val="0"/>
              <w:spacing w:before="0" w:after="283"/>
              <w:jc w:val="left"/>
              <w:rPr/>
            </w:pPr>
            <w:r>
              <w:rPr/>
              <w:t xml:space="preserve">64.5 </w:t>
            </w:r>
          </w:p>
        </w:tc>
        <w:tc>
          <w:tcPr>
            <w:tcW w:w="1006" w:type="dxa"/>
            <w:tcBorders/>
            <w:vAlign w:val="center"/>
          </w:tcPr>
          <w:p>
            <w:pPr>
              <w:pStyle w:val="TableContents"/>
              <w:bidi w:val="0"/>
              <w:spacing w:before="0" w:after="283"/>
              <w:jc w:val="left"/>
              <w:rPr/>
            </w:pPr>
            <w:r>
              <w:rPr/>
              <w:t xml:space="preserve">0.8 </w:t>
            </w:r>
          </w:p>
        </w:tc>
      </w:tr>
      <w:tr>
        <w:trPr/>
        <w:tc>
          <w:tcPr>
            <w:tcW w:w="3361" w:type="dxa"/>
            <w:tcBorders/>
            <w:vAlign w:val="center"/>
          </w:tcPr>
          <w:p>
            <w:pPr>
              <w:pStyle w:val="TableContents"/>
              <w:bidi w:val="0"/>
              <w:spacing w:before="0" w:after="283"/>
              <w:jc w:val="left"/>
              <w:rPr/>
            </w:pPr>
            <w:r>
              <w:rPr/>
              <w:t xml:space="preserve">Azerbaidžan </w:t>
            </w:r>
          </w:p>
        </w:tc>
        <w:tc>
          <w:tcPr>
            <w:tcW w:w="736" w:type="dxa"/>
            <w:tcBorders/>
            <w:vAlign w:val="center"/>
          </w:tcPr>
          <w:p>
            <w:pPr>
              <w:pStyle w:val="TableContents"/>
              <w:bidi w:val="0"/>
              <w:spacing w:before="0" w:after="283"/>
              <w:jc w:val="left"/>
              <w:rPr/>
            </w:pPr>
            <w:r>
              <w:rPr/>
              <w:t xml:space="preserve">64.3 </w:t>
            </w:r>
          </w:p>
        </w:tc>
        <w:tc>
          <w:tcPr>
            <w:tcW w:w="1006" w:type="dxa"/>
            <w:tcBorders/>
            <w:vAlign w:val="center"/>
          </w:tcPr>
          <w:p>
            <w:pPr>
              <w:pStyle w:val="TableContents"/>
              <w:bidi w:val="0"/>
              <w:spacing w:before="0" w:after="283"/>
              <w:jc w:val="left"/>
              <w:rPr/>
            </w:pPr>
            <w:r>
              <w:rPr/>
              <w:t xml:space="preserve">0.7 </w:t>
            </w:r>
          </w:p>
        </w:tc>
      </w:tr>
      <w:tr>
        <w:trPr/>
        <w:tc>
          <w:tcPr>
            <w:tcW w:w="3361" w:type="dxa"/>
            <w:tcBorders/>
            <w:vAlign w:val="center"/>
          </w:tcPr>
          <w:p>
            <w:pPr>
              <w:pStyle w:val="TableContents"/>
              <w:bidi w:val="0"/>
              <w:spacing w:before="0" w:after="283"/>
              <w:jc w:val="left"/>
              <w:rPr/>
            </w:pPr>
            <w:r>
              <w:rPr/>
              <w:t xml:space="preserve">Montenegro </w:t>
            </w:r>
          </w:p>
        </w:tc>
        <w:tc>
          <w:tcPr>
            <w:tcW w:w="736" w:type="dxa"/>
            <w:tcBorders/>
            <w:vAlign w:val="center"/>
          </w:tcPr>
          <w:p>
            <w:pPr>
              <w:pStyle w:val="TableContents"/>
              <w:bidi w:val="0"/>
              <w:spacing w:before="0" w:after="283"/>
              <w:jc w:val="left"/>
              <w:rPr/>
            </w:pPr>
            <w:r>
              <w:rPr/>
              <w:t xml:space="preserve">64.3 </w:t>
            </w:r>
          </w:p>
        </w:tc>
        <w:tc>
          <w:tcPr>
            <w:tcW w:w="1006" w:type="dxa"/>
            <w:tcBorders/>
            <w:vAlign w:val="center"/>
          </w:tcPr>
          <w:p>
            <w:pPr>
              <w:pStyle w:val="TableContents"/>
              <w:bidi w:val="0"/>
              <w:spacing w:before="0" w:after="283"/>
              <w:jc w:val="left"/>
              <w:rPr/>
            </w:pPr>
            <w:r>
              <w:rPr/>
              <w:t xml:space="preserve">2.3 </w:t>
            </w:r>
          </w:p>
        </w:tc>
      </w:tr>
      <w:tr>
        <w:trPr/>
        <w:tc>
          <w:tcPr>
            <w:tcW w:w="3361" w:type="dxa"/>
            <w:tcBorders/>
            <w:vAlign w:val="center"/>
          </w:tcPr>
          <w:p>
            <w:pPr>
              <w:pStyle w:val="TableContents"/>
              <w:bidi w:val="0"/>
              <w:spacing w:before="0" w:after="283"/>
              <w:jc w:val="left"/>
              <w:rPr/>
            </w:pPr>
            <w:r>
              <w:rPr/>
              <w:t xml:space="preserve">Indonesia </w:t>
            </w:r>
          </w:p>
        </w:tc>
        <w:tc>
          <w:tcPr>
            <w:tcW w:w="736" w:type="dxa"/>
            <w:tcBorders/>
            <w:vAlign w:val="center"/>
          </w:tcPr>
          <w:p>
            <w:pPr>
              <w:pStyle w:val="TableContents"/>
              <w:bidi w:val="0"/>
              <w:spacing w:before="0" w:after="283"/>
              <w:jc w:val="left"/>
              <w:rPr/>
            </w:pPr>
            <w:r>
              <w:rPr/>
              <w:t xml:space="preserve">64.2 </w:t>
            </w:r>
          </w:p>
        </w:tc>
        <w:tc>
          <w:tcPr>
            <w:tcW w:w="1006" w:type="dxa"/>
            <w:tcBorders/>
            <w:vAlign w:val="center"/>
          </w:tcPr>
          <w:p>
            <w:pPr>
              <w:pStyle w:val="TableContents"/>
              <w:bidi w:val="0"/>
              <w:spacing w:before="0" w:after="283"/>
              <w:jc w:val="left"/>
              <w:rPr/>
            </w:pPr>
            <w:r>
              <w:rPr/>
              <w:t xml:space="preserve">2.3 </w:t>
            </w:r>
          </w:p>
        </w:tc>
      </w:tr>
      <w:tr>
        <w:trPr/>
        <w:tc>
          <w:tcPr>
            <w:tcW w:w="3361" w:type="dxa"/>
            <w:tcBorders/>
            <w:vAlign w:val="center"/>
          </w:tcPr>
          <w:p>
            <w:pPr>
              <w:pStyle w:val="TableContents"/>
              <w:bidi w:val="0"/>
              <w:spacing w:before="0" w:after="283"/>
              <w:jc w:val="left"/>
              <w:rPr/>
            </w:pPr>
            <w:r>
              <w:rPr/>
              <w:t xml:space="preserve">Brunei Darussalam </w:t>
            </w:r>
          </w:p>
        </w:tc>
        <w:tc>
          <w:tcPr>
            <w:tcW w:w="736" w:type="dxa"/>
            <w:tcBorders/>
            <w:vAlign w:val="center"/>
          </w:tcPr>
          <w:p>
            <w:pPr>
              <w:pStyle w:val="TableContents"/>
              <w:bidi w:val="0"/>
              <w:spacing w:before="0" w:after="283"/>
              <w:jc w:val="left"/>
              <w:rPr/>
            </w:pPr>
            <w:r>
              <w:rPr/>
              <w:t xml:space="preserve">64.2 </w:t>
            </w:r>
          </w:p>
        </w:tc>
        <w:tc>
          <w:tcPr>
            <w:tcW w:w="1006" w:type="dxa"/>
            <w:tcBorders/>
            <w:vAlign w:val="center"/>
          </w:tcPr>
          <w:p>
            <w:pPr>
              <w:pStyle w:val="TableContents"/>
              <w:bidi w:val="0"/>
              <w:spacing w:before="0" w:after="283"/>
              <w:jc w:val="left"/>
              <w:rPr/>
            </w:pPr>
            <w:r>
              <w:rPr/>
              <w:t xml:space="preserve">5.6 </w:t>
            </w:r>
          </w:p>
        </w:tc>
      </w:tr>
      <w:tr>
        <w:trPr/>
        <w:tc>
          <w:tcPr>
            <w:tcW w:w="3361" w:type="dxa"/>
            <w:tcBorders/>
            <w:vAlign w:val="center"/>
          </w:tcPr>
          <w:p>
            <w:pPr>
              <w:pStyle w:val="TableContents"/>
              <w:bidi w:val="0"/>
              <w:spacing w:before="0" w:after="283"/>
              <w:jc w:val="left"/>
              <w:rPr/>
            </w:pPr>
            <w:r>
              <w:rPr/>
              <w:t xml:space="preserve">Ranska </w:t>
            </w:r>
          </w:p>
        </w:tc>
        <w:tc>
          <w:tcPr>
            <w:tcW w:w="736" w:type="dxa"/>
            <w:tcBorders/>
            <w:vAlign w:val="center"/>
          </w:tcPr>
          <w:p>
            <w:pPr>
              <w:pStyle w:val="TableContents"/>
              <w:bidi w:val="0"/>
              <w:spacing w:before="0" w:after="283"/>
              <w:jc w:val="left"/>
              <w:rPr/>
            </w:pPr>
            <w:r>
              <w:rPr/>
              <w:t xml:space="preserve">63.9 </w:t>
            </w:r>
          </w:p>
        </w:tc>
        <w:tc>
          <w:tcPr>
            <w:tcW w:w="1006" w:type="dxa"/>
            <w:tcBorders/>
            <w:vAlign w:val="center"/>
          </w:tcPr>
          <w:p>
            <w:pPr>
              <w:pStyle w:val="TableContents"/>
              <w:bidi w:val="0"/>
              <w:spacing w:before="0" w:after="283"/>
              <w:jc w:val="left"/>
              <w:rPr/>
            </w:pPr>
            <w:r>
              <w:rPr/>
              <w:t xml:space="preserve">0.6 </w:t>
            </w:r>
          </w:p>
        </w:tc>
      </w:tr>
      <w:tr>
        <w:trPr/>
        <w:tc>
          <w:tcPr>
            <w:tcW w:w="3361" w:type="dxa"/>
            <w:tcBorders/>
            <w:vAlign w:val="center"/>
          </w:tcPr>
          <w:p>
            <w:pPr>
              <w:pStyle w:val="TableContents"/>
              <w:bidi w:val="0"/>
              <w:spacing w:before="0" w:after="283"/>
              <w:jc w:val="left"/>
              <w:rPr/>
            </w:pPr>
            <w:r>
              <w:rPr/>
              <w:t xml:space="preserve">Portugali </w:t>
            </w:r>
          </w:p>
        </w:tc>
        <w:tc>
          <w:tcPr>
            <w:tcW w:w="736" w:type="dxa"/>
            <w:tcBorders/>
            <w:vAlign w:val="center"/>
          </w:tcPr>
          <w:p>
            <w:pPr>
              <w:pStyle w:val="TableContents"/>
              <w:bidi w:val="0"/>
              <w:spacing w:before="0" w:after="283"/>
              <w:jc w:val="left"/>
              <w:rPr/>
            </w:pPr>
            <w:r>
              <w:rPr/>
              <w:t xml:space="preserve">63.4 </w:t>
            </w:r>
          </w:p>
        </w:tc>
        <w:tc>
          <w:tcPr>
            <w:tcW w:w="1006" w:type="dxa"/>
            <w:tcBorders/>
            <w:vAlign w:val="center"/>
          </w:tcPr>
          <w:p>
            <w:pPr>
              <w:pStyle w:val="TableContents"/>
              <w:bidi w:val="0"/>
              <w:spacing w:before="0" w:after="283"/>
              <w:jc w:val="left"/>
              <w:rPr/>
            </w:pPr>
            <w:r>
              <w:rPr/>
              <w:t xml:space="preserve">0.8 </w:t>
            </w:r>
          </w:p>
        </w:tc>
      </w:tr>
      <w:tr>
        <w:trPr/>
        <w:tc>
          <w:tcPr>
            <w:tcW w:w="3361" w:type="dxa"/>
            <w:tcBorders/>
            <w:vAlign w:val="center"/>
          </w:tcPr>
          <w:p>
            <w:pPr>
              <w:pStyle w:val="TableContents"/>
              <w:bidi w:val="0"/>
              <w:spacing w:before="0" w:after="283"/>
              <w:jc w:val="left"/>
              <w:rPr/>
            </w:pPr>
            <w:r>
              <w:rPr/>
              <w:t xml:space="preserve">Guatemala </w:t>
            </w:r>
          </w:p>
        </w:tc>
        <w:tc>
          <w:tcPr>
            <w:tcW w:w="736" w:type="dxa"/>
            <w:tcBorders/>
            <w:vAlign w:val="center"/>
          </w:tcPr>
          <w:p>
            <w:pPr>
              <w:pStyle w:val="TableContents"/>
              <w:bidi w:val="0"/>
              <w:spacing w:before="0" w:after="283"/>
              <w:jc w:val="left"/>
              <w:rPr/>
            </w:pPr>
            <w:r>
              <w:rPr/>
              <w:t xml:space="preserve">63.4 </w:t>
            </w:r>
          </w:p>
        </w:tc>
        <w:tc>
          <w:tcPr>
            <w:tcW w:w="1006" w:type="dxa"/>
            <w:tcBorders/>
            <w:vAlign w:val="center"/>
          </w:tcPr>
          <w:p>
            <w:pPr>
              <w:pStyle w:val="TableContents"/>
              <w:bidi w:val="0"/>
              <w:spacing w:before="0" w:after="283"/>
              <w:jc w:val="left"/>
              <w:rPr/>
            </w:pPr>
            <w:r>
              <w:rPr/>
              <w:t xml:space="preserve">0.4 </w:t>
            </w:r>
          </w:p>
        </w:tc>
      </w:tr>
      <w:tr>
        <w:trPr/>
        <w:tc>
          <w:tcPr>
            <w:tcW w:w="3361" w:type="dxa"/>
            <w:tcBorders/>
            <w:vAlign w:val="center"/>
          </w:tcPr>
          <w:p>
            <w:pPr>
              <w:pStyle w:val="TableContents"/>
              <w:bidi w:val="0"/>
              <w:spacing w:before="0" w:after="283"/>
              <w:jc w:val="left"/>
              <w:rPr/>
            </w:pPr>
            <w:r>
              <w:rPr/>
              <w:t xml:space="preserve">Bahama </w:t>
            </w:r>
          </w:p>
        </w:tc>
        <w:tc>
          <w:tcPr>
            <w:tcW w:w="736" w:type="dxa"/>
            <w:tcBorders/>
            <w:vAlign w:val="center"/>
          </w:tcPr>
          <w:p>
            <w:pPr>
              <w:pStyle w:val="TableContents"/>
              <w:bidi w:val="0"/>
              <w:spacing w:before="0" w:after="283"/>
              <w:jc w:val="left"/>
              <w:rPr/>
            </w:pPr>
            <w:r>
              <w:rPr/>
              <w:t xml:space="preserve">63.3 </w:t>
            </w:r>
          </w:p>
        </w:tc>
        <w:tc>
          <w:tcPr>
            <w:tcW w:w="1006" w:type="dxa"/>
            <w:tcBorders/>
            <w:vAlign w:val="center"/>
          </w:tcPr>
          <w:p>
            <w:pPr>
              <w:pStyle w:val="TableContents"/>
              <w:bidi w:val="0"/>
              <w:spacing w:before="0" w:after="283"/>
              <w:jc w:val="left"/>
              <w:rPr/>
            </w:pPr>
            <w:r>
              <w:rPr/>
              <w:t xml:space="preserve">2.2 </w:t>
            </w:r>
          </w:p>
        </w:tc>
      </w:tr>
      <w:tr>
        <w:trPr/>
        <w:tc>
          <w:tcPr>
            <w:tcW w:w="3361" w:type="dxa"/>
            <w:tcBorders/>
            <w:vAlign w:val="center"/>
          </w:tcPr>
          <w:p>
            <w:pPr>
              <w:pStyle w:val="TableContents"/>
              <w:bidi w:val="0"/>
              <w:spacing w:before="0" w:after="283"/>
              <w:jc w:val="left"/>
              <w:rPr/>
            </w:pPr>
            <w:r>
              <w:rPr/>
              <w:t xml:space="preserve">El Salvador </w:t>
            </w:r>
          </w:p>
        </w:tc>
        <w:tc>
          <w:tcPr>
            <w:tcW w:w="736" w:type="dxa"/>
            <w:tcBorders/>
            <w:vAlign w:val="center"/>
          </w:tcPr>
          <w:p>
            <w:pPr>
              <w:pStyle w:val="TableContents"/>
              <w:bidi w:val="0"/>
              <w:spacing w:before="0" w:after="283"/>
              <w:jc w:val="left"/>
              <w:rPr/>
            </w:pPr>
            <w:r>
              <w:rPr/>
              <w:t xml:space="preserve">63.2 </w:t>
            </w:r>
          </w:p>
        </w:tc>
        <w:tc>
          <w:tcPr>
            <w:tcW w:w="1006" w:type="dxa"/>
            <w:tcBorders/>
            <w:vAlign w:val="center"/>
          </w:tcPr>
          <w:p>
            <w:pPr>
              <w:pStyle w:val="TableContents"/>
              <w:bidi w:val="0"/>
              <w:spacing w:before="0" w:after="283"/>
              <w:jc w:val="left"/>
              <w:rPr/>
            </w:pPr>
            <w:r>
              <w:rPr/>
              <w:t xml:space="preserve">0.9 </w:t>
            </w:r>
          </w:p>
        </w:tc>
      </w:tr>
      <w:tr>
        <w:trPr/>
        <w:tc>
          <w:tcPr>
            <w:tcW w:w="3361" w:type="dxa"/>
            <w:tcBorders/>
            <w:vAlign w:val="center"/>
          </w:tcPr>
          <w:p>
            <w:pPr>
              <w:pStyle w:val="TableContents"/>
              <w:bidi w:val="0"/>
              <w:spacing w:before="0" w:after="283"/>
              <w:jc w:val="left"/>
              <w:rPr/>
            </w:pPr>
            <w:r>
              <w:rPr/>
              <w:t xml:space="preserve">Tonga </w:t>
            </w:r>
          </w:p>
        </w:tc>
        <w:tc>
          <w:tcPr>
            <w:tcW w:w="736" w:type="dxa"/>
            <w:tcBorders/>
            <w:vAlign w:val="center"/>
          </w:tcPr>
          <w:p>
            <w:pPr>
              <w:pStyle w:val="TableContents"/>
              <w:bidi w:val="0"/>
              <w:spacing w:before="0" w:after="283"/>
              <w:jc w:val="left"/>
              <w:rPr/>
            </w:pPr>
            <w:r>
              <w:rPr/>
              <w:t xml:space="preserve">63.1 </w:t>
            </w:r>
          </w:p>
        </w:tc>
        <w:tc>
          <w:tcPr>
            <w:tcW w:w="1006" w:type="dxa"/>
            <w:tcBorders/>
            <w:vAlign w:val="center"/>
          </w:tcPr>
          <w:p>
            <w:pPr>
              <w:pStyle w:val="TableContents"/>
              <w:bidi w:val="0"/>
              <w:spacing w:before="0" w:after="283"/>
              <w:jc w:val="left"/>
              <w:rPr/>
            </w:pPr>
            <w:r>
              <w:rPr/>
              <w:t xml:space="preserve">0.1 </w:t>
            </w:r>
          </w:p>
        </w:tc>
      </w:tr>
      <w:tr>
        <w:trPr/>
        <w:tc>
          <w:tcPr>
            <w:tcW w:w="3361" w:type="dxa"/>
            <w:tcBorders/>
            <w:vAlign w:val="center"/>
          </w:tcPr>
          <w:p>
            <w:pPr>
              <w:pStyle w:val="TableContents"/>
              <w:bidi w:val="0"/>
              <w:spacing w:before="0" w:after="283"/>
              <w:jc w:val="left"/>
              <w:rPr/>
            </w:pPr>
            <w:r>
              <w:rPr/>
              <w:t xml:space="preserve">Etelä-Afrikka </w:t>
            </w:r>
          </w:p>
        </w:tc>
        <w:tc>
          <w:tcPr>
            <w:tcW w:w="736" w:type="dxa"/>
            <w:tcBorders/>
            <w:vAlign w:val="center"/>
          </w:tcPr>
          <w:p>
            <w:pPr>
              <w:pStyle w:val="TableContents"/>
              <w:bidi w:val="0"/>
              <w:spacing w:before="0" w:after="283"/>
              <w:jc w:val="left"/>
              <w:rPr/>
            </w:pPr>
            <w:r>
              <w:rPr/>
              <w:t xml:space="preserve">63.0 </w:t>
            </w:r>
          </w:p>
        </w:tc>
        <w:tc>
          <w:tcPr>
            <w:tcW w:w="1006" w:type="dxa"/>
            <w:tcBorders/>
            <w:vAlign w:val="center"/>
          </w:tcPr>
          <w:p>
            <w:pPr>
              <w:pStyle w:val="TableContents"/>
              <w:bidi w:val="0"/>
              <w:spacing w:before="0" w:after="283"/>
              <w:jc w:val="left"/>
              <w:rPr/>
            </w:pPr>
            <w:r>
              <w:rPr/>
              <w:t xml:space="preserve">0.7 </w:t>
            </w:r>
          </w:p>
        </w:tc>
      </w:tr>
      <w:tr>
        <w:trPr/>
        <w:tc>
          <w:tcPr>
            <w:tcW w:w="3361" w:type="dxa"/>
            <w:tcBorders/>
            <w:vAlign w:val="center"/>
          </w:tcPr>
          <w:p>
            <w:pPr>
              <w:pStyle w:val="TableContents"/>
              <w:bidi w:val="0"/>
              <w:spacing w:before="0" w:after="283"/>
              <w:jc w:val="left"/>
              <w:rPr/>
            </w:pPr>
            <w:r>
              <w:rPr/>
              <w:t xml:space="preserve">Kirgisia </w:t>
            </w:r>
          </w:p>
        </w:tc>
        <w:tc>
          <w:tcPr>
            <w:tcW w:w="736" w:type="dxa"/>
            <w:tcBorders/>
            <w:vAlign w:val="center"/>
          </w:tcPr>
          <w:p>
            <w:pPr>
              <w:pStyle w:val="TableContents"/>
              <w:bidi w:val="0"/>
              <w:spacing w:before="0" w:after="283"/>
              <w:jc w:val="left"/>
              <w:rPr/>
            </w:pPr>
            <w:r>
              <w:rPr/>
              <w:t xml:space="preserve">62.8 </w:t>
            </w:r>
          </w:p>
        </w:tc>
        <w:tc>
          <w:tcPr>
            <w:tcW w:w="1006" w:type="dxa"/>
            <w:tcBorders/>
            <w:vAlign w:val="center"/>
          </w:tcPr>
          <w:p>
            <w:pPr>
              <w:pStyle w:val="TableContents"/>
              <w:bidi w:val="0"/>
              <w:spacing w:before="0" w:after="283"/>
              <w:jc w:val="left"/>
              <w:rPr/>
            </w:pPr>
            <w:r>
              <w:rPr/>
              <w:t xml:space="preserve">1.7 </w:t>
            </w:r>
          </w:p>
        </w:tc>
      </w:tr>
      <w:tr>
        <w:trPr/>
        <w:tc>
          <w:tcPr>
            <w:tcW w:w="3361" w:type="dxa"/>
            <w:tcBorders/>
            <w:vAlign w:val="center"/>
          </w:tcPr>
          <w:p>
            <w:pPr>
              <w:pStyle w:val="TableContents"/>
              <w:bidi w:val="0"/>
              <w:spacing w:before="0" w:after="283"/>
              <w:jc w:val="left"/>
              <w:rPr/>
            </w:pPr>
            <w:r>
              <w:rPr/>
              <w:t xml:space="preserve">Italia </w:t>
            </w:r>
          </w:p>
        </w:tc>
        <w:tc>
          <w:tcPr>
            <w:tcW w:w="736" w:type="dxa"/>
            <w:tcBorders/>
            <w:vAlign w:val="center"/>
          </w:tcPr>
          <w:p>
            <w:pPr>
              <w:pStyle w:val="TableContents"/>
              <w:bidi w:val="0"/>
              <w:spacing w:before="0" w:after="283"/>
              <w:jc w:val="left"/>
              <w:rPr/>
            </w:pPr>
            <w:r>
              <w:rPr/>
              <w:t xml:space="preserve">62.5 </w:t>
            </w:r>
          </w:p>
        </w:tc>
        <w:tc>
          <w:tcPr>
            <w:tcW w:w="1006" w:type="dxa"/>
            <w:tcBorders/>
            <w:vAlign w:val="center"/>
          </w:tcPr>
          <w:p>
            <w:pPr>
              <w:pStyle w:val="TableContents"/>
              <w:bidi w:val="0"/>
              <w:spacing w:before="0" w:after="283"/>
              <w:jc w:val="left"/>
              <w:rPr/>
            </w:pPr>
            <w:r>
              <w:rPr/>
              <w:t xml:space="preserve">0.0 </w:t>
            </w:r>
          </w:p>
        </w:tc>
      </w:tr>
      <w:tr>
        <w:trPr/>
        <w:tc>
          <w:tcPr>
            <w:tcW w:w="3361" w:type="dxa"/>
            <w:tcBorders/>
            <w:vAlign w:val="center"/>
          </w:tcPr>
          <w:p>
            <w:pPr>
              <w:pStyle w:val="TableContents"/>
              <w:bidi w:val="0"/>
              <w:spacing w:before="0" w:after="283"/>
              <w:jc w:val="left"/>
              <w:rPr/>
            </w:pPr>
            <w:r>
              <w:rPr/>
              <w:t xml:space="preserve">Serbia </w:t>
            </w:r>
          </w:p>
        </w:tc>
        <w:tc>
          <w:tcPr>
            <w:tcW w:w="736" w:type="dxa"/>
            <w:tcBorders/>
            <w:vAlign w:val="center"/>
          </w:tcPr>
          <w:p>
            <w:pPr>
              <w:pStyle w:val="TableContents"/>
              <w:bidi w:val="0"/>
              <w:spacing w:before="0" w:after="283"/>
              <w:jc w:val="left"/>
              <w:rPr/>
            </w:pPr>
            <w:r>
              <w:rPr/>
              <w:t xml:space="preserve">62.5 </w:t>
            </w:r>
          </w:p>
        </w:tc>
        <w:tc>
          <w:tcPr>
            <w:tcW w:w="1006" w:type="dxa"/>
            <w:tcBorders/>
            <w:vAlign w:val="center"/>
          </w:tcPr>
          <w:p>
            <w:pPr>
              <w:pStyle w:val="TableContents"/>
              <w:bidi w:val="0"/>
              <w:spacing w:before="0" w:after="283"/>
              <w:jc w:val="left"/>
              <w:rPr/>
            </w:pPr>
            <w:r>
              <w:rPr/>
              <w:t xml:space="preserve">3.6 </w:t>
            </w:r>
          </w:p>
        </w:tc>
      </w:tr>
      <w:tr>
        <w:trPr/>
        <w:tc>
          <w:tcPr>
            <w:tcW w:w="3361" w:type="dxa"/>
            <w:tcBorders/>
            <w:vAlign w:val="center"/>
          </w:tcPr>
          <w:p>
            <w:pPr>
              <w:pStyle w:val="TableContents"/>
              <w:bidi w:val="0"/>
              <w:spacing w:before="0" w:after="283"/>
              <w:jc w:val="left"/>
              <w:rPr/>
            </w:pPr>
            <w:r>
              <w:rPr/>
              <w:t xml:space="preserve">Kuwait </w:t>
            </w:r>
          </w:p>
        </w:tc>
        <w:tc>
          <w:tcPr>
            <w:tcW w:w="736" w:type="dxa"/>
            <w:tcBorders/>
            <w:vAlign w:val="center"/>
          </w:tcPr>
          <w:p>
            <w:pPr>
              <w:pStyle w:val="TableContents"/>
              <w:bidi w:val="0"/>
              <w:spacing w:before="0" w:after="283"/>
              <w:jc w:val="left"/>
              <w:rPr/>
            </w:pPr>
            <w:r>
              <w:rPr/>
              <w:t xml:space="preserve">62.2 </w:t>
            </w:r>
          </w:p>
        </w:tc>
        <w:tc>
          <w:tcPr>
            <w:tcW w:w="1006" w:type="dxa"/>
            <w:tcBorders/>
            <w:vAlign w:val="center"/>
          </w:tcPr>
          <w:p>
            <w:pPr>
              <w:pStyle w:val="TableContents"/>
              <w:bidi w:val="0"/>
              <w:spacing w:before="0" w:after="283"/>
              <w:jc w:val="left"/>
              <w:rPr/>
            </w:pPr>
            <w:r>
              <w:rPr/>
              <w:t xml:space="preserve">2.9 </w:t>
            </w:r>
          </w:p>
        </w:tc>
      </w:tr>
      <w:tr>
        <w:trPr/>
        <w:tc>
          <w:tcPr>
            <w:tcW w:w="3361" w:type="dxa"/>
            <w:tcBorders/>
            <w:vAlign w:val="center"/>
          </w:tcPr>
          <w:p>
            <w:pPr>
              <w:pStyle w:val="TableContents"/>
              <w:bidi w:val="0"/>
              <w:spacing w:before="0" w:after="283"/>
              <w:jc w:val="left"/>
              <w:rPr/>
            </w:pPr>
            <w:r>
              <w:rPr/>
              <w:t xml:space="preserve">Paraguay </w:t>
            </w:r>
          </w:p>
        </w:tc>
        <w:tc>
          <w:tcPr>
            <w:tcW w:w="736" w:type="dxa"/>
            <w:tcBorders/>
            <w:vAlign w:val="center"/>
          </w:tcPr>
          <w:p>
            <w:pPr>
              <w:pStyle w:val="TableContents"/>
              <w:bidi w:val="0"/>
              <w:spacing w:before="0" w:after="283"/>
              <w:jc w:val="left"/>
              <w:rPr/>
            </w:pPr>
            <w:r>
              <w:rPr/>
              <w:t xml:space="preserve">62.1 </w:t>
            </w:r>
          </w:p>
        </w:tc>
        <w:tc>
          <w:tcPr>
            <w:tcW w:w="1006" w:type="dxa"/>
            <w:tcBorders/>
            <w:vAlign w:val="center"/>
          </w:tcPr>
          <w:p>
            <w:pPr>
              <w:pStyle w:val="TableContents"/>
              <w:bidi w:val="0"/>
              <w:spacing w:before="0" w:after="283"/>
              <w:jc w:val="left"/>
              <w:rPr/>
            </w:pPr>
            <w:r>
              <w:rPr/>
              <w:t xml:space="preserve">0.3 </w:t>
            </w:r>
          </w:p>
        </w:tc>
      </w:tr>
      <w:tr>
        <w:trPr/>
        <w:tc>
          <w:tcPr>
            <w:tcW w:w="3361" w:type="dxa"/>
            <w:tcBorders/>
            <w:vAlign w:val="center"/>
          </w:tcPr>
          <w:p>
            <w:pPr>
              <w:pStyle w:val="TableContents"/>
              <w:bidi w:val="0"/>
              <w:spacing w:before="0" w:after="283"/>
              <w:jc w:val="left"/>
              <w:rPr/>
            </w:pPr>
            <w:r>
              <w:rPr/>
              <w:t xml:space="preserve">Uganda </w:t>
            </w:r>
          </w:p>
        </w:tc>
        <w:tc>
          <w:tcPr>
            <w:tcW w:w="736" w:type="dxa"/>
            <w:tcBorders/>
            <w:vAlign w:val="center"/>
          </w:tcPr>
          <w:p>
            <w:pPr>
              <w:pStyle w:val="TableContents"/>
              <w:bidi w:val="0"/>
              <w:spacing w:before="0" w:after="283"/>
              <w:jc w:val="left"/>
              <w:rPr/>
            </w:pPr>
            <w:r>
              <w:rPr/>
              <w:t xml:space="preserve">62.0 </w:t>
            </w:r>
          </w:p>
        </w:tc>
        <w:tc>
          <w:tcPr>
            <w:tcW w:w="1006" w:type="dxa"/>
            <w:tcBorders/>
            <w:vAlign w:val="center"/>
          </w:tcPr>
          <w:p>
            <w:pPr>
              <w:pStyle w:val="TableContents"/>
              <w:bidi w:val="0"/>
              <w:spacing w:before="0" w:after="283"/>
              <w:jc w:val="left"/>
              <w:rPr/>
            </w:pPr>
            <w:r>
              <w:rPr/>
              <w:t xml:space="preserve">1.1 </w:t>
            </w:r>
          </w:p>
        </w:tc>
      </w:tr>
      <w:tr>
        <w:trPr/>
        <w:tc>
          <w:tcPr>
            <w:tcW w:w="3361" w:type="dxa"/>
            <w:tcBorders/>
            <w:vAlign w:val="center"/>
          </w:tcPr>
          <w:p>
            <w:pPr>
              <w:pStyle w:val="TableContents"/>
              <w:bidi w:val="0"/>
              <w:spacing w:before="0" w:after="283"/>
              <w:jc w:val="left"/>
              <w:rPr/>
            </w:pPr>
            <w:r>
              <w:rPr/>
              <w:t xml:space="preserve">Fidži </w:t>
            </w:r>
          </w:p>
        </w:tc>
        <w:tc>
          <w:tcPr>
            <w:tcW w:w="736" w:type="dxa"/>
            <w:tcBorders/>
            <w:vAlign w:val="center"/>
          </w:tcPr>
          <w:p>
            <w:pPr>
              <w:pStyle w:val="TableContents"/>
              <w:bidi w:val="0"/>
              <w:spacing w:before="0" w:after="283"/>
              <w:jc w:val="left"/>
              <w:rPr/>
            </w:pPr>
            <w:r>
              <w:rPr/>
              <w:t xml:space="preserve">62.0 </w:t>
            </w:r>
          </w:p>
        </w:tc>
        <w:tc>
          <w:tcPr>
            <w:tcW w:w="1006" w:type="dxa"/>
            <w:tcBorders/>
            <w:vAlign w:val="center"/>
          </w:tcPr>
          <w:p>
            <w:pPr>
              <w:pStyle w:val="TableContents"/>
              <w:bidi w:val="0"/>
              <w:spacing w:before="0" w:after="283"/>
              <w:jc w:val="left"/>
              <w:rPr/>
            </w:pPr>
            <w:r>
              <w:rPr/>
              <w:t xml:space="preserve">1.4 </w:t>
            </w:r>
          </w:p>
        </w:tc>
      </w:tr>
      <w:tr>
        <w:trPr/>
        <w:tc>
          <w:tcPr>
            <w:tcW w:w="3361" w:type="dxa"/>
            <w:tcBorders/>
            <w:vAlign w:val="center"/>
          </w:tcPr>
          <w:p>
            <w:pPr>
              <w:pStyle w:val="TableContents"/>
              <w:bidi w:val="0"/>
              <w:spacing w:before="0" w:after="283"/>
              <w:jc w:val="left"/>
              <w:rPr/>
            </w:pPr>
            <w:r>
              <w:rPr/>
              <w:t xml:space="preserve">Norsunluurannikko </w:t>
            </w:r>
          </w:p>
        </w:tc>
        <w:tc>
          <w:tcPr>
            <w:tcW w:w="736" w:type="dxa"/>
            <w:tcBorders/>
            <w:vAlign w:val="center"/>
          </w:tcPr>
          <w:p>
            <w:pPr>
              <w:pStyle w:val="TableContents"/>
              <w:bidi w:val="0"/>
              <w:spacing w:before="0" w:after="283"/>
              <w:jc w:val="left"/>
              <w:rPr/>
            </w:pPr>
            <w:r>
              <w:rPr/>
              <w:t xml:space="preserve">62.0 </w:t>
            </w:r>
          </w:p>
        </w:tc>
        <w:tc>
          <w:tcPr>
            <w:tcW w:w="1006" w:type="dxa"/>
            <w:tcBorders/>
            <w:vAlign w:val="center"/>
          </w:tcPr>
          <w:p>
            <w:pPr>
              <w:pStyle w:val="TableContents"/>
              <w:bidi w:val="0"/>
              <w:spacing w:before="0" w:after="283"/>
              <w:jc w:val="left"/>
              <w:rPr/>
            </w:pPr>
            <w:r>
              <w:rPr/>
              <w:t xml:space="preserve">1.0 </w:t>
            </w:r>
          </w:p>
        </w:tc>
      </w:tr>
      <w:tr>
        <w:trPr/>
        <w:tc>
          <w:tcPr>
            <w:tcW w:w="3361" w:type="dxa"/>
            <w:tcBorders/>
            <w:vAlign w:val="center"/>
          </w:tcPr>
          <w:p>
            <w:pPr>
              <w:pStyle w:val="TableContents"/>
              <w:bidi w:val="0"/>
              <w:spacing w:before="0" w:after="283"/>
              <w:jc w:val="left"/>
              <w:rPr/>
            </w:pPr>
            <w:r>
              <w:rPr/>
              <w:t xml:space="preserve">Marokko </w:t>
            </w:r>
          </w:p>
        </w:tc>
        <w:tc>
          <w:tcPr>
            <w:tcW w:w="736" w:type="dxa"/>
            <w:tcBorders/>
            <w:vAlign w:val="center"/>
          </w:tcPr>
          <w:p>
            <w:pPr>
              <w:pStyle w:val="TableContents"/>
              <w:bidi w:val="0"/>
              <w:spacing w:before="0" w:after="283"/>
              <w:jc w:val="left"/>
              <w:rPr/>
            </w:pPr>
            <w:r>
              <w:rPr/>
              <w:t xml:space="preserve">61.9 </w:t>
            </w:r>
          </w:p>
        </w:tc>
        <w:tc>
          <w:tcPr>
            <w:tcW w:w="1006" w:type="dxa"/>
            <w:tcBorders/>
            <w:vAlign w:val="center"/>
          </w:tcPr>
          <w:p>
            <w:pPr>
              <w:pStyle w:val="TableContents"/>
              <w:bidi w:val="0"/>
              <w:spacing w:before="0" w:after="283"/>
              <w:jc w:val="left"/>
              <w:rPr/>
            </w:pPr>
            <w:r>
              <w:rPr/>
              <w:t xml:space="preserve">0.4 </w:t>
            </w:r>
          </w:p>
        </w:tc>
      </w:tr>
      <w:tr>
        <w:trPr/>
        <w:tc>
          <w:tcPr>
            <w:tcW w:w="3361" w:type="dxa"/>
            <w:tcBorders/>
            <w:vAlign w:val="center"/>
          </w:tcPr>
          <w:p>
            <w:pPr>
              <w:pStyle w:val="TableContents"/>
              <w:bidi w:val="0"/>
              <w:spacing w:before="0" w:after="283"/>
              <w:jc w:val="left"/>
              <w:rPr/>
            </w:pPr>
            <w:r>
              <w:rPr/>
              <w:t xml:space="preserve">Bhutan </w:t>
            </w:r>
          </w:p>
        </w:tc>
        <w:tc>
          <w:tcPr>
            <w:tcW w:w="736" w:type="dxa"/>
            <w:tcBorders/>
            <w:vAlign w:val="center"/>
          </w:tcPr>
          <w:p>
            <w:pPr>
              <w:pStyle w:val="TableContents"/>
              <w:bidi w:val="0"/>
              <w:spacing w:before="0" w:after="283"/>
              <w:jc w:val="left"/>
              <w:rPr/>
            </w:pPr>
            <w:r>
              <w:rPr/>
              <w:t xml:space="preserve">61.8 </w:t>
            </w:r>
          </w:p>
        </w:tc>
        <w:tc>
          <w:tcPr>
            <w:tcW w:w="1006" w:type="dxa"/>
            <w:tcBorders/>
            <w:vAlign w:val="center"/>
          </w:tcPr>
          <w:p>
            <w:pPr>
              <w:pStyle w:val="TableContents"/>
              <w:bidi w:val="0"/>
              <w:spacing w:before="0" w:after="283"/>
              <w:jc w:val="left"/>
              <w:rPr/>
            </w:pPr>
            <w:r>
              <w:rPr/>
              <w:t xml:space="preserve">3.4 </w:t>
            </w:r>
          </w:p>
        </w:tc>
      </w:tr>
      <w:tr>
        <w:trPr/>
        <w:tc>
          <w:tcPr>
            <w:tcW w:w="3361" w:type="dxa"/>
            <w:tcBorders/>
            <w:vAlign w:val="center"/>
          </w:tcPr>
          <w:p>
            <w:pPr>
              <w:pStyle w:val="TableContents"/>
              <w:bidi w:val="0"/>
              <w:spacing w:before="0" w:after="283"/>
              <w:jc w:val="left"/>
              <w:rPr/>
            </w:pPr>
            <w:r>
              <w:rPr/>
              <w:t xml:space="preserve">Seychellit </w:t>
            </w:r>
          </w:p>
        </w:tc>
        <w:tc>
          <w:tcPr>
            <w:tcW w:w="736" w:type="dxa"/>
            <w:tcBorders/>
            <w:vAlign w:val="center"/>
          </w:tcPr>
          <w:p>
            <w:pPr>
              <w:pStyle w:val="TableContents"/>
              <w:bidi w:val="0"/>
              <w:spacing w:before="0" w:after="283"/>
              <w:jc w:val="left"/>
              <w:rPr/>
            </w:pPr>
            <w:r>
              <w:rPr/>
              <w:t xml:space="preserve">61.6 </w:t>
            </w:r>
          </w:p>
        </w:tc>
        <w:tc>
          <w:tcPr>
            <w:tcW w:w="1006" w:type="dxa"/>
            <w:tcBorders/>
            <w:vAlign w:val="center"/>
          </w:tcPr>
          <w:p>
            <w:pPr>
              <w:pStyle w:val="TableContents"/>
              <w:bidi w:val="0"/>
              <w:spacing w:before="0" w:after="283"/>
              <w:jc w:val="left"/>
              <w:rPr/>
            </w:pPr>
            <w:r>
              <w:rPr/>
              <w:t xml:space="preserve">0.2 </w:t>
            </w:r>
          </w:p>
        </w:tc>
      </w:tr>
      <w:tr>
        <w:trPr/>
        <w:tc>
          <w:tcPr>
            <w:tcW w:w="3361" w:type="dxa"/>
            <w:tcBorders/>
            <w:vAlign w:val="center"/>
          </w:tcPr>
          <w:p>
            <w:pPr>
              <w:pStyle w:val="TableContents"/>
              <w:bidi w:val="0"/>
              <w:spacing w:before="0" w:after="283"/>
              <w:jc w:val="left"/>
              <w:rPr/>
            </w:pPr>
            <w:r>
              <w:rPr/>
              <w:t xml:space="preserve">Dominikaaninen tasavalta </w:t>
            </w:r>
          </w:p>
        </w:tc>
        <w:tc>
          <w:tcPr>
            <w:tcW w:w="736" w:type="dxa"/>
            <w:tcBorders/>
            <w:vAlign w:val="center"/>
          </w:tcPr>
          <w:p>
            <w:pPr>
              <w:pStyle w:val="TableContents"/>
              <w:bidi w:val="0"/>
              <w:spacing w:before="0" w:after="283"/>
              <w:jc w:val="left"/>
              <w:rPr/>
            </w:pPr>
            <w:r>
              <w:rPr/>
              <w:t xml:space="preserve">61.6 </w:t>
            </w:r>
          </w:p>
        </w:tc>
        <w:tc>
          <w:tcPr>
            <w:tcW w:w="1006" w:type="dxa"/>
            <w:tcBorders/>
            <w:vAlign w:val="center"/>
          </w:tcPr>
          <w:p>
            <w:pPr>
              <w:pStyle w:val="TableContents"/>
              <w:bidi w:val="0"/>
              <w:spacing w:before="0" w:after="283"/>
              <w:jc w:val="left"/>
              <w:rPr/>
            </w:pPr>
            <w:r>
              <w:rPr/>
              <w:t xml:space="preserve">1.3 </w:t>
            </w:r>
          </w:p>
        </w:tc>
      </w:tr>
      <w:tr>
        <w:trPr/>
        <w:tc>
          <w:tcPr>
            <w:tcW w:w="3361" w:type="dxa"/>
            <w:tcBorders/>
            <w:vAlign w:val="center"/>
          </w:tcPr>
          <w:p>
            <w:pPr>
              <w:pStyle w:val="TableContents"/>
              <w:bidi w:val="0"/>
              <w:spacing w:before="0" w:after="283"/>
              <w:jc w:val="left"/>
              <w:rPr/>
            </w:pPr>
            <w:r>
              <w:rPr/>
              <w:t xml:space="preserve">Samoa </w:t>
            </w:r>
          </w:p>
        </w:tc>
        <w:tc>
          <w:tcPr>
            <w:tcW w:w="736" w:type="dxa"/>
            <w:tcBorders/>
            <w:vAlign w:val="center"/>
          </w:tcPr>
          <w:p>
            <w:pPr>
              <w:pStyle w:val="TableContents"/>
              <w:bidi w:val="0"/>
              <w:spacing w:before="0" w:after="283"/>
              <w:jc w:val="left"/>
              <w:rPr/>
            </w:pPr>
            <w:r>
              <w:rPr/>
              <w:t xml:space="preserve">61.6 </w:t>
            </w:r>
          </w:p>
        </w:tc>
        <w:tc>
          <w:tcPr>
            <w:tcW w:w="1006" w:type="dxa"/>
            <w:tcBorders/>
            <w:vAlign w:val="center"/>
          </w:tcPr>
          <w:p>
            <w:pPr>
              <w:pStyle w:val="TableContents"/>
              <w:bidi w:val="0"/>
              <w:spacing w:before="0" w:after="283"/>
              <w:jc w:val="left"/>
              <w:rPr/>
            </w:pPr>
            <w:r>
              <w:rPr/>
              <w:t xml:space="preserve">3.1 </w:t>
            </w:r>
          </w:p>
        </w:tc>
      </w:tr>
      <w:tr>
        <w:trPr/>
        <w:tc>
          <w:tcPr>
            <w:tcW w:w="3361" w:type="dxa"/>
            <w:tcBorders/>
            <w:vAlign w:val="center"/>
          </w:tcPr>
          <w:p>
            <w:pPr>
              <w:pStyle w:val="TableContents"/>
              <w:bidi w:val="0"/>
              <w:spacing w:before="0" w:after="283"/>
              <w:jc w:val="left"/>
              <w:rPr/>
            </w:pPr>
            <w:r>
              <w:rPr/>
              <w:t xml:space="preserve">Bosnia ja Hertsegovina </w:t>
            </w:r>
          </w:p>
        </w:tc>
        <w:tc>
          <w:tcPr>
            <w:tcW w:w="736" w:type="dxa"/>
            <w:tcBorders/>
            <w:vAlign w:val="center"/>
          </w:tcPr>
          <w:p>
            <w:pPr>
              <w:pStyle w:val="TableContents"/>
              <w:bidi w:val="0"/>
              <w:spacing w:before="0" w:after="283"/>
              <w:jc w:val="left"/>
              <w:rPr/>
            </w:pPr>
            <w:r>
              <w:rPr/>
              <w:t xml:space="preserve">61.4 </w:t>
            </w:r>
          </w:p>
        </w:tc>
        <w:tc>
          <w:tcPr>
            <w:tcW w:w="1006" w:type="dxa"/>
            <w:tcBorders/>
            <w:vAlign w:val="center"/>
          </w:tcPr>
          <w:p>
            <w:pPr>
              <w:pStyle w:val="TableContents"/>
              <w:bidi w:val="0"/>
              <w:spacing w:before="0" w:after="283"/>
              <w:jc w:val="left"/>
              <w:rPr/>
            </w:pPr>
            <w:r>
              <w:rPr/>
              <w:t xml:space="preserve">1.2 </w:t>
            </w:r>
          </w:p>
        </w:tc>
      </w:tr>
      <w:tr>
        <w:trPr/>
        <w:tc>
          <w:tcPr>
            <w:tcW w:w="3361" w:type="dxa"/>
            <w:tcBorders/>
            <w:vAlign w:val="center"/>
          </w:tcPr>
          <w:p>
            <w:pPr>
              <w:pStyle w:val="TableContents"/>
              <w:bidi w:val="0"/>
              <w:spacing w:before="0" w:after="283"/>
              <w:jc w:val="left"/>
              <w:rPr/>
            </w:pPr>
            <w:r>
              <w:rPr/>
              <w:t xml:space="preserve">Kroatia </w:t>
            </w:r>
          </w:p>
        </w:tc>
        <w:tc>
          <w:tcPr>
            <w:tcW w:w="736" w:type="dxa"/>
            <w:tcBorders/>
            <w:vAlign w:val="center"/>
          </w:tcPr>
          <w:p>
            <w:pPr>
              <w:pStyle w:val="TableContents"/>
              <w:bidi w:val="0"/>
              <w:spacing w:before="0" w:after="283"/>
              <w:jc w:val="left"/>
              <w:rPr/>
            </w:pPr>
            <w:r>
              <w:rPr/>
              <w:t xml:space="preserve">61.0 </w:t>
            </w:r>
          </w:p>
        </w:tc>
        <w:tc>
          <w:tcPr>
            <w:tcW w:w="1006" w:type="dxa"/>
            <w:tcBorders/>
            <w:vAlign w:val="center"/>
          </w:tcPr>
          <w:p>
            <w:pPr>
              <w:pStyle w:val="TableContents"/>
              <w:bidi w:val="0"/>
              <w:spacing w:before="0" w:after="283"/>
              <w:jc w:val="left"/>
              <w:rPr/>
            </w:pPr>
            <w:r>
              <w:rPr/>
              <w:t xml:space="preserve">1.6 </w:t>
            </w:r>
          </w:p>
        </w:tc>
      </w:tr>
      <w:tr>
        <w:trPr/>
        <w:tc>
          <w:tcPr>
            <w:tcW w:w="3361" w:type="dxa"/>
            <w:tcBorders/>
            <w:vAlign w:val="center"/>
          </w:tcPr>
          <w:p>
            <w:pPr>
              <w:pStyle w:val="TableContents"/>
              <w:bidi w:val="0"/>
              <w:spacing w:before="0" w:after="283"/>
              <w:jc w:val="left"/>
              <w:rPr/>
            </w:pPr>
            <w:r>
              <w:rPr/>
              <w:t xml:space="preserve">Oman </w:t>
            </w:r>
          </w:p>
        </w:tc>
        <w:tc>
          <w:tcPr>
            <w:tcW w:w="736" w:type="dxa"/>
            <w:tcBorders/>
            <w:vAlign w:val="center"/>
          </w:tcPr>
          <w:p>
            <w:pPr>
              <w:pStyle w:val="TableContents"/>
              <w:bidi w:val="0"/>
              <w:spacing w:before="0" w:after="283"/>
              <w:jc w:val="left"/>
              <w:rPr/>
            </w:pPr>
            <w:r>
              <w:rPr/>
              <w:t xml:space="preserve">61.0 </w:t>
            </w:r>
          </w:p>
        </w:tc>
        <w:tc>
          <w:tcPr>
            <w:tcW w:w="1006" w:type="dxa"/>
            <w:tcBorders/>
            <w:vAlign w:val="center"/>
          </w:tcPr>
          <w:p>
            <w:pPr>
              <w:pStyle w:val="TableContents"/>
              <w:bidi w:val="0"/>
              <w:spacing w:before="0" w:after="283"/>
              <w:jc w:val="left"/>
              <w:rPr/>
            </w:pPr>
            <w:r>
              <w:rPr/>
              <w:t xml:space="preserve">1.1 </w:t>
            </w:r>
          </w:p>
        </w:tc>
      </w:tr>
      <w:tr>
        <w:trPr/>
        <w:tc>
          <w:tcPr>
            <w:tcW w:w="3361" w:type="dxa"/>
            <w:tcBorders/>
            <w:vAlign w:val="center"/>
          </w:tcPr>
          <w:p>
            <w:pPr>
              <w:pStyle w:val="TableContents"/>
              <w:bidi w:val="0"/>
              <w:spacing w:before="0" w:after="283"/>
              <w:jc w:val="left"/>
              <w:rPr/>
            </w:pPr>
            <w:r>
              <w:rPr/>
              <w:t xml:space="preserve">Honduras </w:t>
            </w:r>
          </w:p>
        </w:tc>
        <w:tc>
          <w:tcPr>
            <w:tcW w:w="736" w:type="dxa"/>
            <w:tcBorders/>
            <w:vAlign w:val="center"/>
          </w:tcPr>
          <w:p>
            <w:pPr>
              <w:pStyle w:val="TableContents"/>
              <w:bidi w:val="0"/>
              <w:spacing w:before="0" w:after="283"/>
              <w:jc w:val="left"/>
              <w:rPr/>
            </w:pPr>
            <w:r>
              <w:rPr/>
              <w:t xml:space="preserve">60.6 </w:t>
            </w:r>
          </w:p>
        </w:tc>
        <w:tc>
          <w:tcPr>
            <w:tcW w:w="1006" w:type="dxa"/>
            <w:tcBorders/>
            <w:vAlign w:val="center"/>
          </w:tcPr>
          <w:p>
            <w:pPr>
              <w:pStyle w:val="TableContents"/>
              <w:bidi w:val="0"/>
              <w:spacing w:before="0" w:after="283"/>
              <w:jc w:val="left"/>
              <w:rPr/>
            </w:pPr>
            <w:r>
              <w:rPr/>
              <w:t xml:space="preserve">1.8 </w:t>
            </w:r>
          </w:p>
        </w:tc>
      </w:tr>
      <w:tr>
        <w:trPr/>
        <w:tc>
          <w:tcPr>
            <w:tcW w:w="3361" w:type="dxa"/>
            <w:tcBorders/>
            <w:vAlign w:val="center"/>
          </w:tcPr>
          <w:p>
            <w:pPr>
              <w:pStyle w:val="TableContents"/>
              <w:bidi w:val="0"/>
              <w:spacing w:before="0" w:after="283"/>
              <w:jc w:val="left"/>
              <w:rPr/>
            </w:pPr>
            <w:r>
              <w:rPr/>
              <w:t xml:space="preserve">Burkina Faso </w:t>
            </w:r>
          </w:p>
        </w:tc>
        <w:tc>
          <w:tcPr>
            <w:tcW w:w="736" w:type="dxa"/>
            <w:tcBorders/>
            <w:vAlign w:val="center"/>
          </w:tcPr>
          <w:p>
            <w:pPr>
              <w:pStyle w:val="TableContents"/>
              <w:bidi w:val="0"/>
              <w:spacing w:before="0" w:after="283"/>
              <w:jc w:val="left"/>
              <w:rPr/>
            </w:pPr>
            <w:r>
              <w:rPr/>
              <w:t xml:space="preserve">60.0 </w:t>
            </w:r>
          </w:p>
        </w:tc>
        <w:tc>
          <w:tcPr>
            <w:tcW w:w="1006" w:type="dxa"/>
            <w:tcBorders/>
            <w:vAlign w:val="center"/>
          </w:tcPr>
          <w:p>
            <w:pPr>
              <w:pStyle w:val="TableContents"/>
              <w:bidi w:val="0"/>
              <w:spacing w:before="0" w:after="283"/>
              <w:jc w:val="left"/>
              <w:rPr/>
            </w:pPr>
            <w:r>
              <w:rPr/>
              <w:t xml:space="preserve">0.4 </w:t>
            </w:r>
          </w:p>
        </w:tc>
      </w:tr>
      <w:tr>
        <w:trPr/>
        <w:tc>
          <w:tcPr>
            <w:tcW w:w="3361" w:type="dxa"/>
            <w:tcBorders/>
            <w:vAlign w:val="center"/>
          </w:tcPr>
          <w:p>
            <w:pPr>
              <w:pStyle w:val="TableContents"/>
              <w:bidi w:val="0"/>
              <w:spacing w:before="0" w:after="283"/>
              <w:jc w:val="left"/>
              <w:rPr/>
            </w:pPr>
            <w:r>
              <w:rPr/>
              <w:t xml:space="preserve">Cabo Verde </w:t>
            </w:r>
          </w:p>
        </w:tc>
        <w:tc>
          <w:tcPr>
            <w:tcW w:w="736" w:type="dxa"/>
            <w:tcBorders/>
            <w:vAlign w:val="center"/>
          </w:tcPr>
          <w:p>
            <w:pPr>
              <w:pStyle w:val="TableContents"/>
              <w:bidi w:val="0"/>
              <w:spacing w:before="0" w:after="283"/>
              <w:jc w:val="left"/>
              <w:rPr/>
            </w:pPr>
            <w:r>
              <w:rPr/>
              <w:t xml:space="preserve">60.0 </w:t>
            </w:r>
          </w:p>
        </w:tc>
        <w:tc>
          <w:tcPr>
            <w:tcW w:w="1006" w:type="dxa"/>
            <w:tcBorders/>
            <w:vAlign w:val="center"/>
          </w:tcPr>
          <w:p>
            <w:pPr>
              <w:pStyle w:val="TableContents"/>
              <w:bidi w:val="0"/>
              <w:spacing w:before="0" w:after="283"/>
              <w:jc w:val="left"/>
              <w:rPr/>
            </w:pPr>
            <w:r>
              <w:rPr/>
              <w:t xml:space="preserve">3.1 </w:t>
            </w:r>
          </w:p>
        </w:tc>
      </w:tr>
      <w:tr>
        <w:trPr/>
        <w:tc>
          <w:tcPr>
            <w:tcW w:w="3361" w:type="dxa"/>
            <w:tcBorders/>
            <w:vAlign w:val="center"/>
          </w:tcPr>
          <w:p>
            <w:pPr>
              <w:pStyle w:val="TableContents"/>
              <w:bidi w:val="0"/>
              <w:spacing w:before="0" w:after="283"/>
              <w:jc w:val="left"/>
              <w:rPr/>
            </w:pPr>
            <w:r>
              <w:rPr/>
              <w:t xml:space="preserve">Tansania </w:t>
            </w:r>
          </w:p>
        </w:tc>
        <w:tc>
          <w:tcPr>
            <w:tcW w:w="736" w:type="dxa"/>
            <w:tcBorders/>
            <w:vAlign w:val="center"/>
          </w:tcPr>
          <w:p>
            <w:pPr>
              <w:pStyle w:val="TableContents"/>
              <w:bidi w:val="0"/>
              <w:spacing w:before="0" w:after="283"/>
              <w:jc w:val="left"/>
              <w:rPr/>
            </w:pPr>
            <w:r>
              <w:rPr/>
              <w:t xml:space="preserve">59.9 </w:t>
            </w:r>
          </w:p>
        </w:tc>
        <w:tc>
          <w:tcPr>
            <w:tcW w:w="1006" w:type="dxa"/>
            <w:tcBorders/>
            <w:vAlign w:val="center"/>
          </w:tcPr>
          <w:p>
            <w:pPr>
              <w:pStyle w:val="TableContents"/>
              <w:bidi w:val="0"/>
              <w:spacing w:before="0" w:after="283"/>
              <w:jc w:val="left"/>
              <w:rPr/>
            </w:pPr>
            <w:r>
              <w:rPr/>
              <w:t xml:space="preserve">1.3 </w:t>
            </w:r>
          </w:p>
        </w:tc>
      </w:tr>
      <w:tr>
        <w:trPr/>
        <w:tc>
          <w:tcPr>
            <w:tcW w:w="3361" w:type="dxa"/>
            <w:tcBorders/>
            <w:vAlign w:val="center"/>
          </w:tcPr>
          <w:p>
            <w:pPr>
              <w:pStyle w:val="TableContents"/>
              <w:bidi w:val="0"/>
              <w:spacing w:before="0" w:after="283"/>
              <w:jc w:val="left"/>
              <w:rPr/>
            </w:pPr>
            <w:r>
              <w:rPr/>
              <w:t xml:space="preserve">Saudi-Arabia </w:t>
            </w:r>
          </w:p>
        </w:tc>
        <w:tc>
          <w:tcPr>
            <w:tcW w:w="736" w:type="dxa"/>
            <w:tcBorders/>
            <w:vAlign w:val="center"/>
          </w:tcPr>
          <w:p>
            <w:pPr>
              <w:pStyle w:val="TableContents"/>
              <w:bidi w:val="0"/>
              <w:spacing w:before="0" w:after="283"/>
              <w:jc w:val="left"/>
              <w:rPr/>
            </w:pPr>
            <w:r>
              <w:rPr/>
              <w:t xml:space="preserve">59.6 </w:t>
            </w:r>
          </w:p>
        </w:tc>
        <w:tc>
          <w:tcPr>
            <w:tcW w:w="1006" w:type="dxa"/>
            <w:tcBorders/>
            <w:vAlign w:val="center"/>
          </w:tcPr>
          <w:p>
            <w:pPr>
              <w:pStyle w:val="TableContents"/>
              <w:bidi w:val="0"/>
              <w:spacing w:before="0" w:after="283"/>
              <w:jc w:val="left"/>
              <w:rPr/>
            </w:pPr>
            <w:r>
              <w:rPr/>
              <w:t xml:space="preserve">4.8 </w:t>
            </w:r>
          </w:p>
        </w:tc>
      </w:tr>
      <w:tr>
        <w:trPr/>
        <w:tc>
          <w:tcPr>
            <w:tcW w:w="3361" w:type="dxa"/>
            <w:tcBorders/>
            <w:vAlign w:val="center"/>
          </w:tcPr>
          <w:p>
            <w:pPr>
              <w:pStyle w:val="TableContents"/>
              <w:bidi w:val="0"/>
              <w:spacing w:before="0" w:after="283"/>
              <w:jc w:val="left"/>
              <w:rPr/>
            </w:pPr>
            <w:r>
              <w:rPr/>
              <w:t xml:space="preserve">Tunisia </w:t>
            </w:r>
          </w:p>
        </w:tc>
        <w:tc>
          <w:tcPr>
            <w:tcW w:w="736" w:type="dxa"/>
            <w:tcBorders/>
            <w:vAlign w:val="center"/>
          </w:tcPr>
          <w:p>
            <w:pPr>
              <w:pStyle w:val="TableContents"/>
              <w:bidi w:val="0"/>
              <w:spacing w:before="0" w:after="283"/>
              <w:jc w:val="left"/>
              <w:rPr/>
            </w:pPr>
            <w:r>
              <w:rPr/>
              <w:t xml:space="preserve">58.9 </w:t>
            </w:r>
          </w:p>
        </w:tc>
        <w:tc>
          <w:tcPr>
            <w:tcW w:w="1006" w:type="dxa"/>
            <w:tcBorders/>
            <w:vAlign w:val="center"/>
          </w:tcPr>
          <w:p>
            <w:pPr>
              <w:pStyle w:val="TableContents"/>
              <w:bidi w:val="0"/>
              <w:spacing w:before="0" w:after="283"/>
              <w:jc w:val="left"/>
              <w:rPr/>
            </w:pPr>
            <w:r>
              <w:rPr/>
              <w:t xml:space="preserve">3.2 </w:t>
            </w:r>
          </w:p>
        </w:tc>
      </w:tr>
      <w:tr>
        <w:trPr/>
        <w:tc>
          <w:tcPr>
            <w:tcW w:w="3361" w:type="dxa"/>
            <w:tcBorders/>
            <w:vAlign w:val="center"/>
          </w:tcPr>
          <w:p>
            <w:pPr>
              <w:pStyle w:val="TableContents"/>
              <w:bidi w:val="0"/>
              <w:spacing w:before="0" w:after="283"/>
              <w:jc w:val="left"/>
              <w:rPr/>
            </w:pPr>
            <w:r>
              <w:rPr/>
              <w:t xml:space="preserve">Nicaragua </w:t>
            </w:r>
          </w:p>
        </w:tc>
        <w:tc>
          <w:tcPr>
            <w:tcW w:w="736" w:type="dxa"/>
            <w:tcBorders/>
            <w:vAlign w:val="center"/>
          </w:tcPr>
          <w:p>
            <w:pPr>
              <w:pStyle w:val="TableContents"/>
              <w:bidi w:val="0"/>
              <w:spacing w:before="0" w:after="283"/>
              <w:jc w:val="left"/>
              <w:rPr/>
            </w:pPr>
            <w:r>
              <w:rPr/>
              <w:t xml:space="preserve">58.9 </w:t>
            </w:r>
          </w:p>
        </w:tc>
        <w:tc>
          <w:tcPr>
            <w:tcW w:w="1006" w:type="dxa"/>
            <w:tcBorders/>
            <w:vAlign w:val="center"/>
          </w:tcPr>
          <w:p>
            <w:pPr>
              <w:pStyle w:val="TableContents"/>
              <w:bidi w:val="0"/>
              <w:spacing w:before="0" w:after="283"/>
              <w:jc w:val="left"/>
              <w:rPr/>
            </w:pPr>
            <w:r>
              <w:rPr/>
              <w:t xml:space="preserve">0.3 </w:t>
            </w:r>
          </w:p>
        </w:tc>
      </w:tr>
      <w:tr>
        <w:trPr/>
        <w:tc>
          <w:tcPr>
            <w:tcW w:w="3361" w:type="dxa"/>
            <w:tcBorders/>
            <w:vAlign w:val="center"/>
          </w:tcPr>
          <w:p>
            <w:pPr>
              <w:pStyle w:val="TableContents"/>
              <w:bidi w:val="0"/>
              <w:spacing w:before="0" w:after="283"/>
              <w:jc w:val="left"/>
              <w:rPr/>
            </w:pPr>
            <w:r>
              <w:rPr/>
              <w:t xml:space="preserve">Kambodža </w:t>
            </w:r>
          </w:p>
        </w:tc>
        <w:tc>
          <w:tcPr>
            <w:tcW w:w="736" w:type="dxa"/>
            <w:tcBorders/>
            <w:vAlign w:val="center"/>
          </w:tcPr>
          <w:p>
            <w:pPr>
              <w:pStyle w:val="TableContents"/>
              <w:bidi w:val="0"/>
              <w:spacing w:before="0" w:after="283"/>
              <w:jc w:val="left"/>
              <w:rPr/>
            </w:pPr>
            <w:r>
              <w:rPr/>
              <w:t xml:space="preserve">58.7 </w:t>
            </w:r>
          </w:p>
        </w:tc>
        <w:tc>
          <w:tcPr>
            <w:tcW w:w="1006" w:type="dxa"/>
            <w:tcBorders/>
            <w:vAlign w:val="center"/>
          </w:tcPr>
          <w:p>
            <w:pPr>
              <w:pStyle w:val="TableContents"/>
              <w:bidi w:val="0"/>
              <w:spacing w:before="0" w:after="283"/>
              <w:jc w:val="left"/>
              <w:rPr/>
            </w:pPr>
            <w:r>
              <w:rPr/>
              <w:t xml:space="preserve">0.8 </w:t>
            </w:r>
          </w:p>
        </w:tc>
      </w:tr>
      <w:tr>
        <w:trPr/>
        <w:tc>
          <w:tcPr>
            <w:tcW w:w="3361" w:type="dxa"/>
            <w:tcBorders/>
            <w:vAlign w:val="center"/>
          </w:tcPr>
          <w:p>
            <w:pPr>
              <w:pStyle w:val="TableContents"/>
              <w:bidi w:val="0"/>
              <w:spacing w:before="0" w:after="283"/>
              <w:jc w:val="left"/>
              <w:rPr/>
            </w:pPr>
            <w:r>
              <w:rPr/>
              <w:t xml:space="preserve">Guyana </w:t>
            </w:r>
          </w:p>
        </w:tc>
        <w:tc>
          <w:tcPr>
            <w:tcW w:w="736" w:type="dxa"/>
            <w:tcBorders/>
            <w:vAlign w:val="center"/>
          </w:tcPr>
          <w:p>
            <w:pPr>
              <w:pStyle w:val="TableContents"/>
              <w:bidi w:val="0"/>
              <w:spacing w:before="0" w:after="283"/>
              <w:jc w:val="left"/>
              <w:rPr/>
            </w:pPr>
            <w:r>
              <w:rPr/>
              <w:t xml:space="preserve">58.7 </w:t>
            </w:r>
          </w:p>
        </w:tc>
        <w:tc>
          <w:tcPr>
            <w:tcW w:w="1006" w:type="dxa"/>
            <w:tcBorders/>
            <w:vAlign w:val="center"/>
          </w:tcPr>
          <w:p>
            <w:pPr>
              <w:pStyle w:val="TableContents"/>
              <w:bidi w:val="0"/>
              <w:spacing w:before="0" w:after="283"/>
              <w:jc w:val="left"/>
              <w:rPr/>
            </w:pPr>
            <w:r>
              <w:rPr/>
              <w:t xml:space="preserve">0.2 </w:t>
            </w:r>
          </w:p>
        </w:tc>
      </w:tr>
      <w:tr>
        <w:trPr/>
        <w:tc>
          <w:tcPr>
            <w:tcW w:w="3361" w:type="dxa"/>
            <w:tcBorders/>
            <w:vAlign w:val="center"/>
          </w:tcPr>
          <w:p>
            <w:pPr>
              <w:pStyle w:val="TableContents"/>
              <w:bidi w:val="0"/>
              <w:spacing w:before="0" w:after="283"/>
              <w:jc w:val="left"/>
              <w:rPr/>
            </w:pPr>
            <w:r>
              <w:rPr/>
              <w:t xml:space="preserve">Namibia </w:t>
            </w:r>
          </w:p>
        </w:tc>
        <w:tc>
          <w:tcPr>
            <w:tcW w:w="736" w:type="dxa"/>
            <w:tcBorders/>
            <w:vAlign w:val="center"/>
          </w:tcPr>
          <w:p>
            <w:pPr>
              <w:pStyle w:val="TableContents"/>
              <w:bidi w:val="0"/>
              <w:spacing w:before="0" w:after="283"/>
              <w:jc w:val="left"/>
              <w:rPr/>
            </w:pPr>
            <w:r>
              <w:rPr/>
              <w:t xml:space="preserve">58.5 </w:t>
            </w:r>
          </w:p>
        </w:tc>
        <w:tc>
          <w:tcPr>
            <w:tcW w:w="1006" w:type="dxa"/>
            <w:tcBorders/>
            <w:vAlign w:val="center"/>
          </w:tcPr>
          <w:p>
            <w:pPr>
              <w:pStyle w:val="TableContents"/>
              <w:bidi w:val="0"/>
              <w:spacing w:before="0" w:after="283"/>
              <w:jc w:val="left"/>
              <w:rPr/>
            </w:pPr>
            <w:r>
              <w:rPr/>
              <w:t xml:space="preserve">4.0 </w:t>
            </w:r>
          </w:p>
        </w:tc>
      </w:tr>
      <w:tr>
        <w:trPr/>
        <w:tc>
          <w:tcPr>
            <w:tcW w:w="3361" w:type="dxa"/>
            <w:tcBorders/>
            <w:vAlign w:val="center"/>
          </w:tcPr>
          <w:p>
            <w:pPr>
              <w:pStyle w:val="TableContents"/>
              <w:bidi w:val="0"/>
              <w:spacing w:before="0" w:after="283"/>
              <w:jc w:val="left"/>
              <w:rPr/>
            </w:pPr>
            <w:r>
              <w:rPr/>
              <w:t xml:space="preserve">Nigeria </w:t>
            </w:r>
          </w:p>
        </w:tc>
        <w:tc>
          <w:tcPr>
            <w:tcW w:w="736" w:type="dxa"/>
            <w:tcBorders/>
            <w:vAlign w:val="center"/>
          </w:tcPr>
          <w:p>
            <w:pPr>
              <w:pStyle w:val="TableContents"/>
              <w:bidi w:val="0"/>
              <w:spacing w:before="0" w:after="283"/>
              <w:jc w:val="left"/>
              <w:rPr/>
            </w:pPr>
            <w:r>
              <w:rPr/>
              <w:t xml:space="preserve">58.5 </w:t>
            </w:r>
          </w:p>
        </w:tc>
        <w:tc>
          <w:tcPr>
            <w:tcW w:w="1006" w:type="dxa"/>
            <w:tcBorders/>
            <w:vAlign w:val="center"/>
          </w:tcPr>
          <w:p>
            <w:pPr>
              <w:pStyle w:val="TableContents"/>
              <w:bidi w:val="0"/>
              <w:spacing w:before="0" w:after="283"/>
              <w:jc w:val="left"/>
              <w:rPr/>
            </w:pPr>
            <w:r>
              <w:rPr/>
              <w:t xml:space="preserve">1.4 </w:t>
            </w:r>
          </w:p>
        </w:tc>
      </w:tr>
      <w:tr>
        <w:trPr/>
        <w:tc>
          <w:tcPr>
            <w:tcW w:w="3361" w:type="dxa"/>
            <w:tcBorders/>
            <w:vAlign w:val="center"/>
          </w:tcPr>
          <w:p>
            <w:pPr>
              <w:pStyle w:val="TableContents"/>
              <w:bidi w:val="0"/>
              <w:spacing w:before="0" w:after="283"/>
              <w:jc w:val="left"/>
              <w:rPr/>
            </w:pPr>
            <w:r>
              <w:rPr/>
              <w:t xml:space="preserve">Moldova </w:t>
            </w:r>
          </w:p>
        </w:tc>
        <w:tc>
          <w:tcPr>
            <w:tcW w:w="736" w:type="dxa"/>
            <w:tcBorders/>
            <w:vAlign w:val="center"/>
          </w:tcPr>
          <w:p>
            <w:pPr>
              <w:pStyle w:val="TableContents"/>
              <w:bidi w:val="0"/>
              <w:spacing w:before="0" w:after="283"/>
              <w:jc w:val="left"/>
              <w:rPr/>
            </w:pPr>
            <w:r>
              <w:rPr/>
              <w:t xml:space="preserve">58.4 </w:t>
            </w:r>
          </w:p>
        </w:tc>
        <w:tc>
          <w:tcPr>
            <w:tcW w:w="1006" w:type="dxa"/>
            <w:tcBorders/>
            <w:vAlign w:val="center"/>
          </w:tcPr>
          <w:p>
            <w:pPr>
              <w:pStyle w:val="TableContents"/>
              <w:bidi w:val="0"/>
              <w:spacing w:before="0" w:after="283"/>
              <w:jc w:val="left"/>
              <w:rPr/>
            </w:pPr>
            <w:r>
              <w:rPr/>
              <w:t xml:space="preserve">0.4 </w:t>
            </w:r>
          </w:p>
        </w:tc>
      </w:tr>
      <w:tr>
        <w:trPr/>
        <w:tc>
          <w:tcPr>
            <w:tcW w:w="3361" w:type="dxa"/>
            <w:tcBorders/>
            <w:vAlign w:val="center"/>
          </w:tcPr>
          <w:p>
            <w:pPr>
              <w:pStyle w:val="TableContents"/>
              <w:bidi w:val="0"/>
              <w:spacing w:before="0" w:after="283"/>
              <w:jc w:val="left"/>
              <w:rPr/>
            </w:pPr>
            <w:r>
              <w:rPr/>
              <w:t xml:space="preserve">Tadžikistan </w:t>
            </w:r>
          </w:p>
        </w:tc>
        <w:tc>
          <w:tcPr>
            <w:tcW w:w="736" w:type="dxa"/>
            <w:tcBorders/>
            <w:vAlign w:val="center"/>
          </w:tcPr>
          <w:p>
            <w:pPr>
              <w:pStyle w:val="TableContents"/>
              <w:bidi w:val="0"/>
              <w:spacing w:before="0" w:after="283"/>
              <w:jc w:val="left"/>
              <w:rPr/>
            </w:pPr>
            <w:r>
              <w:rPr/>
              <w:t xml:space="preserve">58.3 </w:t>
            </w:r>
          </w:p>
        </w:tc>
        <w:tc>
          <w:tcPr>
            <w:tcW w:w="1006" w:type="dxa"/>
            <w:tcBorders/>
            <w:vAlign w:val="center"/>
          </w:tcPr>
          <w:p>
            <w:pPr>
              <w:pStyle w:val="TableContents"/>
              <w:bidi w:val="0"/>
              <w:spacing w:before="0" w:after="283"/>
              <w:jc w:val="left"/>
              <w:rPr/>
            </w:pPr>
            <w:r>
              <w:rPr/>
              <w:t xml:space="preserve">0.1 </w:t>
            </w:r>
          </w:p>
        </w:tc>
      </w:tr>
      <w:tr>
        <w:trPr/>
        <w:tc>
          <w:tcPr>
            <w:tcW w:w="3361" w:type="dxa"/>
            <w:tcBorders/>
            <w:vAlign w:val="center"/>
          </w:tcPr>
          <w:p>
            <w:pPr>
              <w:pStyle w:val="TableContents"/>
              <w:bidi w:val="0"/>
              <w:spacing w:before="0" w:after="283"/>
              <w:jc w:val="left"/>
              <w:rPr/>
            </w:pPr>
            <w:r>
              <w:rPr/>
              <w:t xml:space="preserve">Venäjä </w:t>
            </w:r>
          </w:p>
        </w:tc>
        <w:tc>
          <w:tcPr>
            <w:tcW w:w="736" w:type="dxa"/>
            <w:tcBorders/>
            <w:vAlign w:val="center"/>
          </w:tcPr>
          <w:p>
            <w:pPr>
              <w:pStyle w:val="TableContents"/>
              <w:bidi w:val="0"/>
              <w:spacing w:before="0" w:after="283"/>
              <w:jc w:val="left"/>
              <w:rPr/>
            </w:pPr>
            <w:r>
              <w:rPr/>
              <w:t xml:space="preserve">58.2 </w:t>
            </w:r>
          </w:p>
        </w:tc>
        <w:tc>
          <w:tcPr>
            <w:tcW w:w="1006" w:type="dxa"/>
            <w:tcBorders/>
            <w:vAlign w:val="center"/>
          </w:tcPr>
          <w:p>
            <w:pPr>
              <w:pStyle w:val="TableContents"/>
              <w:bidi w:val="0"/>
              <w:spacing w:before="0" w:after="283"/>
              <w:jc w:val="left"/>
              <w:rPr/>
            </w:pPr>
            <w:r>
              <w:rPr/>
              <w:t xml:space="preserve">0.1 </w:t>
            </w:r>
          </w:p>
        </w:tc>
      </w:tr>
      <w:tr>
        <w:trPr/>
        <w:tc>
          <w:tcPr>
            <w:tcW w:w="3361" w:type="dxa"/>
            <w:tcBorders/>
            <w:vAlign w:val="center"/>
          </w:tcPr>
          <w:p>
            <w:pPr>
              <w:pStyle w:val="TableContents"/>
              <w:bidi w:val="0"/>
              <w:spacing w:before="0" w:after="283"/>
              <w:jc w:val="left"/>
              <w:rPr/>
            </w:pPr>
            <w:r>
              <w:rPr/>
              <w:t xml:space="preserve">Valko-Venäjä </w:t>
            </w:r>
          </w:p>
        </w:tc>
        <w:tc>
          <w:tcPr>
            <w:tcW w:w="736" w:type="dxa"/>
            <w:tcBorders/>
            <w:vAlign w:val="center"/>
          </w:tcPr>
          <w:p>
            <w:pPr>
              <w:pStyle w:val="TableContents"/>
              <w:bidi w:val="0"/>
              <w:spacing w:before="0" w:after="283"/>
              <w:jc w:val="left"/>
              <w:rPr/>
            </w:pPr>
            <w:r>
              <w:rPr/>
              <w:t xml:space="preserve">58.1 </w:t>
            </w:r>
          </w:p>
        </w:tc>
        <w:tc>
          <w:tcPr>
            <w:tcW w:w="1006" w:type="dxa"/>
            <w:tcBorders/>
            <w:vAlign w:val="center"/>
          </w:tcPr>
          <w:p>
            <w:pPr>
              <w:pStyle w:val="TableContents"/>
              <w:bidi w:val="0"/>
              <w:spacing w:before="0" w:after="283"/>
              <w:jc w:val="left"/>
              <w:rPr/>
            </w:pPr>
            <w:r>
              <w:rPr/>
              <w:t xml:space="preserve">0.5 </w:t>
            </w:r>
          </w:p>
        </w:tc>
      </w:tr>
      <w:tr>
        <w:trPr/>
        <w:tc>
          <w:tcPr>
            <w:tcW w:w="3361" w:type="dxa"/>
            <w:tcBorders/>
            <w:vAlign w:val="center"/>
          </w:tcPr>
          <w:p>
            <w:pPr>
              <w:pStyle w:val="TableContents"/>
              <w:bidi w:val="0"/>
              <w:spacing w:before="0" w:after="283"/>
              <w:jc w:val="left"/>
              <w:rPr/>
            </w:pPr>
            <w:r>
              <w:rPr/>
              <w:t xml:space="preserve">Gabon </w:t>
            </w:r>
          </w:p>
        </w:tc>
        <w:tc>
          <w:tcPr>
            <w:tcW w:w="736" w:type="dxa"/>
            <w:tcBorders/>
            <w:vAlign w:val="center"/>
          </w:tcPr>
          <w:p>
            <w:pPr>
              <w:pStyle w:val="TableContents"/>
              <w:bidi w:val="0"/>
              <w:spacing w:before="0" w:after="283"/>
              <w:jc w:val="left"/>
              <w:rPr/>
            </w:pPr>
            <w:r>
              <w:rPr/>
              <w:t xml:space="preserve">58.0 </w:t>
            </w:r>
          </w:p>
        </w:tc>
        <w:tc>
          <w:tcPr>
            <w:tcW w:w="1006" w:type="dxa"/>
            <w:tcBorders/>
            <w:vAlign w:val="center"/>
          </w:tcPr>
          <w:p>
            <w:pPr>
              <w:pStyle w:val="TableContents"/>
              <w:bidi w:val="0"/>
              <w:spacing w:before="0" w:after="283"/>
              <w:jc w:val="left"/>
              <w:rPr/>
            </w:pPr>
            <w:r>
              <w:rPr/>
              <w:t xml:space="preserve">0.6 </w:t>
            </w:r>
          </w:p>
        </w:tc>
      </w:tr>
      <w:tr>
        <w:trPr/>
        <w:tc>
          <w:tcPr>
            <w:tcW w:w="3361" w:type="dxa"/>
            <w:tcBorders/>
            <w:vAlign w:val="center"/>
          </w:tcPr>
          <w:p>
            <w:pPr>
              <w:pStyle w:val="TableContents"/>
              <w:bidi w:val="0"/>
              <w:spacing w:before="0" w:after="283"/>
              <w:jc w:val="left"/>
              <w:rPr/>
            </w:pPr>
            <w:r>
              <w:rPr/>
              <w:t xml:space="preserve">Kiina </w:t>
            </w:r>
          </w:p>
        </w:tc>
        <w:tc>
          <w:tcPr>
            <w:tcW w:w="736" w:type="dxa"/>
            <w:tcBorders/>
            <w:vAlign w:val="center"/>
          </w:tcPr>
          <w:p>
            <w:pPr>
              <w:pStyle w:val="TableContents"/>
              <w:bidi w:val="0"/>
              <w:spacing w:before="0" w:after="283"/>
              <w:jc w:val="left"/>
              <w:rPr/>
            </w:pPr>
            <w:r>
              <w:rPr/>
              <w:t xml:space="preserve">57.8 </w:t>
            </w:r>
          </w:p>
        </w:tc>
        <w:tc>
          <w:tcPr>
            <w:tcW w:w="1006" w:type="dxa"/>
            <w:tcBorders/>
            <w:vAlign w:val="center"/>
          </w:tcPr>
          <w:p>
            <w:pPr>
              <w:pStyle w:val="TableContents"/>
              <w:bidi w:val="0"/>
              <w:spacing w:before="0" w:after="283"/>
              <w:jc w:val="left"/>
              <w:rPr/>
            </w:pPr>
            <w:r>
              <w:rPr/>
              <w:t xml:space="preserve">0.4 </w:t>
            </w:r>
          </w:p>
        </w:tc>
      </w:tr>
      <w:tr>
        <w:trPr/>
        <w:tc>
          <w:tcPr>
            <w:tcW w:w="3361" w:type="dxa"/>
            <w:tcBorders/>
            <w:vAlign w:val="center"/>
          </w:tcPr>
          <w:p>
            <w:pPr>
              <w:pStyle w:val="TableContents"/>
              <w:bidi w:val="0"/>
              <w:spacing w:before="0" w:after="283"/>
              <w:jc w:val="left"/>
              <w:rPr/>
            </w:pPr>
            <w:r>
              <w:rPr/>
              <w:t xml:space="preserve">Sri Lanka </w:t>
            </w:r>
          </w:p>
        </w:tc>
        <w:tc>
          <w:tcPr>
            <w:tcW w:w="736" w:type="dxa"/>
            <w:tcBorders/>
            <w:vAlign w:val="center"/>
          </w:tcPr>
          <w:p>
            <w:pPr>
              <w:pStyle w:val="TableContents"/>
              <w:bidi w:val="0"/>
              <w:spacing w:before="0" w:after="283"/>
              <w:jc w:val="left"/>
              <w:rPr/>
            </w:pPr>
            <w:r>
              <w:rPr/>
              <w:t xml:space="preserve">57.8 </w:t>
            </w:r>
          </w:p>
        </w:tc>
        <w:tc>
          <w:tcPr>
            <w:tcW w:w="1006" w:type="dxa"/>
            <w:tcBorders/>
            <w:vAlign w:val="center"/>
          </w:tcPr>
          <w:p>
            <w:pPr>
              <w:pStyle w:val="TableContents"/>
              <w:bidi w:val="0"/>
              <w:spacing w:before="0" w:after="283"/>
              <w:jc w:val="left"/>
              <w:rPr/>
            </w:pPr>
            <w:r>
              <w:rPr/>
              <w:t xml:space="preserve">0.4 </w:t>
            </w:r>
          </w:p>
        </w:tc>
      </w:tr>
      <w:tr>
        <w:trPr/>
        <w:tc>
          <w:tcPr>
            <w:tcW w:w="3361" w:type="dxa"/>
            <w:tcBorders/>
            <w:vAlign w:val="center"/>
          </w:tcPr>
          <w:p>
            <w:pPr>
              <w:pStyle w:val="TableContents"/>
              <w:bidi w:val="0"/>
              <w:spacing w:before="0" w:after="283"/>
              <w:jc w:val="left"/>
              <w:rPr/>
            </w:pPr>
            <w:r>
              <w:rPr/>
              <w:t xml:space="preserve">Trinidad ja Tobago </w:t>
            </w:r>
          </w:p>
        </w:tc>
        <w:tc>
          <w:tcPr>
            <w:tcW w:w="736" w:type="dxa"/>
            <w:tcBorders/>
            <w:vAlign w:val="center"/>
          </w:tcPr>
          <w:p>
            <w:pPr>
              <w:pStyle w:val="TableContents"/>
              <w:bidi w:val="0"/>
              <w:spacing w:before="0" w:after="283"/>
              <w:jc w:val="left"/>
              <w:rPr/>
            </w:pPr>
            <w:r>
              <w:rPr/>
              <w:t xml:space="preserve">57.7 </w:t>
            </w:r>
          </w:p>
        </w:tc>
        <w:tc>
          <w:tcPr>
            <w:tcW w:w="1006" w:type="dxa"/>
            <w:tcBorders/>
            <w:vAlign w:val="center"/>
          </w:tcPr>
          <w:p>
            <w:pPr>
              <w:pStyle w:val="TableContents"/>
              <w:bidi w:val="0"/>
              <w:spacing w:before="0" w:after="283"/>
              <w:jc w:val="left"/>
              <w:rPr/>
            </w:pPr>
            <w:r>
              <w:rPr/>
              <w:t xml:space="preserve">3.5 </w:t>
            </w:r>
          </w:p>
        </w:tc>
      </w:tr>
      <w:tr>
        <w:trPr/>
        <w:tc>
          <w:tcPr>
            <w:tcW w:w="3361" w:type="dxa"/>
            <w:tcBorders/>
            <w:vAlign w:val="center"/>
          </w:tcPr>
          <w:p>
            <w:pPr>
              <w:pStyle w:val="TableContents"/>
              <w:bidi w:val="0"/>
              <w:spacing w:before="0" w:after="283"/>
              <w:jc w:val="left"/>
              <w:rPr/>
            </w:pPr>
            <w:r>
              <w:rPr/>
              <w:t xml:space="preserve">Mali </w:t>
            </w:r>
          </w:p>
        </w:tc>
        <w:tc>
          <w:tcPr>
            <w:tcW w:w="736" w:type="dxa"/>
            <w:tcBorders/>
            <w:vAlign w:val="center"/>
          </w:tcPr>
          <w:p>
            <w:pPr>
              <w:pStyle w:val="TableContents"/>
              <w:bidi w:val="0"/>
              <w:spacing w:before="0" w:after="283"/>
              <w:jc w:val="left"/>
              <w:rPr/>
            </w:pPr>
            <w:r>
              <w:rPr/>
              <w:t xml:space="preserve">57.6 </w:t>
            </w:r>
          </w:p>
        </w:tc>
        <w:tc>
          <w:tcPr>
            <w:tcW w:w="1006" w:type="dxa"/>
            <w:tcBorders/>
            <w:vAlign w:val="center"/>
          </w:tcPr>
          <w:p>
            <w:pPr>
              <w:pStyle w:val="TableContents"/>
              <w:bidi w:val="0"/>
              <w:spacing w:before="0" w:after="283"/>
              <w:jc w:val="left"/>
              <w:rPr/>
            </w:pPr>
            <w:r>
              <w:rPr/>
              <w:t xml:space="preserve">1.0 </w:t>
            </w:r>
          </w:p>
        </w:tc>
      </w:tr>
      <w:tr>
        <w:trPr/>
        <w:tc>
          <w:tcPr>
            <w:tcW w:w="3361" w:type="dxa"/>
            <w:tcBorders/>
            <w:vAlign w:val="center"/>
          </w:tcPr>
          <w:p>
            <w:pPr>
              <w:pStyle w:val="TableContents"/>
              <w:bidi w:val="0"/>
              <w:spacing w:before="0" w:after="283"/>
              <w:jc w:val="left"/>
              <w:rPr/>
            </w:pPr>
            <w:r>
              <w:rPr/>
              <w:t xml:space="preserve">Salomonsaaret </w:t>
            </w:r>
          </w:p>
        </w:tc>
        <w:tc>
          <w:tcPr>
            <w:tcW w:w="736" w:type="dxa"/>
            <w:tcBorders/>
            <w:vAlign w:val="center"/>
          </w:tcPr>
          <w:p>
            <w:pPr>
              <w:pStyle w:val="TableContents"/>
              <w:bidi w:val="0"/>
              <w:spacing w:before="0" w:after="283"/>
              <w:jc w:val="left"/>
              <w:rPr/>
            </w:pPr>
            <w:r>
              <w:rPr/>
              <w:t xml:space="preserve">57.5 </w:t>
            </w:r>
          </w:p>
        </w:tc>
        <w:tc>
          <w:tcPr>
            <w:tcW w:w="1006" w:type="dxa"/>
            <w:tcBorders/>
            <w:vAlign w:val="center"/>
          </w:tcPr>
          <w:p>
            <w:pPr>
              <w:pStyle w:val="TableContents"/>
              <w:bidi w:val="0"/>
              <w:spacing w:before="0" w:after="283"/>
              <w:jc w:val="left"/>
              <w:rPr/>
            </w:pPr>
            <w:r>
              <w:rPr/>
              <w:t xml:space="preserve">2.5 </w:t>
            </w:r>
          </w:p>
        </w:tc>
      </w:tr>
      <w:tr>
        <w:trPr/>
        <w:tc>
          <w:tcPr>
            <w:tcW w:w="3361" w:type="dxa"/>
            <w:tcBorders/>
            <w:vAlign w:val="center"/>
          </w:tcPr>
          <w:p>
            <w:pPr>
              <w:pStyle w:val="TableContents"/>
              <w:bidi w:val="0"/>
              <w:spacing w:before="0" w:after="283"/>
              <w:jc w:val="left"/>
              <w:rPr/>
            </w:pPr>
            <w:r>
              <w:rPr/>
              <w:t xml:space="preserve">Kreikka </w:t>
            </w:r>
          </w:p>
        </w:tc>
        <w:tc>
          <w:tcPr>
            <w:tcW w:w="736" w:type="dxa"/>
            <w:tcBorders/>
            <w:vAlign w:val="center"/>
          </w:tcPr>
          <w:p>
            <w:pPr>
              <w:pStyle w:val="TableContents"/>
              <w:bidi w:val="0"/>
              <w:spacing w:before="0" w:after="283"/>
              <w:jc w:val="left"/>
              <w:rPr/>
            </w:pPr>
            <w:r>
              <w:rPr/>
              <w:t xml:space="preserve">57.3 </w:t>
            </w:r>
          </w:p>
        </w:tc>
        <w:tc>
          <w:tcPr>
            <w:tcW w:w="1006" w:type="dxa"/>
            <w:tcBorders/>
            <w:vAlign w:val="center"/>
          </w:tcPr>
          <w:p>
            <w:pPr>
              <w:pStyle w:val="TableContents"/>
              <w:bidi w:val="0"/>
              <w:spacing w:before="0" w:after="283"/>
              <w:jc w:val="left"/>
              <w:rPr/>
            </w:pPr>
            <w:r>
              <w:rPr/>
              <w:t xml:space="preserve">2.3 </w:t>
            </w:r>
          </w:p>
        </w:tc>
      </w:tr>
      <w:tr>
        <w:trPr/>
        <w:tc>
          <w:tcPr>
            <w:tcW w:w="3361" w:type="dxa"/>
            <w:tcBorders/>
            <w:vAlign w:val="center"/>
          </w:tcPr>
          <w:p>
            <w:pPr>
              <w:pStyle w:val="TableContents"/>
              <w:bidi w:val="0"/>
              <w:spacing w:before="0" w:after="283"/>
              <w:jc w:val="left"/>
              <w:rPr/>
            </w:pPr>
            <w:r>
              <w:rPr/>
              <w:t xml:space="preserve">Belize </w:t>
            </w:r>
          </w:p>
        </w:tc>
        <w:tc>
          <w:tcPr>
            <w:tcW w:w="736" w:type="dxa"/>
            <w:tcBorders/>
            <w:vAlign w:val="center"/>
          </w:tcPr>
          <w:p>
            <w:pPr>
              <w:pStyle w:val="TableContents"/>
              <w:bidi w:val="0"/>
              <w:spacing w:before="0" w:after="283"/>
              <w:jc w:val="left"/>
              <w:rPr/>
            </w:pPr>
            <w:r>
              <w:rPr/>
              <w:t xml:space="preserve">57.1 </w:t>
            </w:r>
          </w:p>
        </w:tc>
        <w:tc>
          <w:tcPr>
            <w:tcW w:w="1006" w:type="dxa"/>
            <w:tcBorders/>
            <w:vAlign w:val="center"/>
          </w:tcPr>
          <w:p>
            <w:pPr>
              <w:pStyle w:val="TableContents"/>
              <w:bidi w:val="0"/>
              <w:spacing w:before="0" w:after="283"/>
              <w:jc w:val="left"/>
              <w:rPr/>
            </w:pPr>
            <w:r>
              <w:rPr/>
              <w:t xml:space="preserve">1.5 </w:t>
            </w:r>
          </w:p>
        </w:tc>
      </w:tr>
      <w:tr>
        <w:trPr/>
        <w:tc>
          <w:tcPr>
            <w:tcW w:w="3361" w:type="dxa"/>
            <w:tcBorders/>
            <w:vAlign w:val="center"/>
          </w:tcPr>
          <w:p>
            <w:pPr>
              <w:pStyle w:val="TableContents"/>
              <w:bidi w:val="0"/>
              <w:spacing w:before="0" w:after="283"/>
              <w:jc w:val="left"/>
              <w:rPr/>
            </w:pPr>
            <w:r>
              <w:rPr/>
              <w:t xml:space="preserve">Barbados </w:t>
            </w:r>
          </w:p>
        </w:tc>
        <w:tc>
          <w:tcPr>
            <w:tcW w:w="736" w:type="dxa"/>
            <w:tcBorders/>
            <w:vAlign w:val="center"/>
          </w:tcPr>
          <w:p>
            <w:pPr>
              <w:pStyle w:val="TableContents"/>
              <w:bidi w:val="0"/>
              <w:spacing w:before="0" w:after="283"/>
              <w:jc w:val="left"/>
              <w:rPr/>
            </w:pPr>
            <w:r>
              <w:rPr/>
              <w:t xml:space="preserve">57.0 </w:t>
            </w:r>
          </w:p>
        </w:tc>
        <w:tc>
          <w:tcPr>
            <w:tcW w:w="1006" w:type="dxa"/>
            <w:tcBorders/>
            <w:vAlign w:val="center"/>
          </w:tcPr>
          <w:p>
            <w:pPr>
              <w:pStyle w:val="TableContents"/>
              <w:bidi w:val="0"/>
              <w:spacing w:before="0" w:after="283"/>
              <w:jc w:val="left"/>
              <w:rPr/>
            </w:pPr>
            <w:r>
              <w:rPr/>
              <w:t xml:space="preserve">2.5 </w:t>
            </w:r>
          </w:p>
        </w:tc>
      </w:tr>
      <w:tr>
        <w:trPr/>
        <w:tc>
          <w:tcPr>
            <w:tcW w:w="3361" w:type="dxa"/>
            <w:tcBorders/>
            <w:vAlign w:val="center"/>
          </w:tcPr>
          <w:p>
            <w:pPr>
              <w:pStyle w:val="TableContents"/>
              <w:bidi w:val="0"/>
              <w:spacing w:before="0" w:after="283"/>
              <w:jc w:val="left"/>
              <w:rPr/>
            </w:pPr>
            <w:r>
              <w:rPr/>
              <w:t xml:space="preserve">Guinea-Bissau </w:t>
            </w:r>
          </w:p>
        </w:tc>
        <w:tc>
          <w:tcPr>
            <w:tcW w:w="736" w:type="dxa"/>
            <w:tcBorders/>
            <w:vAlign w:val="center"/>
          </w:tcPr>
          <w:p>
            <w:pPr>
              <w:pStyle w:val="TableContents"/>
              <w:bidi w:val="0"/>
              <w:spacing w:before="0" w:after="283"/>
              <w:jc w:val="left"/>
              <w:rPr/>
            </w:pPr>
            <w:r>
              <w:rPr/>
              <w:t xml:space="preserve">56.9 </w:t>
            </w:r>
          </w:p>
        </w:tc>
        <w:tc>
          <w:tcPr>
            <w:tcW w:w="1006" w:type="dxa"/>
            <w:tcBorders/>
            <w:vAlign w:val="center"/>
          </w:tcPr>
          <w:p>
            <w:pPr>
              <w:pStyle w:val="TableContents"/>
              <w:bidi w:val="0"/>
              <w:spacing w:before="0" w:after="283"/>
              <w:jc w:val="left"/>
              <w:rPr/>
            </w:pPr>
            <w:r>
              <w:rPr/>
              <w:t xml:space="preserve">0.8 </w:t>
            </w:r>
          </w:p>
        </w:tc>
      </w:tr>
      <w:tr>
        <w:trPr/>
        <w:tc>
          <w:tcPr>
            <w:tcW w:w="3361" w:type="dxa"/>
            <w:tcBorders/>
            <w:vAlign w:val="center"/>
          </w:tcPr>
          <w:p>
            <w:pPr>
              <w:pStyle w:val="TableContents"/>
              <w:bidi w:val="0"/>
              <w:spacing w:before="0" w:after="283"/>
              <w:jc w:val="left"/>
              <w:rPr/>
            </w:pPr>
            <w:r>
              <w:rPr/>
              <w:t xml:space="preserve">Madagaskar </w:t>
            </w:r>
          </w:p>
        </w:tc>
        <w:tc>
          <w:tcPr>
            <w:tcW w:w="736" w:type="dxa"/>
            <w:tcBorders/>
            <w:vAlign w:val="center"/>
          </w:tcPr>
          <w:p>
            <w:pPr>
              <w:pStyle w:val="TableContents"/>
              <w:bidi w:val="0"/>
              <w:spacing w:before="0" w:after="283"/>
              <w:jc w:val="left"/>
              <w:rPr/>
            </w:pPr>
            <w:r>
              <w:rPr/>
              <w:t xml:space="preserve">56.8 </w:t>
            </w:r>
          </w:p>
        </w:tc>
        <w:tc>
          <w:tcPr>
            <w:tcW w:w="1006" w:type="dxa"/>
            <w:tcBorders/>
            <w:vAlign w:val="center"/>
          </w:tcPr>
          <w:p>
            <w:pPr>
              <w:pStyle w:val="TableContents"/>
              <w:bidi w:val="0"/>
              <w:spacing w:before="0" w:after="283"/>
              <w:jc w:val="left"/>
              <w:rPr/>
            </w:pPr>
            <w:r>
              <w:rPr/>
              <w:t xml:space="preserve">0.6 </w:t>
            </w:r>
          </w:p>
        </w:tc>
      </w:tr>
      <w:tr>
        <w:trPr/>
        <w:tc>
          <w:tcPr>
            <w:tcW w:w="3361" w:type="dxa"/>
            <w:tcBorders/>
            <w:vAlign w:val="center"/>
          </w:tcPr>
          <w:p>
            <w:pPr>
              <w:pStyle w:val="TableContents"/>
              <w:bidi w:val="0"/>
              <w:spacing w:before="0" w:after="283"/>
              <w:jc w:val="left"/>
              <w:rPr/>
            </w:pPr>
            <w:r>
              <w:rPr/>
              <w:t xml:space="preserve">Benin </w:t>
            </w:r>
          </w:p>
        </w:tc>
        <w:tc>
          <w:tcPr>
            <w:tcW w:w="736" w:type="dxa"/>
            <w:tcBorders/>
            <w:vAlign w:val="center"/>
          </w:tcPr>
          <w:p>
            <w:pPr>
              <w:pStyle w:val="TableContents"/>
              <w:bidi w:val="0"/>
              <w:spacing w:before="0" w:after="283"/>
              <w:jc w:val="left"/>
              <w:rPr/>
            </w:pPr>
            <w:r>
              <w:rPr/>
              <w:t xml:space="preserve">56.7 </w:t>
            </w:r>
          </w:p>
        </w:tc>
        <w:tc>
          <w:tcPr>
            <w:tcW w:w="1006" w:type="dxa"/>
            <w:tcBorders/>
            <w:vAlign w:val="center"/>
          </w:tcPr>
          <w:p>
            <w:pPr>
              <w:pStyle w:val="TableContents"/>
              <w:bidi w:val="0"/>
              <w:spacing w:before="0" w:after="283"/>
              <w:jc w:val="left"/>
              <w:rPr/>
            </w:pPr>
            <w:r>
              <w:rPr/>
              <w:t xml:space="preserve">2.5 </w:t>
            </w:r>
          </w:p>
        </w:tc>
      </w:tr>
      <w:tr>
        <w:trPr/>
        <w:tc>
          <w:tcPr>
            <w:tcW w:w="3361" w:type="dxa"/>
            <w:tcBorders/>
            <w:vAlign w:val="center"/>
          </w:tcPr>
          <w:p>
            <w:pPr>
              <w:pStyle w:val="TableContents"/>
              <w:bidi w:val="0"/>
              <w:spacing w:before="0" w:after="283"/>
              <w:jc w:val="left"/>
              <w:rPr/>
            </w:pPr>
            <w:r>
              <w:rPr/>
              <w:t xml:space="preserve">Komorit </w:t>
            </w:r>
          </w:p>
        </w:tc>
        <w:tc>
          <w:tcPr>
            <w:tcW w:w="736" w:type="dxa"/>
            <w:tcBorders/>
            <w:vAlign w:val="center"/>
          </w:tcPr>
          <w:p>
            <w:pPr>
              <w:pStyle w:val="TableContents"/>
              <w:bidi w:val="0"/>
              <w:spacing w:before="0" w:after="283"/>
              <w:jc w:val="left"/>
              <w:rPr/>
            </w:pPr>
            <w:r>
              <w:rPr/>
              <w:t xml:space="preserve">56.2 </w:t>
            </w:r>
          </w:p>
        </w:tc>
        <w:tc>
          <w:tcPr>
            <w:tcW w:w="1006" w:type="dxa"/>
            <w:tcBorders/>
            <w:vAlign w:val="center"/>
          </w:tcPr>
          <w:p>
            <w:pPr>
              <w:pStyle w:val="TableContents"/>
              <w:bidi w:val="0"/>
              <w:spacing w:before="0" w:after="283"/>
              <w:jc w:val="left"/>
              <w:rPr/>
            </w:pPr>
            <w:r>
              <w:rPr/>
              <w:t xml:space="preserve">0.4 </w:t>
            </w:r>
          </w:p>
        </w:tc>
      </w:tr>
      <w:tr>
        <w:trPr/>
        <w:tc>
          <w:tcPr>
            <w:tcW w:w="3361" w:type="dxa"/>
            <w:tcBorders/>
            <w:vAlign w:val="center"/>
          </w:tcPr>
          <w:p>
            <w:pPr>
              <w:pStyle w:val="TableContents"/>
              <w:bidi w:val="0"/>
              <w:spacing w:before="0" w:after="283"/>
              <w:jc w:val="left"/>
              <w:rPr/>
            </w:pPr>
            <w:r>
              <w:rPr/>
              <w:t xml:space="preserve">Ghana </w:t>
            </w:r>
          </w:p>
        </w:tc>
        <w:tc>
          <w:tcPr>
            <w:tcW w:w="736" w:type="dxa"/>
            <w:tcBorders/>
            <w:vAlign w:val="center"/>
          </w:tcPr>
          <w:p>
            <w:pPr>
              <w:pStyle w:val="TableContents"/>
              <w:bidi w:val="0"/>
              <w:spacing w:before="0" w:after="283"/>
              <w:jc w:val="left"/>
              <w:rPr/>
            </w:pPr>
            <w:r>
              <w:rPr/>
              <w:t xml:space="preserve">56.0 </w:t>
            </w:r>
          </w:p>
        </w:tc>
        <w:tc>
          <w:tcPr>
            <w:tcW w:w="1006" w:type="dxa"/>
            <w:tcBorders/>
            <w:vAlign w:val="center"/>
          </w:tcPr>
          <w:p>
            <w:pPr>
              <w:pStyle w:val="TableContents"/>
              <w:bidi w:val="0"/>
              <w:spacing w:before="0" w:after="283"/>
              <w:jc w:val="left"/>
              <w:rPr/>
            </w:pPr>
            <w:r>
              <w:rPr/>
              <w:t xml:space="preserve">0.2 </w:t>
            </w:r>
          </w:p>
        </w:tc>
      </w:tr>
      <w:tr>
        <w:trPr/>
        <w:tc>
          <w:tcPr>
            <w:tcW w:w="3361" w:type="dxa"/>
            <w:tcBorders/>
            <w:vAlign w:val="center"/>
          </w:tcPr>
          <w:p>
            <w:pPr>
              <w:pStyle w:val="TableContents"/>
              <w:bidi w:val="0"/>
              <w:spacing w:before="0" w:after="283"/>
              <w:jc w:val="left"/>
              <w:rPr/>
            </w:pPr>
            <w:r>
              <w:rPr/>
              <w:t xml:space="preserve">Swazimaa </w:t>
            </w:r>
          </w:p>
        </w:tc>
        <w:tc>
          <w:tcPr>
            <w:tcW w:w="736" w:type="dxa"/>
            <w:tcBorders/>
            <w:vAlign w:val="center"/>
          </w:tcPr>
          <w:p>
            <w:pPr>
              <w:pStyle w:val="TableContents"/>
              <w:bidi w:val="0"/>
              <w:spacing w:before="0" w:after="283"/>
              <w:jc w:val="left"/>
              <w:rPr/>
            </w:pPr>
            <w:r>
              <w:rPr/>
              <w:t xml:space="preserve">55.9 </w:t>
            </w:r>
          </w:p>
        </w:tc>
        <w:tc>
          <w:tcPr>
            <w:tcW w:w="1006" w:type="dxa"/>
            <w:tcBorders/>
            <w:vAlign w:val="center"/>
          </w:tcPr>
          <w:p>
            <w:pPr>
              <w:pStyle w:val="TableContents"/>
              <w:bidi w:val="0"/>
              <w:spacing w:before="0" w:after="283"/>
              <w:jc w:val="left"/>
              <w:rPr/>
            </w:pPr>
            <w:r>
              <w:rPr/>
              <w:t xml:space="preserve">5.2 </w:t>
            </w:r>
          </w:p>
        </w:tc>
      </w:tr>
      <w:tr>
        <w:trPr/>
        <w:tc>
          <w:tcPr>
            <w:tcW w:w="3361" w:type="dxa"/>
            <w:tcBorders/>
            <w:vAlign w:val="center"/>
          </w:tcPr>
          <w:p>
            <w:pPr>
              <w:pStyle w:val="TableContents"/>
              <w:bidi w:val="0"/>
              <w:spacing w:before="0" w:after="283"/>
              <w:jc w:val="left"/>
              <w:rPr/>
            </w:pPr>
            <w:r>
              <w:rPr/>
              <w:t xml:space="preserve">Haiti </w:t>
            </w:r>
          </w:p>
        </w:tc>
        <w:tc>
          <w:tcPr>
            <w:tcW w:w="736" w:type="dxa"/>
            <w:tcBorders/>
            <w:vAlign w:val="center"/>
          </w:tcPr>
          <w:p>
            <w:pPr>
              <w:pStyle w:val="TableContents"/>
              <w:bidi w:val="0"/>
              <w:spacing w:before="0" w:after="283"/>
              <w:jc w:val="left"/>
              <w:rPr/>
            </w:pPr>
            <w:r>
              <w:rPr/>
              <w:t xml:space="preserve">55.8 </w:t>
            </w:r>
          </w:p>
        </w:tc>
        <w:tc>
          <w:tcPr>
            <w:tcW w:w="1006" w:type="dxa"/>
            <w:tcBorders/>
            <w:vAlign w:val="center"/>
          </w:tcPr>
          <w:p>
            <w:pPr>
              <w:pStyle w:val="TableContents"/>
              <w:bidi w:val="0"/>
              <w:spacing w:before="0" w:after="283"/>
              <w:jc w:val="left"/>
              <w:rPr/>
            </w:pPr>
            <w:r>
              <w:rPr/>
              <w:t xml:space="preserve">6.2 </w:t>
            </w:r>
          </w:p>
        </w:tc>
      </w:tr>
      <w:tr>
        <w:trPr/>
        <w:tc>
          <w:tcPr>
            <w:tcW w:w="3361" w:type="dxa"/>
            <w:tcBorders/>
            <w:vAlign w:val="center"/>
          </w:tcPr>
          <w:p>
            <w:pPr>
              <w:pStyle w:val="TableContents"/>
              <w:bidi w:val="0"/>
              <w:spacing w:before="0" w:after="283"/>
              <w:jc w:val="left"/>
              <w:rPr/>
            </w:pPr>
            <w:r>
              <w:rPr/>
              <w:t xml:space="preserve">Mongolia </w:t>
            </w:r>
          </w:p>
        </w:tc>
        <w:tc>
          <w:tcPr>
            <w:tcW w:w="736" w:type="dxa"/>
            <w:tcBorders/>
            <w:vAlign w:val="center"/>
          </w:tcPr>
          <w:p>
            <w:pPr>
              <w:pStyle w:val="TableContents"/>
              <w:bidi w:val="0"/>
              <w:spacing w:before="0" w:after="283"/>
              <w:jc w:val="left"/>
              <w:rPr/>
            </w:pPr>
            <w:r>
              <w:rPr/>
              <w:t xml:space="preserve">55.7 </w:t>
            </w:r>
          </w:p>
        </w:tc>
        <w:tc>
          <w:tcPr>
            <w:tcW w:w="1006" w:type="dxa"/>
            <w:tcBorders/>
            <w:vAlign w:val="center"/>
          </w:tcPr>
          <w:p>
            <w:pPr>
              <w:pStyle w:val="TableContents"/>
              <w:bidi w:val="0"/>
              <w:spacing w:before="0" w:after="283"/>
              <w:jc w:val="left"/>
              <w:rPr/>
            </w:pPr>
            <w:r>
              <w:rPr/>
              <w:t xml:space="preserve">0.9 </w:t>
            </w:r>
          </w:p>
        </w:tc>
      </w:tr>
      <w:tr>
        <w:trPr/>
        <w:tc>
          <w:tcPr>
            <w:tcW w:w="3361" w:type="dxa"/>
            <w:tcBorders/>
            <w:vAlign w:val="center"/>
          </w:tcPr>
          <w:p>
            <w:pPr>
              <w:pStyle w:val="TableContents"/>
              <w:bidi w:val="0"/>
              <w:spacing w:before="0" w:after="283"/>
              <w:jc w:val="left"/>
              <w:rPr/>
            </w:pPr>
            <w:r>
              <w:rPr/>
              <w:t xml:space="preserve">Senegal </w:t>
            </w:r>
          </w:p>
        </w:tc>
        <w:tc>
          <w:tcPr>
            <w:tcW w:w="736" w:type="dxa"/>
            <w:tcBorders/>
            <w:vAlign w:val="center"/>
          </w:tcPr>
          <w:p>
            <w:pPr>
              <w:pStyle w:val="TableContents"/>
              <w:bidi w:val="0"/>
              <w:spacing w:before="0" w:after="283"/>
              <w:jc w:val="left"/>
              <w:rPr/>
            </w:pPr>
            <w:r>
              <w:rPr/>
              <w:t xml:space="preserve">55.7 </w:t>
            </w:r>
          </w:p>
        </w:tc>
        <w:tc>
          <w:tcPr>
            <w:tcW w:w="1006" w:type="dxa"/>
            <w:tcBorders/>
            <w:vAlign w:val="center"/>
          </w:tcPr>
          <w:p>
            <w:pPr>
              <w:pStyle w:val="TableContents"/>
              <w:bidi w:val="0"/>
              <w:spacing w:before="0" w:after="283"/>
              <w:jc w:val="left"/>
              <w:rPr/>
            </w:pPr>
            <w:r>
              <w:rPr/>
              <w:t xml:space="preserve">0.2 </w:t>
            </w:r>
          </w:p>
        </w:tc>
      </w:tr>
      <w:tr>
        <w:trPr/>
        <w:tc>
          <w:tcPr>
            <w:tcW w:w="3361" w:type="dxa"/>
            <w:tcBorders/>
            <w:vAlign w:val="center"/>
          </w:tcPr>
          <w:p>
            <w:pPr>
              <w:pStyle w:val="TableContents"/>
              <w:bidi w:val="0"/>
              <w:spacing w:before="0" w:after="283"/>
              <w:jc w:val="left"/>
              <w:rPr/>
            </w:pPr>
            <w:r>
              <w:rPr/>
              <w:t xml:space="preserve">Papua-Uusi-Guinea </w:t>
            </w:r>
          </w:p>
        </w:tc>
        <w:tc>
          <w:tcPr>
            <w:tcW w:w="736" w:type="dxa"/>
            <w:tcBorders/>
            <w:vAlign w:val="center"/>
          </w:tcPr>
          <w:p>
            <w:pPr>
              <w:pStyle w:val="TableContents"/>
              <w:bidi w:val="0"/>
              <w:spacing w:before="0" w:after="283"/>
              <w:jc w:val="left"/>
              <w:rPr/>
            </w:pPr>
            <w:r>
              <w:rPr/>
              <w:t xml:space="preserve">55.7 </w:t>
            </w:r>
          </w:p>
        </w:tc>
        <w:tc>
          <w:tcPr>
            <w:tcW w:w="1006" w:type="dxa"/>
            <w:tcBorders/>
            <w:vAlign w:val="center"/>
          </w:tcPr>
          <w:p>
            <w:pPr>
              <w:pStyle w:val="TableContents"/>
              <w:bidi w:val="0"/>
              <w:spacing w:before="0" w:after="283"/>
              <w:jc w:val="left"/>
              <w:rPr/>
            </w:pPr>
            <w:r>
              <w:rPr/>
              <w:t xml:space="preserve">4.8 </w:t>
            </w:r>
          </w:p>
        </w:tc>
      </w:tr>
      <w:tr>
        <w:trPr/>
        <w:tc>
          <w:tcPr>
            <w:tcW w:w="3361" w:type="dxa"/>
            <w:tcBorders/>
            <w:vAlign w:val="center"/>
          </w:tcPr>
          <w:p>
            <w:pPr>
              <w:pStyle w:val="TableContents"/>
              <w:bidi w:val="0"/>
              <w:spacing w:before="0" w:after="283"/>
              <w:jc w:val="left"/>
              <w:rPr/>
            </w:pPr>
            <w:r>
              <w:rPr/>
              <w:t xml:space="preserve">Bangladesh </w:t>
            </w:r>
          </w:p>
        </w:tc>
        <w:tc>
          <w:tcPr>
            <w:tcW w:w="736" w:type="dxa"/>
            <w:tcBorders/>
            <w:vAlign w:val="center"/>
          </w:tcPr>
          <w:p>
            <w:pPr>
              <w:pStyle w:val="TableContents"/>
              <w:bidi w:val="0"/>
              <w:spacing w:before="0" w:after="283"/>
              <w:jc w:val="left"/>
              <w:rPr/>
            </w:pPr>
            <w:r>
              <w:rPr/>
              <w:t xml:space="preserve">55.1 </w:t>
            </w:r>
          </w:p>
        </w:tc>
        <w:tc>
          <w:tcPr>
            <w:tcW w:w="1006" w:type="dxa"/>
            <w:tcBorders/>
            <w:vAlign w:val="center"/>
          </w:tcPr>
          <w:p>
            <w:pPr>
              <w:pStyle w:val="TableContents"/>
              <w:bidi w:val="0"/>
              <w:spacing w:before="0" w:after="283"/>
              <w:jc w:val="left"/>
              <w:rPr/>
            </w:pPr>
            <w:r>
              <w:rPr/>
              <w:t xml:space="preserve">0.1 </w:t>
            </w:r>
          </w:p>
        </w:tc>
      </w:tr>
      <w:tr>
        <w:trPr/>
        <w:tc>
          <w:tcPr>
            <w:tcW w:w="3361" w:type="dxa"/>
            <w:tcBorders/>
            <w:vAlign w:val="center"/>
          </w:tcPr>
          <w:p>
            <w:pPr>
              <w:pStyle w:val="TableContents"/>
              <w:bidi w:val="0"/>
              <w:spacing w:before="0" w:after="283"/>
              <w:jc w:val="left"/>
              <w:rPr/>
            </w:pPr>
            <w:r>
              <w:rPr/>
              <w:t xml:space="preserve">Kenia </w:t>
            </w:r>
          </w:p>
        </w:tc>
        <w:tc>
          <w:tcPr>
            <w:tcW w:w="736" w:type="dxa"/>
            <w:tcBorders/>
            <w:vAlign w:val="center"/>
          </w:tcPr>
          <w:p>
            <w:pPr>
              <w:pStyle w:val="TableContents"/>
              <w:bidi w:val="0"/>
              <w:spacing w:before="0" w:after="283"/>
              <w:jc w:val="left"/>
              <w:rPr/>
            </w:pPr>
            <w:r>
              <w:rPr/>
              <w:t xml:space="preserve">54.7 </w:t>
            </w:r>
          </w:p>
        </w:tc>
        <w:tc>
          <w:tcPr>
            <w:tcW w:w="1006" w:type="dxa"/>
            <w:tcBorders/>
            <w:vAlign w:val="center"/>
          </w:tcPr>
          <w:p>
            <w:pPr>
              <w:pStyle w:val="TableContents"/>
              <w:bidi w:val="0"/>
              <w:spacing w:before="0" w:after="283"/>
              <w:jc w:val="left"/>
              <w:rPr/>
            </w:pPr>
            <w:r>
              <w:rPr/>
              <w:t xml:space="preserve">1.2 </w:t>
            </w:r>
          </w:p>
        </w:tc>
      </w:tr>
      <w:tr>
        <w:trPr/>
        <w:tc>
          <w:tcPr>
            <w:tcW w:w="3361" w:type="dxa"/>
            <w:tcBorders/>
            <w:vAlign w:val="center"/>
          </w:tcPr>
          <w:p>
            <w:pPr>
              <w:pStyle w:val="TableContents"/>
              <w:bidi w:val="0"/>
              <w:spacing w:before="0" w:after="283"/>
              <w:jc w:val="left"/>
              <w:rPr/>
            </w:pPr>
            <w:r>
              <w:rPr/>
              <w:t xml:space="preserve">Intia </w:t>
            </w:r>
          </w:p>
        </w:tc>
        <w:tc>
          <w:tcPr>
            <w:tcW w:w="736" w:type="dxa"/>
            <w:tcBorders/>
            <w:vAlign w:val="center"/>
          </w:tcPr>
          <w:p>
            <w:pPr>
              <w:pStyle w:val="TableContents"/>
              <w:bidi w:val="0"/>
              <w:spacing w:before="0" w:after="283"/>
              <w:jc w:val="left"/>
              <w:rPr/>
            </w:pPr>
            <w:r>
              <w:rPr>
                <w:color w:val="A9A9A9"/>
              </w:rPr>
              <w:t xml:space="preserve">54.</w:t>
            </w:r>
            <w:r>
              <w:rPr/>
              <w:t xml:space="preserve">5 </w:t>
            </w:r>
          </w:p>
        </w:tc>
        <w:tc>
          <w:tcPr>
            <w:tcW w:w="1006" w:type="dxa"/>
            <w:tcBorders/>
            <w:vAlign w:val="center"/>
          </w:tcPr>
          <w:p>
            <w:pPr>
              <w:pStyle w:val="TableContents"/>
              <w:bidi w:val="0"/>
              <w:spacing w:before="0" w:after="283"/>
              <w:jc w:val="left"/>
              <w:rPr/>
            </w:pPr>
            <w:r>
              <w:rPr/>
              <w:t xml:space="preserve">1.9 </w:t>
            </w:r>
          </w:p>
        </w:tc>
      </w:tr>
      <w:tr>
        <w:trPr/>
        <w:tc>
          <w:tcPr>
            <w:tcW w:w="3361" w:type="dxa"/>
            <w:tcBorders/>
            <w:vAlign w:val="center"/>
          </w:tcPr>
          <w:p>
            <w:pPr>
              <w:pStyle w:val="TableContents"/>
              <w:bidi w:val="0"/>
              <w:spacing w:before="0" w:after="283"/>
              <w:jc w:val="left"/>
              <w:rPr/>
            </w:pPr>
            <w:r>
              <w:rPr/>
              <w:t xml:space="preserve">Pakistan </w:t>
            </w:r>
          </w:p>
        </w:tc>
        <w:tc>
          <w:tcPr>
            <w:tcW w:w="736" w:type="dxa"/>
            <w:tcBorders/>
            <w:vAlign w:val="center"/>
          </w:tcPr>
          <w:p>
            <w:pPr>
              <w:pStyle w:val="TableContents"/>
              <w:bidi w:val="0"/>
              <w:spacing w:before="0" w:after="283"/>
              <w:jc w:val="left"/>
              <w:rPr/>
            </w:pPr>
            <w:r>
              <w:rPr/>
              <w:t xml:space="preserve">54.4 </w:t>
            </w:r>
          </w:p>
        </w:tc>
        <w:tc>
          <w:tcPr>
            <w:tcW w:w="1006" w:type="dxa"/>
            <w:tcBorders/>
            <w:vAlign w:val="center"/>
          </w:tcPr>
          <w:p>
            <w:pPr>
              <w:pStyle w:val="TableContents"/>
              <w:bidi w:val="0"/>
              <w:spacing w:before="0" w:after="283"/>
              <w:jc w:val="left"/>
              <w:rPr/>
            </w:pPr>
            <w:r>
              <w:rPr/>
              <w:t xml:space="preserve">1.6 </w:t>
            </w:r>
          </w:p>
        </w:tc>
      </w:tr>
      <w:tr>
        <w:trPr/>
        <w:tc>
          <w:tcPr>
            <w:tcW w:w="3361" w:type="dxa"/>
            <w:tcBorders/>
            <w:vAlign w:val="center"/>
          </w:tcPr>
          <w:p>
            <w:pPr>
              <w:pStyle w:val="TableContents"/>
              <w:bidi w:val="0"/>
              <w:spacing w:before="0" w:after="283"/>
              <w:jc w:val="left"/>
              <w:rPr/>
            </w:pPr>
            <w:r>
              <w:rPr/>
              <w:t xml:space="preserve">Sambia </w:t>
            </w:r>
          </w:p>
        </w:tc>
        <w:tc>
          <w:tcPr>
            <w:tcW w:w="736" w:type="dxa"/>
            <w:tcBorders/>
            <w:vAlign w:val="center"/>
          </w:tcPr>
          <w:p>
            <w:pPr>
              <w:pStyle w:val="TableContents"/>
              <w:bidi w:val="0"/>
              <w:spacing w:before="0" w:after="283"/>
              <w:jc w:val="left"/>
              <w:rPr/>
            </w:pPr>
            <w:r>
              <w:rPr/>
              <w:t xml:space="preserve">54.3 </w:t>
            </w:r>
          </w:p>
        </w:tc>
        <w:tc>
          <w:tcPr>
            <w:tcW w:w="1006" w:type="dxa"/>
            <w:tcBorders/>
            <w:vAlign w:val="center"/>
          </w:tcPr>
          <w:p>
            <w:pPr>
              <w:pStyle w:val="TableContents"/>
              <w:bidi w:val="0"/>
              <w:spacing w:before="0" w:after="283"/>
              <w:jc w:val="left"/>
              <w:rPr/>
            </w:pPr>
            <w:r>
              <w:rPr/>
              <w:t xml:space="preserve">1.5 </w:t>
            </w:r>
          </w:p>
        </w:tc>
      </w:tr>
      <w:tr>
        <w:trPr/>
        <w:tc>
          <w:tcPr>
            <w:tcW w:w="3361" w:type="dxa"/>
            <w:tcBorders/>
            <w:vAlign w:val="center"/>
          </w:tcPr>
          <w:p>
            <w:pPr>
              <w:pStyle w:val="TableContents"/>
              <w:bidi w:val="0"/>
              <w:spacing w:before="0" w:after="283"/>
              <w:jc w:val="left"/>
              <w:rPr/>
            </w:pPr>
            <w:r>
              <w:rPr/>
              <w:t xml:space="preserve">Nepal </w:t>
            </w:r>
          </w:p>
        </w:tc>
        <w:tc>
          <w:tcPr>
            <w:tcW w:w="736" w:type="dxa"/>
            <w:tcBorders/>
            <w:vAlign w:val="center"/>
          </w:tcPr>
          <w:p>
            <w:pPr>
              <w:pStyle w:val="TableContents"/>
              <w:bidi w:val="0"/>
              <w:spacing w:before="0" w:after="283"/>
              <w:jc w:val="left"/>
              <w:rPr/>
            </w:pPr>
            <w:r>
              <w:rPr/>
              <w:t xml:space="preserve">54.1 </w:t>
            </w:r>
          </w:p>
        </w:tc>
        <w:tc>
          <w:tcPr>
            <w:tcW w:w="1006" w:type="dxa"/>
            <w:tcBorders/>
            <w:vAlign w:val="center"/>
          </w:tcPr>
          <w:p>
            <w:pPr>
              <w:pStyle w:val="TableContents"/>
              <w:bidi w:val="0"/>
              <w:spacing w:before="0" w:after="283"/>
              <w:jc w:val="left"/>
              <w:rPr/>
            </w:pPr>
            <w:r>
              <w:rPr/>
              <w:t xml:space="preserve">1.0 </w:t>
            </w:r>
          </w:p>
        </w:tc>
      </w:tr>
      <w:tr>
        <w:trPr/>
        <w:tc>
          <w:tcPr>
            <w:tcW w:w="3361" w:type="dxa"/>
            <w:tcBorders/>
            <w:vAlign w:val="center"/>
          </w:tcPr>
          <w:p>
            <w:pPr>
              <w:pStyle w:val="TableContents"/>
              <w:bidi w:val="0"/>
              <w:spacing w:before="0" w:after="283"/>
              <w:jc w:val="left"/>
              <w:rPr/>
            </w:pPr>
            <w:r>
              <w:rPr/>
              <w:t xml:space="preserve">Mauritania </w:t>
            </w:r>
          </w:p>
        </w:tc>
        <w:tc>
          <w:tcPr>
            <w:tcW w:w="736" w:type="dxa"/>
            <w:tcBorders/>
            <w:vAlign w:val="center"/>
          </w:tcPr>
          <w:p>
            <w:pPr>
              <w:pStyle w:val="TableContents"/>
              <w:bidi w:val="0"/>
              <w:spacing w:before="0" w:after="283"/>
              <w:jc w:val="left"/>
              <w:rPr/>
            </w:pPr>
            <w:r>
              <w:rPr/>
              <w:t xml:space="preserve">54.0 </w:t>
            </w:r>
          </w:p>
        </w:tc>
        <w:tc>
          <w:tcPr>
            <w:tcW w:w="1006" w:type="dxa"/>
            <w:tcBorders/>
            <w:vAlign w:val="center"/>
          </w:tcPr>
          <w:p>
            <w:pPr>
              <w:pStyle w:val="TableContents"/>
              <w:bidi w:val="0"/>
              <w:spacing w:before="0" w:after="283"/>
              <w:jc w:val="left"/>
              <w:rPr/>
            </w:pPr>
            <w:r>
              <w:rPr/>
              <w:t xml:space="preserve">0.4 </w:t>
            </w:r>
          </w:p>
        </w:tc>
      </w:tr>
      <w:tr>
        <w:trPr/>
        <w:tc>
          <w:tcPr>
            <w:tcW w:w="3361" w:type="dxa"/>
            <w:tcBorders/>
            <w:vAlign w:val="center"/>
          </w:tcPr>
          <w:p>
            <w:pPr>
              <w:pStyle w:val="TableContents"/>
              <w:bidi w:val="0"/>
              <w:spacing w:before="0" w:after="283"/>
              <w:jc w:val="left"/>
              <w:rPr/>
            </w:pPr>
            <w:r>
              <w:rPr/>
              <w:t xml:space="preserve">Myanmar </w:t>
            </w:r>
          </w:p>
        </w:tc>
        <w:tc>
          <w:tcPr>
            <w:tcW w:w="736" w:type="dxa"/>
            <w:tcBorders/>
            <w:vAlign w:val="center"/>
          </w:tcPr>
          <w:p>
            <w:pPr>
              <w:pStyle w:val="TableContents"/>
              <w:bidi w:val="0"/>
              <w:spacing w:before="0" w:after="283"/>
              <w:jc w:val="left"/>
              <w:rPr/>
            </w:pPr>
            <w:r>
              <w:rPr/>
              <w:t xml:space="preserve">53.9 </w:t>
            </w:r>
          </w:p>
        </w:tc>
        <w:tc>
          <w:tcPr>
            <w:tcW w:w="1006" w:type="dxa"/>
            <w:tcBorders/>
            <w:vAlign w:val="center"/>
          </w:tcPr>
          <w:p>
            <w:pPr>
              <w:pStyle w:val="TableContents"/>
              <w:bidi w:val="0"/>
              <w:spacing w:before="0" w:after="283"/>
              <w:jc w:val="left"/>
              <w:rPr/>
            </w:pPr>
            <w:r>
              <w:rPr/>
              <w:t xml:space="preserve">1.4 </w:t>
            </w:r>
          </w:p>
        </w:tc>
      </w:tr>
      <w:tr>
        <w:trPr/>
        <w:tc>
          <w:tcPr>
            <w:tcW w:w="3361" w:type="dxa"/>
            <w:tcBorders/>
            <w:vAlign w:val="center"/>
          </w:tcPr>
          <w:p>
            <w:pPr>
              <w:pStyle w:val="TableContents"/>
              <w:bidi w:val="0"/>
              <w:spacing w:before="0" w:after="283"/>
              <w:jc w:val="left"/>
              <w:rPr/>
            </w:pPr>
            <w:r>
              <w:rPr/>
              <w:t xml:space="preserve">Lesotho </w:t>
            </w:r>
          </w:p>
        </w:tc>
        <w:tc>
          <w:tcPr>
            <w:tcW w:w="736" w:type="dxa"/>
            <w:tcBorders/>
            <w:vAlign w:val="center"/>
          </w:tcPr>
          <w:p>
            <w:pPr>
              <w:pStyle w:val="TableContents"/>
              <w:bidi w:val="0"/>
              <w:spacing w:before="0" w:after="283"/>
              <w:jc w:val="left"/>
              <w:rPr/>
            </w:pPr>
            <w:r>
              <w:rPr/>
              <w:t xml:space="preserve">53.9 </w:t>
            </w:r>
          </w:p>
        </w:tc>
        <w:tc>
          <w:tcPr>
            <w:tcW w:w="1006" w:type="dxa"/>
            <w:tcBorders/>
            <w:vAlign w:val="center"/>
          </w:tcPr>
          <w:p>
            <w:pPr>
              <w:pStyle w:val="TableContents"/>
              <w:bidi w:val="0"/>
              <w:spacing w:before="0" w:after="283"/>
              <w:jc w:val="left"/>
              <w:rPr/>
            </w:pPr>
            <w:r>
              <w:rPr/>
              <w:t xml:space="preserve">0.0 </w:t>
            </w:r>
          </w:p>
        </w:tc>
      </w:tr>
      <w:tr>
        <w:trPr/>
        <w:tc>
          <w:tcPr>
            <w:tcW w:w="3361" w:type="dxa"/>
            <w:tcBorders/>
            <w:vAlign w:val="center"/>
          </w:tcPr>
          <w:p>
            <w:pPr>
              <w:pStyle w:val="TableContents"/>
              <w:bidi w:val="0"/>
              <w:spacing w:before="0" w:after="283"/>
              <w:jc w:val="left"/>
              <w:rPr/>
            </w:pPr>
            <w:r>
              <w:rPr/>
              <w:t xml:space="preserve">São Tomé ja Príncipe </w:t>
            </w:r>
          </w:p>
        </w:tc>
        <w:tc>
          <w:tcPr>
            <w:tcW w:w="736" w:type="dxa"/>
            <w:tcBorders/>
            <w:vAlign w:val="center"/>
          </w:tcPr>
          <w:p>
            <w:pPr>
              <w:pStyle w:val="TableContents"/>
              <w:bidi w:val="0"/>
              <w:spacing w:before="0" w:after="283"/>
              <w:jc w:val="left"/>
              <w:rPr/>
            </w:pPr>
            <w:r>
              <w:rPr/>
              <w:t xml:space="preserve">53.6 </w:t>
            </w:r>
          </w:p>
        </w:tc>
        <w:tc>
          <w:tcPr>
            <w:tcW w:w="1006" w:type="dxa"/>
            <w:tcBorders/>
            <w:vAlign w:val="center"/>
          </w:tcPr>
          <w:p>
            <w:pPr>
              <w:pStyle w:val="TableContents"/>
              <w:bidi w:val="0"/>
              <w:spacing w:before="0" w:after="283"/>
              <w:jc w:val="left"/>
              <w:rPr/>
            </w:pPr>
            <w:r>
              <w:rPr/>
              <w:t xml:space="preserve">1.8 </w:t>
            </w:r>
          </w:p>
        </w:tc>
      </w:tr>
      <w:tr>
        <w:trPr/>
        <w:tc>
          <w:tcPr>
            <w:tcW w:w="3361" w:type="dxa"/>
            <w:tcBorders/>
            <w:vAlign w:val="center"/>
          </w:tcPr>
          <w:p>
            <w:pPr>
              <w:pStyle w:val="TableContents"/>
              <w:bidi w:val="0"/>
              <w:spacing w:before="0" w:after="283"/>
              <w:jc w:val="left"/>
              <w:rPr/>
            </w:pPr>
            <w:r>
              <w:rPr/>
              <w:t xml:space="preserve">Laos </w:t>
            </w:r>
          </w:p>
        </w:tc>
        <w:tc>
          <w:tcPr>
            <w:tcW w:w="736" w:type="dxa"/>
            <w:tcBorders/>
            <w:vAlign w:val="center"/>
          </w:tcPr>
          <w:p>
            <w:pPr>
              <w:pStyle w:val="TableContents"/>
              <w:bidi w:val="0"/>
              <w:spacing w:before="0" w:after="283"/>
              <w:jc w:val="left"/>
              <w:rPr/>
            </w:pPr>
            <w:r>
              <w:rPr/>
              <w:t xml:space="preserve">53.6 </w:t>
            </w:r>
          </w:p>
        </w:tc>
        <w:tc>
          <w:tcPr>
            <w:tcW w:w="1006" w:type="dxa"/>
            <w:tcBorders/>
            <w:vAlign w:val="center"/>
          </w:tcPr>
          <w:p>
            <w:pPr>
              <w:pStyle w:val="TableContents"/>
              <w:bidi w:val="0"/>
              <w:spacing w:before="0" w:after="283"/>
              <w:jc w:val="left"/>
              <w:rPr/>
            </w:pPr>
            <w:r>
              <w:rPr/>
              <w:t xml:space="preserve">0.4 </w:t>
            </w:r>
          </w:p>
        </w:tc>
      </w:tr>
      <w:tr>
        <w:trPr/>
        <w:tc>
          <w:tcPr>
            <w:tcW w:w="3361" w:type="dxa"/>
            <w:tcBorders/>
            <w:vAlign w:val="center"/>
          </w:tcPr>
          <w:p>
            <w:pPr>
              <w:pStyle w:val="TableContents"/>
              <w:bidi w:val="0"/>
              <w:spacing w:before="0" w:after="283"/>
              <w:jc w:val="left"/>
              <w:rPr/>
            </w:pPr>
            <w:r>
              <w:rPr/>
              <w:t xml:space="preserve">Egypti </w:t>
            </w:r>
          </w:p>
        </w:tc>
        <w:tc>
          <w:tcPr>
            <w:tcW w:w="736" w:type="dxa"/>
            <w:tcBorders/>
            <w:vAlign w:val="center"/>
          </w:tcPr>
          <w:p>
            <w:pPr>
              <w:pStyle w:val="TableContents"/>
              <w:bidi w:val="0"/>
              <w:spacing w:before="0" w:after="283"/>
              <w:jc w:val="left"/>
              <w:rPr/>
            </w:pPr>
            <w:r>
              <w:rPr/>
              <w:t xml:space="preserve">53.4 </w:t>
            </w:r>
          </w:p>
        </w:tc>
        <w:tc>
          <w:tcPr>
            <w:tcW w:w="1006" w:type="dxa"/>
            <w:tcBorders/>
            <w:vAlign w:val="center"/>
          </w:tcPr>
          <w:p>
            <w:pPr>
              <w:pStyle w:val="TableContents"/>
              <w:bidi w:val="0"/>
              <w:spacing w:before="0" w:after="283"/>
              <w:jc w:val="left"/>
              <w:rPr/>
            </w:pPr>
            <w:r>
              <w:rPr/>
              <w:t xml:space="preserve">0.8 </w:t>
            </w:r>
          </w:p>
        </w:tc>
      </w:tr>
      <w:tr>
        <w:trPr/>
        <w:tc>
          <w:tcPr>
            <w:tcW w:w="3361" w:type="dxa"/>
            <w:tcBorders/>
            <w:vAlign w:val="center"/>
          </w:tcPr>
          <w:p>
            <w:pPr>
              <w:pStyle w:val="TableContents"/>
              <w:bidi w:val="0"/>
              <w:spacing w:before="0" w:after="283"/>
              <w:jc w:val="left"/>
              <w:rPr/>
            </w:pPr>
            <w:r>
              <w:rPr/>
              <w:t xml:space="preserve">Libanon </w:t>
            </w:r>
          </w:p>
        </w:tc>
        <w:tc>
          <w:tcPr>
            <w:tcW w:w="736" w:type="dxa"/>
            <w:tcBorders/>
            <w:vAlign w:val="center"/>
          </w:tcPr>
          <w:p>
            <w:pPr>
              <w:pStyle w:val="TableContents"/>
              <w:bidi w:val="0"/>
              <w:spacing w:before="0" w:after="283"/>
              <w:jc w:val="left"/>
              <w:rPr/>
            </w:pPr>
            <w:r>
              <w:rPr/>
              <w:t xml:space="preserve">53.2 </w:t>
            </w:r>
          </w:p>
        </w:tc>
        <w:tc>
          <w:tcPr>
            <w:tcW w:w="1006" w:type="dxa"/>
            <w:tcBorders/>
            <w:vAlign w:val="center"/>
          </w:tcPr>
          <w:p>
            <w:pPr>
              <w:pStyle w:val="TableContents"/>
              <w:bidi w:val="0"/>
              <w:spacing w:before="0" w:after="283"/>
              <w:jc w:val="left"/>
              <w:rPr/>
            </w:pPr>
            <w:r>
              <w:rPr/>
              <w:t xml:space="preserve">0.1 </w:t>
            </w:r>
          </w:p>
        </w:tc>
      </w:tr>
      <w:tr>
        <w:trPr/>
        <w:tc>
          <w:tcPr>
            <w:tcW w:w="3361" w:type="dxa"/>
            <w:tcBorders/>
            <w:vAlign w:val="center"/>
          </w:tcPr>
          <w:p>
            <w:pPr>
              <w:pStyle w:val="TableContents"/>
              <w:bidi w:val="0"/>
              <w:spacing w:before="0" w:after="283"/>
              <w:jc w:val="left"/>
              <w:rPr/>
            </w:pPr>
            <w:r>
              <w:rPr/>
              <w:t xml:space="preserve">Vietnam </w:t>
            </w:r>
          </w:p>
        </w:tc>
        <w:tc>
          <w:tcPr>
            <w:tcW w:w="736" w:type="dxa"/>
            <w:tcBorders/>
            <w:vAlign w:val="center"/>
          </w:tcPr>
          <w:p>
            <w:pPr>
              <w:pStyle w:val="TableContents"/>
              <w:bidi w:val="0"/>
              <w:spacing w:before="0" w:after="283"/>
              <w:jc w:val="left"/>
              <w:rPr/>
            </w:pPr>
            <w:r>
              <w:rPr/>
              <w:t xml:space="preserve">53.1 </w:t>
            </w:r>
          </w:p>
        </w:tc>
        <w:tc>
          <w:tcPr>
            <w:tcW w:w="1006" w:type="dxa"/>
            <w:tcBorders/>
            <w:vAlign w:val="center"/>
          </w:tcPr>
          <w:p>
            <w:pPr>
              <w:pStyle w:val="TableContents"/>
              <w:bidi w:val="0"/>
              <w:spacing w:before="0" w:after="283"/>
              <w:jc w:val="left"/>
              <w:rPr/>
            </w:pPr>
            <w:r>
              <w:rPr/>
              <w:t xml:space="preserve">0.7 </w:t>
            </w:r>
          </w:p>
        </w:tc>
      </w:tr>
      <w:tr>
        <w:trPr/>
        <w:tc>
          <w:tcPr>
            <w:tcW w:w="3361" w:type="dxa"/>
            <w:tcBorders/>
            <w:vAlign w:val="center"/>
          </w:tcPr>
          <w:p>
            <w:pPr>
              <w:pStyle w:val="TableContents"/>
              <w:bidi w:val="0"/>
              <w:spacing w:before="0" w:after="283"/>
              <w:jc w:val="left"/>
              <w:rPr/>
            </w:pPr>
            <w:r>
              <w:rPr/>
              <w:t xml:space="preserve">Etiopia </w:t>
            </w:r>
          </w:p>
        </w:tc>
        <w:tc>
          <w:tcPr>
            <w:tcW w:w="736" w:type="dxa"/>
            <w:tcBorders/>
            <w:vAlign w:val="center"/>
          </w:tcPr>
          <w:p>
            <w:pPr>
              <w:pStyle w:val="TableContents"/>
              <w:bidi w:val="0"/>
              <w:spacing w:before="0" w:after="283"/>
              <w:jc w:val="left"/>
              <w:rPr/>
            </w:pPr>
            <w:r>
              <w:rPr/>
              <w:t xml:space="preserve">52.8 </w:t>
            </w:r>
          </w:p>
        </w:tc>
        <w:tc>
          <w:tcPr>
            <w:tcW w:w="1006" w:type="dxa"/>
            <w:tcBorders/>
            <w:vAlign w:val="center"/>
          </w:tcPr>
          <w:p>
            <w:pPr>
              <w:pStyle w:val="TableContents"/>
              <w:bidi w:val="0"/>
              <w:spacing w:before="0" w:after="283"/>
              <w:jc w:val="left"/>
              <w:rPr/>
            </w:pPr>
            <w:r>
              <w:rPr/>
              <w:t xml:space="preserve">0.1 </w:t>
            </w:r>
          </w:p>
        </w:tc>
      </w:tr>
      <w:tr>
        <w:trPr/>
        <w:tc>
          <w:tcPr>
            <w:tcW w:w="3361" w:type="dxa"/>
            <w:tcBorders/>
            <w:vAlign w:val="center"/>
          </w:tcPr>
          <w:p>
            <w:pPr>
              <w:pStyle w:val="TableContents"/>
              <w:bidi w:val="0"/>
              <w:spacing w:before="0" w:after="283"/>
              <w:jc w:val="left"/>
              <w:rPr/>
            </w:pPr>
            <w:r>
              <w:rPr/>
              <w:t xml:space="preserve">Mikronesia </w:t>
            </w:r>
          </w:p>
        </w:tc>
        <w:tc>
          <w:tcPr>
            <w:tcW w:w="736" w:type="dxa"/>
            <w:tcBorders/>
            <w:vAlign w:val="center"/>
          </w:tcPr>
          <w:p>
            <w:pPr>
              <w:pStyle w:val="TableContents"/>
              <w:bidi w:val="0"/>
              <w:spacing w:before="0" w:after="283"/>
              <w:jc w:val="left"/>
              <w:rPr/>
            </w:pPr>
            <w:r>
              <w:rPr/>
              <w:t xml:space="preserve">52.3 </w:t>
            </w:r>
          </w:p>
        </w:tc>
        <w:tc>
          <w:tcPr>
            <w:tcW w:w="1006" w:type="dxa"/>
            <w:tcBorders/>
            <w:vAlign w:val="center"/>
          </w:tcPr>
          <w:p>
            <w:pPr>
              <w:pStyle w:val="TableContents"/>
              <w:bidi w:val="0"/>
              <w:spacing w:before="0" w:after="283"/>
              <w:jc w:val="left"/>
              <w:rPr/>
            </w:pPr>
            <w:r>
              <w:rPr/>
              <w:t xml:space="preserve">1.8 </w:t>
            </w:r>
          </w:p>
        </w:tc>
      </w:tr>
      <w:tr>
        <w:trPr/>
        <w:tc>
          <w:tcPr>
            <w:tcW w:w="3361" w:type="dxa"/>
            <w:tcBorders/>
            <w:vAlign w:val="center"/>
          </w:tcPr>
          <w:p>
            <w:pPr>
              <w:pStyle w:val="TableContents"/>
              <w:bidi w:val="0"/>
              <w:spacing w:before="0" w:after="283"/>
              <w:jc w:val="left"/>
              <w:rPr/>
            </w:pPr>
            <w:r>
              <w:rPr/>
              <w:t xml:space="preserve">Argentiina </w:t>
            </w:r>
          </w:p>
        </w:tc>
        <w:tc>
          <w:tcPr>
            <w:tcW w:w="736" w:type="dxa"/>
            <w:tcBorders/>
            <w:vAlign w:val="center"/>
          </w:tcPr>
          <w:p>
            <w:pPr>
              <w:pStyle w:val="TableContents"/>
              <w:bidi w:val="0"/>
              <w:spacing w:before="0" w:after="283"/>
              <w:jc w:val="left"/>
              <w:rPr/>
            </w:pPr>
            <w:r>
              <w:rPr/>
              <w:t xml:space="preserve">52.3 </w:t>
            </w:r>
          </w:p>
        </w:tc>
        <w:tc>
          <w:tcPr>
            <w:tcW w:w="1006" w:type="dxa"/>
            <w:tcBorders/>
            <w:vAlign w:val="center"/>
          </w:tcPr>
          <w:p>
            <w:pPr>
              <w:pStyle w:val="TableContents"/>
              <w:bidi w:val="0"/>
              <w:spacing w:before="0" w:after="283"/>
              <w:jc w:val="left"/>
              <w:rPr/>
            </w:pPr>
            <w:r>
              <w:rPr/>
              <w:t xml:space="preserve">1.9 </w:t>
            </w:r>
          </w:p>
        </w:tc>
      </w:tr>
      <w:tr>
        <w:trPr/>
        <w:tc>
          <w:tcPr>
            <w:tcW w:w="3361" w:type="dxa"/>
            <w:tcBorders/>
            <w:vAlign w:val="center"/>
          </w:tcPr>
          <w:p>
            <w:pPr>
              <w:pStyle w:val="TableContents"/>
              <w:bidi w:val="0"/>
              <w:spacing w:before="0" w:after="283"/>
              <w:jc w:val="left"/>
              <w:rPr/>
            </w:pPr>
            <w:r>
              <w:rPr/>
              <w:t xml:space="preserve">Gambia </w:t>
            </w:r>
          </w:p>
        </w:tc>
        <w:tc>
          <w:tcPr>
            <w:tcW w:w="736" w:type="dxa"/>
            <w:tcBorders/>
            <w:vAlign w:val="center"/>
          </w:tcPr>
          <w:p>
            <w:pPr>
              <w:pStyle w:val="TableContents"/>
              <w:bidi w:val="0"/>
              <w:spacing w:before="0" w:after="283"/>
              <w:jc w:val="left"/>
              <w:rPr/>
            </w:pPr>
            <w:r>
              <w:rPr/>
              <w:t xml:space="preserve">52.3 </w:t>
            </w:r>
          </w:p>
        </w:tc>
        <w:tc>
          <w:tcPr>
            <w:tcW w:w="1006" w:type="dxa"/>
            <w:tcBorders/>
            <w:vAlign w:val="center"/>
          </w:tcPr>
          <w:p>
            <w:pPr>
              <w:pStyle w:val="TableContents"/>
              <w:bidi w:val="0"/>
              <w:spacing w:before="0" w:after="283"/>
              <w:jc w:val="left"/>
              <w:rPr/>
            </w:pPr>
            <w:r>
              <w:rPr/>
              <w:t xml:space="preserve">1.1 </w:t>
            </w:r>
          </w:p>
        </w:tc>
      </w:tr>
      <w:tr>
        <w:trPr/>
        <w:tc>
          <w:tcPr>
            <w:tcW w:w="3361" w:type="dxa"/>
            <w:tcBorders/>
            <w:vAlign w:val="center"/>
          </w:tcPr>
          <w:p>
            <w:pPr>
              <w:pStyle w:val="TableContents"/>
              <w:bidi w:val="0"/>
              <w:spacing w:before="0" w:after="283"/>
              <w:jc w:val="left"/>
              <w:rPr/>
            </w:pPr>
            <w:r>
              <w:rPr/>
              <w:t xml:space="preserve">Guinea </w:t>
            </w:r>
          </w:p>
        </w:tc>
        <w:tc>
          <w:tcPr>
            <w:tcW w:w="736" w:type="dxa"/>
            <w:tcBorders/>
            <w:vAlign w:val="center"/>
          </w:tcPr>
          <w:p>
            <w:pPr>
              <w:pStyle w:val="TableContents"/>
              <w:bidi w:val="0"/>
              <w:spacing w:before="0" w:after="283"/>
              <w:jc w:val="left"/>
              <w:rPr/>
            </w:pPr>
            <w:r>
              <w:rPr/>
              <w:t xml:space="preserve">52.2 </w:t>
            </w:r>
          </w:p>
        </w:tc>
        <w:tc>
          <w:tcPr>
            <w:tcW w:w="1006" w:type="dxa"/>
            <w:tcBorders/>
            <w:vAlign w:val="center"/>
          </w:tcPr>
          <w:p>
            <w:pPr>
              <w:pStyle w:val="TableContents"/>
              <w:bidi w:val="0"/>
              <w:spacing w:before="0" w:after="283"/>
              <w:jc w:val="left"/>
              <w:rPr/>
            </w:pPr>
            <w:r>
              <w:rPr/>
              <w:t xml:space="preserve">4.6 </w:t>
            </w:r>
          </w:p>
        </w:tc>
      </w:tr>
      <w:tr>
        <w:trPr/>
        <w:tc>
          <w:tcPr>
            <w:tcW w:w="3361" w:type="dxa"/>
            <w:tcBorders/>
            <w:vAlign w:val="center"/>
          </w:tcPr>
          <w:p>
            <w:pPr>
              <w:pStyle w:val="TableContents"/>
              <w:bidi w:val="0"/>
              <w:spacing w:before="0" w:after="283"/>
              <w:jc w:val="left"/>
              <w:rPr/>
            </w:pPr>
            <w:r>
              <w:rPr/>
              <w:t xml:space="preserve">Kongo-Kinshasa </w:t>
            </w:r>
          </w:p>
        </w:tc>
        <w:tc>
          <w:tcPr>
            <w:tcW w:w="736" w:type="dxa"/>
            <w:tcBorders/>
            <w:vAlign w:val="center"/>
          </w:tcPr>
          <w:p>
            <w:pPr>
              <w:pStyle w:val="TableContents"/>
              <w:bidi w:val="0"/>
              <w:spacing w:before="0" w:after="283"/>
              <w:jc w:val="left"/>
              <w:rPr/>
            </w:pPr>
            <w:r>
              <w:rPr/>
              <w:t xml:space="preserve">52.2 </w:t>
            </w:r>
          </w:p>
        </w:tc>
        <w:tc>
          <w:tcPr>
            <w:tcW w:w="1006" w:type="dxa"/>
            <w:tcBorders/>
            <w:vAlign w:val="center"/>
          </w:tcPr>
          <w:p>
            <w:pPr>
              <w:pStyle w:val="TableContents"/>
              <w:bidi w:val="0"/>
              <w:spacing w:before="0" w:after="283"/>
              <w:jc w:val="left"/>
              <w:rPr/>
            </w:pPr>
            <w:r>
              <w:rPr/>
              <w:t xml:space="preserve">4.3 </w:t>
            </w:r>
          </w:p>
        </w:tc>
      </w:tr>
      <w:tr>
        <w:trPr/>
        <w:tc>
          <w:tcPr>
            <w:tcW w:w="3361" w:type="dxa"/>
            <w:tcBorders/>
            <w:vAlign w:val="center"/>
          </w:tcPr>
          <w:p>
            <w:pPr>
              <w:pStyle w:val="TableContents"/>
              <w:bidi w:val="0"/>
              <w:spacing w:before="0" w:after="283"/>
              <w:jc w:val="left"/>
              <w:rPr/>
            </w:pPr>
            <w:r>
              <w:rPr/>
              <w:t xml:space="preserve">Malawi </w:t>
            </w:r>
          </w:p>
        </w:tc>
        <w:tc>
          <w:tcPr>
            <w:tcW w:w="736" w:type="dxa"/>
            <w:tcBorders/>
            <w:vAlign w:val="center"/>
          </w:tcPr>
          <w:p>
            <w:pPr>
              <w:pStyle w:val="TableContents"/>
              <w:bidi w:val="0"/>
              <w:spacing w:before="0" w:after="283"/>
              <w:jc w:val="left"/>
              <w:rPr/>
            </w:pPr>
            <w:r>
              <w:rPr/>
              <w:t xml:space="preserve">52.1 </w:t>
            </w:r>
          </w:p>
        </w:tc>
        <w:tc>
          <w:tcPr>
            <w:tcW w:w="1006" w:type="dxa"/>
            <w:tcBorders/>
            <w:vAlign w:val="center"/>
          </w:tcPr>
          <w:p>
            <w:pPr>
              <w:pStyle w:val="TableContents"/>
              <w:bidi w:val="0"/>
              <w:spacing w:before="0" w:after="283"/>
              <w:jc w:val="left"/>
              <w:rPr/>
            </w:pPr>
            <w:r>
              <w:rPr/>
              <w:t xml:space="preserve">0.2 </w:t>
            </w:r>
          </w:p>
        </w:tc>
      </w:tr>
      <w:tr>
        <w:trPr/>
        <w:tc>
          <w:tcPr>
            <w:tcW w:w="3361" w:type="dxa"/>
            <w:tcBorders/>
            <w:vAlign w:val="center"/>
          </w:tcPr>
          <w:p>
            <w:pPr>
              <w:pStyle w:val="TableContents"/>
              <w:bidi w:val="0"/>
              <w:spacing w:before="0" w:after="283"/>
              <w:jc w:val="left"/>
              <w:rPr/>
            </w:pPr>
            <w:r>
              <w:rPr/>
              <w:t xml:space="preserve">Kamerun </w:t>
            </w:r>
          </w:p>
        </w:tc>
        <w:tc>
          <w:tcPr>
            <w:tcW w:w="736" w:type="dxa"/>
            <w:tcBorders/>
            <w:vAlign w:val="center"/>
          </w:tcPr>
          <w:p>
            <w:pPr>
              <w:pStyle w:val="TableContents"/>
              <w:bidi w:val="0"/>
              <w:spacing w:before="0" w:after="283"/>
              <w:jc w:val="left"/>
              <w:rPr/>
            </w:pPr>
            <w:r>
              <w:rPr/>
              <w:t xml:space="preserve">52.0 </w:t>
            </w:r>
          </w:p>
        </w:tc>
        <w:tc>
          <w:tcPr>
            <w:tcW w:w="1006" w:type="dxa"/>
            <w:tcBorders/>
            <w:vAlign w:val="center"/>
          </w:tcPr>
          <w:p>
            <w:pPr>
              <w:pStyle w:val="TableContents"/>
              <w:bidi w:val="0"/>
              <w:spacing w:before="0" w:after="283"/>
              <w:jc w:val="left"/>
              <w:rPr/>
            </w:pPr>
            <w:r>
              <w:rPr/>
              <w:t xml:space="preserve">0.1 </w:t>
            </w:r>
          </w:p>
        </w:tc>
      </w:tr>
      <w:tr>
        <w:trPr/>
        <w:tc>
          <w:tcPr>
            <w:tcW w:w="3361" w:type="dxa"/>
            <w:tcBorders/>
            <w:vAlign w:val="center"/>
          </w:tcPr>
          <w:p>
            <w:pPr>
              <w:pStyle w:val="TableContents"/>
              <w:bidi w:val="0"/>
              <w:spacing w:before="0" w:after="283"/>
              <w:jc w:val="left"/>
              <w:rPr/>
            </w:pPr>
            <w:r>
              <w:rPr/>
              <w:t xml:space="preserve">Ukraina </w:t>
            </w:r>
          </w:p>
        </w:tc>
        <w:tc>
          <w:tcPr>
            <w:tcW w:w="736" w:type="dxa"/>
            <w:tcBorders/>
            <w:vAlign w:val="center"/>
          </w:tcPr>
          <w:p>
            <w:pPr>
              <w:pStyle w:val="TableContents"/>
              <w:bidi w:val="0"/>
              <w:spacing w:before="0" w:after="283"/>
              <w:jc w:val="left"/>
              <w:rPr/>
            </w:pPr>
            <w:r>
              <w:rPr/>
              <w:t xml:space="preserve">51.9 </w:t>
            </w:r>
          </w:p>
        </w:tc>
        <w:tc>
          <w:tcPr>
            <w:tcW w:w="1006" w:type="dxa"/>
            <w:tcBorders/>
            <w:vAlign w:val="center"/>
          </w:tcPr>
          <w:p>
            <w:pPr>
              <w:pStyle w:val="TableContents"/>
              <w:bidi w:val="0"/>
              <w:spacing w:before="0" w:after="283"/>
              <w:jc w:val="left"/>
              <w:rPr/>
            </w:pPr>
            <w:r>
              <w:rPr/>
              <w:t xml:space="preserve">3.8 </w:t>
            </w:r>
          </w:p>
        </w:tc>
      </w:tr>
      <w:tr>
        <w:trPr/>
        <w:tc>
          <w:tcPr>
            <w:tcW w:w="3361" w:type="dxa"/>
            <w:tcBorders/>
            <w:vAlign w:val="center"/>
          </w:tcPr>
          <w:p>
            <w:pPr>
              <w:pStyle w:val="TableContents"/>
              <w:bidi w:val="0"/>
              <w:spacing w:before="0" w:after="283"/>
              <w:jc w:val="left"/>
              <w:rPr/>
            </w:pPr>
            <w:r>
              <w:rPr/>
              <w:t xml:space="preserve">Sierra Leone </w:t>
            </w:r>
          </w:p>
        </w:tc>
        <w:tc>
          <w:tcPr>
            <w:tcW w:w="736" w:type="dxa"/>
            <w:tcBorders/>
            <w:vAlign w:val="center"/>
          </w:tcPr>
          <w:p>
            <w:pPr>
              <w:pStyle w:val="TableContents"/>
              <w:bidi w:val="0"/>
              <w:spacing w:before="0" w:after="283"/>
              <w:jc w:val="left"/>
              <w:rPr/>
            </w:pPr>
            <w:r>
              <w:rPr/>
              <w:t xml:space="preserve">51.8 </w:t>
            </w:r>
          </w:p>
        </w:tc>
        <w:tc>
          <w:tcPr>
            <w:tcW w:w="1006" w:type="dxa"/>
            <w:tcBorders/>
            <w:vAlign w:val="center"/>
          </w:tcPr>
          <w:p>
            <w:pPr>
              <w:pStyle w:val="TableContents"/>
              <w:bidi w:val="0"/>
              <w:spacing w:before="0" w:after="283"/>
              <w:jc w:val="left"/>
              <w:rPr/>
            </w:pPr>
            <w:r>
              <w:rPr/>
              <w:t xml:space="preserve">0.8 </w:t>
            </w:r>
          </w:p>
        </w:tc>
      </w:tr>
      <w:tr>
        <w:trPr/>
        <w:tc>
          <w:tcPr>
            <w:tcW w:w="3361" w:type="dxa"/>
            <w:tcBorders/>
            <w:vAlign w:val="center"/>
          </w:tcPr>
          <w:p>
            <w:pPr>
              <w:pStyle w:val="TableContents"/>
              <w:bidi w:val="0"/>
              <w:spacing w:before="0" w:after="283"/>
              <w:jc w:val="left"/>
              <w:rPr/>
            </w:pPr>
            <w:r>
              <w:rPr/>
              <w:t xml:space="preserve">Uzbekistan </w:t>
            </w:r>
          </w:p>
        </w:tc>
        <w:tc>
          <w:tcPr>
            <w:tcW w:w="736" w:type="dxa"/>
            <w:tcBorders/>
            <w:vAlign w:val="center"/>
          </w:tcPr>
          <w:p>
            <w:pPr>
              <w:pStyle w:val="TableContents"/>
              <w:bidi w:val="0"/>
              <w:spacing w:before="0" w:after="283"/>
              <w:jc w:val="left"/>
              <w:rPr/>
            </w:pPr>
            <w:r>
              <w:rPr/>
              <w:t xml:space="preserve">51.5 </w:t>
            </w:r>
          </w:p>
        </w:tc>
        <w:tc>
          <w:tcPr>
            <w:tcW w:w="1006" w:type="dxa"/>
            <w:tcBorders/>
            <w:vAlign w:val="center"/>
          </w:tcPr>
          <w:p>
            <w:pPr>
              <w:pStyle w:val="TableContents"/>
              <w:bidi w:val="0"/>
              <w:spacing w:before="0" w:after="283"/>
              <w:jc w:val="left"/>
              <w:rPr/>
            </w:pPr>
            <w:r>
              <w:rPr/>
              <w:t xml:space="preserve">0.8 </w:t>
            </w:r>
          </w:p>
        </w:tc>
      </w:tr>
      <w:tr>
        <w:trPr/>
        <w:tc>
          <w:tcPr>
            <w:tcW w:w="3361" w:type="dxa"/>
            <w:tcBorders/>
            <w:vAlign w:val="center"/>
          </w:tcPr>
          <w:p>
            <w:pPr>
              <w:pStyle w:val="TableContents"/>
              <w:bidi w:val="0"/>
              <w:spacing w:before="0" w:after="283"/>
              <w:jc w:val="left"/>
              <w:rPr/>
            </w:pPr>
            <w:r>
              <w:rPr/>
              <w:t xml:space="preserve">Brasilia </w:t>
            </w:r>
          </w:p>
        </w:tc>
        <w:tc>
          <w:tcPr>
            <w:tcW w:w="736" w:type="dxa"/>
            <w:tcBorders/>
            <w:vAlign w:val="center"/>
          </w:tcPr>
          <w:p>
            <w:pPr>
              <w:pStyle w:val="TableContents"/>
              <w:bidi w:val="0"/>
              <w:spacing w:before="0" w:after="283"/>
              <w:jc w:val="left"/>
              <w:rPr/>
            </w:pPr>
            <w:r>
              <w:rPr/>
              <w:t xml:space="preserve">51.4 </w:t>
            </w:r>
          </w:p>
        </w:tc>
        <w:tc>
          <w:tcPr>
            <w:tcW w:w="1006" w:type="dxa"/>
            <w:tcBorders/>
            <w:vAlign w:val="center"/>
          </w:tcPr>
          <w:p>
            <w:pPr>
              <w:pStyle w:val="TableContents"/>
              <w:bidi w:val="0"/>
              <w:spacing w:before="0" w:after="283"/>
              <w:jc w:val="left"/>
              <w:rPr/>
            </w:pPr>
            <w:r>
              <w:rPr/>
              <w:t xml:space="preserve">1.5 </w:t>
            </w:r>
          </w:p>
        </w:tc>
      </w:tr>
      <w:tr>
        <w:trPr/>
        <w:tc>
          <w:tcPr>
            <w:tcW w:w="3361" w:type="dxa"/>
            <w:tcBorders/>
            <w:vAlign w:val="center"/>
          </w:tcPr>
          <w:p>
            <w:pPr>
              <w:pStyle w:val="TableContents"/>
              <w:bidi w:val="0"/>
              <w:spacing w:before="0" w:after="283"/>
              <w:jc w:val="left"/>
              <w:rPr/>
            </w:pPr>
            <w:r>
              <w:rPr/>
              <w:t xml:space="preserve">Afganistan </w:t>
            </w:r>
          </w:p>
        </w:tc>
        <w:tc>
          <w:tcPr>
            <w:tcW w:w="736" w:type="dxa"/>
            <w:tcBorders/>
            <w:vAlign w:val="center"/>
          </w:tcPr>
          <w:p>
            <w:pPr>
              <w:pStyle w:val="TableContents"/>
              <w:bidi w:val="0"/>
              <w:spacing w:before="0" w:after="283"/>
              <w:jc w:val="left"/>
              <w:rPr/>
            </w:pPr>
            <w:r>
              <w:rPr/>
              <w:t xml:space="preserve">51.1 </w:t>
            </w:r>
          </w:p>
        </w:tc>
        <w:tc>
          <w:tcPr>
            <w:tcW w:w="1006" w:type="dxa"/>
            <w:tcBorders/>
            <w:vAlign w:val="center"/>
          </w:tcPr>
          <w:p>
            <w:pPr>
              <w:pStyle w:val="TableContents"/>
              <w:bidi w:val="0"/>
              <w:spacing w:before="0" w:after="283"/>
              <w:jc w:val="left"/>
              <w:rPr/>
            </w:pPr>
            <w:r>
              <w:rPr/>
              <w:t xml:space="preserve">2.4 </w:t>
            </w:r>
          </w:p>
        </w:tc>
      </w:tr>
      <w:tr>
        <w:trPr/>
        <w:tc>
          <w:tcPr>
            <w:tcW w:w="3361" w:type="dxa"/>
            <w:tcBorders/>
            <w:vAlign w:val="center"/>
          </w:tcPr>
          <w:p>
            <w:pPr>
              <w:pStyle w:val="TableContents"/>
              <w:bidi w:val="0"/>
              <w:spacing w:before="0" w:after="283"/>
              <w:jc w:val="left"/>
              <w:rPr/>
            </w:pPr>
            <w:r>
              <w:rPr/>
              <w:t xml:space="preserve">Malediivit </w:t>
            </w:r>
          </w:p>
        </w:tc>
        <w:tc>
          <w:tcPr>
            <w:tcW w:w="736" w:type="dxa"/>
            <w:tcBorders/>
            <w:vAlign w:val="center"/>
          </w:tcPr>
          <w:p>
            <w:pPr>
              <w:pStyle w:val="TableContents"/>
              <w:bidi w:val="0"/>
              <w:spacing w:before="0" w:after="283"/>
              <w:jc w:val="left"/>
              <w:rPr/>
            </w:pPr>
            <w:r>
              <w:rPr/>
              <w:t xml:space="preserve">51.1 </w:t>
            </w:r>
          </w:p>
        </w:tc>
        <w:tc>
          <w:tcPr>
            <w:tcW w:w="1006" w:type="dxa"/>
            <w:tcBorders/>
            <w:vAlign w:val="center"/>
          </w:tcPr>
          <w:p>
            <w:pPr>
              <w:pStyle w:val="TableContents"/>
              <w:bidi w:val="0"/>
              <w:spacing w:before="0" w:after="283"/>
              <w:jc w:val="left"/>
              <w:rPr/>
            </w:pPr>
            <w:r>
              <w:rPr/>
              <w:t xml:space="preserve">0.8 </w:t>
            </w:r>
          </w:p>
        </w:tc>
      </w:tr>
      <w:tr>
        <w:trPr/>
        <w:tc>
          <w:tcPr>
            <w:tcW w:w="3361" w:type="dxa"/>
            <w:tcBorders/>
            <w:vAlign w:val="center"/>
          </w:tcPr>
          <w:p>
            <w:pPr>
              <w:pStyle w:val="TableContents"/>
              <w:bidi w:val="0"/>
              <w:spacing w:before="0" w:after="283"/>
              <w:jc w:val="left"/>
              <w:rPr/>
            </w:pPr>
            <w:r>
              <w:rPr/>
              <w:t xml:space="preserve">Iran </w:t>
            </w:r>
          </w:p>
        </w:tc>
        <w:tc>
          <w:tcPr>
            <w:tcW w:w="736" w:type="dxa"/>
            <w:tcBorders/>
            <w:vAlign w:val="center"/>
          </w:tcPr>
          <w:p>
            <w:pPr>
              <w:pStyle w:val="TableContents"/>
              <w:bidi w:val="0"/>
              <w:spacing w:before="0" w:after="283"/>
              <w:jc w:val="left"/>
              <w:rPr/>
            </w:pPr>
            <w:r>
              <w:rPr/>
              <w:t xml:space="preserve">50.0 </w:t>
            </w:r>
          </w:p>
        </w:tc>
        <w:tc>
          <w:tcPr>
            <w:tcW w:w="1006" w:type="dxa"/>
            <w:tcBorders/>
            <w:vAlign w:val="center"/>
          </w:tcPr>
          <w:p>
            <w:pPr>
              <w:pStyle w:val="TableContents"/>
              <w:bidi w:val="0"/>
              <w:spacing w:before="0" w:after="283"/>
              <w:jc w:val="left"/>
              <w:rPr/>
            </w:pPr>
            <w:r>
              <w:rPr/>
              <w:t xml:space="preserve">0.4 </w:t>
            </w:r>
          </w:p>
        </w:tc>
      </w:tr>
      <w:tr>
        <w:trPr/>
        <w:tc>
          <w:tcPr>
            <w:tcW w:w="3361" w:type="dxa"/>
            <w:tcBorders/>
            <w:vAlign w:val="center"/>
          </w:tcPr>
          <w:p>
            <w:pPr>
              <w:pStyle w:val="TableContents"/>
              <w:bidi w:val="0"/>
              <w:spacing w:before="0" w:after="283"/>
              <w:jc w:val="left"/>
              <w:rPr/>
            </w:pPr>
            <w:r>
              <w:rPr/>
              <w:t xml:space="preserve">Burundi </w:t>
            </w:r>
          </w:p>
        </w:tc>
        <w:tc>
          <w:tcPr>
            <w:tcW w:w="736" w:type="dxa"/>
            <w:tcBorders/>
            <w:vAlign w:val="center"/>
          </w:tcPr>
          <w:p>
            <w:pPr>
              <w:pStyle w:val="TableContents"/>
              <w:bidi w:val="0"/>
              <w:spacing w:before="0" w:after="283"/>
              <w:jc w:val="left"/>
              <w:rPr/>
            </w:pPr>
            <w:r>
              <w:rPr/>
              <w:t xml:space="preserve">50.9 </w:t>
            </w:r>
          </w:p>
        </w:tc>
        <w:tc>
          <w:tcPr>
            <w:tcW w:w="1006" w:type="dxa"/>
            <w:tcBorders/>
            <w:vAlign w:val="center"/>
          </w:tcPr>
          <w:p>
            <w:pPr>
              <w:pStyle w:val="TableContents"/>
              <w:bidi w:val="0"/>
              <w:spacing w:before="0" w:after="283"/>
              <w:jc w:val="left"/>
              <w:rPr/>
            </w:pPr>
            <w:r>
              <w:rPr/>
              <w:t xml:space="preserve">2.3 </w:t>
            </w:r>
          </w:p>
        </w:tc>
      </w:tr>
      <w:tr>
        <w:trPr/>
        <w:tc>
          <w:tcPr>
            <w:tcW w:w="3361" w:type="dxa"/>
            <w:tcBorders/>
            <w:vAlign w:val="center"/>
          </w:tcPr>
          <w:p>
            <w:pPr>
              <w:pStyle w:val="TableContents"/>
              <w:bidi w:val="0"/>
              <w:spacing w:before="0" w:after="283"/>
              <w:jc w:val="left"/>
              <w:rPr/>
            </w:pPr>
            <w:r>
              <w:rPr/>
              <w:t xml:space="preserve">Liberia </w:t>
            </w:r>
          </w:p>
        </w:tc>
        <w:tc>
          <w:tcPr>
            <w:tcW w:w="736" w:type="dxa"/>
            <w:tcBorders/>
            <w:vAlign w:val="center"/>
          </w:tcPr>
          <w:p>
            <w:pPr>
              <w:pStyle w:val="TableContents"/>
              <w:bidi w:val="0"/>
              <w:spacing w:before="0" w:after="283"/>
              <w:jc w:val="left"/>
              <w:rPr/>
            </w:pPr>
            <w:r>
              <w:rPr/>
              <w:t xml:space="preserve">50.9 </w:t>
            </w:r>
          </w:p>
        </w:tc>
        <w:tc>
          <w:tcPr>
            <w:tcW w:w="1006" w:type="dxa"/>
            <w:tcBorders/>
            <w:vAlign w:val="center"/>
          </w:tcPr>
          <w:p>
            <w:pPr>
              <w:pStyle w:val="TableContents"/>
              <w:bidi w:val="0"/>
              <w:spacing w:before="0" w:after="283"/>
              <w:jc w:val="left"/>
              <w:rPr/>
            </w:pPr>
            <w:r>
              <w:rPr/>
              <w:t xml:space="preserve">1.8 </w:t>
            </w:r>
          </w:p>
        </w:tc>
      </w:tr>
      <w:tr>
        <w:trPr/>
        <w:tc>
          <w:tcPr>
            <w:tcW w:w="3361" w:type="dxa"/>
            <w:tcBorders/>
            <w:vAlign w:val="center"/>
          </w:tcPr>
          <w:p>
            <w:pPr>
              <w:pStyle w:val="TableContents"/>
              <w:bidi w:val="0"/>
              <w:spacing w:before="0" w:after="283"/>
              <w:jc w:val="left"/>
              <w:rPr/>
            </w:pPr>
            <w:r>
              <w:rPr/>
              <w:t xml:space="preserve">Kiribati </w:t>
            </w:r>
          </w:p>
        </w:tc>
        <w:tc>
          <w:tcPr>
            <w:tcW w:w="736" w:type="dxa"/>
            <w:tcBorders/>
            <w:vAlign w:val="center"/>
          </w:tcPr>
          <w:p>
            <w:pPr>
              <w:pStyle w:val="TableContents"/>
              <w:bidi w:val="0"/>
              <w:spacing w:before="0" w:after="283"/>
              <w:jc w:val="left"/>
              <w:rPr/>
            </w:pPr>
            <w:r>
              <w:rPr/>
              <w:t xml:space="preserve">50.8 </w:t>
            </w:r>
          </w:p>
        </w:tc>
        <w:tc>
          <w:tcPr>
            <w:tcW w:w="1006" w:type="dxa"/>
            <w:tcBorders/>
            <w:vAlign w:val="center"/>
          </w:tcPr>
          <w:p>
            <w:pPr>
              <w:pStyle w:val="TableContents"/>
              <w:bidi w:val="0"/>
              <w:spacing w:before="0" w:after="283"/>
              <w:jc w:val="left"/>
              <w:rPr/>
            </w:pPr>
            <w:r>
              <w:rPr/>
              <w:t xml:space="preserve">0.1 </w:t>
            </w:r>
          </w:p>
        </w:tc>
      </w:tr>
      <w:tr>
        <w:trPr/>
        <w:tc>
          <w:tcPr>
            <w:tcW w:w="3361" w:type="dxa"/>
            <w:tcBorders/>
            <w:vAlign w:val="center"/>
          </w:tcPr>
          <w:p>
            <w:pPr>
              <w:pStyle w:val="TableContents"/>
              <w:bidi w:val="0"/>
              <w:spacing w:before="0" w:after="283"/>
              <w:jc w:val="left"/>
              <w:rPr/>
            </w:pPr>
            <w:r>
              <w:rPr/>
              <w:t xml:space="preserve">Niger </w:t>
            </w:r>
          </w:p>
        </w:tc>
        <w:tc>
          <w:tcPr>
            <w:tcW w:w="736" w:type="dxa"/>
            <w:tcBorders/>
            <w:vAlign w:val="center"/>
          </w:tcPr>
          <w:p>
            <w:pPr>
              <w:pStyle w:val="TableContents"/>
              <w:bidi w:val="0"/>
              <w:spacing w:before="0" w:after="283"/>
              <w:jc w:val="left"/>
              <w:rPr/>
            </w:pPr>
            <w:r>
              <w:rPr/>
              <w:t xml:space="preserve">49.5 </w:t>
            </w:r>
          </w:p>
        </w:tc>
        <w:tc>
          <w:tcPr>
            <w:tcW w:w="1006" w:type="dxa"/>
            <w:tcBorders/>
            <w:vAlign w:val="center"/>
          </w:tcPr>
          <w:p>
            <w:pPr>
              <w:pStyle w:val="TableContents"/>
              <w:bidi w:val="0"/>
              <w:spacing w:before="0" w:after="283"/>
              <w:jc w:val="left"/>
              <w:rPr/>
            </w:pPr>
            <w:r>
              <w:rPr/>
              <w:t xml:space="preserve">1.3 </w:t>
            </w:r>
          </w:p>
        </w:tc>
      </w:tr>
      <w:tr>
        <w:trPr/>
        <w:tc>
          <w:tcPr>
            <w:tcW w:w="3361" w:type="dxa"/>
            <w:tcBorders/>
            <w:vAlign w:val="center"/>
          </w:tcPr>
          <w:p>
            <w:pPr>
              <w:pStyle w:val="TableContents"/>
              <w:bidi w:val="0"/>
              <w:spacing w:before="0" w:after="283"/>
              <w:jc w:val="left"/>
              <w:rPr/>
            </w:pPr>
            <w:r>
              <w:rPr/>
              <w:t xml:space="preserve">Sudan </w:t>
            </w:r>
          </w:p>
        </w:tc>
        <w:tc>
          <w:tcPr>
            <w:tcW w:w="736" w:type="dxa"/>
            <w:tcBorders/>
            <w:vAlign w:val="center"/>
          </w:tcPr>
          <w:p>
            <w:pPr>
              <w:pStyle w:val="TableContents"/>
              <w:bidi w:val="0"/>
              <w:spacing w:before="0" w:after="283"/>
              <w:jc w:val="left"/>
              <w:rPr/>
            </w:pPr>
            <w:r>
              <w:rPr/>
              <w:t xml:space="preserve">49.4 </w:t>
            </w:r>
          </w:p>
        </w:tc>
        <w:tc>
          <w:tcPr>
            <w:tcW w:w="1006" w:type="dxa"/>
            <w:tcBorders/>
            <w:vAlign w:val="center"/>
          </w:tcPr>
          <w:p>
            <w:pPr>
              <w:pStyle w:val="TableContents"/>
              <w:bidi w:val="0"/>
              <w:spacing w:before="0" w:after="283"/>
              <w:jc w:val="left"/>
              <w:rPr/>
            </w:pPr>
            <w:r>
              <w:rPr/>
              <w:t xml:space="preserve">0.6 </w:t>
            </w:r>
          </w:p>
        </w:tc>
      </w:tr>
      <w:tr>
        <w:trPr/>
        <w:tc>
          <w:tcPr>
            <w:tcW w:w="3361" w:type="dxa"/>
            <w:tcBorders/>
            <w:vAlign w:val="center"/>
          </w:tcPr>
          <w:p>
            <w:pPr>
              <w:pStyle w:val="TableContents"/>
              <w:bidi w:val="0"/>
              <w:spacing w:before="0" w:after="283"/>
              <w:jc w:val="left"/>
              <w:rPr/>
            </w:pPr>
            <w:r>
              <w:rPr/>
              <w:t xml:space="preserve">Chad </w:t>
            </w:r>
          </w:p>
        </w:tc>
        <w:tc>
          <w:tcPr>
            <w:tcW w:w="736" w:type="dxa"/>
            <w:tcBorders/>
            <w:vAlign w:val="center"/>
          </w:tcPr>
          <w:p>
            <w:pPr>
              <w:pStyle w:val="TableContents"/>
              <w:bidi w:val="0"/>
              <w:spacing w:before="0" w:after="283"/>
              <w:jc w:val="left"/>
              <w:rPr/>
            </w:pPr>
            <w:r>
              <w:rPr/>
              <w:t xml:space="preserve">49.3 </w:t>
            </w:r>
          </w:p>
        </w:tc>
        <w:tc>
          <w:tcPr>
            <w:tcW w:w="1006" w:type="dxa"/>
            <w:tcBorders/>
            <w:vAlign w:val="center"/>
          </w:tcPr>
          <w:p>
            <w:pPr>
              <w:pStyle w:val="TableContents"/>
              <w:bidi w:val="0"/>
              <w:spacing w:before="0" w:after="283"/>
              <w:jc w:val="left"/>
              <w:rPr/>
            </w:pPr>
            <w:r>
              <w:rPr/>
              <w:t xml:space="preserve">0.3 </w:t>
            </w:r>
          </w:p>
        </w:tc>
      </w:tr>
      <w:tr>
        <w:trPr/>
        <w:tc>
          <w:tcPr>
            <w:tcW w:w="3361" w:type="dxa"/>
            <w:tcBorders/>
            <w:vAlign w:val="center"/>
          </w:tcPr>
          <w:p>
            <w:pPr>
              <w:pStyle w:val="TableContents"/>
              <w:bidi w:val="0"/>
              <w:spacing w:before="0" w:after="283"/>
              <w:jc w:val="left"/>
              <w:rPr/>
            </w:pPr>
            <w:r>
              <w:rPr/>
              <w:t xml:space="preserve">Keski-Afrikan tasavalta </w:t>
            </w:r>
          </w:p>
        </w:tc>
        <w:tc>
          <w:tcPr>
            <w:tcW w:w="736" w:type="dxa"/>
            <w:tcBorders/>
            <w:vAlign w:val="center"/>
          </w:tcPr>
          <w:p>
            <w:pPr>
              <w:pStyle w:val="TableContents"/>
              <w:bidi w:val="0"/>
              <w:spacing w:before="0" w:after="283"/>
              <w:jc w:val="left"/>
              <w:rPr/>
            </w:pPr>
            <w:r>
              <w:rPr/>
              <w:t xml:space="preserve">49.2 </w:t>
            </w:r>
          </w:p>
        </w:tc>
        <w:tc>
          <w:tcPr>
            <w:tcW w:w="1006" w:type="dxa"/>
            <w:tcBorders/>
            <w:vAlign w:val="center"/>
          </w:tcPr>
          <w:p>
            <w:pPr>
              <w:pStyle w:val="TableContents"/>
              <w:bidi w:val="0"/>
              <w:spacing w:before="0" w:after="283"/>
              <w:jc w:val="left"/>
              <w:rPr/>
            </w:pPr>
            <w:r>
              <w:rPr/>
              <w:t xml:space="preserve">2.6 </w:t>
            </w:r>
          </w:p>
        </w:tc>
      </w:tr>
      <w:tr>
        <w:trPr/>
        <w:tc>
          <w:tcPr>
            <w:tcW w:w="3361" w:type="dxa"/>
            <w:tcBorders/>
            <w:vAlign w:val="center"/>
          </w:tcPr>
          <w:p>
            <w:pPr>
              <w:pStyle w:val="TableContents"/>
              <w:bidi w:val="0"/>
              <w:spacing w:before="0" w:after="283"/>
              <w:jc w:val="left"/>
              <w:rPr/>
            </w:pPr>
            <w:r>
              <w:rPr/>
              <w:t xml:space="preserve">Angola </w:t>
            </w:r>
          </w:p>
        </w:tc>
        <w:tc>
          <w:tcPr>
            <w:tcW w:w="736" w:type="dxa"/>
            <w:tcBorders/>
            <w:vAlign w:val="center"/>
          </w:tcPr>
          <w:p>
            <w:pPr>
              <w:pStyle w:val="TableContents"/>
              <w:bidi w:val="0"/>
              <w:spacing w:before="0" w:after="283"/>
              <w:jc w:val="left"/>
              <w:rPr/>
            </w:pPr>
            <w:r>
              <w:rPr/>
              <w:t xml:space="preserve">48.6 </w:t>
            </w:r>
          </w:p>
        </w:tc>
        <w:tc>
          <w:tcPr>
            <w:tcW w:w="1006" w:type="dxa"/>
            <w:tcBorders/>
            <w:vAlign w:val="center"/>
          </w:tcPr>
          <w:p>
            <w:pPr>
              <w:pStyle w:val="TableContents"/>
              <w:bidi w:val="0"/>
              <w:spacing w:before="0" w:after="283"/>
              <w:jc w:val="left"/>
              <w:rPr/>
            </w:pPr>
            <w:r>
              <w:rPr/>
              <w:t xml:space="preserve">0.1 </w:t>
            </w:r>
          </w:p>
        </w:tc>
      </w:tr>
      <w:tr>
        <w:trPr/>
        <w:tc>
          <w:tcPr>
            <w:tcW w:w="3361" w:type="dxa"/>
            <w:tcBorders/>
            <w:vAlign w:val="center"/>
          </w:tcPr>
          <w:p>
            <w:pPr>
              <w:pStyle w:val="TableContents"/>
              <w:bidi w:val="0"/>
              <w:spacing w:before="0" w:after="283"/>
              <w:jc w:val="left"/>
              <w:rPr/>
            </w:pPr>
            <w:r>
              <w:rPr/>
              <w:t xml:space="preserve">Ecuador </w:t>
            </w:r>
          </w:p>
        </w:tc>
        <w:tc>
          <w:tcPr>
            <w:tcW w:w="736" w:type="dxa"/>
            <w:tcBorders/>
            <w:vAlign w:val="center"/>
          </w:tcPr>
          <w:p>
            <w:pPr>
              <w:pStyle w:val="TableContents"/>
              <w:bidi w:val="0"/>
              <w:spacing w:before="0" w:after="283"/>
              <w:jc w:val="left"/>
              <w:rPr/>
            </w:pPr>
            <w:r>
              <w:rPr/>
              <w:t xml:space="preserve">48.5 </w:t>
            </w:r>
          </w:p>
        </w:tc>
        <w:tc>
          <w:tcPr>
            <w:tcW w:w="1006" w:type="dxa"/>
            <w:tcBorders/>
            <w:vAlign w:val="center"/>
          </w:tcPr>
          <w:p>
            <w:pPr>
              <w:pStyle w:val="TableContents"/>
              <w:bidi w:val="0"/>
              <w:spacing w:before="0" w:after="283"/>
              <w:jc w:val="left"/>
              <w:rPr/>
            </w:pPr>
            <w:r>
              <w:rPr/>
              <w:t xml:space="preserve">0.8 </w:t>
            </w:r>
          </w:p>
        </w:tc>
      </w:tr>
      <w:tr>
        <w:trPr/>
        <w:tc>
          <w:tcPr>
            <w:tcW w:w="3361" w:type="dxa"/>
            <w:tcBorders/>
            <w:vAlign w:val="center"/>
          </w:tcPr>
          <w:p>
            <w:pPr>
              <w:pStyle w:val="TableContents"/>
              <w:bidi w:val="0"/>
              <w:spacing w:before="0" w:after="283"/>
              <w:jc w:val="left"/>
              <w:rPr/>
            </w:pPr>
            <w:r>
              <w:rPr/>
              <w:t xml:space="preserve">Suriname </w:t>
            </w:r>
          </w:p>
        </w:tc>
        <w:tc>
          <w:tcPr>
            <w:tcW w:w="736" w:type="dxa"/>
            <w:tcBorders/>
            <w:vAlign w:val="center"/>
          </w:tcPr>
          <w:p>
            <w:pPr>
              <w:pStyle w:val="TableContents"/>
              <w:bidi w:val="0"/>
              <w:spacing w:before="0" w:after="283"/>
              <w:jc w:val="left"/>
              <w:rPr/>
            </w:pPr>
            <w:r>
              <w:rPr/>
              <w:t xml:space="preserve">48.1 </w:t>
            </w:r>
          </w:p>
        </w:tc>
        <w:tc>
          <w:tcPr>
            <w:tcW w:w="1006" w:type="dxa"/>
            <w:tcBorders/>
            <w:vAlign w:val="center"/>
          </w:tcPr>
          <w:p>
            <w:pPr>
              <w:pStyle w:val="TableContents"/>
              <w:bidi w:val="0"/>
              <w:spacing w:before="0" w:after="283"/>
              <w:jc w:val="left"/>
              <w:rPr/>
            </w:pPr>
            <w:r>
              <w:rPr/>
              <w:t xml:space="preserve">0.1 </w:t>
            </w:r>
          </w:p>
        </w:tc>
      </w:tr>
      <w:tr>
        <w:trPr/>
        <w:tc>
          <w:tcPr>
            <w:tcW w:w="3361" w:type="dxa"/>
            <w:tcBorders/>
            <w:vAlign w:val="center"/>
          </w:tcPr>
          <w:p>
            <w:pPr>
              <w:pStyle w:val="TableContents"/>
              <w:bidi w:val="0"/>
              <w:spacing w:before="0" w:after="283"/>
              <w:jc w:val="left"/>
              <w:rPr/>
            </w:pPr>
            <w:r>
              <w:rPr/>
              <w:t xml:space="preserve">Itä-Timor </w:t>
            </w:r>
          </w:p>
        </w:tc>
        <w:tc>
          <w:tcPr>
            <w:tcW w:w="736" w:type="dxa"/>
            <w:tcBorders/>
            <w:vAlign w:val="center"/>
          </w:tcPr>
          <w:p>
            <w:pPr>
              <w:pStyle w:val="TableContents"/>
              <w:bidi w:val="0"/>
              <w:spacing w:before="0" w:after="283"/>
              <w:jc w:val="left"/>
              <w:rPr/>
            </w:pPr>
            <w:r>
              <w:rPr/>
              <w:t xml:space="preserve">48.1 </w:t>
            </w:r>
          </w:p>
        </w:tc>
        <w:tc>
          <w:tcPr>
            <w:tcW w:w="1006" w:type="dxa"/>
            <w:tcBorders/>
            <w:vAlign w:val="center"/>
          </w:tcPr>
          <w:p>
            <w:pPr>
              <w:pStyle w:val="TableContents"/>
              <w:bidi w:val="0"/>
              <w:spacing w:before="0" w:after="283"/>
              <w:jc w:val="left"/>
              <w:rPr/>
            </w:pPr>
            <w:r>
              <w:rPr/>
              <w:t xml:space="preserve">1.8 </w:t>
            </w:r>
          </w:p>
        </w:tc>
      </w:tr>
      <w:tr>
        <w:trPr/>
        <w:tc>
          <w:tcPr>
            <w:tcW w:w="3361" w:type="dxa"/>
            <w:tcBorders/>
            <w:vAlign w:val="center"/>
          </w:tcPr>
          <w:p>
            <w:pPr>
              <w:pStyle w:val="TableContents"/>
              <w:bidi w:val="0"/>
              <w:spacing w:before="0" w:after="283"/>
              <w:jc w:val="left"/>
              <w:rPr/>
            </w:pPr>
            <w:r>
              <w:rPr/>
              <w:t xml:space="preserve">Togo </w:t>
            </w:r>
          </w:p>
        </w:tc>
        <w:tc>
          <w:tcPr>
            <w:tcW w:w="736" w:type="dxa"/>
            <w:tcBorders/>
            <w:vAlign w:val="center"/>
          </w:tcPr>
          <w:p>
            <w:pPr>
              <w:pStyle w:val="TableContents"/>
              <w:bidi w:val="0"/>
              <w:spacing w:before="0" w:after="283"/>
              <w:jc w:val="left"/>
              <w:rPr/>
            </w:pPr>
            <w:r>
              <w:rPr/>
              <w:t xml:space="preserve">47.8 </w:t>
            </w:r>
          </w:p>
        </w:tc>
        <w:tc>
          <w:tcPr>
            <w:tcW w:w="1006" w:type="dxa"/>
            <w:tcBorders/>
            <w:vAlign w:val="center"/>
          </w:tcPr>
          <w:p>
            <w:pPr>
              <w:pStyle w:val="TableContents"/>
              <w:bidi w:val="0"/>
              <w:spacing w:before="0" w:after="283"/>
              <w:jc w:val="left"/>
              <w:rPr/>
            </w:pPr>
            <w:r>
              <w:rPr/>
              <w:t xml:space="preserve">5.4 </w:t>
            </w:r>
          </w:p>
        </w:tc>
      </w:tr>
      <w:tr>
        <w:trPr/>
        <w:tc>
          <w:tcPr>
            <w:tcW w:w="3361" w:type="dxa"/>
            <w:tcBorders/>
            <w:vAlign w:val="center"/>
          </w:tcPr>
          <w:p>
            <w:pPr>
              <w:pStyle w:val="TableContents"/>
              <w:bidi w:val="0"/>
              <w:spacing w:before="0" w:after="283"/>
              <w:jc w:val="left"/>
              <w:rPr/>
            </w:pPr>
            <w:r>
              <w:rPr/>
              <w:t xml:space="preserve">Turkmenistan </w:t>
            </w:r>
          </w:p>
        </w:tc>
        <w:tc>
          <w:tcPr>
            <w:tcW w:w="736" w:type="dxa"/>
            <w:tcBorders/>
            <w:vAlign w:val="center"/>
          </w:tcPr>
          <w:p>
            <w:pPr>
              <w:pStyle w:val="TableContents"/>
              <w:bidi w:val="0"/>
              <w:spacing w:before="0" w:after="283"/>
              <w:jc w:val="left"/>
              <w:rPr/>
            </w:pPr>
            <w:r>
              <w:rPr/>
              <w:t xml:space="preserve">47.1 </w:t>
            </w:r>
          </w:p>
        </w:tc>
        <w:tc>
          <w:tcPr>
            <w:tcW w:w="1006" w:type="dxa"/>
            <w:tcBorders/>
            <w:vAlign w:val="center"/>
          </w:tcPr>
          <w:p>
            <w:pPr>
              <w:pStyle w:val="TableContents"/>
              <w:bidi w:val="0"/>
              <w:spacing w:before="0" w:after="283"/>
              <w:jc w:val="left"/>
              <w:rPr/>
            </w:pPr>
            <w:r>
              <w:rPr/>
              <w:t xml:space="preserve">0.3 </w:t>
            </w:r>
          </w:p>
        </w:tc>
      </w:tr>
      <w:tr>
        <w:trPr/>
        <w:tc>
          <w:tcPr>
            <w:tcW w:w="3361" w:type="dxa"/>
            <w:tcBorders/>
            <w:vAlign w:val="center"/>
          </w:tcPr>
          <w:p>
            <w:pPr>
              <w:pStyle w:val="TableContents"/>
              <w:bidi w:val="0"/>
              <w:spacing w:before="0" w:after="283"/>
              <w:jc w:val="left"/>
              <w:rPr/>
            </w:pPr>
            <w:r>
              <w:rPr/>
              <w:t xml:space="preserve">Mosambik </w:t>
            </w:r>
          </w:p>
        </w:tc>
        <w:tc>
          <w:tcPr>
            <w:tcW w:w="736" w:type="dxa"/>
            <w:tcBorders/>
            <w:vAlign w:val="center"/>
          </w:tcPr>
          <w:p>
            <w:pPr>
              <w:pStyle w:val="TableContents"/>
              <w:bidi w:val="0"/>
              <w:spacing w:before="0" w:after="283"/>
              <w:jc w:val="left"/>
              <w:rPr/>
            </w:pPr>
            <w:r>
              <w:rPr/>
              <w:t xml:space="preserve">46.3 </w:t>
            </w:r>
          </w:p>
        </w:tc>
        <w:tc>
          <w:tcPr>
            <w:tcW w:w="1006" w:type="dxa"/>
            <w:tcBorders/>
            <w:vAlign w:val="center"/>
          </w:tcPr>
          <w:p>
            <w:pPr>
              <w:pStyle w:val="TableContents"/>
              <w:bidi w:val="0"/>
              <w:spacing w:before="0" w:after="283"/>
              <w:jc w:val="left"/>
              <w:rPr/>
            </w:pPr>
            <w:r>
              <w:rPr/>
              <w:t xml:space="preserve">3.6 </w:t>
            </w:r>
          </w:p>
        </w:tc>
      </w:tr>
      <w:tr>
        <w:trPr/>
        <w:tc>
          <w:tcPr>
            <w:tcW w:w="3361" w:type="dxa"/>
            <w:tcBorders/>
            <w:vAlign w:val="center"/>
          </w:tcPr>
          <w:p>
            <w:pPr>
              <w:pStyle w:val="TableContents"/>
              <w:bidi w:val="0"/>
              <w:spacing w:before="0" w:after="283"/>
              <w:jc w:val="left"/>
              <w:rPr/>
            </w:pPr>
            <w:r>
              <w:rPr/>
              <w:t xml:space="preserve">Djibouti </w:t>
            </w:r>
          </w:p>
        </w:tc>
        <w:tc>
          <w:tcPr>
            <w:tcW w:w="736" w:type="dxa"/>
            <w:tcBorders/>
            <w:vAlign w:val="center"/>
          </w:tcPr>
          <w:p>
            <w:pPr>
              <w:pStyle w:val="TableContents"/>
              <w:bidi w:val="0"/>
              <w:spacing w:before="0" w:after="283"/>
              <w:jc w:val="left"/>
              <w:rPr/>
            </w:pPr>
            <w:r>
              <w:rPr/>
              <w:t xml:space="preserve">45.1 </w:t>
            </w:r>
          </w:p>
        </w:tc>
        <w:tc>
          <w:tcPr>
            <w:tcW w:w="1006" w:type="dxa"/>
            <w:tcBorders/>
            <w:vAlign w:val="center"/>
          </w:tcPr>
          <w:p>
            <w:pPr>
              <w:pStyle w:val="TableContents"/>
              <w:bidi w:val="0"/>
              <w:spacing w:before="0" w:after="283"/>
              <w:jc w:val="left"/>
              <w:rPr/>
            </w:pPr>
            <w:r>
              <w:rPr/>
              <w:t xml:space="preserve">1.6 </w:t>
            </w:r>
          </w:p>
        </w:tc>
      </w:tr>
      <w:tr>
        <w:trPr/>
        <w:tc>
          <w:tcPr>
            <w:tcW w:w="3361" w:type="dxa"/>
            <w:tcBorders/>
            <w:vAlign w:val="center"/>
          </w:tcPr>
          <w:p>
            <w:pPr>
              <w:pStyle w:val="TableContents"/>
              <w:bidi w:val="0"/>
              <w:spacing w:before="0" w:after="283"/>
              <w:jc w:val="left"/>
              <w:rPr/>
            </w:pPr>
            <w:r>
              <w:rPr/>
              <w:t xml:space="preserve">Algeria </w:t>
            </w:r>
          </w:p>
        </w:tc>
        <w:tc>
          <w:tcPr>
            <w:tcW w:w="736" w:type="dxa"/>
            <w:tcBorders/>
            <w:vAlign w:val="center"/>
          </w:tcPr>
          <w:p>
            <w:pPr>
              <w:pStyle w:val="TableContents"/>
              <w:bidi w:val="0"/>
              <w:spacing w:before="0" w:after="283"/>
              <w:jc w:val="left"/>
              <w:rPr/>
            </w:pPr>
            <w:r>
              <w:rPr/>
              <w:t xml:space="preserve">44.7 </w:t>
            </w:r>
          </w:p>
        </w:tc>
        <w:tc>
          <w:tcPr>
            <w:tcW w:w="1006" w:type="dxa"/>
            <w:tcBorders/>
            <w:vAlign w:val="center"/>
          </w:tcPr>
          <w:p>
            <w:pPr>
              <w:pStyle w:val="TableContents"/>
              <w:bidi w:val="0"/>
              <w:spacing w:before="0" w:after="283"/>
              <w:jc w:val="left"/>
              <w:rPr/>
            </w:pPr>
            <w:r>
              <w:rPr/>
              <w:t xml:space="preserve">1.8 </w:t>
            </w:r>
          </w:p>
        </w:tc>
      </w:tr>
      <w:tr>
        <w:trPr/>
        <w:tc>
          <w:tcPr>
            <w:tcW w:w="3361" w:type="dxa"/>
            <w:tcBorders/>
            <w:vAlign w:val="center"/>
          </w:tcPr>
          <w:p>
            <w:pPr>
              <w:pStyle w:val="TableContents"/>
              <w:bidi w:val="0"/>
              <w:spacing w:before="0" w:after="283"/>
              <w:jc w:val="left"/>
              <w:rPr/>
            </w:pPr>
            <w:r>
              <w:rPr/>
              <w:t xml:space="preserve">Bolivia </w:t>
            </w:r>
          </w:p>
        </w:tc>
        <w:tc>
          <w:tcPr>
            <w:tcW w:w="736" w:type="dxa"/>
            <w:tcBorders/>
            <w:vAlign w:val="center"/>
          </w:tcPr>
          <w:p>
            <w:pPr>
              <w:pStyle w:val="TableContents"/>
              <w:bidi w:val="0"/>
              <w:spacing w:before="0" w:after="283"/>
              <w:jc w:val="left"/>
              <w:rPr/>
            </w:pPr>
            <w:r>
              <w:rPr/>
              <w:t xml:space="preserve">44.1 </w:t>
            </w:r>
          </w:p>
        </w:tc>
        <w:tc>
          <w:tcPr>
            <w:tcW w:w="1006" w:type="dxa"/>
            <w:tcBorders/>
            <w:vAlign w:val="center"/>
          </w:tcPr>
          <w:p>
            <w:pPr>
              <w:pStyle w:val="TableContents"/>
              <w:bidi w:val="0"/>
              <w:spacing w:before="0" w:after="283"/>
              <w:jc w:val="left"/>
              <w:rPr/>
            </w:pPr>
            <w:r>
              <w:rPr/>
              <w:t xml:space="preserve">3.6 </w:t>
            </w:r>
          </w:p>
        </w:tc>
      </w:tr>
      <w:tr>
        <w:trPr/>
        <w:tc>
          <w:tcPr>
            <w:tcW w:w="3361" w:type="dxa"/>
            <w:tcBorders/>
            <w:vAlign w:val="center"/>
          </w:tcPr>
          <w:p>
            <w:pPr>
              <w:pStyle w:val="TableContents"/>
              <w:bidi w:val="0"/>
              <w:spacing w:before="0" w:after="283"/>
              <w:jc w:val="left"/>
              <w:rPr/>
            </w:pPr>
            <w:r>
              <w:rPr/>
              <w:t xml:space="preserve">Zimbabwe </w:t>
            </w:r>
          </w:p>
        </w:tc>
        <w:tc>
          <w:tcPr>
            <w:tcW w:w="736" w:type="dxa"/>
            <w:tcBorders/>
            <w:vAlign w:val="center"/>
          </w:tcPr>
          <w:p>
            <w:pPr>
              <w:pStyle w:val="TableContents"/>
              <w:bidi w:val="0"/>
              <w:spacing w:before="0" w:after="283"/>
              <w:jc w:val="left"/>
              <w:rPr/>
            </w:pPr>
            <w:r>
              <w:rPr/>
              <w:t xml:space="preserve">44.0 </w:t>
            </w:r>
          </w:p>
        </w:tc>
        <w:tc>
          <w:tcPr>
            <w:tcW w:w="1006" w:type="dxa"/>
            <w:tcBorders/>
            <w:vAlign w:val="center"/>
          </w:tcPr>
          <w:p>
            <w:pPr>
              <w:pStyle w:val="TableContents"/>
              <w:bidi w:val="0"/>
              <w:spacing w:before="0" w:after="283"/>
              <w:jc w:val="left"/>
              <w:rPr/>
            </w:pPr>
            <w:r>
              <w:rPr/>
              <w:t xml:space="preserve">0.0 </w:t>
            </w:r>
          </w:p>
        </w:tc>
      </w:tr>
      <w:tr>
        <w:trPr/>
        <w:tc>
          <w:tcPr>
            <w:tcW w:w="3361" w:type="dxa"/>
            <w:tcBorders/>
            <w:vAlign w:val="center"/>
          </w:tcPr>
          <w:p>
            <w:pPr>
              <w:pStyle w:val="TableContents"/>
              <w:bidi w:val="0"/>
              <w:spacing w:before="0" w:after="283"/>
              <w:jc w:val="left"/>
              <w:rPr/>
            </w:pPr>
            <w:r>
              <w:rPr/>
              <w:t xml:space="preserve">Päiväntasaajan Guinea </w:t>
            </w:r>
          </w:p>
        </w:tc>
        <w:tc>
          <w:tcPr>
            <w:tcW w:w="736" w:type="dxa"/>
            <w:tcBorders/>
            <w:vAlign w:val="center"/>
          </w:tcPr>
          <w:p>
            <w:pPr>
              <w:pStyle w:val="TableContents"/>
              <w:bidi w:val="0"/>
              <w:spacing w:before="0" w:after="283"/>
              <w:jc w:val="left"/>
              <w:rPr/>
            </w:pPr>
            <w:r>
              <w:rPr/>
              <w:t xml:space="preserve">42.0 </w:t>
            </w:r>
          </w:p>
        </w:tc>
        <w:tc>
          <w:tcPr>
            <w:tcW w:w="1006" w:type="dxa"/>
            <w:tcBorders/>
            <w:vAlign w:val="center"/>
          </w:tcPr>
          <w:p>
            <w:pPr>
              <w:pStyle w:val="TableContents"/>
              <w:bidi w:val="0"/>
              <w:spacing w:before="0" w:after="283"/>
              <w:jc w:val="left"/>
              <w:rPr/>
            </w:pPr>
            <w:r>
              <w:rPr/>
              <w:t xml:space="preserve">3.0 </w:t>
            </w:r>
          </w:p>
        </w:tc>
      </w:tr>
      <w:tr>
        <w:trPr/>
        <w:tc>
          <w:tcPr>
            <w:tcW w:w="3361" w:type="dxa"/>
            <w:tcBorders/>
            <w:vAlign w:val="center"/>
          </w:tcPr>
          <w:p>
            <w:pPr>
              <w:pStyle w:val="TableContents"/>
              <w:bidi w:val="0"/>
              <w:spacing w:before="0" w:after="283"/>
              <w:jc w:val="left"/>
              <w:rPr/>
            </w:pPr>
            <w:r>
              <w:rPr/>
              <w:t xml:space="preserve">Eritrea </w:t>
            </w:r>
          </w:p>
        </w:tc>
        <w:tc>
          <w:tcPr>
            <w:tcW w:w="736" w:type="dxa"/>
            <w:tcBorders/>
            <w:vAlign w:val="center"/>
          </w:tcPr>
          <w:p>
            <w:pPr>
              <w:pStyle w:val="TableContents"/>
              <w:bidi w:val="0"/>
              <w:spacing w:before="0" w:after="283"/>
              <w:jc w:val="left"/>
              <w:rPr/>
            </w:pPr>
            <w:r>
              <w:rPr/>
              <w:t xml:space="preserve">41.7 </w:t>
            </w:r>
          </w:p>
        </w:tc>
        <w:tc>
          <w:tcPr>
            <w:tcW w:w="1006" w:type="dxa"/>
            <w:tcBorders/>
            <w:vAlign w:val="center"/>
          </w:tcPr>
          <w:p>
            <w:pPr>
              <w:pStyle w:val="TableContents"/>
              <w:bidi w:val="0"/>
              <w:spacing w:before="0" w:after="283"/>
              <w:jc w:val="left"/>
              <w:rPr/>
            </w:pPr>
            <w:r>
              <w:rPr/>
              <w:t xml:space="preserve">0.5 </w:t>
            </w:r>
          </w:p>
        </w:tc>
      </w:tr>
      <w:tr>
        <w:trPr/>
        <w:tc>
          <w:tcPr>
            <w:tcW w:w="3361" w:type="dxa"/>
            <w:tcBorders/>
            <w:vAlign w:val="center"/>
          </w:tcPr>
          <w:p>
            <w:pPr>
              <w:pStyle w:val="TableContents"/>
              <w:bidi w:val="0"/>
              <w:spacing w:before="0" w:after="283"/>
              <w:jc w:val="left"/>
              <w:rPr/>
            </w:pPr>
            <w:r>
              <w:rPr/>
              <w:t xml:space="preserve">Kongo-Brazzaville </w:t>
            </w:r>
          </w:p>
        </w:tc>
        <w:tc>
          <w:tcPr>
            <w:tcW w:w="736" w:type="dxa"/>
            <w:tcBorders/>
            <w:vAlign w:val="center"/>
          </w:tcPr>
          <w:p>
            <w:pPr>
              <w:pStyle w:val="TableContents"/>
              <w:bidi w:val="0"/>
              <w:spacing w:before="0" w:after="283"/>
              <w:jc w:val="left"/>
              <w:rPr/>
            </w:pPr>
            <w:r>
              <w:rPr/>
              <w:t xml:space="preserve">38.9 </w:t>
            </w:r>
          </w:p>
        </w:tc>
        <w:tc>
          <w:tcPr>
            <w:tcW w:w="1006" w:type="dxa"/>
            <w:tcBorders/>
            <w:vAlign w:val="center"/>
          </w:tcPr>
          <w:p>
            <w:pPr>
              <w:pStyle w:val="TableContents"/>
              <w:bidi w:val="0"/>
              <w:spacing w:before="0" w:after="283"/>
              <w:jc w:val="left"/>
              <w:rPr/>
            </w:pPr>
            <w:r>
              <w:rPr/>
              <w:t xml:space="preserve">1.1 </w:t>
            </w:r>
          </w:p>
        </w:tc>
      </w:tr>
      <w:tr>
        <w:trPr/>
        <w:tc>
          <w:tcPr>
            <w:tcW w:w="3361" w:type="dxa"/>
            <w:tcBorders/>
            <w:vAlign w:val="center"/>
          </w:tcPr>
          <w:p>
            <w:pPr>
              <w:pStyle w:val="TableContents"/>
              <w:bidi w:val="0"/>
              <w:spacing w:before="0" w:after="283"/>
              <w:jc w:val="left"/>
              <w:rPr/>
            </w:pPr>
            <w:r>
              <w:rPr/>
              <w:t xml:space="preserve">Kuuba </w:t>
            </w:r>
          </w:p>
        </w:tc>
        <w:tc>
          <w:tcPr>
            <w:tcW w:w="736" w:type="dxa"/>
            <w:tcBorders/>
            <w:vAlign w:val="center"/>
          </w:tcPr>
          <w:p>
            <w:pPr>
              <w:pStyle w:val="TableContents"/>
              <w:bidi w:val="0"/>
              <w:spacing w:before="0" w:after="283"/>
              <w:jc w:val="left"/>
              <w:rPr/>
            </w:pPr>
            <w:r>
              <w:rPr/>
              <w:t xml:space="preserve">31.9 </w:t>
            </w:r>
          </w:p>
        </w:tc>
        <w:tc>
          <w:tcPr>
            <w:tcW w:w="1006" w:type="dxa"/>
            <w:tcBorders/>
            <w:vAlign w:val="center"/>
          </w:tcPr>
          <w:p>
            <w:pPr>
              <w:pStyle w:val="TableContents"/>
              <w:bidi w:val="0"/>
              <w:spacing w:before="0" w:after="283"/>
              <w:jc w:val="left"/>
              <w:rPr/>
            </w:pPr>
            <w:r>
              <w:rPr/>
              <w:t xml:space="preserve">2.0 </w:t>
            </w:r>
          </w:p>
        </w:tc>
      </w:tr>
      <w:tr>
        <w:trPr/>
        <w:tc>
          <w:tcPr>
            <w:tcW w:w="3361" w:type="dxa"/>
            <w:tcBorders/>
            <w:vAlign w:val="center"/>
          </w:tcPr>
          <w:p>
            <w:pPr>
              <w:pStyle w:val="TableContents"/>
              <w:bidi w:val="0"/>
              <w:spacing w:before="0" w:after="283"/>
              <w:jc w:val="left"/>
              <w:rPr/>
            </w:pPr>
            <w:r>
              <w:rPr/>
              <w:t xml:space="preserve">Venezuela </w:t>
            </w:r>
          </w:p>
        </w:tc>
        <w:tc>
          <w:tcPr>
            <w:tcW w:w="736" w:type="dxa"/>
            <w:tcBorders/>
            <w:vAlign w:val="center"/>
          </w:tcPr>
          <w:p>
            <w:pPr>
              <w:pStyle w:val="TableContents"/>
              <w:bidi w:val="0"/>
              <w:spacing w:before="0" w:after="283"/>
              <w:jc w:val="left"/>
              <w:rPr/>
            </w:pPr>
            <w:r>
              <w:rPr/>
              <w:t xml:space="preserve">25.2 </w:t>
            </w:r>
          </w:p>
        </w:tc>
        <w:tc>
          <w:tcPr>
            <w:tcW w:w="1006" w:type="dxa"/>
            <w:tcBorders/>
            <w:vAlign w:val="center"/>
          </w:tcPr>
          <w:p>
            <w:pPr>
              <w:pStyle w:val="TableContents"/>
              <w:bidi w:val="0"/>
              <w:spacing w:before="0" w:after="283"/>
              <w:jc w:val="left"/>
              <w:rPr/>
            </w:pPr>
            <w:r>
              <w:rPr/>
              <w:t xml:space="preserve">1.8 </w:t>
            </w:r>
          </w:p>
        </w:tc>
      </w:tr>
      <w:tr>
        <w:trPr/>
        <w:tc>
          <w:tcPr>
            <w:tcW w:w="3361" w:type="dxa"/>
            <w:tcBorders/>
            <w:vAlign w:val="center"/>
          </w:tcPr>
          <w:p>
            <w:pPr>
              <w:pStyle w:val="TableContents"/>
              <w:bidi w:val="0"/>
              <w:spacing w:before="0" w:after="283"/>
              <w:jc w:val="left"/>
              <w:rPr/>
            </w:pPr>
            <w:r>
              <w:rPr/>
              <w:t xml:space="preserve">Pohjois-Korea </w:t>
            </w:r>
          </w:p>
        </w:tc>
        <w:tc>
          <w:tcPr>
            <w:tcW w:w="736" w:type="dxa"/>
            <w:tcBorders/>
            <w:vAlign w:val="center"/>
          </w:tcPr>
          <w:p>
            <w:pPr>
              <w:pStyle w:val="TableContents"/>
              <w:bidi w:val="0"/>
              <w:spacing w:before="0" w:after="283"/>
              <w:jc w:val="left"/>
              <w:rPr/>
            </w:pPr>
            <w:r>
              <w:rPr/>
              <w:t xml:space="preserve">5.8 </w:t>
            </w:r>
          </w:p>
        </w:tc>
        <w:tc>
          <w:tcPr>
            <w:tcW w:w="1006" w:type="dxa"/>
            <w:tcBorders/>
            <w:vAlign w:val="center"/>
          </w:tcPr>
          <w:p>
            <w:pPr>
              <w:pStyle w:val="TableContents"/>
              <w:bidi w:val="0"/>
              <w:spacing w:before="0" w:after="283"/>
              <w:jc w:val="left"/>
              <w:rPr/>
            </w:pPr>
            <w:r>
              <w:rPr/>
              <w:t xml:space="preserve">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sijoitus vuoden 2018 taloudellisen vapauden indeksissä</w:t>
      </w:r>
    </w:p>
    <w:p>
      <w:pPr>
        <w:pStyle w:val="TextBody"/>
        <w:bidi w:val="0"/>
        <w:jc w:val="left"/>
        <w:rPr>
          <w:b/>
          <w:u w:val="single"/>
          <w:shd w:val="clear" w:fill="FFFF00"/>
        </w:rPr>
      </w:pPr>
      <w:r>
        <w:rPr>
          <w:b/>
          <w:u w:val="single"/>
          <w:shd w:val="clear" w:fill="FFFF00"/>
        </w:rPr>
        <w:t xml:space="preserve">Asiakirjan numero 2503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Valkoisen talon jälleenrakennus, joka tunnetaan myös nimellä Trumanin jälleenrakennus, oli Valkoisen talon sisätilojen kattava purkaminen ja uudelleenrakentaminen vuosina 1949-1952</w:t>
      </w:r>
      <w:r>
        <w:rPr/>
        <w:t xml:space="preserve">. Puolitoista vuosisataa kestänyt sota-aikainen tuhoaminen ja jälleenrakentaminen, kiireelliset kunnostukset, uusien palvelujen ja tekniikoiden lisääminen, kolmannen kerroksen lisääminen ja riittämättömät perustukset johtivat siihen, että Valkoisen talon toimeenpanovallan asuintalojen osa oli lähes romahtamaisillaan. Vuonna 1948 arkkitehti- ja insinööritutkimukset katsoivat, ettei sitä voitu käyttää, ja presidentti Harry S. Truman, hänen perheensä ja koko henkilökunta siirrettiin kadun toiselle puolelle. Valkoista taloa purettiin, laajennettiin ja rakennettiin uudelleen yli kolmen vuoden ajan. Työn laajuudesta, kustannuksista ja historiallisesta aitoudesta kiisteltiin, ja jälleenrakennusta kutsuttiin sekä rakenteellisesti välttämättömäksi että katastrofiksi.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valkoista taloa on viimeksi remontoitu?</w:t>
      </w:r>
    </w:p>
    <w:p>
      <w:pPr>
        <w:pStyle w:val="TextBody"/>
        <w:bidi w:val="0"/>
        <w:jc w:val="left"/>
        <w:rPr>
          <w:b/>
          <w:u w:val="single"/>
          <w:shd w:val="clear" w:fill="FFFF00"/>
        </w:rPr>
      </w:pPr>
      <w:r>
        <w:rPr>
          <w:b/>
          <w:u w:val="single"/>
          <w:shd w:val="clear" w:fill="FFFF00"/>
        </w:rPr>
        <w:t xml:space="preserve">Asiakirjan numero 2504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Elizabeth ``Liz'' Foster Brooks on alkuperäinen hahmo The Young and the Restless -sarjassa; hänet tunnettiin avioliitostaan William Fosterin ja Stuart Brooksin kanssa ja hän oli toinen sarjan kahdesta alkuperäisestä matriarkasta. Näyttelijä </w:t>
      </w:r>
      <w:r>
        <w:rPr>
          <w:color w:val="A9A9A9"/>
        </w:rPr>
        <w:t xml:space="preserve">Julianna McCarthy </w:t>
      </w:r>
      <w:r>
        <w:rPr/>
        <w:t xml:space="preserve">näytteli häntä </w:t>
      </w:r>
      <w:r>
        <w:rPr/>
        <w:t xml:space="preserve">37 vuoden ajan, kunnes hän kuoli kuvaruudussa 18. kesäkuuta 2010.</w:t>
      </w:r>
      <w:r>
        <w:rPr/>
        <w:t xml:space="preserve"> Vuonna 1985 tapahtuneeseen ensimmäiseen lähtöönsä asti McCarthy oli sarjan pitkäaikaisin näyttelijä, vaikka hänellä ei ollut sopimusta pitkään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Liz Fosteria Nuoret ja levottomat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Alkuperäistä ydinhahmoa, joka ilmestyi ensimmäisen kerran 26. maaliskuuta 1973, Stuart Brooksia esitti </w:t>
      </w:r>
      <w:r>
        <w:rPr>
          <w:color w:val="A9A9A9"/>
        </w:rPr>
        <w:t xml:space="preserve">Robert Colbert, </w:t>
      </w:r>
      <w:r>
        <w:rPr/>
        <w:t xml:space="preserve">ja hänet tunnetaan hänen avioliitostaan Jill Fosterin ja hänen äitinsä Lizin kanssa. Hän esiintyi viimeisen kerran vuonna 1983, ja hänen kerrottiin kuolleen ruudun ulkopuolella vuonna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Stuart Brooksia sarjassa Young and Restless...</w:t>
      </w:r>
    </w:p>
    <w:p>
      <w:pPr>
        <w:pStyle w:val="TextBody"/>
        <w:bidi w:val="0"/>
        <w:jc w:val="left"/>
        <w:rPr>
          <w:b/>
          <w:u w:val="single"/>
          <w:shd w:val="clear" w:fill="FFFF00"/>
        </w:rPr>
      </w:pPr>
      <w:r>
        <w:rPr>
          <w:b/>
          <w:u w:val="single"/>
          <w:shd w:val="clear" w:fill="FFFF00"/>
        </w:rPr>
        <w:t xml:space="preserve">Asiakirjan numero 2505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V-muodostelma (joskus myös skein) on symmetrinen V:n muotoinen lentomuodostelma </w:t>
      </w:r>
      <w:r>
        <w:rPr>
          <w:color w:val="A9A9A9"/>
        </w:rPr>
        <w:t xml:space="preserve">hanhien</w:t>
      </w:r>
      <w:r>
        <w:rPr/>
        <w:t xml:space="preserve">, ankkojen ja </w:t>
      </w:r>
      <w:r>
        <w:rPr>
          <w:color w:val="DCDCDC"/>
        </w:rPr>
        <w:t xml:space="preserve">muiden muuttolintujen</w:t>
      </w:r>
      <w:r>
        <w:rPr/>
        <w:t xml:space="preserve"> lennoissa</w:t>
      </w:r>
      <w:r>
        <w:rPr/>
        <w:t xml:space="preserve">. V-muodostelmat parantavat myös lentokoneiden polttoainetehokkuutta, ja niitä käytetään sotilaslentotehtävissä.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millaiset linnut lentävät v-muodostelmassa</w:t>
      </w:r>
    </w:p>
    <w:p>
      <w:pPr>
        <w:pStyle w:val="TextBody"/>
        <w:bidi w:val="0"/>
        <w:jc w:val="left"/>
        <w:rPr>
          <w:b/>
          <w:u w:val="single"/>
          <w:shd w:val="clear" w:fill="FFFF00"/>
        </w:rPr>
      </w:pPr>
      <w:r>
        <w:rPr>
          <w:b/>
          <w:u w:val="single"/>
          <w:shd w:val="clear" w:fill="FFFF00"/>
        </w:rPr>
        <w:t xml:space="preserve">Asiakirjan numero 2506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``Tiptoe Through the Tulips'', joka tunnetaan myös nimellä ``Tip Toe Through the Tulips with Me'', on vuonna </w:t>
      </w:r>
      <w:r>
        <w:rPr>
          <w:color w:val="A9A9A9"/>
        </w:rPr>
        <w:t xml:space="preserve">1929</w:t>
      </w:r>
      <w:r>
        <w:rPr/>
        <w:t xml:space="preserve"> julkaistu suosittu laulu</w:t>
      </w:r>
      <w:r>
        <w:rPr/>
        <w:t xml:space="preserve">. </w:t>
      </w:r>
      <w:r>
        <w:rPr/>
        <w:t xml:space="preserve">Kappaleen ovat kirjoittaneet </w:t>
      </w:r>
      <w:r>
        <w:rPr>
          <w:color w:val="DCDCDC"/>
        </w:rPr>
        <w:t xml:space="preserve">Al Dubin </w:t>
      </w:r>
      <w:r>
        <w:rPr/>
        <w:t xml:space="preserve">(sanat) ja </w:t>
      </w:r>
      <w:r>
        <w:rPr>
          <w:color w:val="2F4F4F"/>
        </w:rPr>
        <w:t xml:space="preserve">Joe Burke </w:t>
      </w:r>
      <w:r>
        <w:rPr/>
        <w:t xml:space="preserve">(musiikki), ja sen teki suosituksi </w:t>
      </w:r>
      <w:r>
        <w:rPr>
          <w:color w:val="556B2F"/>
        </w:rPr>
        <w:t xml:space="preserve">kitaristi Nick Lucas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tiptoe through the tulippeja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laulu Tiptoe through the tulippeja...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Tiptoe through the tulippeja tuli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teki laulun tiptoe läpi tulppaanien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Tip Toe Through the Tulips with Me by Joe Burke &amp; Al Dubin </w:t>
      </w:r>
    </w:p>
    <w:tbl>
      <w:tblPr>
        <w:tblW w:w="7097" w:type="dxa"/>
        <w:jc w:val="left"/>
        <w:tblInd w:w="0" w:type="dxa"/>
        <w:tblLayout w:type="fixed"/>
        <w:tblCellMar>
          <w:top w:w="28" w:type="dxa"/>
          <w:left w:w="28" w:type="dxa"/>
          <w:bottom w:w="28" w:type="dxa"/>
          <w:right w:w="28" w:type="dxa"/>
        </w:tblCellMar>
      </w:tblPr>
      <w:tblGrid>
        <w:gridCol w:w="1156"/>
        <w:gridCol w:w="5941"/>
      </w:tblGrid>
      <w:tr>
        <w:trPr/>
        <w:tc>
          <w:tcPr>
            <w:tcW w:w="1156" w:type="dxa"/>
            <w:tcBorders/>
            <w:vAlign w:val="center"/>
          </w:tcPr>
          <w:p>
            <w:pPr>
              <w:pStyle w:val="TableHeading"/>
              <w:suppressLineNumbers/>
              <w:bidi w:val="0"/>
              <w:spacing w:before="0" w:after="283"/>
              <w:jc w:val="center"/>
              <w:rPr/>
            </w:pPr>
            <w:r>
              <w:rPr/>
              <w:t xml:space="preserve">Genre </w:t>
            </w:r>
          </w:p>
        </w:tc>
        <w:tc>
          <w:tcPr>
            <w:tcW w:w="5941" w:type="dxa"/>
            <w:tcBorders/>
            <w:vAlign w:val="center"/>
          </w:tcPr>
          <w:p>
            <w:pPr>
              <w:pStyle w:val="TableContents"/>
              <w:bidi w:val="0"/>
              <w:spacing w:before="0" w:after="283"/>
              <w:jc w:val="left"/>
              <w:rPr/>
            </w:pPr>
            <w:r>
              <w:rPr/>
              <w:t xml:space="preserve">Suosittu laulu elokuvasta </w:t>
            </w:r>
            <w:r>
              <w:rPr>
                <w:color w:val="A9A9A9"/>
              </w:rPr>
              <w:t xml:space="preserve">Gold Diggers of </w:t>
            </w:r>
            <w:r>
              <w:rPr/>
              <w:t xml:space="preserve">Broadway vuodelta </w:t>
            </w:r>
            <w:r>
              <w:rPr/>
              <w:t xml:space="preserve">1929. </w:t>
            </w:r>
          </w:p>
        </w:tc>
      </w:tr>
      <w:tr>
        <w:trPr/>
        <w:tc>
          <w:tcPr>
            <w:tcW w:w="1156" w:type="dxa"/>
            <w:tcBorders/>
            <w:vAlign w:val="center"/>
          </w:tcPr>
          <w:p>
            <w:pPr>
              <w:pStyle w:val="TableHeading"/>
              <w:suppressLineNumbers/>
              <w:bidi w:val="0"/>
              <w:spacing w:before="0" w:after="283"/>
              <w:jc w:val="center"/>
              <w:rPr/>
            </w:pPr>
            <w:r>
              <w:rPr/>
              <w:t xml:space="preserve">Julkaisija </w:t>
            </w:r>
          </w:p>
        </w:tc>
        <w:tc>
          <w:tcPr>
            <w:tcW w:w="5941" w:type="dxa"/>
            <w:tcBorders/>
            <w:vAlign w:val="center"/>
          </w:tcPr>
          <w:p>
            <w:pPr>
              <w:pStyle w:val="TableContents"/>
              <w:bidi w:val="0"/>
              <w:spacing w:before="0" w:after="283"/>
              <w:jc w:val="left"/>
              <w:rPr/>
            </w:pPr>
            <w:r>
              <w:rPr/>
              <w:t xml:space="preserve">M. Witmark &amp; Sons (New York)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kappale tiptoe through the tulippeja?</w:t>
      </w:r>
    </w:p>
    <w:p>
      <w:pPr>
        <w:pStyle w:val="TextBody"/>
        <w:bidi w:val="0"/>
        <w:jc w:val="left"/>
        <w:rPr>
          <w:b/>
          <w:u w:val="single"/>
          <w:shd w:val="clear" w:fill="FFFF00"/>
        </w:rPr>
      </w:pPr>
      <w:r>
        <w:rPr>
          <w:b/>
          <w:u w:val="single"/>
          <w:shd w:val="clear" w:fill="FFFF00"/>
        </w:rPr>
        <w:t xml:space="preserve">Asiakirjan numero 2507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Perustuslain mukaan, kuten tuomioistuin on todennut kolmen tuomarin tapauksissa (1982, 1993 ja 1998), </w:t>
      </w:r>
      <w:r>
        <w:rPr>
          <w:color w:val="A9A9A9"/>
        </w:rPr>
        <w:t xml:space="preserve">Intian presidentti </w:t>
      </w:r>
      <w:r>
        <w:rPr/>
        <w:t xml:space="preserve">nimittää tuomarin korkeimpaan oikeuteen </w:t>
      </w:r>
      <w:r>
        <w:rPr>
          <w:color w:val="A9A9A9"/>
        </w:rPr>
        <w:t xml:space="preserve">kollegion suosituksesta</w:t>
      </w:r>
      <w:r>
        <w:rPr/>
        <w:t xml:space="preserve">, joka on suljettu ryhmä, johon kuuluvat Intian korkein tuomari, tuomioistuimen neljä vanhinta tuomaria ja korkeimman oikeuden vanhin tuomari, joka on kotoisin nimitettävän korkeimmasta oikeudesta. Tämä on johtanut siihen, että nimityksissä noudatetaan työjärjestystä.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korkeimman oikeuden tuomari nimitetään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Korkeimman oikeuden toimipaikka oli alun perin </w:t>
      </w:r>
      <w:r>
        <w:rPr>
          <w:color w:val="A9A9A9"/>
        </w:rPr>
        <w:t xml:space="preserve">parlamenttirakennuksen ruhtinaskamarissa, jossa Intian liittovaltion tuomioistuin toimi </w:t>
      </w:r>
      <w:r>
        <w:rPr/>
        <w:t xml:space="preserve">vuosina 1937-1950. Intian ensimmäinen ylituomari oli </w:t>
      </w:r>
      <w:r>
        <w:rPr>
          <w:color w:val="DCDCDC"/>
        </w:rPr>
        <w:t xml:space="preserve">Sir HJ Kania</w:t>
      </w:r>
      <w:r>
        <w:rPr/>
        <w:t xml:space="preserve">. Vuonna 1958 korkein oikeus muutti nykyisiin tiloihinsa. Alun perin Intian perustuslaissa säädettiin, että korkeimmassa oikeudessa olisi yksi ylituomari ja seitsemän tuomaria, ja </w:t>
      </w:r>
      <w:r>
        <w:rPr>
          <w:color w:val="2F4F4F"/>
        </w:rPr>
        <w:t xml:space="preserve">parlamentin </w:t>
      </w:r>
      <w:r>
        <w:rPr/>
        <w:t xml:space="preserve">tehtäväksi jäi </w:t>
      </w:r>
      <w:r>
        <w:rPr/>
        <w:t xml:space="preserve">lisätä tuomareiden määrää. Muodostamisvuosina korkein oikeus kokoontui aamulla klo 10-12 ja iltapäivällä klo 14-16 28 päivänä kuukaudessa.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korkeimman oikeuden ensimmäinen tuomari?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valta lisätä tuomareiden määrää korkeimmassa oikeudessa?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Intian ensimmäinen korkein oikeus perustettiin?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Perustuslain mukaan, kuten tuomioistuin on todennut kolmen tuomarin tapauksissa (1982, 1993 ja 1998), </w:t>
      </w:r>
      <w:r>
        <w:rPr>
          <w:color w:val="A9A9A9"/>
        </w:rPr>
        <w:t xml:space="preserve">presidentti </w:t>
      </w:r>
      <w:r>
        <w:rPr/>
        <w:t xml:space="preserve">nimittää tuomarin korkeimpaan oikeuteen </w:t>
      </w:r>
      <w:r>
        <w:rPr>
          <w:color w:val="DCDCDC"/>
        </w:rPr>
        <w:t xml:space="preserve">kollegion suosituksesta, joka on suljettu ryhmä, johon kuuluvat Intian korkein tuomari, tuomioistuimen neljä vanhinta tuomaria ja korkeimman oikeuden vanhin tuomari, joka on kotoisin mahdollisen nimitettävän korkeimmasta oikeudesta</w:t>
      </w:r>
      <w:r>
        <w:rPr/>
        <w:t xml:space="preserve">. Tämä on johtanut siihen, että nimityksissä noudatetaan työjärjestystä.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tuomarin korkeimpaan oikeuteen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nimittää tuomarin Intian korkeimpaan oikeuteen?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nimittää korkeimman oikeuden ja korkeimman oikeuden tuomarit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Perustettu </w:t>
      </w:r>
      <w:r>
        <w:rPr>
          <w:color w:val="A9A9A9"/>
        </w:rPr>
        <w:t xml:space="preserve">1 lokakuuta 1937</w:t>
      </w:r>
      <w:r>
        <w:rPr/>
        <w:t xml:space="preserve">; 81 vuotta sitten (1937-10-01) (nimellä Federal Court of India) 28 tammikuuta 1950; 68 vuotta sitten (1950-01-28) (nimellä Supreme Court of India)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korkein oikeus aloitti toimintansa?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Intian korkein oikeus </w:t>
      </w:r>
      <w:r>
        <w:rPr/>
        <w:t xml:space="preserve">perustettiin </w:t>
      </w:r>
      <w:r>
        <w:rPr>
          <w:color w:val="DCDCDC"/>
        </w:rPr>
        <w:t xml:space="preserve">28. tammikuuta 1950</w:t>
      </w:r>
      <w:r>
        <w:rPr/>
        <w:t xml:space="preserve">. Se korvasi sekä Intian liittovaltion tuomioistuimen (Federal Court of India) että Privy Councilin oikeudellisen komitean (Judicial Committee of the Privy Council), jotka olivat tuolloin Intian tuomioistuinjärjestelmän huipulla.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nimellä apex court of india.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Intian ensimmäinen korkein oikeus perustettiin?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Alun perin Intian perustuslaissa säädettiin korkeimmasta oikeudesta, jossa on ylituomari ja seitsemän tuomaria. Alkuvuosina korkeimman oikeuden täysivaltainen kokoonpano istui yhdessä käsittelemässä sille esitettyjä tapauksia. Tuomioistuimen työn lisääntyessä ja asioiden kasaantuessa parlamentti lisäsi tuomareiden määrää alkuperäisestä kahdeksasta vuonna 1950 kymmeneen vuonna 1956, 13:een vuonna 1960, 17:ään vuonna 1977, 26:een vuonna 1986 ja </w:t>
      </w:r>
      <w:r>
        <w:rPr>
          <w:color w:val="A9A9A9"/>
        </w:rPr>
        <w:t xml:space="preserve">31:ään </w:t>
      </w:r>
      <w:r>
        <w:rPr/>
        <w:t xml:space="preserve">vuonna 2008 (nykyinen vahvuus). Tuomareiden lukumäärän kasvaessa he istuvat pienemmissä kahden tai kolmen tuomarin kokoonpanoissa (ns. jaostopenkit) ja kokoontuvat suurempiin viiden tai useamman tuomarin kokoonpanoihin (ns. perustuslakipenkit), kun on tarpeen ratkaista perustavanlaatuisia oikeuskysymyksiä. Tuomioistuin voi tarvittaessa siirtää käsiteltävänä olevan asian suuremman tuomariston käsiteltäväksi.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tuomaria Intian korkeimmassa oikeudessa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jäsentä Intian korkeimmassa oikeudessa 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Perustuslain mukaan, kuten tuomioistuin on todennut kolmen tuomarin tapauksissa (1982, 1993 ja 1998), </w:t>
      </w:r>
      <w:r>
        <w:rPr>
          <w:color w:val="A9A9A9"/>
        </w:rPr>
        <w:t xml:space="preserve">Intian presidentti </w:t>
      </w:r>
      <w:r>
        <w:rPr/>
        <w:t xml:space="preserve">nimittää tuomarin korkeimpaan oikeuteen </w:t>
      </w:r>
      <w:r>
        <w:rPr>
          <w:color w:val="A9A9A9"/>
        </w:rPr>
        <w:t xml:space="preserve">kollegion suosituksesta, joka on suljettu ryhmä, johon kuuluvat Intian korkein tuomari, tuomioistuimen neljä vanhinta tuomaria ja korkeimman oikeuden vanhin tuomari, joka on kotoisin nimitettävän korkeimmasta oikeudesta</w:t>
      </w:r>
      <w:r>
        <w:rPr/>
        <w:t xml:space="preserve">. Tämä on johtanut siihen, että nimityksissä noudatetaan työjärjestystä.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tuomarit Intian korkeimpaan oikeuteen?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Intian korkein oikeus on Intian perustuslain mukainen korkein oikeusaste ja viimeinen muutoksenhakutuomioistuin, korkein perustuslakituomioistuin, jolla on perustuslain tarkistusvalta. Se </w:t>
      </w:r>
      <w:r>
        <w:rPr>
          <w:color w:val="A9A9A9"/>
        </w:rPr>
        <w:t xml:space="preserve">koostuu Intian korkeimmasta tuomarista ja 25 muusta hyväksytystä tuomarista, </w:t>
      </w:r>
      <w:r>
        <w:rPr/>
        <w:t xml:space="preserve">ja sillä on laaja toimivalta alkuperäisen tuomion, muutoksenhaun ja neuvoa-antavan tuomiovallan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kuvaile Intian korkeimman oikeuden kokoonpanoa.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Intian korkein oikeus Korkeimman oikeuden sinetti </w:t>
      </w:r>
    </w:p>
    <w:tbl>
      <w:tblPr>
        <w:tblW w:w="10205" w:type="dxa"/>
        <w:jc w:val="left"/>
        <w:tblInd w:w="0" w:type="dxa"/>
        <w:tblLayout w:type="fixed"/>
        <w:tblCellMar>
          <w:top w:w="28" w:type="dxa"/>
          <w:left w:w="28" w:type="dxa"/>
          <w:bottom w:w="28" w:type="dxa"/>
          <w:right w:w="28" w:type="dxa"/>
        </w:tblCellMar>
      </w:tblPr>
      <w:tblGrid>
        <w:gridCol w:w="1766"/>
        <w:gridCol w:w="8439"/>
      </w:tblGrid>
      <w:tr>
        <w:trPr/>
        <w:tc>
          <w:tcPr>
            <w:tcW w:w="1766" w:type="dxa"/>
            <w:tcBorders/>
            <w:vAlign w:val="center"/>
          </w:tcPr>
          <w:p>
            <w:pPr>
              <w:pStyle w:val="TableHeading"/>
              <w:suppressLineNumbers/>
              <w:bidi w:val="0"/>
              <w:spacing w:before="0" w:after="283"/>
              <w:jc w:val="center"/>
              <w:rPr/>
            </w:pPr>
            <w:r>
              <w:rPr/>
              <w:t xml:space="preserve">Perustettu </w:t>
            </w:r>
          </w:p>
        </w:tc>
        <w:tc>
          <w:tcPr>
            <w:tcW w:w="8439" w:type="dxa"/>
            <w:tcBorders/>
            <w:vAlign w:val="center"/>
          </w:tcPr>
          <w:p>
            <w:pPr>
              <w:pStyle w:val="TableContents"/>
              <w:bidi w:val="0"/>
              <w:spacing w:before="0" w:after="283"/>
              <w:jc w:val="left"/>
              <w:rPr/>
            </w:pPr>
            <w:r>
              <w:rPr/>
              <w:t xml:space="preserve">1. lokakuuta 1937 (80 vuotta sitten) (1937-10-01) (Federal Court of India) (entinen) 26. tammikuuta 1950 (67 vuotta sitten) (1950-01-26) (nykyinen) </w:t>
            </w:r>
          </w:p>
        </w:tc>
      </w:tr>
      <w:tr>
        <w:trPr/>
        <w:tc>
          <w:tcPr>
            <w:tcW w:w="1766" w:type="dxa"/>
            <w:tcBorders/>
            <w:vAlign w:val="center"/>
          </w:tcPr>
          <w:p>
            <w:pPr>
              <w:pStyle w:val="TableHeading"/>
              <w:suppressLineNumbers/>
              <w:bidi w:val="0"/>
              <w:spacing w:before="0" w:after="283"/>
              <w:jc w:val="center"/>
              <w:rPr/>
            </w:pPr>
            <w:r>
              <w:rPr/>
              <w:t xml:space="preserve">Maa </w:t>
            </w:r>
          </w:p>
        </w:tc>
        <w:tc>
          <w:tcPr>
            <w:tcW w:w="8439" w:type="dxa"/>
            <w:tcBorders/>
            <w:vAlign w:val="center"/>
          </w:tcPr>
          <w:p>
            <w:pPr>
              <w:pStyle w:val="TableContents"/>
              <w:bidi w:val="0"/>
              <w:spacing w:before="0" w:after="283"/>
              <w:jc w:val="left"/>
              <w:rPr/>
            </w:pPr>
            <w:r>
              <w:rPr/>
              <w:t xml:space="preserve">Intia </w:t>
            </w:r>
          </w:p>
        </w:tc>
      </w:tr>
      <w:tr>
        <w:trPr/>
        <w:tc>
          <w:tcPr>
            <w:tcW w:w="1766" w:type="dxa"/>
            <w:tcBorders/>
            <w:vAlign w:val="center"/>
          </w:tcPr>
          <w:p>
            <w:pPr>
              <w:pStyle w:val="TableHeading"/>
              <w:suppressLineNumbers/>
              <w:bidi w:val="0"/>
              <w:spacing w:before="0" w:after="283"/>
              <w:jc w:val="center"/>
              <w:rPr/>
            </w:pPr>
            <w:r>
              <w:rPr/>
              <w:t xml:space="preserve">Sijainti </w:t>
            </w:r>
          </w:p>
        </w:tc>
        <w:tc>
          <w:tcPr>
            <w:tcW w:w="8439" w:type="dxa"/>
            <w:tcBorders/>
            <w:vAlign w:val="center"/>
          </w:tcPr>
          <w:p>
            <w:pPr>
              <w:pStyle w:val="TableContents"/>
              <w:bidi w:val="0"/>
              <w:spacing w:before="0" w:after="283"/>
              <w:jc w:val="left"/>
              <w:rPr/>
            </w:pPr>
            <w:r>
              <w:rPr/>
              <w:t xml:space="preserve">Tilak Marg, New Delhi, Intia, 110001 </w:t>
            </w:r>
          </w:p>
        </w:tc>
      </w:tr>
      <w:tr>
        <w:trPr/>
        <w:tc>
          <w:tcPr>
            <w:tcW w:w="1766" w:type="dxa"/>
            <w:tcBorders/>
            <w:vAlign w:val="center"/>
          </w:tcPr>
          <w:p>
            <w:pPr>
              <w:pStyle w:val="TableHeading"/>
              <w:suppressLineNumbers/>
              <w:bidi w:val="0"/>
              <w:spacing w:before="0" w:after="283"/>
              <w:jc w:val="center"/>
              <w:rPr/>
            </w:pPr>
            <w:r>
              <w:rPr/>
              <w:t xml:space="preserve">Koordinaatit </w:t>
            </w:r>
          </w:p>
        </w:tc>
        <w:tc>
          <w:tcPr>
            <w:tcW w:w="8439" w:type="dxa"/>
            <w:tcBorders/>
            <w:vAlign w:val="center"/>
          </w:tcPr>
          <w:p>
            <w:pPr>
              <w:pStyle w:val="TableContents"/>
              <w:bidi w:val="0"/>
              <w:spacing w:before="0" w:after="283"/>
              <w:jc w:val="left"/>
              <w:rPr/>
            </w:pPr>
            <w:r>
              <w:rPr/>
              <w:t xml:space="preserve">28 ° 37 ′ 20'' N 77 ° 14 ′ 23'' E </w:t>
            </w:r>
            <w:r>
              <w:rPr/>
              <w:t xml:space="preserve">/ </w:t>
            </w:r>
            <w:r>
              <w:rPr/>
              <w:t xml:space="preserve">28.622237 ° N 77.239584 ° E </w:t>
            </w:r>
            <w:r>
              <w:rPr/>
              <w:t xml:space="preserve">/ 28.622237; 77.239584 Koordinaatit: 28° 37 ′ 20'' N 77° 14 ′ 23'' E </w:t>
            </w:r>
            <w:r>
              <w:rPr/>
              <w:t xml:space="preserve">/ </w:t>
            </w:r>
            <w:r>
              <w:rPr/>
              <w:t xml:space="preserve">28.622237 ° N 77.239584 ° E </w:t>
            </w:r>
            <w:r>
              <w:rPr/>
              <w:t xml:space="preserve">/ 28.622237; 77.239584 </w:t>
            </w:r>
          </w:p>
        </w:tc>
      </w:tr>
      <w:tr>
        <w:trPr/>
        <w:tc>
          <w:tcPr>
            <w:tcW w:w="1766" w:type="dxa"/>
            <w:tcBorders/>
            <w:vAlign w:val="center"/>
          </w:tcPr>
          <w:p>
            <w:pPr>
              <w:pStyle w:val="TableHeading"/>
              <w:suppressLineNumbers/>
              <w:bidi w:val="0"/>
              <w:spacing w:before="0" w:after="283"/>
              <w:jc w:val="center"/>
              <w:rPr/>
            </w:pPr>
            <w:r>
              <w:rPr/>
              <w:t xml:space="preserve">Motto </w:t>
            </w:r>
          </w:p>
        </w:tc>
        <w:tc>
          <w:tcPr>
            <w:tcW w:w="8439" w:type="dxa"/>
            <w:tcBorders/>
            <w:vAlign w:val="center"/>
          </w:tcPr>
          <w:p>
            <w:pPr>
              <w:pStyle w:val="TableContents"/>
              <w:bidi w:val="0"/>
              <w:spacing w:before="0" w:after="283"/>
              <w:jc w:val="left"/>
              <w:rPr/>
            </w:pPr>
            <w:r>
              <w:rPr/>
              <w:t xml:space="preserve">यतो धर्मस्ततो जयः ॥ </w:t>
            </w:r>
            <w:r>
              <w:rPr/>
              <w:t xml:space="preserve">(Yato dharmas tato jayah) Mistä laki (dharma), siitä voitto. (Sanskrit) </w:t>
            </w:r>
          </w:p>
        </w:tc>
      </w:tr>
      <w:tr>
        <w:trPr/>
        <w:tc>
          <w:tcPr>
            <w:tcW w:w="1766" w:type="dxa"/>
            <w:tcBorders/>
            <w:vAlign w:val="center"/>
          </w:tcPr>
          <w:p>
            <w:pPr>
              <w:pStyle w:val="TableHeading"/>
              <w:suppressLineNumbers/>
              <w:bidi w:val="0"/>
              <w:spacing w:before="0" w:after="283"/>
              <w:jc w:val="center"/>
              <w:rPr/>
            </w:pPr>
            <w:r>
              <w:rPr/>
              <w:t xml:space="preserve">Koostumusmenetelmä </w:t>
            </w:r>
          </w:p>
        </w:tc>
        <w:tc>
          <w:tcPr>
            <w:tcW w:w="8439" w:type="dxa"/>
            <w:tcBorders/>
            <w:vAlign w:val="center"/>
          </w:tcPr>
          <w:p>
            <w:pPr>
              <w:pStyle w:val="TableContents"/>
              <w:bidi w:val="0"/>
              <w:spacing w:before="0" w:after="283"/>
              <w:jc w:val="left"/>
              <w:rPr/>
            </w:pPr>
            <w:r>
              <w:rPr/>
              <w:t xml:space="preserve">Collegium-järjestelmä </w:t>
            </w:r>
          </w:p>
        </w:tc>
      </w:tr>
      <w:tr>
        <w:trPr/>
        <w:tc>
          <w:tcPr>
            <w:tcW w:w="1766" w:type="dxa"/>
            <w:tcBorders/>
            <w:vAlign w:val="center"/>
          </w:tcPr>
          <w:p>
            <w:pPr>
              <w:pStyle w:val="TableHeading"/>
              <w:suppressLineNumbers/>
              <w:bidi w:val="0"/>
              <w:spacing w:before="0" w:after="283"/>
              <w:jc w:val="center"/>
              <w:rPr/>
            </w:pPr>
            <w:r>
              <w:rPr/>
              <w:t xml:space="preserve">Valtuutettu </w:t>
            </w:r>
          </w:p>
        </w:tc>
        <w:tc>
          <w:tcPr>
            <w:tcW w:w="8439" w:type="dxa"/>
            <w:tcBorders/>
            <w:vAlign w:val="center"/>
          </w:tcPr>
          <w:p>
            <w:pPr>
              <w:pStyle w:val="TableContents"/>
              <w:bidi w:val="0"/>
              <w:spacing w:before="0" w:after="283"/>
              <w:jc w:val="left"/>
              <w:rPr/>
            </w:pPr>
            <w:r>
              <w:rPr/>
              <w:t xml:space="preserve">Intian perustuslaki </w:t>
            </w:r>
          </w:p>
        </w:tc>
      </w:tr>
      <w:tr>
        <w:trPr/>
        <w:tc>
          <w:tcPr>
            <w:tcW w:w="1766" w:type="dxa"/>
            <w:tcBorders/>
            <w:vAlign w:val="center"/>
          </w:tcPr>
          <w:p>
            <w:pPr>
              <w:pStyle w:val="TableHeading"/>
              <w:suppressLineNumbers/>
              <w:bidi w:val="0"/>
              <w:spacing w:before="0" w:after="283"/>
              <w:jc w:val="center"/>
              <w:rPr/>
            </w:pPr>
            <w:r>
              <w:rPr/>
              <w:t xml:space="preserve">Tuomarin toimikauden pituus </w:t>
            </w:r>
          </w:p>
        </w:tc>
        <w:tc>
          <w:tcPr>
            <w:tcW w:w="8439" w:type="dxa"/>
            <w:tcBorders/>
            <w:vAlign w:val="center"/>
          </w:tcPr>
          <w:p>
            <w:pPr>
              <w:pStyle w:val="TableContents"/>
              <w:bidi w:val="0"/>
              <w:spacing w:before="0" w:after="283"/>
              <w:jc w:val="left"/>
              <w:rPr/>
            </w:pPr>
            <w:r>
              <w:rPr/>
              <w:t xml:space="preserve">65 vuotta täyttäneet </w:t>
            </w:r>
          </w:p>
        </w:tc>
      </w:tr>
      <w:tr>
        <w:trPr/>
        <w:tc>
          <w:tcPr>
            <w:tcW w:w="1766" w:type="dxa"/>
            <w:tcBorders/>
            <w:vAlign w:val="center"/>
          </w:tcPr>
          <w:p>
            <w:pPr>
              <w:pStyle w:val="TableHeading"/>
              <w:suppressLineNumbers/>
              <w:bidi w:val="0"/>
              <w:spacing w:before="0" w:after="283"/>
              <w:jc w:val="center"/>
              <w:rPr/>
            </w:pPr>
            <w:r>
              <w:rPr/>
              <w:t xml:space="preserve">Työpaikkojen lukumäärä </w:t>
            </w:r>
          </w:p>
        </w:tc>
        <w:tc>
          <w:tcPr>
            <w:tcW w:w="8439" w:type="dxa"/>
            <w:tcBorders/>
            <w:vAlign w:val="center"/>
          </w:tcPr>
          <w:p>
            <w:pPr>
              <w:pStyle w:val="TableContents"/>
              <w:bidi w:val="0"/>
              <w:jc w:val="left"/>
              <w:rPr/>
            </w:pPr>
            <w:r>
              <w:rPr/>
              <w:t xml:space="preserve">Hyväksytty vahvuus = </w:t>
            </w:r>
            <w:r>
              <w:rPr>
                <w:color w:val="A9A9A9"/>
              </w:rPr>
              <w:t xml:space="preserve">31 </w:t>
            </w:r>
            <w:r>
              <w:rPr/>
              <w:t xml:space="preserve">(30 + 1) </w:t>
            </w:r>
          </w:p>
          <w:p>
            <w:pPr>
              <w:pStyle w:val="TableContents"/>
              <w:bidi w:val="0"/>
              <w:spacing w:before="0" w:after="283"/>
              <w:jc w:val="left"/>
              <w:rPr/>
            </w:pPr>
            <w:r>
              <w:rPr/>
              <w:t xml:space="preserve">Todellinen nykyinen vahvuus = 25 (24 + 1) </w:t>
            </w:r>
          </w:p>
        </w:tc>
      </w:tr>
      <w:tr>
        <w:trPr/>
        <w:tc>
          <w:tcPr>
            <w:tcW w:w="1766" w:type="dxa"/>
            <w:tcBorders/>
            <w:vAlign w:val="center"/>
          </w:tcPr>
          <w:p>
            <w:pPr>
              <w:pStyle w:val="TableHeading"/>
              <w:suppressLineNumbers/>
              <w:bidi w:val="0"/>
              <w:spacing w:before="0" w:after="283"/>
              <w:jc w:val="center"/>
              <w:rPr/>
            </w:pPr>
            <w:r>
              <w:rPr/>
              <w:t xml:space="preserve">Verkkosivusto </w:t>
            </w:r>
          </w:p>
        </w:tc>
        <w:tc>
          <w:tcPr>
            <w:tcW w:w="8439" w:type="dxa"/>
            <w:tcBorders/>
            <w:vAlign w:val="center"/>
          </w:tcPr>
          <w:p>
            <w:pPr>
              <w:pStyle w:val="TableContents"/>
              <w:bidi w:val="0"/>
              <w:spacing w:before="0" w:after="283"/>
              <w:jc w:val="left"/>
              <w:rPr/>
            </w:pPr>
            <w:r>
              <w:rPr/>
              <w:t xml:space="preserve">www.sci.gov.in Intian ylin tuomari </w:t>
            </w:r>
          </w:p>
        </w:tc>
      </w:tr>
      <w:tr>
        <w:trPr/>
        <w:tc>
          <w:tcPr>
            <w:tcW w:w="1766" w:type="dxa"/>
            <w:tcBorders/>
            <w:vAlign w:val="center"/>
          </w:tcPr>
          <w:p>
            <w:pPr>
              <w:pStyle w:val="TableHeading"/>
              <w:suppressLineNumbers/>
              <w:bidi w:val="0"/>
              <w:spacing w:before="0" w:after="283"/>
              <w:jc w:val="center"/>
              <w:rPr/>
            </w:pPr>
            <w:r>
              <w:rPr/>
              <w:t xml:space="preserve">Tällä hetkellä </w:t>
            </w:r>
          </w:p>
        </w:tc>
        <w:tc>
          <w:tcPr>
            <w:tcW w:w="8439" w:type="dxa"/>
            <w:tcBorders/>
            <w:vAlign w:val="center"/>
          </w:tcPr>
          <w:p>
            <w:pPr>
              <w:pStyle w:val="TableContents"/>
              <w:bidi w:val="0"/>
              <w:spacing w:before="0" w:after="283"/>
              <w:jc w:val="left"/>
              <w:rPr/>
            </w:pPr>
            <w:r>
              <w:rPr/>
              <w:t xml:space="preserve">Tuomari Dipak Misra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tuomareiden kokonaismäärä Intian korkeimmassa oikeudessa tällä hetkellä</w:t>
      </w:r>
    </w:p>
    <w:p>
      <w:pPr>
        <w:pStyle w:val="TextBody"/>
        <w:bidi w:val="0"/>
        <w:jc w:val="left"/>
        <w:rPr>
          <w:b/>
          <w:u w:val="single"/>
          <w:shd w:val="clear" w:fill="FFFF00"/>
        </w:rPr>
      </w:pPr>
      <w:r>
        <w:rPr>
          <w:b/>
          <w:u w:val="single"/>
          <w:shd w:val="clear" w:fill="FFFF00"/>
        </w:rPr>
        <w:t xml:space="preserve">Asiakirjan numero 2508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Syntyperäinen Yhdysvaltain kansalainen </w:t>
      </w:r>
      <w:r>
        <w:rPr/>
        <w:t xml:space="preserve">on yksi Yhdysvaltain perustuslaissa säädetyistä kelpoisuusvaatimuksista, jotka koskevat presidentin tai varapresidentin viran hoitamista. Tämän vaatimuksen tarkoituksena oli suojella kansakuntaa ulkomaiselta vaikutukselta.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presidentiksi pääsyn edellytykset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perustuslaissa käytetään mutta ei määritellä ilmaisua "luonnollisena syntynyt kansalainen", ja sen tarkasta merkityksestä on esitetty erilaisia mielipiteitä. 2000-luvun alun perustuslakitieteilijöiden yksimielisyys ja asiaa koskeva oikeuskäytäntö ovat sitä mieltä, että luonnollisesti syntyneet kansalaiset ovat poikkeuksia lukuun ottamatta </w:t>
      </w:r>
      <w:r>
        <w:rPr>
          <w:color w:val="A9A9A9"/>
        </w:rPr>
        <w:t xml:space="preserve">Yhdysvalloissa</w:t>
      </w:r>
      <w:r>
        <w:rPr/>
        <w:t xml:space="preserve"> syntyneitä</w:t>
      </w:r>
      <w:r>
        <w:rPr/>
        <w:t xml:space="preserve">. Monet tutkijat ovat myös todenneet, että ne, jotka täyttävät Yhdysvaltain kansalaisuuden oikeudelliset edellytykset "syntymähetkellä", syntymäpaikasta riippumatta, ovat myös syntyperäisiä kansalaisia. Kaikki tähänastiset presidentit olivat joko kansalaisia perustuslain hyväksymisen yhteydessä vuonna 1789 tai syntyivät Yhdysvalloissa; heistä seitsemällä vanhemmista ainakin toinen ei ollut syntynyt Yhdysvaltojen maaperällä.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täytyy syntyä ollakseen presidentti?</w:t>
      </w:r>
    </w:p>
    <w:p>
      <w:pPr>
        <w:pStyle w:val="TextBody"/>
        <w:bidi w:val="0"/>
        <w:jc w:val="left"/>
        <w:rPr>
          <w:b/>
          <w:u w:val="single"/>
          <w:shd w:val="clear" w:fill="FFFF00"/>
        </w:rPr>
      </w:pPr>
      <w:r>
        <w:rPr>
          <w:b/>
          <w:u w:val="single"/>
          <w:shd w:val="clear" w:fill="FFFF00"/>
        </w:rPr>
        <w:t xml:space="preserve">Asiakirjan numero 2509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Kuningatar Elisabet II on hallitsija, ja hänen </w:t>
      </w:r>
      <w:r>
        <w:rPr>
          <w:color w:val="A9A9A9"/>
        </w:rPr>
        <w:t xml:space="preserve">vanhin poikansa </w:t>
      </w:r>
      <w:r>
        <w:rPr>
          <w:color w:val="DCDCDC"/>
        </w:rPr>
        <w:t xml:space="preserve">Charles, Walesin prinssi, </w:t>
      </w:r>
      <w:r>
        <w:rPr/>
        <w:t xml:space="preserve">on hänen perijänsä</w:t>
      </w:r>
      <w:r>
        <w:rPr/>
        <w:t xml:space="preserve">. Seuraavana hänen jälkeensä on prinssi William, Cambridgen herttua, Walesin prinssin vanhempi poika. Kolmantena perimysjärjestyksessä on </w:t>
      </w:r>
      <w:r>
        <w:rPr>
          <w:color w:val="2F4F4F"/>
        </w:rPr>
        <w:t xml:space="preserve">prinssi Yrjö, Cambridgen herttuan vanhin lapsi</w:t>
      </w:r>
      <w:r>
        <w:rPr/>
        <w:t xml:space="preserve">, jonka jälkeen tulevat hänen sisarensa prinsessa Charlotte ja nuorempi veljensä prinssi Louis. Kuudes on Walesin prinssin nuorempi poika, Sussexin herttua prinssi Harry. Kuka tahansa kuudesta ensimmäisestä perimysjärjestyksessä avioituu ilman hallitsijan suostumusta, menettää oikeuden perimykseen.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tulossa Englannin kuninkaaksi tai kuningattareksi?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kolmas Englannin kruununperimysjärjestyksessä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seuraava Britannian kruununperimysjärjestyksessä?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seuraava kruununperijä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seuraava kuninkaallisen perheen jäsenenä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englanti kuka on seuraava kruununperijä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ottaa valtaistuimen haltuunsa Englannissa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saa valtaistuimen kuningatar Elisabetin kuoleman jälkeen?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on seuraava Englannin kuninkaaksi...</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on seuraava Yhdistyneen kuningaskunnan kruununperijä?</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on kuninkaallisen valtaistuimen perijä...</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on seuraava Englannin kuninkaallisen valtaistuimen perijä?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Kuningatar Elisabet II on hallitsija, ja hänen </w:t>
      </w:r>
      <w:r>
        <w:rPr>
          <w:color w:val="A9A9A9"/>
        </w:rPr>
        <w:t xml:space="preserve">vanhin poikansa </w:t>
      </w:r>
      <w:r>
        <w:rPr>
          <w:color w:val="DCDCDC"/>
        </w:rPr>
        <w:t xml:space="preserve">Charles, Walesin prinssi, </w:t>
      </w:r>
      <w:r>
        <w:rPr/>
        <w:t xml:space="preserve">on hänen perijänsä</w:t>
      </w:r>
      <w:r>
        <w:rPr/>
        <w:t xml:space="preserve">. </w:t>
      </w:r>
      <w:r>
        <w:rPr/>
        <w:t xml:space="preserve">Seuraavana hänen jälkeensä on </w:t>
      </w:r>
      <w:r>
        <w:rPr>
          <w:color w:val="2F4F4F"/>
        </w:rPr>
        <w:t xml:space="preserve">prinssi William, Cambridgen herttua</w:t>
      </w:r>
      <w:r>
        <w:rPr/>
        <w:t xml:space="preserve">, Walesin prinssin vanhempi poika. Kolmantena perimysjärjestyksessä on </w:t>
      </w:r>
      <w:r>
        <w:rPr>
          <w:color w:val="556B2F"/>
        </w:rPr>
        <w:t xml:space="preserve">prinssi Yrjö</w:t>
      </w:r>
      <w:r>
        <w:rPr/>
        <w:t xml:space="preserve">, Cambridgen herttuan poika, jota seuraa hänen sisarensa, </w:t>
      </w:r>
      <w:r>
        <w:rPr>
          <w:color w:val="6B8E23"/>
        </w:rPr>
        <w:t xml:space="preserve">prinsessa Charlotte</w:t>
      </w:r>
      <w:r>
        <w:rPr/>
        <w:t xml:space="preserve">. </w:t>
      </w:r>
      <w:r>
        <w:rPr/>
        <w:t xml:space="preserve">Viidennellä sijalla on </w:t>
      </w:r>
      <w:r>
        <w:rPr>
          <w:color w:val="228B22"/>
        </w:rPr>
        <w:t xml:space="preserve">Walesin </w:t>
      </w:r>
      <w:r>
        <w:rPr>
          <w:color w:val="A0522D"/>
        </w:rPr>
        <w:t xml:space="preserve">prinssi </w:t>
      </w:r>
      <w:r>
        <w:rPr>
          <w:color w:val="228B22"/>
        </w:rPr>
        <w:t xml:space="preserve">Henry</w:t>
      </w:r>
      <w:r>
        <w:rPr/>
        <w:t xml:space="preserve">, Walesin prinssin nuorempi poika. </w:t>
      </w:r>
      <w:r>
        <w:rPr/>
        <w:t xml:space="preserve">Kuudes on </w:t>
      </w:r>
      <w:r>
        <w:rPr>
          <w:color w:val="191970"/>
        </w:rPr>
        <w:t xml:space="preserve">prinssi Andrew, Yorkin herttua</w:t>
      </w:r>
      <w:r>
        <w:rPr/>
        <w:t xml:space="preserve">, kuningattaren toiseksi vanhin poika. Kuka tahansa kuudesta ensimmäisestä perimysjärjestyksessä naimisiin menevä ilman hallitsijan suostumusta menisi naimisiin, häneltä evättäisiin oikeus perimykseen.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seuraavana vuorossa, jos kuningatar kuolee.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tulee seuraavaksi kuningas tai kuningatar?</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kuningas, kun kuningatar kuolee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seuraava brittiläisen heittopallon voittaja?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Englannin kruununperimysjärjestys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seuraava Lontoon kruununperijä?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toinen Britannian kruununperimysjärjestyksessä.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on jonossa Britannian kurkkuun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on seuraava Englannin kuningattaren jälkeen?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on seuraava Englannin monarkkijonossa?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ottaa valtaistuimen, kun kuningatar kuolee.</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on Britannian kruununperijä?</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on viides Britannian kruununperijä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Britannian kruununperimys määräytyy </w:t>
      </w:r>
      <w:r>
        <w:rPr>
          <w:color w:val="A9A9A9"/>
        </w:rPr>
        <w:t xml:space="preserve">syntyperän, sukupuolen (ennen lokakuuta 2011 syntyneiden osalta), laillisuuden ja uskonnon </w:t>
      </w:r>
      <w:r>
        <w:rPr/>
        <w:t xml:space="preserve">perusteella</w:t>
      </w:r>
      <w:r>
        <w:rPr/>
        <w:t xml:space="preserve">. </w:t>
      </w:r>
      <w:r>
        <w:rPr>
          <w:color w:val="DCDCDC"/>
        </w:rPr>
        <w:t xml:space="preserve">Tavallisen oikeuden </w:t>
      </w:r>
      <w:r>
        <w:rPr/>
        <w:t xml:space="preserve">mukaan kruunun perivät hallitsijan lapset tai lapsettoman hallitsijan lähin sivulinja. Vuoden 1689 Bill of Rights -laki ja vuoden 1701 Act of Settlement -laki rajoittavat kruununperimyksen laillisiin protestanttisiin Hannoverin Sofian jälkeläisiin, jotka ovat ``yhteydessä Englannin kirkon kanssa''. Roomalaiskatolilaisten puolisot olivat esteellisiä vuodesta 1689 alkaen, kunnes lakia muutettiin vuonna 2015. Roomalaiskatolilaisuuden vuoksi pois suljettujen protestanttiset jälkeläiset ovat kelpoisia.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seuraava kruununperijä toimii?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päättää, kuka on seuraava Englannin kuningas?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Kuningatar Elisabet II on hallitsija, ja hänen </w:t>
      </w:r>
      <w:r>
        <w:rPr>
          <w:color w:val="A9A9A9"/>
        </w:rPr>
        <w:t xml:space="preserve">vanhin poikansa </w:t>
      </w:r>
      <w:r>
        <w:rPr>
          <w:color w:val="DCDCDC"/>
        </w:rPr>
        <w:t xml:space="preserve">Charles, Walesin prinssi, </w:t>
      </w:r>
      <w:r>
        <w:rPr/>
        <w:t xml:space="preserve">on hänen perijänsä</w:t>
      </w:r>
      <w:r>
        <w:rPr/>
        <w:t xml:space="preserve">. </w:t>
      </w:r>
      <w:r>
        <w:rPr/>
        <w:t xml:space="preserve">Seuraavana hänen jälkeensä on </w:t>
      </w:r>
      <w:r>
        <w:rPr>
          <w:color w:val="2F4F4F"/>
        </w:rPr>
        <w:t xml:space="preserve">prinssi William, Cambridgen herttua, Walesin prinssin vanhempi poika</w:t>
      </w:r>
      <w:r>
        <w:rPr/>
        <w:t xml:space="preserve">. </w:t>
      </w:r>
      <w:r>
        <w:rPr/>
        <w:t xml:space="preserve">Kolmantena perimysjärjestyksessä on </w:t>
      </w:r>
      <w:r>
        <w:rPr>
          <w:color w:val="556B2F"/>
        </w:rPr>
        <w:t xml:space="preserve">prinssi Yrjö, Cambridgen herttuan vanhin lapsi</w:t>
      </w:r>
      <w:r>
        <w:rPr/>
        <w:t xml:space="preserve">, jonka jälkeen tulevat </w:t>
      </w:r>
      <w:r>
        <w:rPr>
          <w:color w:val="6B8E23"/>
        </w:rPr>
        <w:t xml:space="preserve">hänen sisarensa prinsessa Charlotte </w:t>
      </w:r>
      <w:r>
        <w:rPr/>
        <w:t xml:space="preserve">ja </w:t>
      </w:r>
      <w:r>
        <w:rPr>
          <w:color w:val="A0522D"/>
        </w:rPr>
        <w:t xml:space="preserve">nuorempi veljensä prinssi Louis</w:t>
      </w:r>
      <w:r>
        <w:rPr/>
        <w:t xml:space="preserve">. </w:t>
      </w:r>
      <w:r>
        <w:rPr/>
        <w:t xml:space="preserve">Kuudes on </w:t>
      </w:r>
      <w:r>
        <w:rPr>
          <w:color w:val="228B22"/>
        </w:rPr>
        <w:t xml:space="preserve">Walesin prinssin nuorempi poika prinssi Henry, Sussexin herttua</w:t>
      </w:r>
      <w:r>
        <w:rPr/>
        <w:t xml:space="preserve">. Kuka tahansa kuudesta ensimmäisestä perimysjärjestyksessä avioituu ilman hallitsijan suostumusta, menettää oikeuden perimykseen.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kruununperijä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saa valtaistuimen, kun kuningatar kuolee?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tulee kuninkaaksi kuningattaren kuoltua...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seuraava Englannin monarkki.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seuraava Englannin kruununperimysjärjestyksessä?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on Englannin valtaistuimen perillinen...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seuraava Englannin kuningas tai kuningatar?</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on seuraava Britannian kruununperimysjärjestyksessä?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ensimmäinen Britannian kruununperijä</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on seuraava Englannin valtaistuimelle</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on seuraava Britannian monarkiassa?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on seuraava kruununperijä, kun kuningatar kuolee.</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seuraava Britannian kuninkaaksi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Kuningatar Elisabet II on hallitsija, ja hänen vanhin poikansa </w:t>
      </w:r>
      <w:r>
        <w:rPr>
          <w:color w:val="A9A9A9"/>
        </w:rPr>
        <w:t xml:space="preserve">Charles, Walesin prinssi, </w:t>
      </w:r>
      <w:r>
        <w:rPr/>
        <w:t xml:space="preserve">on hänen perijänsä</w:t>
      </w:r>
      <w:r>
        <w:rPr/>
        <w:t xml:space="preserve">. Seuraavana hänen jälkeensä on prinssi William, Cambridgen herttua, Walesin prinssin vanhempi poika. Kolmantena perimysjärjestyksessä on prinssi Yrjö, Cambridgen herttuan poika, jota seuraa hänen sisarensa, prinsessa Charlotte. Viidennellä sijalla on Walesin prinssi Harry, Walesin prinssin nuorempi poika. Kuudes on prinssi Andrew, Yorkin herttua, kuningattaren toiseksi vanhin poika. Kuka tahansa kuudesta ensimmäisestä avioituu ilman hallitsijan suostumusta, menettää oikeuden perimykseen.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seuraava Britannian kruununperijä?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seuraava Englannin kruununperijä?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Kuningatar Elisabet II on hallitsija, ja hänen vanhin poikansa </w:t>
      </w:r>
      <w:r>
        <w:rPr>
          <w:color w:val="A9A9A9"/>
        </w:rPr>
        <w:t xml:space="preserve">Charles, Walesin prinssi, </w:t>
      </w:r>
      <w:r>
        <w:rPr/>
        <w:t xml:space="preserve">on hänen perijänsä</w:t>
      </w:r>
      <w:r>
        <w:rPr/>
        <w:t xml:space="preserve">. </w:t>
      </w:r>
      <w:r>
        <w:rPr/>
        <w:t xml:space="preserve">Seuraavana hänen jälkeensä on </w:t>
      </w:r>
      <w:r>
        <w:rPr>
          <w:color w:val="DCDCDC"/>
        </w:rPr>
        <w:t xml:space="preserve">prinssi William, Cambridgen herttua</w:t>
      </w:r>
      <w:r>
        <w:rPr/>
        <w:t xml:space="preserve">, Walesin prinssin vanhempi poika. Kolmantena perimysjärjestyksessä on prinssi Yrjö, Cambridgen herttuan vanhin lapsi, jonka jälkeen tulevat hänen sisarensa prinsessa Charlotte ja nuorempi veljensä prinssi Louis. Kuudes on Walesin prinssin nuorempi poika, Sussexin herttua prinssi Harry. Vuonna 2015 voimaan tulleen Perthin sopimuksen mukaan vain kuusi ensimmäistä perimysjärjestyksessä vaativat hallitsijan suostumuksen ennen avioitumistaan; ilman suostumusta he ja heidän lapsensa eivät olisi oikeutettuja perimykseen.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seuraavaksi Englannin kuningas?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tulee valtaistuimelle, kun kuningatar kuolee...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toinen Britannian kruununperimysjärjestyksessä.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Kuningatar Elisabet II on hallitsija, ja hänen vanhin poikansa </w:t>
      </w:r>
      <w:r>
        <w:rPr>
          <w:color w:val="A9A9A9"/>
        </w:rPr>
        <w:t xml:space="preserve">Charles, Walesin prinssi, </w:t>
      </w:r>
      <w:r>
        <w:rPr/>
        <w:t xml:space="preserve">on hänen perijänsä</w:t>
      </w:r>
      <w:r>
        <w:rPr/>
        <w:t xml:space="preserve">. Seuraavana hänen jälkeensä on prinssi William, Cambridgen herttua, Walesin prinssin vanhempi poika. Kolmantena perimysjärjestyksessä on prinssi Yrjö, Cambridgen herttuan poika, jota seuraa hänen sisarensa, prinsessa Charlotte. Viidennellä sijalla on Walesin prinssin nuorempi poika prinssi Henry. Kuudes on prinssi Andrew, Yorkin herttua, kuningattaren toiseksi vanhin poika. Kuka tahansa kuudesta ensimmäisestä perimysjärjestyksessä avioituu ilman hallitsijan suostumusta, menettää oikeuden perimykseen.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Britannian kruununperijä?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seuraava Englannin kruununperijä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ensimmäinen Englannin kuninkaan virassa.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Kuusi ensimmäistä linjalla 23. huhtikuuta 2018 alkaen </w:t>
      </w:r>
    </w:p>
    <w:tbl>
      <w:tblPr>
        <w:tblW w:w="3650" w:type="dxa"/>
        <w:jc w:val="left"/>
        <w:tblInd w:w="0" w:type="dxa"/>
        <w:tblLayout w:type="fixed"/>
        <w:tblCellMar>
          <w:top w:w="28" w:type="dxa"/>
          <w:left w:w="28" w:type="dxa"/>
          <w:bottom w:w="28" w:type="dxa"/>
          <w:right w:w="28" w:type="dxa"/>
        </w:tblCellMar>
      </w:tblPr>
      <w:tblGrid>
        <w:gridCol w:w="3496"/>
        <w:gridCol w:w="154"/>
      </w:tblGrid>
      <w:tr>
        <w:trPr/>
        <w:tc>
          <w:tcPr>
            <w:tcW w:w="3496" w:type="dxa"/>
            <w:tcBorders/>
            <w:vAlign w:val="center"/>
          </w:tcPr>
          <w:p>
            <w:pPr>
              <w:pStyle w:val="TableContents"/>
              <w:bidi w:val="0"/>
              <w:spacing w:before="0" w:after="283"/>
              <w:jc w:val="left"/>
              <w:rPr/>
            </w:pPr>
            <w:r>
              <w:rPr>
                <w:color w:val="A9A9A9"/>
              </w:rPr>
              <w:t xml:space="preserve">1. </w:t>
            </w:r>
            <w:r>
              <w:rPr/>
              <w:t xml:space="preserve">Walesin</w:t>
            </w:r>
            <w:r>
              <w:rPr>
                <w:color w:val="A9A9A9"/>
              </w:rPr>
              <w:t xml:space="preserve"> prinssi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color w:val="DCDCDC"/>
              </w:rPr>
              <w:t xml:space="preserve">2. </w:t>
            </w:r>
            <w:r>
              <w:rPr/>
              <w:t xml:space="preserve">Cambridgen</w:t>
            </w:r>
            <w:r>
              <w:rPr>
                <w:color w:val="DCDCDC"/>
              </w:rPr>
              <w:t xml:space="preserve"> herttua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color w:val="2F4F4F"/>
              </w:rPr>
              <w:t xml:space="preserve">3. </w:t>
            </w:r>
            <w:r>
              <w:rPr/>
              <w:t xml:space="preserve">Cambridgen</w:t>
            </w:r>
            <w:r>
              <w:rPr>
                <w:color w:val="2F4F4F"/>
              </w:rPr>
              <w:t xml:space="preserve"> prinssi George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color w:val="556B2F"/>
              </w:rPr>
              <w:t xml:space="preserve">4. </w:t>
            </w:r>
            <w:r>
              <w:rPr/>
              <w:t xml:space="preserve">Cambridgen</w:t>
            </w:r>
            <w:r>
              <w:rPr>
                <w:color w:val="556B2F"/>
              </w:rPr>
              <w:t xml:space="preserve"> prinsessa Charlotte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color w:val="6B8E23"/>
              </w:rPr>
              <w:t xml:space="preserve">5. </w:t>
            </w:r>
            <w:r>
              <w:rPr/>
              <w:t xml:space="preserve">Cambridgen</w:t>
            </w:r>
            <w:r>
              <w:rPr>
                <w:color w:val="6B8E23"/>
              </w:rPr>
              <w:t xml:space="preserve"> prinssi Louis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color w:val="A0522D"/>
              </w:rPr>
              <w:t xml:space="preserve">6. Sussexin herttua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Britannian kruununperimysjärjestys?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brittiläinen monarkia kuka on kruununperijä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Kuningatar Elisabet II on hallitsija, ja hänen vanhin poikansa </w:t>
      </w:r>
      <w:r>
        <w:rPr>
          <w:color w:val="A9A9A9"/>
        </w:rPr>
        <w:t xml:space="preserve">Charles, Walesin prinssi, </w:t>
      </w:r>
      <w:r>
        <w:rPr/>
        <w:t xml:space="preserve">on hänen perijänsä</w:t>
      </w:r>
      <w:r>
        <w:rPr/>
        <w:t xml:space="preserve">. </w:t>
      </w:r>
      <w:r>
        <w:rPr/>
        <w:t xml:space="preserve">Seuraavana hänen jälkeensä on </w:t>
      </w:r>
      <w:r>
        <w:rPr>
          <w:color w:val="DCDCDC"/>
        </w:rPr>
        <w:t xml:space="preserve">prinssi William, Cambridgen herttua</w:t>
      </w:r>
      <w:r>
        <w:rPr/>
        <w:t xml:space="preserve">, Walesin prinssin vanhempi poika. Kolmantena perimysjärjestyksessä on </w:t>
      </w:r>
      <w:r>
        <w:rPr>
          <w:color w:val="2F4F4F"/>
        </w:rPr>
        <w:t xml:space="preserve">prinssi Yrjö</w:t>
      </w:r>
      <w:r>
        <w:rPr/>
        <w:t xml:space="preserve">, Cambridgen herttuan poika, jota seuraa hänen sisarensa, prinsessa Charlotte. Viidennellä sijalla on </w:t>
      </w:r>
      <w:r>
        <w:rPr/>
        <w:t xml:space="preserve">Walesin prinssin nuorempi poika </w:t>
      </w:r>
      <w:r>
        <w:rPr>
          <w:color w:val="556B2F"/>
        </w:rPr>
        <w:t xml:space="preserve">prinssi Henry. </w:t>
      </w:r>
      <w:r>
        <w:rPr/>
        <w:t xml:space="preserve">Kuudes on </w:t>
      </w:r>
      <w:r>
        <w:rPr>
          <w:color w:val="6B8E23"/>
        </w:rPr>
        <w:t xml:space="preserve">prinssi Andrew, Yorkin herttua</w:t>
      </w:r>
      <w:r>
        <w:rPr/>
        <w:t xml:space="preserve">, kuningattaren toiseksi vanhin poika. Perintölinjan neljä ensimmäistä yli 21-vuotiasta henkilöä ja hallitsijan puoliso voidaan nimittää valtioneuvoksiksi. Valtioneuvokset hoitavat joitakin hallitsijan tehtäviä Yhdistyneessä kuningaskunnassa, kun hallitsija on poissa maasta tai tilapäisesti työkyvytön. Muilta osin perimysjärjestyksessä olevilla henkilöillä ei tarvitse olla erityisiä oikeudellisia tai virallisia tehtäviä.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Britannian kruununperillisiä?</w:t>
      </w:r>
    </w:p>
    <w:p>
      <w:pPr>
        <w:pStyle w:val="TextBody"/>
        <w:bidi w:val="0"/>
        <w:jc w:val="left"/>
        <w:rPr>
          <w:b/>
          <w:u w:val="single"/>
          <w:shd w:val="clear" w:fill="FFFF00"/>
        </w:rPr>
      </w:pPr>
      <w:r>
        <w:rPr>
          <w:b/>
          <w:u w:val="single"/>
          <w:shd w:val="clear" w:fill="FFFF00"/>
        </w:rPr>
        <w:t xml:space="preserve">Asiakirjan numero 2510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Bill Clinton nimesi viime hetkellä virassaan 22 hehtaaria saarta, mukaan lukien kaksi suurta linnoitusta, Governors Island National Monumentiksi 19. tammikuuta 2001. Seuraavana vuonna, </w:t>
      </w:r>
      <w:r>
        <w:rPr>
          <w:color w:val="A9A9A9"/>
        </w:rPr>
        <w:t xml:space="preserve">1. huhtikuuta </w:t>
      </w:r>
      <w:r>
        <w:rPr/>
        <w:t xml:space="preserve">2002, </w:t>
      </w:r>
      <w:r>
        <w:rPr/>
        <w:t xml:space="preserve">presidentti George W. Bush, kuvernööri Pataki ja pormestari Michael Bloomberg ilmoittivat, että liittovaltion hallitus myisi Governors Islandin New Yorkin asukkaille nimellistä hintaa vastaan ja että saarta käytettäisiin yleishyödylliseen tarkoitukseen. Luovutuksen yhteydessä luotiin rajoituksia, jotka kieltävät pysyvän asumisen ja kasinot saarella. Tammikuun 31. päivänä 2003 Governors Islandin 150 hehtaaria siirrettiin New Yorkin asukkaille, ja sitä hallinnoi kaupungin ja valtion yhteinen virasto, Governors Island Preservation and Education Corporation (GIPEC). Loput 22 hehtaaria vahvistettiin oikeudellisesti presidentin julistuksella 7. helmikuuta 2003 Governors Island National Monumentiksi, jota hallinnoi National Park Service.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kuvernöörisaari avattiin yleisölle</w:t>
      </w:r>
    </w:p>
    <w:p>
      <w:pPr>
        <w:pStyle w:val="TextBody"/>
        <w:bidi w:val="0"/>
        <w:jc w:val="left"/>
        <w:rPr>
          <w:b/>
          <w:u w:val="single"/>
          <w:shd w:val="clear" w:fill="FFFF00"/>
        </w:rPr>
      </w:pPr>
      <w:r>
        <w:rPr>
          <w:b/>
          <w:u w:val="single"/>
          <w:shd w:val="clear" w:fill="FFFF00"/>
        </w:rPr>
        <w:t xml:space="preserve">Asiakirjan numero 2511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esiteltiin ensimmäisen kerran </w:t>
      </w:r>
      <w:r>
        <w:rPr>
          <w:color w:val="A9A9A9"/>
        </w:rPr>
        <w:t xml:space="preserve">kesäkuussa 2004, ja se on </w:t>
      </w:r>
      <w:r>
        <w:rPr/>
        <w:t xml:space="preserve">seuraaja taisteluasunivormulle (BDU) ja aavikkopuvulle (DCU), joita käytettiin 1980-luvulla ja 1990-luvulla 2000-luvun alkupuolella. ACU ja sen komponenttimateriaalit valmistetaan nykyisellä teollisella infrastruktuurilla, joka tuotti nykyään vanhentuneen BDU:n. Viralliset sotilasluokan ACU:t on valmistettu 50-prosenttisesti nailonista ja 50-prosenttisesti puuvillasta. Kaikki muut sekoitukset eivät ole virallisia.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armeija siirtyi bdu:sta acu:hun?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armeija siirtyi bdu:sta acu:hun?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Toukokuussa 2014 armeija ilmoitti epävirallisesti, että operatiivinen naamiointikuvio (Operational Camouflage Pattern, OCP) korvaisi UCP:n ACU:ssa. Alkuperäisen ``Scorpion'' -kuvion kehitti Yhdysvaltain armeijan sotilasjärjestelmäkeskuksessa Crye Precision vuonna 2002 Objective Force Warrior -ohjelmaa varten. Myöhemmin Crye muutti ja suojasi kuvionsa MultiCam-version, joka valittiin Yhdysvaltain sotilaiden käyttöön Afganistanissa vuonna 2010. Kun neuvottelut MultiCamin virallisesta käyttöönotosta kariutuivat kustannuksiin loppuvuodesta 2013, armeija alkoi kokeilla alkuperäistä Scorpion-kuviota ja loi muunnelman, jonka koodinimi oli ``Scorpion W2'', todeten, että vaikka kuvio voidaan suojata tekijänoikeudella, väripalettia ei voida suojata ja että 50 metrin etäisyydeltä eteenpäin varsinainen kuvio ei ole kovin merkityksellinen''. Kuvio muistuttaa MultiCam-kuviota, jossa on hillittyjä vihreitä, vaaleanbeigejä ja tummanruskeita värejä, mutta siinä käytetään vähemmän beigejä ja ruskeita laikkuja eikä pystysuoria oksia ja haaroja. Armeija ilmoitti 31. heinäkuuta 2014 virallisesti, että kuviota aletaan käyttää univormuissa </w:t>
      </w:r>
      <w:r>
        <w:rPr>
          <w:color w:val="A9A9A9"/>
        </w:rPr>
        <w:t xml:space="preserve">kesällä 2015</w:t>
      </w:r>
      <w:r>
        <w:rPr/>
        <w:t xml:space="preserve">. Virallisen nimen tarkoituksena on korostaa sen käyttöä Afganistanin ulkopuolella kaikissa taisteluosastoissa. UCP-kuvio on tarkoitus korvata ACU:ssa kokonaan OCP-kuviolla 1. lokakuuta 2019 mennessä. OCP-kuviolla painetut ACU:t tulivat ensimmäisen kerran ostettaviksi 1. heinäkuuta 2015, ja lähetetyille sotilaille on jo annettu uuden kuvion mukaisia univormuja ja varusteita.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armeijan univormu ilmestyy</w:t>
      </w:r>
    </w:p>
    <w:p>
      <w:pPr>
        <w:pStyle w:val="TextBody"/>
        <w:bidi w:val="0"/>
        <w:jc w:val="left"/>
        <w:rPr>
          <w:b/>
          <w:u w:val="single"/>
          <w:shd w:val="clear" w:fill="FFFF00"/>
        </w:rPr>
      </w:pPr>
      <w:r>
        <w:rPr>
          <w:b/>
          <w:u w:val="single"/>
          <w:shd w:val="clear" w:fill="FFFF00"/>
        </w:rPr>
        <w:t xml:space="preserve">Asiakirjan numero 2512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``Take Me Out to the Ball Game'' Laulu </w:t>
      </w:r>
      <w:r>
        <w:rPr>
          <w:color w:val="A9A9A9"/>
        </w:rPr>
        <w:t xml:space="preserve">Edward Meekeriltä </w:t>
      </w:r>
    </w:p>
    <w:tbl>
      <w:tblPr>
        <w:tblW w:w="6932" w:type="dxa"/>
        <w:jc w:val="left"/>
        <w:tblInd w:w="0" w:type="dxa"/>
        <w:tblLayout w:type="fixed"/>
        <w:tblCellMar>
          <w:top w:w="28" w:type="dxa"/>
          <w:left w:w="28" w:type="dxa"/>
          <w:bottom w:w="28" w:type="dxa"/>
          <w:right w:w="28" w:type="dxa"/>
        </w:tblCellMar>
      </w:tblPr>
      <w:tblGrid>
        <w:gridCol w:w="1621"/>
        <w:gridCol w:w="5311"/>
      </w:tblGrid>
      <w:tr>
        <w:trPr/>
        <w:tc>
          <w:tcPr>
            <w:tcW w:w="1621" w:type="dxa"/>
            <w:tcBorders/>
            <w:vAlign w:val="center"/>
          </w:tcPr>
          <w:p>
            <w:pPr>
              <w:pStyle w:val="TableHeading"/>
              <w:suppressLineNumbers/>
              <w:bidi w:val="0"/>
              <w:spacing w:before="0" w:after="283"/>
              <w:jc w:val="center"/>
              <w:rPr/>
            </w:pPr>
            <w:r>
              <w:rPr/>
              <w:t xml:space="preserve">Kieli </w:t>
            </w:r>
          </w:p>
        </w:tc>
        <w:tc>
          <w:tcPr>
            <w:tcW w:w="5311" w:type="dxa"/>
            <w:tcBorders/>
            <w:vAlign w:val="center"/>
          </w:tcPr>
          <w:p>
            <w:pPr>
              <w:pStyle w:val="TableContents"/>
              <w:bidi w:val="0"/>
              <w:spacing w:before="0" w:after="283"/>
              <w:jc w:val="left"/>
              <w:rPr/>
            </w:pPr>
            <w:r>
              <w:rPr/>
              <w:t xml:space="preserve">Englanti </w:t>
            </w:r>
          </w:p>
        </w:tc>
      </w:tr>
      <w:tr>
        <w:trPr/>
        <w:tc>
          <w:tcPr>
            <w:tcW w:w="1621" w:type="dxa"/>
            <w:tcBorders/>
            <w:vAlign w:val="center"/>
          </w:tcPr>
          <w:p>
            <w:pPr>
              <w:pStyle w:val="TableHeading"/>
              <w:suppressLineNumbers/>
              <w:bidi w:val="0"/>
              <w:spacing w:before="0" w:after="283"/>
              <w:jc w:val="center"/>
              <w:rPr/>
            </w:pPr>
            <w:r>
              <w:rPr/>
              <w:t xml:space="preserve">Genre </w:t>
            </w:r>
          </w:p>
        </w:tc>
        <w:tc>
          <w:tcPr>
            <w:tcW w:w="5311" w:type="dxa"/>
            <w:tcBorders/>
            <w:vAlign w:val="center"/>
          </w:tcPr>
          <w:p>
            <w:pPr>
              <w:pStyle w:val="TableContents"/>
              <w:bidi w:val="0"/>
              <w:spacing w:before="0" w:after="283"/>
              <w:jc w:val="left"/>
              <w:rPr/>
            </w:pPr>
            <w:r>
              <w:rPr/>
              <w:t xml:space="preserve">Tin Pan Alley </w:t>
            </w:r>
          </w:p>
        </w:tc>
      </w:tr>
      <w:tr>
        <w:trPr/>
        <w:tc>
          <w:tcPr>
            <w:tcW w:w="1621" w:type="dxa"/>
            <w:tcBorders/>
            <w:vAlign w:val="center"/>
          </w:tcPr>
          <w:p>
            <w:pPr>
              <w:pStyle w:val="TableHeading"/>
              <w:suppressLineNumbers/>
              <w:bidi w:val="0"/>
              <w:spacing w:before="0" w:after="283"/>
              <w:jc w:val="center"/>
              <w:rPr/>
            </w:pPr>
            <w:r>
              <w:rPr/>
              <w:t xml:space="preserve">Pituus </w:t>
            </w:r>
          </w:p>
        </w:tc>
        <w:tc>
          <w:tcPr>
            <w:tcW w:w="5311" w:type="dxa"/>
            <w:tcBorders/>
            <w:vAlign w:val="center"/>
          </w:tcPr>
          <w:p>
            <w:pPr>
              <w:pStyle w:val="TableContents"/>
              <w:bidi w:val="0"/>
              <w:spacing w:before="0" w:after="283"/>
              <w:jc w:val="left"/>
              <w:rPr/>
            </w:pPr>
            <w:r>
              <w:rPr/>
              <w:t xml:space="preserve">1: 14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311" w:type="dxa"/>
            <w:tcBorders/>
            <w:vAlign w:val="center"/>
          </w:tcPr>
          <w:p>
            <w:pPr>
              <w:pStyle w:val="TableContents"/>
              <w:bidi w:val="0"/>
              <w:spacing w:before="0" w:after="283"/>
              <w:jc w:val="left"/>
              <w:rPr/>
            </w:pPr>
            <w:r>
              <w:rPr/>
              <w:t xml:space="preserve">Säveltäjä: </w:t>
            </w:r>
            <w:r>
              <w:rPr>
                <w:color w:val="DCDCDC"/>
              </w:rPr>
              <w:t xml:space="preserve">Albert Von Tilzer </w:t>
            </w:r>
            <w:r>
              <w:rPr/>
              <w:t xml:space="preserve">Sanoittaja: </w:t>
            </w:r>
            <w:r>
              <w:rPr>
                <w:color w:val="DCDCDC"/>
              </w:rPr>
              <w:t xml:space="preserve">Albert Von Tilzer </w:t>
            </w:r>
            <w:r>
              <w:rPr>
                <w:color w:val="2F4F4F"/>
              </w:rPr>
              <w:t xml:space="preserve">Jack Norworth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Vie minut ulos pallopeliin...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vie minut pallopeliin.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``Take Me Out to the Ball Game'' on </w:t>
      </w:r>
      <w:r>
        <w:rPr>
          <w:color w:val="A9A9A9"/>
        </w:rPr>
        <w:t xml:space="preserve">Jack Norworthin </w:t>
      </w:r>
      <w:r>
        <w:rPr>
          <w:color w:val="DCDCDC"/>
        </w:rPr>
        <w:t xml:space="preserve">ja </w:t>
      </w:r>
      <w:r>
        <w:rPr>
          <w:color w:val="2F4F4F"/>
        </w:rPr>
        <w:t xml:space="preserve">Albert Von Tilzerin</w:t>
      </w:r>
      <w:r>
        <w:rPr/>
        <w:t xml:space="preserve"> vuonna 1908 säveltämä Tin Pan Alley -laulu</w:t>
      </w:r>
      <w:r>
        <w:rPr/>
        <w:t xml:space="preserve">, josta on tullut Pohjois-Amerikan baseballin epävirallinen hymni, vaikka kumpikaan laulun kirjoittajista ei ollut käynyt ottelussa ennen laulun kirjoittamista. Laulun kertosäe lauletaan perinteisesti </w:t>
      </w:r>
      <w:r>
        <w:rPr>
          <w:color w:val="6B8E23"/>
        </w:rPr>
        <w:t xml:space="preserve">baseball-ottelun </w:t>
      </w:r>
      <w:r>
        <w:rPr>
          <w:color w:val="556B2F"/>
        </w:rPr>
        <w:t xml:space="preserve">seitsemännen vuoroparin puolivälissä</w:t>
      </w:r>
      <w:r>
        <w:rPr/>
        <w:t xml:space="preserve">. Yleensä faneja kannustetaan laulamaan mukana, ja joissakin pelipaikoissa sanat ``kotijoukkue'' korvataan joukkueen nimellä.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pelataan "vie minut ulos pallopeliin"...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alkoi viedä minua pallopeliin...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lauletaan "vie minut ulos pallopeliin".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että vie minut vanhaan pallopeliin.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sanat "vie minut ulos pallopeliin".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kirjoitti, että vie minut peliin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vei minut pallopeliin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loi minut ulos pallopeliin.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Jack Norworth sai metrossa matkustaessaan inspiraation kyltistä, jossa luki "Baseball Today -- Polo Grounds". Kappaleessa Katien sulhanen soittaa pyytääkseen häntä ulos katsomaan esitystä. Katie suostuu treffeille, mutta vain jos hänen seurustelukumppaninsa vie hänet baseball-otteluun. Sanat on säveltänyt Albert Von Tilzer. (Norworth näki ensimmäisen Major League Baseball -ottelunsa 32 ja Von Tilzer 20 vuotta myöhemmin). Laulun lauloi ensimmäisen kerran Norworthin silloinen vaimo Nora Bayes, ja monet muut vaudevillenumerot tekivät sen tunnetuksi. Se soitettiin ensimmäisen kerran tiedossa olevan kerran pallokentällä vuonna </w:t>
      </w:r>
      <w:r>
        <w:rPr>
          <w:color w:val="A9A9A9"/>
        </w:rPr>
        <w:t xml:space="preserve">1934 </w:t>
      </w:r>
      <w:r>
        <w:rPr/>
        <w:t xml:space="preserve">Los Angelesissa järjestetyssä lukion ottelussa; se soitettiin myöhemmin samana vuonna vuoden 1934 World Seriesin neljännessä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laulettiin ensimmäisen kerran "Vie minut ulos pallopeliin"...</w:t>
      </w:r>
    </w:p>
    <w:p>
      <w:pPr>
        <w:pStyle w:val="TextBody"/>
        <w:bidi w:val="0"/>
        <w:jc w:val="left"/>
        <w:rPr>
          <w:b/>
          <w:u w:val="single"/>
          <w:shd w:val="clear" w:fill="FFFF00"/>
        </w:rPr>
      </w:pPr>
      <w:r>
        <w:rPr>
          <w:b/>
          <w:u w:val="single"/>
          <w:shd w:val="clear" w:fill="FFFF00"/>
        </w:rPr>
        <w:t xml:space="preserve">Asiakirjan numero 2513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93"/>
        <w:gridCol w:w="3162"/>
        <w:gridCol w:w="1112"/>
        <w:gridCol w:w="1190"/>
        <w:gridCol w:w="692"/>
        <w:gridCol w:w="1356"/>
      </w:tblGrid>
      <w:tr>
        <w:trPr/>
        <w:tc>
          <w:tcPr>
            <w:tcW w:w="2693" w:type="dxa"/>
            <w:tcBorders/>
            <w:vAlign w:val="center"/>
          </w:tcPr>
          <w:p>
            <w:pPr>
              <w:pStyle w:val="TableHeading"/>
              <w:suppressLineNumbers/>
              <w:bidi w:val="0"/>
              <w:spacing w:before="0" w:after="283"/>
              <w:jc w:val="center"/>
              <w:rPr/>
            </w:pPr>
            <w:r>
              <w:rPr/>
              <w:t xml:space="preserve">Sijoitus </w:t>
            </w:r>
          </w:p>
        </w:tc>
        <w:tc>
          <w:tcPr>
            <w:tcW w:w="3162" w:type="dxa"/>
            <w:tcBorders/>
            <w:vAlign w:val="center"/>
          </w:tcPr>
          <w:p>
            <w:pPr>
              <w:pStyle w:val="TableHeading"/>
              <w:suppressLineNumbers/>
              <w:bidi w:val="0"/>
              <w:spacing w:before="0" w:after="283"/>
              <w:jc w:val="center"/>
              <w:rPr/>
            </w:pPr>
            <w:r>
              <w:rPr/>
              <w:t xml:space="preserve">Pelaaja </w:t>
            </w:r>
          </w:p>
        </w:tc>
        <w:tc>
          <w:tcPr>
            <w:tcW w:w="1112" w:type="dxa"/>
            <w:tcBorders/>
            <w:vAlign w:val="center"/>
          </w:tcPr>
          <w:p>
            <w:pPr>
              <w:pStyle w:val="TableHeading"/>
              <w:suppressLineNumbers/>
              <w:bidi w:val="0"/>
              <w:spacing w:before="0" w:after="283"/>
              <w:jc w:val="center"/>
              <w:rPr/>
            </w:pPr>
            <w:r>
              <w:rPr/>
              <w:t xml:space="preserve">Tavoitteet </w:t>
            </w:r>
          </w:p>
        </w:tc>
        <w:tc>
          <w:tcPr>
            <w:tcW w:w="1190" w:type="dxa"/>
            <w:tcBorders/>
            <w:vAlign w:val="center"/>
          </w:tcPr>
          <w:p>
            <w:pPr>
              <w:pStyle w:val="TableHeading"/>
              <w:suppressLineNumbers/>
              <w:bidi w:val="0"/>
              <w:spacing w:before="0" w:after="283"/>
              <w:jc w:val="center"/>
              <w:rPr/>
            </w:pPr>
            <w:r>
              <w:rPr/>
              <w:t xml:space="preserve">Ottelut </w:t>
            </w:r>
          </w:p>
        </w:tc>
        <w:tc>
          <w:tcPr>
            <w:tcW w:w="692" w:type="dxa"/>
            <w:tcBorders/>
            <w:vAlign w:val="center"/>
          </w:tcPr>
          <w:p>
            <w:pPr>
              <w:pStyle w:val="TableHeading"/>
              <w:suppressLineNumbers/>
              <w:bidi w:val="0"/>
              <w:spacing w:before="0" w:after="283"/>
              <w:jc w:val="center"/>
              <w:rPr/>
            </w:pPr>
            <w:r>
              <w:rPr/>
              <w:t xml:space="preserve">Suhde </w:t>
            </w:r>
          </w:p>
        </w:tc>
        <w:tc>
          <w:tcPr>
            <w:tcW w:w="1356" w:type="dxa"/>
            <w:tcBorders/>
            <w:vAlign w:val="center"/>
          </w:tcPr>
          <w:p>
            <w:pPr>
              <w:pStyle w:val="TableHeading"/>
              <w:suppressLineNumbers/>
              <w:bidi w:val="0"/>
              <w:spacing w:before="0" w:after="283"/>
              <w:jc w:val="center"/>
              <w:rPr/>
            </w:pPr>
            <w:r>
              <w:rPr/>
              <w:t xml:space="preserve">Vuodet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Bican, Josef </w:t>
            </w:r>
            <w:r>
              <w:rPr>
                <w:color w:val="A9A9A9"/>
              </w:rPr>
              <w:t xml:space="preserve">Josef Bican </w:t>
            </w:r>
            <w:r>
              <w:rPr/>
              <w:t xml:space="preserve">(Tšekki) </w:t>
            </w:r>
          </w:p>
        </w:tc>
        <w:tc>
          <w:tcPr>
            <w:tcW w:w="1112" w:type="dxa"/>
            <w:tcBorders/>
            <w:vAlign w:val="center"/>
          </w:tcPr>
          <w:p>
            <w:pPr>
              <w:pStyle w:val="TableContents"/>
              <w:bidi w:val="0"/>
              <w:spacing w:before="0" w:after="283"/>
              <w:jc w:val="left"/>
              <w:rPr/>
            </w:pPr>
            <w:r>
              <w:rPr/>
              <w:t xml:space="preserve">805 </w:t>
            </w:r>
          </w:p>
        </w:tc>
        <w:tc>
          <w:tcPr>
            <w:tcW w:w="1190" w:type="dxa"/>
            <w:tcBorders/>
            <w:vAlign w:val="center"/>
          </w:tcPr>
          <w:p>
            <w:pPr>
              <w:pStyle w:val="TableContents"/>
              <w:bidi w:val="0"/>
              <w:spacing w:before="0" w:after="283"/>
              <w:jc w:val="left"/>
              <w:rPr/>
            </w:pPr>
            <w:r>
              <w:rPr/>
              <w:t xml:space="preserve">530 </w:t>
            </w:r>
          </w:p>
        </w:tc>
        <w:tc>
          <w:tcPr>
            <w:tcW w:w="692" w:type="dxa"/>
            <w:tcBorders/>
            <w:vAlign w:val="center"/>
          </w:tcPr>
          <w:p>
            <w:pPr>
              <w:pStyle w:val="TableContents"/>
              <w:bidi w:val="0"/>
              <w:spacing w:before="0" w:after="283"/>
              <w:jc w:val="left"/>
              <w:rPr/>
            </w:pPr>
            <w:r>
              <w:rPr/>
              <w:t xml:space="preserve">1.52 </w:t>
            </w:r>
          </w:p>
        </w:tc>
        <w:tc>
          <w:tcPr>
            <w:tcW w:w="1356" w:type="dxa"/>
            <w:tcBorders/>
            <w:vAlign w:val="center"/>
          </w:tcPr>
          <w:p>
            <w:pPr>
              <w:pStyle w:val="TableContents"/>
              <w:bidi w:val="0"/>
              <w:spacing w:before="0" w:after="283"/>
              <w:jc w:val="left"/>
              <w:rPr/>
            </w:pPr>
            <w:r>
              <w:rPr/>
              <w:t xml:space="preserve">1931 -- 1955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Romário (BRA) </w:t>
            </w:r>
          </w:p>
        </w:tc>
        <w:tc>
          <w:tcPr>
            <w:tcW w:w="1112" w:type="dxa"/>
            <w:tcBorders/>
            <w:vAlign w:val="center"/>
          </w:tcPr>
          <w:p>
            <w:pPr>
              <w:pStyle w:val="TableContents"/>
              <w:bidi w:val="0"/>
              <w:spacing w:before="0" w:after="283"/>
              <w:jc w:val="left"/>
              <w:rPr/>
            </w:pPr>
            <w:r>
              <w:rPr/>
              <w:t xml:space="preserve">772 </w:t>
            </w:r>
          </w:p>
        </w:tc>
        <w:tc>
          <w:tcPr>
            <w:tcW w:w="1190" w:type="dxa"/>
            <w:tcBorders/>
            <w:vAlign w:val="center"/>
          </w:tcPr>
          <w:p>
            <w:pPr>
              <w:pStyle w:val="TableContents"/>
              <w:bidi w:val="0"/>
              <w:spacing w:before="0" w:after="283"/>
              <w:jc w:val="left"/>
              <w:rPr/>
            </w:pPr>
            <w:r>
              <w:rPr/>
              <w:t xml:space="preserve">994 </w:t>
            </w:r>
          </w:p>
        </w:tc>
        <w:tc>
          <w:tcPr>
            <w:tcW w:w="692" w:type="dxa"/>
            <w:tcBorders/>
            <w:vAlign w:val="center"/>
          </w:tcPr>
          <w:p>
            <w:pPr>
              <w:pStyle w:val="TableContents"/>
              <w:bidi w:val="0"/>
              <w:spacing w:before="0" w:after="283"/>
              <w:jc w:val="left"/>
              <w:rPr/>
            </w:pPr>
            <w:r>
              <w:rPr/>
              <w:t xml:space="preserve">0.78 </w:t>
            </w:r>
          </w:p>
        </w:tc>
        <w:tc>
          <w:tcPr>
            <w:tcW w:w="1356" w:type="dxa"/>
            <w:tcBorders/>
            <w:vAlign w:val="center"/>
          </w:tcPr>
          <w:p>
            <w:pPr>
              <w:pStyle w:val="TableContents"/>
              <w:bidi w:val="0"/>
              <w:spacing w:before="0" w:after="283"/>
              <w:jc w:val="left"/>
              <w:rPr/>
            </w:pPr>
            <w:r>
              <w:rPr/>
              <w:t xml:space="preserve">1985 -- 2007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Pelé (BRA) </w:t>
            </w:r>
          </w:p>
        </w:tc>
        <w:tc>
          <w:tcPr>
            <w:tcW w:w="1112" w:type="dxa"/>
            <w:tcBorders/>
            <w:vAlign w:val="center"/>
          </w:tcPr>
          <w:p>
            <w:pPr>
              <w:pStyle w:val="TableContents"/>
              <w:bidi w:val="0"/>
              <w:spacing w:before="0" w:after="283"/>
              <w:jc w:val="left"/>
              <w:rPr/>
            </w:pPr>
            <w:r>
              <w:rPr/>
              <w:t xml:space="preserve">767 </w:t>
            </w:r>
          </w:p>
        </w:tc>
        <w:tc>
          <w:tcPr>
            <w:tcW w:w="1190" w:type="dxa"/>
            <w:tcBorders/>
            <w:vAlign w:val="center"/>
          </w:tcPr>
          <w:p>
            <w:pPr>
              <w:pStyle w:val="TableContents"/>
              <w:bidi w:val="0"/>
              <w:spacing w:before="0" w:after="283"/>
              <w:jc w:val="left"/>
              <w:rPr/>
            </w:pPr>
            <w:r>
              <w:rPr/>
              <w:t xml:space="preserve">831 </w:t>
            </w:r>
          </w:p>
        </w:tc>
        <w:tc>
          <w:tcPr>
            <w:tcW w:w="692" w:type="dxa"/>
            <w:tcBorders/>
            <w:vAlign w:val="center"/>
          </w:tcPr>
          <w:p>
            <w:pPr>
              <w:pStyle w:val="TableContents"/>
              <w:bidi w:val="0"/>
              <w:spacing w:before="0" w:after="283"/>
              <w:jc w:val="left"/>
              <w:rPr/>
            </w:pPr>
            <w:r>
              <w:rPr/>
              <w:t xml:space="preserve">0.92 </w:t>
            </w:r>
          </w:p>
        </w:tc>
        <w:tc>
          <w:tcPr>
            <w:tcW w:w="1356" w:type="dxa"/>
            <w:tcBorders/>
            <w:vAlign w:val="center"/>
          </w:tcPr>
          <w:p>
            <w:pPr>
              <w:pStyle w:val="TableContents"/>
              <w:bidi w:val="0"/>
              <w:spacing w:before="0" w:after="283"/>
              <w:jc w:val="left"/>
              <w:rPr/>
            </w:pPr>
            <w:r>
              <w:rPr/>
              <w:t xml:space="preserve">1957 -- 1977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Puskás, Ferenc Ferenc Puskás (Unkari) </w:t>
            </w:r>
          </w:p>
        </w:tc>
        <w:tc>
          <w:tcPr>
            <w:tcW w:w="1112" w:type="dxa"/>
            <w:tcBorders/>
            <w:vAlign w:val="center"/>
          </w:tcPr>
          <w:p>
            <w:pPr>
              <w:pStyle w:val="TableContents"/>
              <w:bidi w:val="0"/>
              <w:spacing w:before="0" w:after="283"/>
              <w:jc w:val="left"/>
              <w:rPr/>
            </w:pPr>
            <w:r>
              <w:rPr/>
              <w:t xml:space="preserve">746 </w:t>
            </w:r>
          </w:p>
        </w:tc>
        <w:tc>
          <w:tcPr>
            <w:tcW w:w="1190" w:type="dxa"/>
            <w:tcBorders/>
            <w:vAlign w:val="center"/>
          </w:tcPr>
          <w:p>
            <w:pPr>
              <w:pStyle w:val="TableContents"/>
              <w:bidi w:val="0"/>
              <w:spacing w:before="0" w:after="283"/>
              <w:jc w:val="left"/>
              <w:rPr/>
            </w:pPr>
            <w:r>
              <w:rPr/>
              <w:t xml:space="preserve">754 </w:t>
            </w:r>
          </w:p>
        </w:tc>
        <w:tc>
          <w:tcPr>
            <w:tcW w:w="692" w:type="dxa"/>
            <w:tcBorders/>
            <w:vAlign w:val="center"/>
          </w:tcPr>
          <w:p>
            <w:pPr>
              <w:pStyle w:val="TableContents"/>
              <w:bidi w:val="0"/>
              <w:spacing w:before="0" w:after="283"/>
              <w:jc w:val="left"/>
              <w:rPr/>
            </w:pPr>
            <w:r>
              <w:rPr/>
              <w:t xml:space="preserve">0.99 </w:t>
            </w:r>
          </w:p>
        </w:tc>
        <w:tc>
          <w:tcPr>
            <w:tcW w:w="1356" w:type="dxa"/>
            <w:tcBorders/>
            <w:vAlign w:val="center"/>
          </w:tcPr>
          <w:p>
            <w:pPr>
              <w:pStyle w:val="TableContents"/>
              <w:bidi w:val="0"/>
              <w:spacing w:before="0" w:after="283"/>
              <w:jc w:val="left"/>
              <w:rPr/>
            </w:pPr>
            <w:r>
              <w:rPr/>
              <w:t xml:space="preserve">1943 -- 1966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Müller, Gerd Gerd Müller (GER) </w:t>
            </w:r>
          </w:p>
        </w:tc>
        <w:tc>
          <w:tcPr>
            <w:tcW w:w="1112" w:type="dxa"/>
            <w:tcBorders/>
            <w:vAlign w:val="center"/>
          </w:tcPr>
          <w:p>
            <w:pPr>
              <w:pStyle w:val="TableContents"/>
              <w:bidi w:val="0"/>
              <w:spacing w:before="0" w:after="283"/>
              <w:jc w:val="left"/>
              <w:rPr/>
            </w:pPr>
            <w:r>
              <w:rPr/>
              <w:t xml:space="preserve">735 </w:t>
            </w:r>
          </w:p>
        </w:tc>
        <w:tc>
          <w:tcPr>
            <w:tcW w:w="1190" w:type="dxa"/>
            <w:tcBorders/>
            <w:vAlign w:val="center"/>
          </w:tcPr>
          <w:p>
            <w:pPr>
              <w:pStyle w:val="TableContents"/>
              <w:bidi w:val="0"/>
              <w:spacing w:before="0" w:after="283"/>
              <w:jc w:val="left"/>
              <w:rPr/>
            </w:pPr>
            <w:r>
              <w:rPr/>
              <w:t xml:space="preserve">793 </w:t>
            </w:r>
          </w:p>
        </w:tc>
        <w:tc>
          <w:tcPr>
            <w:tcW w:w="692" w:type="dxa"/>
            <w:tcBorders/>
            <w:vAlign w:val="center"/>
          </w:tcPr>
          <w:p>
            <w:pPr>
              <w:pStyle w:val="TableContents"/>
              <w:bidi w:val="0"/>
              <w:spacing w:before="0" w:after="283"/>
              <w:jc w:val="left"/>
              <w:rPr/>
            </w:pPr>
            <w:r>
              <w:rPr/>
              <w:t xml:space="preserve">0.92 </w:t>
            </w:r>
          </w:p>
        </w:tc>
        <w:tc>
          <w:tcPr>
            <w:tcW w:w="1356" w:type="dxa"/>
            <w:tcBorders/>
            <w:vAlign w:val="center"/>
          </w:tcPr>
          <w:p>
            <w:pPr>
              <w:pStyle w:val="TableContents"/>
              <w:bidi w:val="0"/>
              <w:spacing w:before="0" w:after="283"/>
              <w:jc w:val="left"/>
              <w:rPr/>
            </w:pPr>
            <w:r>
              <w:rPr/>
              <w:t xml:space="preserve">1962 -- 1981 </w:t>
            </w:r>
          </w:p>
        </w:tc>
      </w:tr>
      <w:tr>
        <w:trPr/>
        <w:tc>
          <w:tcPr>
            <w:tcW w:w="2693" w:type="dxa"/>
            <w:tcBorders/>
            <w:vAlign w:val="center"/>
          </w:tcPr>
          <w:p>
            <w:pPr>
              <w:pStyle w:val="TableContents"/>
              <w:bidi w:val="0"/>
              <w:spacing w:before="0" w:after="283"/>
              <w:jc w:val="left"/>
              <w:rPr/>
            </w:pPr>
            <w:r>
              <w:rPr/>
              <w:t xml:space="preserve">6 </w:t>
            </w:r>
          </w:p>
        </w:tc>
        <w:tc>
          <w:tcPr>
            <w:tcW w:w="3162" w:type="dxa"/>
            <w:tcBorders/>
            <w:vAlign w:val="center"/>
          </w:tcPr>
          <w:p>
            <w:pPr>
              <w:pStyle w:val="TableContents"/>
              <w:bidi w:val="0"/>
              <w:spacing w:before="0" w:after="283"/>
              <w:jc w:val="left"/>
              <w:rPr/>
            </w:pPr>
            <w:r>
              <w:rPr/>
              <w:t xml:space="preserve">Ronaldo, Cristiano Cristiano Ronaldo (POR) </w:t>
            </w:r>
          </w:p>
        </w:tc>
        <w:tc>
          <w:tcPr>
            <w:tcW w:w="1112" w:type="dxa"/>
            <w:tcBorders/>
            <w:vAlign w:val="center"/>
          </w:tcPr>
          <w:p>
            <w:pPr>
              <w:pStyle w:val="TableContents"/>
              <w:bidi w:val="0"/>
              <w:spacing w:before="0" w:after="283"/>
              <w:jc w:val="left"/>
              <w:rPr/>
            </w:pPr>
            <w:r>
              <w:rPr/>
              <w:t xml:space="preserve">672 </w:t>
            </w:r>
          </w:p>
        </w:tc>
        <w:tc>
          <w:tcPr>
            <w:tcW w:w="1190" w:type="dxa"/>
            <w:tcBorders/>
            <w:vAlign w:val="center"/>
          </w:tcPr>
          <w:p>
            <w:pPr>
              <w:pStyle w:val="TableContents"/>
              <w:bidi w:val="0"/>
              <w:spacing w:before="0" w:after="283"/>
              <w:jc w:val="left"/>
              <w:rPr/>
            </w:pPr>
            <w:r>
              <w:rPr/>
              <w:t xml:space="preserve">946 </w:t>
            </w:r>
          </w:p>
        </w:tc>
        <w:tc>
          <w:tcPr>
            <w:tcW w:w="692" w:type="dxa"/>
            <w:tcBorders/>
            <w:vAlign w:val="center"/>
          </w:tcPr>
          <w:p>
            <w:pPr>
              <w:pStyle w:val="TableContents"/>
              <w:bidi w:val="0"/>
              <w:spacing w:before="0" w:after="283"/>
              <w:jc w:val="left"/>
              <w:rPr/>
            </w:pPr>
            <w:r>
              <w:rPr/>
              <w:t xml:space="preserve">0.71 </w:t>
            </w:r>
          </w:p>
        </w:tc>
        <w:tc>
          <w:tcPr>
            <w:tcW w:w="1356" w:type="dxa"/>
            <w:tcBorders/>
            <w:vAlign w:val="center"/>
          </w:tcPr>
          <w:p>
            <w:pPr>
              <w:pStyle w:val="TableContents"/>
              <w:bidi w:val="0"/>
              <w:spacing w:before="0" w:after="283"/>
              <w:jc w:val="left"/>
              <w:rPr/>
            </w:pPr>
            <w:r>
              <w:rPr/>
              <w:t xml:space="preserve">2001 -- nykyisin </w:t>
            </w:r>
          </w:p>
        </w:tc>
      </w:tr>
      <w:tr>
        <w:trPr/>
        <w:tc>
          <w:tcPr>
            <w:tcW w:w="2693" w:type="dxa"/>
            <w:tcBorders/>
            <w:vAlign w:val="center"/>
          </w:tcPr>
          <w:p>
            <w:pPr>
              <w:pStyle w:val="TableContents"/>
              <w:bidi w:val="0"/>
              <w:spacing w:before="0" w:after="283"/>
              <w:jc w:val="left"/>
              <w:rPr/>
            </w:pPr>
            <w:r>
              <w:rPr/>
              <w:t xml:space="preserve">7 </w:t>
            </w:r>
          </w:p>
        </w:tc>
        <w:tc>
          <w:tcPr>
            <w:tcW w:w="3162" w:type="dxa"/>
            <w:tcBorders/>
            <w:vAlign w:val="center"/>
          </w:tcPr>
          <w:p>
            <w:pPr>
              <w:pStyle w:val="TableContents"/>
              <w:bidi w:val="0"/>
              <w:spacing w:before="0" w:after="283"/>
              <w:jc w:val="left"/>
              <w:rPr/>
            </w:pPr>
            <w:r>
              <w:rPr/>
              <w:t xml:space="preserve">Messi, Lionel Lionel Messi (ARG) </w:t>
            </w:r>
          </w:p>
        </w:tc>
        <w:tc>
          <w:tcPr>
            <w:tcW w:w="1112" w:type="dxa"/>
            <w:tcBorders/>
            <w:vAlign w:val="center"/>
          </w:tcPr>
          <w:p>
            <w:pPr>
              <w:pStyle w:val="TableContents"/>
              <w:bidi w:val="0"/>
              <w:spacing w:before="0" w:after="283"/>
              <w:jc w:val="left"/>
              <w:rPr/>
            </w:pPr>
            <w:r>
              <w:rPr/>
              <w:t xml:space="preserve">643 </w:t>
            </w:r>
          </w:p>
        </w:tc>
        <w:tc>
          <w:tcPr>
            <w:tcW w:w="1190" w:type="dxa"/>
            <w:tcBorders/>
            <w:vAlign w:val="center"/>
          </w:tcPr>
          <w:p>
            <w:pPr>
              <w:pStyle w:val="TableContents"/>
              <w:bidi w:val="0"/>
              <w:spacing w:before="0" w:after="283"/>
              <w:jc w:val="left"/>
              <w:rPr/>
            </w:pPr>
            <w:r>
              <w:rPr/>
              <w:t xml:space="preserve">816 </w:t>
            </w:r>
          </w:p>
        </w:tc>
        <w:tc>
          <w:tcPr>
            <w:tcW w:w="692" w:type="dxa"/>
            <w:tcBorders/>
            <w:vAlign w:val="center"/>
          </w:tcPr>
          <w:p>
            <w:pPr>
              <w:pStyle w:val="TableContents"/>
              <w:bidi w:val="0"/>
              <w:spacing w:before="0" w:after="283"/>
              <w:jc w:val="left"/>
              <w:rPr/>
            </w:pPr>
            <w:r>
              <w:rPr/>
              <w:t xml:space="preserve">0.79 </w:t>
            </w:r>
          </w:p>
        </w:tc>
        <w:tc>
          <w:tcPr>
            <w:tcW w:w="1356" w:type="dxa"/>
            <w:tcBorders/>
            <w:vAlign w:val="center"/>
          </w:tcPr>
          <w:p>
            <w:pPr>
              <w:pStyle w:val="TableContents"/>
              <w:bidi w:val="0"/>
              <w:spacing w:before="0" w:after="283"/>
              <w:jc w:val="left"/>
              <w:rPr/>
            </w:pPr>
            <w:r>
              <w:rPr/>
              <w:t xml:space="preserve">2003 -- nykyisin </w:t>
            </w:r>
          </w:p>
        </w:tc>
      </w:tr>
      <w:tr>
        <w:trPr/>
        <w:tc>
          <w:tcPr>
            <w:tcW w:w="2693" w:type="dxa"/>
            <w:tcBorders/>
            <w:vAlign w:val="center"/>
          </w:tcPr>
          <w:p>
            <w:pPr>
              <w:pStyle w:val="TableContents"/>
              <w:bidi w:val="0"/>
              <w:spacing w:before="0" w:after="283"/>
              <w:jc w:val="left"/>
              <w:rPr/>
            </w:pPr>
            <w:r>
              <w:rPr/>
              <w:t xml:space="preserve">8 </w:t>
            </w:r>
          </w:p>
        </w:tc>
        <w:tc>
          <w:tcPr>
            <w:tcW w:w="3162" w:type="dxa"/>
            <w:tcBorders/>
            <w:vAlign w:val="center"/>
          </w:tcPr>
          <w:p>
            <w:pPr>
              <w:pStyle w:val="TableContents"/>
              <w:bidi w:val="0"/>
              <w:spacing w:before="0" w:after="283"/>
              <w:jc w:val="left"/>
              <w:rPr/>
            </w:pPr>
            <w:r>
              <w:rPr/>
              <w:t xml:space="preserve">Deák, Ferenc Ferenc Deák (Unkari) </w:t>
            </w:r>
          </w:p>
        </w:tc>
        <w:tc>
          <w:tcPr>
            <w:tcW w:w="1112" w:type="dxa"/>
            <w:tcBorders/>
            <w:vAlign w:val="center"/>
          </w:tcPr>
          <w:p>
            <w:pPr>
              <w:pStyle w:val="TableContents"/>
              <w:bidi w:val="0"/>
              <w:spacing w:before="0" w:after="283"/>
              <w:jc w:val="left"/>
              <w:rPr/>
            </w:pPr>
            <w:r>
              <w:rPr/>
              <w:t xml:space="preserve">576 </w:t>
            </w:r>
          </w:p>
        </w:tc>
        <w:tc>
          <w:tcPr>
            <w:tcW w:w="1190"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1940 -- 1957 </w:t>
            </w:r>
          </w:p>
        </w:tc>
      </w:tr>
      <w:tr>
        <w:trPr/>
        <w:tc>
          <w:tcPr>
            <w:tcW w:w="2693" w:type="dxa"/>
            <w:tcBorders/>
            <w:vAlign w:val="center"/>
          </w:tcPr>
          <w:p>
            <w:pPr>
              <w:pStyle w:val="TableContents"/>
              <w:bidi w:val="0"/>
              <w:spacing w:before="0" w:after="283"/>
              <w:jc w:val="left"/>
              <w:rPr/>
            </w:pPr>
            <w:r>
              <w:rPr/>
              <w:t xml:space="preserve">9 </w:t>
            </w:r>
          </w:p>
        </w:tc>
        <w:tc>
          <w:tcPr>
            <w:tcW w:w="3162" w:type="dxa"/>
            <w:tcBorders/>
            <w:vAlign w:val="center"/>
          </w:tcPr>
          <w:p>
            <w:pPr>
              <w:pStyle w:val="TableContents"/>
              <w:bidi w:val="0"/>
              <w:spacing w:before="0" w:after="283"/>
              <w:jc w:val="left"/>
              <w:rPr/>
            </w:pPr>
            <w:r>
              <w:rPr/>
              <w:t xml:space="preserve">Seeler, Uwe Uwe Seeler (Saksa) </w:t>
            </w:r>
          </w:p>
        </w:tc>
        <w:tc>
          <w:tcPr>
            <w:tcW w:w="1112" w:type="dxa"/>
            <w:tcBorders/>
            <w:vAlign w:val="center"/>
          </w:tcPr>
          <w:p>
            <w:pPr>
              <w:pStyle w:val="TableContents"/>
              <w:bidi w:val="0"/>
              <w:spacing w:before="0" w:after="283"/>
              <w:jc w:val="left"/>
              <w:rPr/>
            </w:pPr>
            <w:r>
              <w:rPr/>
              <w:t xml:space="preserve">575 </w:t>
            </w:r>
          </w:p>
        </w:tc>
        <w:tc>
          <w:tcPr>
            <w:tcW w:w="1190" w:type="dxa"/>
            <w:tcBorders/>
            <w:vAlign w:val="center"/>
          </w:tcPr>
          <w:p>
            <w:pPr>
              <w:pStyle w:val="TableContents"/>
              <w:bidi w:val="0"/>
              <w:spacing w:before="0" w:after="283"/>
              <w:jc w:val="left"/>
              <w:rPr/>
            </w:pPr>
            <w:r>
              <w:rPr/>
              <w:t xml:space="preserve">649 </w:t>
            </w:r>
          </w:p>
        </w:tc>
        <w:tc>
          <w:tcPr>
            <w:tcW w:w="692" w:type="dxa"/>
            <w:tcBorders/>
            <w:vAlign w:val="center"/>
          </w:tcPr>
          <w:p>
            <w:pPr>
              <w:pStyle w:val="TableContents"/>
              <w:bidi w:val="0"/>
              <w:spacing w:before="0" w:after="283"/>
              <w:jc w:val="left"/>
              <w:rPr/>
            </w:pPr>
            <w:r>
              <w:rPr/>
              <w:t xml:space="preserve">0.89 </w:t>
            </w:r>
          </w:p>
        </w:tc>
        <w:tc>
          <w:tcPr>
            <w:tcW w:w="1356" w:type="dxa"/>
            <w:tcBorders/>
            <w:vAlign w:val="center"/>
          </w:tcPr>
          <w:p>
            <w:pPr>
              <w:pStyle w:val="TableContents"/>
              <w:bidi w:val="0"/>
              <w:spacing w:before="0" w:after="283"/>
              <w:jc w:val="left"/>
              <w:rPr/>
            </w:pPr>
            <w:r>
              <w:rPr/>
              <w:t xml:space="preserve">1953 -- 1978 </w:t>
            </w:r>
          </w:p>
        </w:tc>
      </w:tr>
      <w:tr>
        <w:trPr/>
        <w:tc>
          <w:tcPr>
            <w:tcW w:w="2693" w:type="dxa"/>
            <w:tcBorders/>
            <w:vAlign w:val="center"/>
          </w:tcPr>
          <w:p>
            <w:pPr>
              <w:pStyle w:val="TableContents"/>
              <w:bidi w:val="0"/>
              <w:spacing w:before="0" w:after="283"/>
              <w:jc w:val="left"/>
              <w:rPr/>
            </w:pPr>
            <w:r>
              <w:rPr/>
              <w:t xml:space="preserve">Maravilha, Túlio Túlio Maravilha (BRA) </w:t>
            </w:r>
          </w:p>
        </w:tc>
        <w:tc>
          <w:tcPr>
            <w:tcW w:w="3162" w:type="dxa"/>
            <w:tcBorders/>
            <w:vAlign w:val="center"/>
          </w:tcPr>
          <w:p>
            <w:pPr>
              <w:pStyle w:val="TableContents"/>
              <w:bidi w:val="0"/>
              <w:spacing w:before="0" w:after="283"/>
              <w:jc w:val="left"/>
              <w:rPr/>
            </w:pPr>
            <w:r>
              <w:rPr/>
              <w:t xml:space="preserve">575 -- </w:t>
            </w:r>
          </w:p>
        </w:tc>
        <w:tc>
          <w:tcPr>
            <w:tcW w:w="1112" w:type="dxa"/>
            <w:tcBorders/>
            <w:vAlign w:val="center"/>
          </w:tcPr>
          <w:p>
            <w:pPr>
              <w:pStyle w:val="TableContents"/>
              <w:bidi w:val="0"/>
              <w:spacing w:before="0" w:after="283"/>
              <w:jc w:val="left"/>
              <w:rPr/>
            </w:pPr>
            <w:r>
              <w:rPr/>
              <w:t xml:space="preserve">1988 -- 2012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11 </w:t>
            </w:r>
          </w:p>
        </w:tc>
        <w:tc>
          <w:tcPr>
            <w:tcW w:w="3162" w:type="dxa"/>
            <w:tcBorders/>
            <w:vAlign w:val="center"/>
          </w:tcPr>
          <w:p>
            <w:pPr>
              <w:pStyle w:val="TableContents"/>
              <w:bidi w:val="0"/>
              <w:spacing w:before="0" w:after="283"/>
              <w:jc w:val="left"/>
              <w:rPr/>
            </w:pPr>
            <w:r>
              <w:rPr/>
              <w:t xml:space="preserve">Friedenreich, Arthur Arthur Friedenreich (BRA) </w:t>
            </w:r>
          </w:p>
        </w:tc>
        <w:tc>
          <w:tcPr>
            <w:tcW w:w="1112" w:type="dxa"/>
            <w:tcBorders/>
            <w:vAlign w:val="center"/>
          </w:tcPr>
          <w:p>
            <w:pPr>
              <w:pStyle w:val="TableContents"/>
              <w:bidi w:val="0"/>
              <w:spacing w:before="0" w:after="283"/>
              <w:jc w:val="left"/>
              <w:rPr/>
            </w:pPr>
            <w:r>
              <w:rPr/>
              <w:t xml:space="preserve">557 </w:t>
            </w:r>
          </w:p>
        </w:tc>
        <w:tc>
          <w:tcPr>
            <w:tcW w:w="1190"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1909 -- 1935 </w:t>
            </w:r>
          </w:p>
        </w:tc>
      </w:tr>
      <w:tr>
        <w:trPr/>
        <w:tc>
          <w:tcPr>
            <w:tcW w:w="2693" w:type="dxa"/>
            <w:tcBorders/>
            <w:vAlign w:val="center"/>
          </w:tcPr>
          <w:p>
            <w:pPr>
              <w:pStyle w:val="TableContents"/>
              <w:bidi w:val="0"/>
              <w:spacing w:before="0" w:after="283"/>
              <w:jc w:val="left"/>
              <w:rPr/>
            </w:pPr>
            <w:r>
              <w:rPr/>
              <w:t xml:space="preserve">12 </w:t>
            </w:r>
          </w:p>
        </w:tc>
        <w:tc>
          <w:tcPr>
            <w:tcW w:w="3162" w:type="dxa"/>
            <w:tcBorders/>
            <w:vAlign w:val="center"/>
          </w:tcPr>
          <w:p>
            <w:pPr>
              <w:pStyle w:val="TableContents"/>
              <w:bidi w:val="0"/>
              <w:spacing w:before="0" w:after="283"/>
              <w:jc w:val="left"/>
              <w:rPr/>
            </w:pPr>
            <w:r>
              <w:rPr/>
              <w:t xml:space="preserve">Willimowski, Ernst Ernst Willimowski (POL) </w:t>
            </w:r>
          </w:p>
        </w:tc>
        <w:tc>
          <w:tcPr>
            <w:tcW w:w="1112" w:type="dxa"/>
            <w:tcBorders/>
            <w:vAlign w:val="center"/>
          </w:tcPr>
          <w:p>
            <w:pPr>
              <w:pStyle w:val="TableContents"/>
              <w:bidi w:val="0"/>
              <w:spacing w:before="0" w:after="283"/>
              <w:jc w:val="left"/>
              <w:rPr/>
            </w:pPr>
            <w:r>
              <w:rPr/>
              <w:t xml:space="preserve">554 -- </w:t>
            </w:r>
          </w:p>
        </w:tc>
        <w:tc>
          <w:tcPr>
            <w:tcW w:w="1190" w:type="dxa"/>
            <w:tcBorders/>
            <w:vAlign w:val="center"/>
          </w:tcPr>
          <w:p>
            <w:pPr>
              <w:pStyle w:val="TableContents"/>
              <w:bidi w:val="0"/>
              <w:spacing w:before="0" w:after="283"/>
              <w:jc w:val="left"/>
              <w:rPr/>
            </w:pPr>
            <w:r>
              <w:rPr/>
              <w:t xml:space="preserve">1934 -- 1955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13 </w:t>
            </w:r>
          </w:p>
        </w:tc>
        <w:tc>
          <w:tcPr>
            <w:tcW w:w="3162" w:type="dxa"/>
            <w:tcBorders/>
            <w:vAlign w:val="center"/>
          </w:tcPr>
          <w:p>
            <w:pPr>
              <w:pStyle w:val="TableContents"/>
              <w:bidi w:val="0"/>
              <w:spacing w:before="0" w:after="283"/>
              <w:jc w:val="left"/>
              <w:rPr/>
            </w:pPr>
            <w:r>
              <w:rPr/>
              <w:t xml:space="preserve">Eusébio (POR) </w:t>
            </w:r>
          </w:p>
        </w:tc>
        <w:tc>
          <w:tcPr>
            <w:tcW w:w="1112" w:type="dxa"/>
            <w:tcBorders/>
            <w:vAlign w:val="center"/>
          </w:tcPr>
          <w:p>
            <w:pPr>
              <w:pStyle w:val="TableContents"/>
              <w:bidi w:val="0"/>
              <w:spacing w:before="0" w:after="283"/>
              <w:jc w:val="left"/>
              <w:rPr/>
            </w:pPr>
            <w:r>
              <w:rPr/>
              <w:t xml:space="preserve">552 -- </w:t>
            </w:r>
          </w:p>
        </w:tc>
        <w:tc>
          <w:tcPr>
            <w:tcW w:w="1190" w:type="dxa"/>
            <w:tcBorders/>
            <w:vAlign w:val="center"/>
          </w:tcPr>
          <w:p>
            <w:pPr>
              <w:pStyle w:val="TableContents"/>
              <w:bidi w:val="0"/>
              <w:spacing w:before="0" w:after="283"/>
              <w:jc w:val="left"/>
              <w:rPr/>
            </w:pPr>
            <w:r>
              <w:rPr/>
              <w:t xml:space="preserve">1957 -- 1979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14 </w:t>
            </w:r>
          </w:p>
        </w:tc>
        <w:tc>
          <w:tcPr>
            <w:tcW w:w="3162" w:type="dxa"/>
            <w:tcBorders/>
            <w:vAlign w:val="center"/>
          </w:tcPr>
          <w:p>
            <w:pPr>
              <w:pStyle w:val="TableContents"/>
              <w:bidi w:val="0"/>
              <w:spacing w:before="0" w:after="283"/>
              <w:jc w:val="left"/>
              <w:rPr/>
            </w:pPr>
            <w:r>
              <w:rPr/>
              <w:t xml:space="preserve">McGrory, Jimmy Jimmy McGrory (SCO) </w:t>
            </w:r>
          </w:p>
        </w:tc>
        <w:tc>
          <w:tcPr>
            <w:tcW w:w="1112" w:type="dxa"/>
            <w:tcBorders/>
            <w:vAlign w:val="center"/>
          </w:tcPr>
          <w:p>
            <w:pPr>
              <w:pStyle w:val="TableContents"/>
              <w:bidi w:val="0"/>
              <w:spacing w:before="0" w:after="283"/>
              <w:jc w:val="left"/>
              <w:rPr/>
            </w:pPr>
            <w:r>
              <w:rPr/>
              <w:t xml:space="preserve">550 -- </w:t>
            </w:r>
          </w:p>
        </w:tc>
        <w:tc>
          <w:tcPr>
            <w:tcW w:w="1190" w:type="dxa"/>
            <w:tcBorders/>
            <w:vAlign w:val="center"/>
          </w:tcPr>
          <w:p>
            <w:pPr>
              <w:pStyle w:val="TableContents"/>
              <w:bidi w:val="0"/>
              <w:spacing w:before="0" w:after="283"/>
              <w:jc w:val="left"/>
              <w:rPr/>
            </w:pPr>
            <w:r>
              <w:rPr/>
              <w:t xml:space="preserve">1922 -- 1937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15 </w:t>
            </w:r>
          </w:p>
        </w:tc>
        <w:tc>
          <w:tcPr>
            <w:tcW w:w="3162" w:type="dxa"/>
            <w:tcBorders/>
            <w:vAlign w:val="center"/>
          </w:tcPr>
          <w:p>
            <w:pPr>
              <w:pStyle w:val="TableContents"/>
              <w:bidi w:val="0"/>
              <w:spacing w:before="0" w:after="283"/>
              <w:jc w:val="left"/>
              <w:rPr/>
            </w:pPr>
            <w:r>
              <w:rPr/>
              <w:t xml:space="preserve">Binder, Franz Franz Binder (AUT) </w:t>
            </w:r>
          </w:p>
        </w:tc>
        <w:tc>
          <w:tcPr>
            <w:tcW w:w="1112" w:type="dxa"/>
            <w:tcBorders/>
            <w:vAlign w:val="center"/>
          </w:tcPr>
          <w:p>
            <w:pPr>
              <w:pStyle w:val="TableContents"/>
              <w:bidi w:val="0"/>
              <w:spacing w:before="0" w:after="283"/>
              <w:jc w:val="left"/>
              <w:rPr/>
            </w:pPr>
            <w:r>
              <w:rPr/>
              <w:t xml:space="preserve">546 -- </w:t>
            </w:r>
          </w:p>
        </w:tc>
        <w:tc>
          <w:tcPr>
            <w:tcW w:w="1190" w:type="dxa"/>
            <w:tcBorders/>
            <w:vAlign w:val="center"/>
          </w:tcPr>
          <w:p>
            <w:pPr>
              <w:pStyle w:val="TableContents"/>
              <w:bidi w:val="0"/>
              <w:spacing w:before="0" w:after="283"/>
              <w:jc w:val="left"/>
              <w:rPr/>
            </w:pPr>
            <w:r>
              <w:rPr/>
              <w:t xml:space="preserve">1949 -- 1976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16 </w:t>
            </w:r>
          </w:p>
        </w:tc>
        <w:tc>
          <w:tcPr>
            <w:tcW w:w="3162" w:type="dxa"/>
            <w:tcBorders/>
            <w:vAlign w:val="center"/>
          </w:tcPr>
          <w:p>
            <w:pPr>
              <w:pStyle w:val="TableContents"/>
              <w:bidi w:val="0"/>
              <w:spacing w:before="0" w:after="283"/>
              <w:jc w:val="left"/>
              <w:rPr/>
            </w:pPr>
            <w:r>
              <w:rPr/>
              <w:t xml:space="preserve">Peyroteo, Fernando Fernando Peyroteo (POR) </w:t>
            </w:r>
          </w:p>
        </w:tc>
        <w:tc>
          <w:tcPr>
            <w:tcW w:w="1112" w:type="dxa"/>
            <w:tcBorders/>
            <w:vAlign w:val="center"/>
          </w:tcPr>
          <w:p>
            <w:pPr>
              <w:pStyle w:val="TableContents"/>
              <w:bidi w:val="0"/>
              <w:spacing w:before="0" w:after="283"/>
              <w:jc w:val="left"/>
              <w:rPr/>
            </w:pPr>
            <w:r>
              <w:rPr/>
              <w:t xml:space="preserve">544 </w:t>
            </w:r>
          </w:p>
        </w:tc>
        <w:tc>
          <w:tcPr>
            <w:tcW w:w="1190" w:type="dxa"/>
            <w:tcBorders/>
            <w:vAlign w:val="center"/>
          </w:tcPr>
          <w:p>
            <w:pPr>
              <w:pStyle w:val="TableContents"/>
              <w:bidi w:val="0"/>
              <w:spacing w:before="0" w:after="283"/>
              <w:jc w:val="left"/>
              <w:rPr/>
            </w:pPr>
            <w:r>
              <w:rPr/>
              <w:t xml:space="preserve">354 </w:t>
            </w:r>
          </w:p>
        </w:tc>
        <w:tc>
          <w:tcPr>
            <w:tcW w:w="692" w:type="dxa"/>
            <w:tcBorders/>
            <w:vAlign w:val="center"/>
          </w:tcPr>
          <w:p>
            <w:pPr>
              <w:pStyle w:val="TableContents"/>
              <w:bidi w:val="0"/>
              <w:spacing w:before="0" w:after="283"/>
              <w:jc w:val="left"/>
              <w:rPr/>
            </w:pPr>
            <w:r>
              <w:rPr/>
              <w:t xml:space="preserve">1.54 </w:t>
            </w:r>
          </w:p>
        </w:tc>
        <w:tc>
          <w:tcPr>
            <w:tcW w:w="1356" w:type="dxa"/>
            <w:tcBorders/>
            <w:vAlign w:val="center"/>
          </w:tcPr>
          <w:p>
            <w:pPr>
              <w:pStyle w:val="TableContents"/>
              <w:bidi w:val="0"/>
              <w:spacing w:before="0" w:after="283"/>
              <w:jc w:val="left"/>
              <w:rPr/>
            </w:pPr>
            <w:r>
              <w:rPr/>
              <w:t xml:space="preserve">1937 -- 1949 </w:t>
            </w:r>
          </w:p>
        </w:tc>
      </w:tr>
      <w:tr>
        <w:trPr/>
        <w:tc>
          <w:tcPr>
            <w:tcW w:w="2693" w:type="dxa"/>
            <w:tcBorders/>
            <w:vAlign w:val="center"/>
          </w:tcPr>
          <w:p>
            <w:pPr>
              <w:pStyle w:val="TableContents"/>
              <w:bidi w:val="0"/>
              <w:spacing w:before="0" w:after="283"/>
              <w:jc w:val="left"/>
              <w:rPr/>
            </w:pPr>
            <w:r>
              <w:rPr/>
              <w:t xml:space="preserve">17 </w:t>
            </w:r>
          </w:p>
        </w:tc>
        <w:tc>
          <w:tcPr>
            <w:tcW w:w="3162" w:type="dxa"/>
            <w:tcBorders/>
            <w:vAlign w:val="center"/>
          </w:tcPr>
          <w:p>
            <w:pPr>
              <w:pStyle w:val="TableContents"/>
              <w:bidi w:val="0"/>
              <w:spacing w:before="0" w:after="283"/>
              <w:jc w:val="left"/>
              <w:rPr/>
            </w:pPr>
            <w:r>
              <w:rPr/>
              <w:t xml:space="preserve">Sánchez, Hugo Hugo Sánchez (MEX) </w:t>
            </w:r>
          </w:p>
        </w:tc>
        <w:tc>
          <w:tcPr>
            <w:tcW w:w="1112" w:type="dxa"/>
            <w:tcBorders/>
            <w:vAlign w:val="center"/>
          </w:tcPr>
          <w:p>
            <w:pPr>
              <w:pStyle w:val="TableContents"/>
              <w:bidi w:val="0"/>
              <w:spacing w:before="0" w:after="283"/>
              <w:jc w:val="left"/>
              <w:rPr/>
            </w:pPr>
            <w:r>
              <w:rPr/>
              <w:t xml:space="preserve">541 -- </w:t>
            </w:r>
          </w:p>
        </w:tc>
        <w:tc>
          <w:tcPr>
            <w:tcW w:w="1190" w:type="dxa"/>
            <w:tcBorders/>
            <w:vAlign w:val="center"/>
          </w:tcPr>
          <w:p>
            <w:pPr>
              <w:pStyle w:val="TableContents"/>
              <w:bidi w:val="0"/>
              <w:spacing w:before="0" w:after="283"/>
              <w:jc w:val="left"/>
              <w:rPr/>
            </w:pPr>
            <w:r>
              <w:rPr/>
              <w:t xml:space="preserve">1976 -- 1997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18 </w:t>
            </w:r>
          </w:p>
        </w:tc>
        <w:tc>
          <w:tcPr>
            <w:tcW w:w="3162" w:type="dxa"/>
            <w:tcBorders/>
            <w:vAlign w:val="center"/>
          </w:tcPr>
          <w:p>
            <w:pPr>
              <w:pStyle w:val="TableContents"/>
              <w:bidi w:val="0"/>
              <w:spacing w:before="0" w:after="283"/>
              <w:jc w:val="left"/>
              <w:rPr/>
            </w:pPr>
            <w:r>
              <w:rPr/>
              <w:t xml:space="preserve">Walter, Fritz Fritz Walter (Saksa) </w:t>
            </w:r>
          </w:p>
        </w:tc>
        <w:tc>
          <w:tcPr>
            <w:tcW w:w="1112" w:type="dxa"/>
            <w:tcBorders/>
            <w:vAlign w:val="center"/>
          </w:tcPr>
          <w:p>
            <w:pPr>
              <w:pStyle w:val="TableContents"/>
              <w:bidi w:val="0"/>
              <w:spacing w:before="0" w:after="283"/>
              <w:jc w:val="left"/>
              <w:rPr/>
            </w:pPr>
            <w:r>
              <w:rPr/>
              <w:t xml:space="preserve">539 -- </w:t>
            </w:r>
          </w:p>
        </w:tc>
        <w:tc>
          <w:tcPr>
            <w:tcW w:w="1190" w:type="dxa"/>
            <w:tcBorders/>
            <w:vAlign w:val="center"/>
          </w:tcPr>
          <w:p>
            <w:pPr>
              <w:pStyle w:val="TableContents"/>
              <w:bidi w:val="0"/>
              <w:spacing w:before="0" w:after="283"/>
              <w:jc w:val="left"/>
              <w:rPr/>
            </w:pPr>
            <w:r>
              <w:rPr/>
              <w:t xml:space="preserve">1937 -- 1959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19 </w:t>
            </w:r>
          </w:p>
        </w:tc>
        <w:tc>
          <w:tcPr>
            <w:tcW w:w="3162" w:type="dxa"/>
            <w:tcBorders/>
            <w:vAlign w:val="center"/>
          </w:tcPr>
          <w:p>
            <w:pPr>
              <w:pStyle w:val="TableContents"/>
              <w:bidi w:val="0"/>
              <w:spacing w:before="0" w:after="283"/>
              <w:jc w:val="left"/>
              <w:rPr/>
            </w:pPr>
            <w:r>
              <w:rPr/>
              <w:t xml:space="preserve">Takács, József József Takács (HUN) </w:t>
            </w:r>
          </w:p>
        </w:tc>
        <w:tc>
          <w:tcPr>
            <w:tcW w:w="1112" w:type="dxa"/>
            <w:tcBorders/>
            <w:vAlign w:val="center"/>
          </w:tcPr>
          <w:p>
            <w:pPr>
              <w:pStyle w:val="TableContents"/>
              <w:bidi w:val="0"/>
              <w:spacing w:before="0" w:after="283"/>
              <w:jc w:val="left"/>
              <w:rPr/>
            </w:pPr>
            <w:r>
              <w:rPr/>
              <w:t xml:space="preserve">523 -- </w:t>
            </w:r>
          </w:p>
        </w:tc>
        <w:tc>
          <w:tcPr>
            <w:tcW w:w="1190" w:type="dxa"/>
            <w:tcBorders/>
            <w:vAlign w:val="center"/>
          </w:tcPr>
          <w:p>
            <w:pPr>
              <w:pStyle w:val="TableContents"/>
              <w:bidi w:val="0"/>
              <w:spacing w:before="0" w:after="283"/>
              <w:jc w:val="left"/>
              <w:rPr/>
            </w:pPr>
            <w:r>
              <w:rPr/>
              <w:t xml:space="preserve">1917 -- 1934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20 </w:t>
            </w:r>
          </w:p>
        </w:tc>
        <w:tc>
          <w:tcPr>
            <w:tcW w:w="3162" w:type="dxa"/>
            <w:tcBorders/>
            <w:vAlign w:val="center"/>
          </w:tcPr>
          <w:p>
            <w:pPr>
              <w:pStyle w:val="TableContents"/>
              <w:bidi w:val="0"/>
              <w:spacing w:before="0" w:after="283"/>
              <w:jc w:val="left"/>
              <w:rPr/>
            </w:pPr>
            <w:r>
              <w:rPr/>
              <w:t xml:space="preserve">Zsengellér, Gyula Gyula Zsengellér (HUN) </w:t>
            </w:r>
          </w:p>
        </w:tc>
        <w:tc>
          <w:tcPr>
            <w:tcW w:w="1112" w:type="dxa"/>
            <w:tcBorders/>
            <w:vAlign w:val="center"/>
          </w:tcPr>
          <w:p>
            <w:pPr>
              <w:pStyle w:val="TableContents"/>
              <w:bidi w:val="0"/>
              <w:spacing w:before="0" w:after="283"/>
              <w:jc w:val="left"/>
              <w:rPr/>
            </w:pPr>
            <w:r>
              <w:rPr/>
              <w:t xml:space="preserve">522 -- </w:t>
            </w:r>
          </w:p>
        </w:tc>
        <w:tc>
          <w:tcPr>
            <w:tcW w:w="1190" w:type="dxa"/>
            <w:tcBorders/>
            <w:vAlign w:val="center"/>
          </w:tcPr>
          <w:p>
            <w:pPr>
              <w:pStyle w:val="TableContents"/>
              <w:bidi w:val="0"/>
              <w:spacing w:before="0" w:after="283"/>
              <w:jc w:val="left"/>
              <w:rPr/>
            </w:pPr>
            <w:r>
              <w:rPr/>
              <w:t xml:space="preserve">1935 -- 1953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Zico (BRA) </w:t>
            </w:r>
          </w:p>
        </w:tc>
        <w:tc>
          <w:tcPr>
            <w:tcW w:w="3162" w:type="dxa"/>
            <w:tcBorders/>
            <w:vAlign w:val="center"/>
          </w:tcPr>
          <w:p>
            <w:pPr>
              <w:pStyle w:val="TableContents"/>
              <w:bidi w:val="0"/>
              <w:spacing w:before="0" w:after="283"/>
              <w:jc w:val="left"/>
              <w:rPr/>
            </w:pPr>
            <w:r>
              <w:rPr/>
              <w:t xml:space="preserve">522 -- </w:t>
            </w:r>
          </w:p>
        </w:tc>
        <w:tc>
          <w:tcPr>
            <w:tcW w:w="1112" w:type="dxa"/>
            <w:tcBorders/>
            <w:vAlign w:val="center"/>
          </w:tcPr>
          <w:p>
            <w:pPr>
              <w:pStyle w:val="TableContents"/>
              <w:bidi w:val="0"/>
              <w:spacing w:before="0" w:after="283"/>
              <w:jc w:val="left"/>
              <w:rPr/>
            </w:pPr>
            <w:r>
              <w:rPr/>
              <w:t xml:space="preserve">1971 -- 1994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22 </w:t>
            </w:r>
          </w:p>
        </w:tc>
        <w:tc>
          <w:tcPr>
            <w:tcW w:w="3162" w:type="dxa"/>
            <w:tcBorders/>
            <w:vAlign w:val="center"/>
          </w:tcPr>
          <w:p>
            <w:pPr>
              <w:pStyle w:val="TableContents"/>
              <w:bidi w:val="0"/>
              <w:spacing w:before="0" w:after="283"/>
              <w:jc w:val="left"/>
              <w:rPr/>
            </w:pPr>
            <w:r>
              <w:rPr/>
              <w:t xml:space="preserve">Di Stéfano, Alfredo Alfredo Di Stéfano (ARG) </w:t>
            </w:r>
          </w:p>
        </w:tc>
        <w:tc>
          <w:tcPr>
            <w:tcW w:w="1112" w:type="dxa"/>
            <w:tcBorders/>
            <w:vAlign w:val="center"/>
          </w:tcPr>
          <w:p>
            <w:pPr>
              <w:pStyle w:val="TableContents"/>
              <w:bidi w:val="0"/>
              <w:spacing w:before="0" w:after="283"/>
              <w:jc w:val="left"/>
              <w:rPr/>
            </w:pPr>
            <w:r>
              <w:rPr/>
              <w:t xml:space="preserve">514 -- </w:t>
            </w:r>
          </w:p>
        </w:tc>
        <w:tc>
          <w:tcPr>
            <w:tcW w:w="1190" w:type="dxa"/>
            <w:tcBorders/>
            <w:vAlign w:val="center"/>
          </w:tcPr>
          <w:p>
            <w:pPr>
              <w:pStyle w:val="TableContents"/>
              <w:bidi w:val="0"/>
              <w:spacing w:before="0" w:after="283"/>
              <w:jc w:val="left"/>
              <w:rPr/>
            </w:pPr>
            <w:r>
              <w:rPr/>
              <w:t xml:space="preserve">1945 -- 1966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Krankl, Hans Hans Krankl (AUT) </w:t>
            </w:r>
          </w:p>
        </w:tc>
        <w:tc>
          <w:tcPr>
            <w:tcW w:w="3162" w:type="dxa"/>
            <w:tcBorders/>
            <w:vAlign w:val="center"/>
          </w:tcPr>
          <w:p>
            <w:pPr>
              <w:pStyle w:val="TableContents"/>
              <w:bidi w:val="0"/>
              <w:spacing w:before="0" w:after="283"/>
              <w:jc w:val="left"/>
              <w:rPr/>
            </w:pPr>
            <w:r>
              <w:rPr/>
              <w:t xml:space="preserve">514 -- </w:t>
            </w:r>
          </w:p>
        </w:tc>
        <w:tc>
          <w:tcPr>
            <w:tcW w:w="1112" w:type="dxa"/>
            <w:tcBorders/>
            <w:vAlign w:val="center"/>
          </w:tcPr>
          <w:p>
            <w:pPr>
              <w:pStyle w:val="TableContents"/>
              <w:bidi w:val="0"/>
              <w:spacing w:before="0" w:after="283"/>
              <w:jc w:val="left"/>
              <w:rPr/>
            </w:pPr>
            <w:r>
              <w:rPr/>
              <w:t xml:space="preserve">1970 -- 1989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24 </w:t>
            </w:r>
          </w:p>
        </w:tc>
        <w:tc>
          <w:tcPr>
            <w:tcW w:w="3162" w:type="dxa"/>
            <w:tcBorders/>
            <w:vAlign w:val="center"/>
          </w:tcPr>
          <w:p>
            <w:pPr>
              <w:pStyle w:val="TableContents"/>
              <w:bidi w:val="0"/>
              <w:spacing w:before="0" w:after="283"/>
              <w:jc w:val="left"/>
              <w:rPr/>
            </w:pPr>
            <w:r>
              <w:rPr/>
              <w:t xml:space="preserve">Nordahl, Gunnar Gunnar Nordahl (Ruotsi) </w:t>
            </w:r>
          </w:p>
        </w:tc>
        <w:tc>
          <w:tcPr>
            <w:tcW w:w="1112" w:type="dxa"/>
            <w:tcBorders/>
            <w:vAlign w:val="center"/>
          </w:tcPr>
          <w:p>
            <w:pPr>
              <w:pStyle w:val="TableContents"/>
              <w:bidi w:val="0"/>
              <w:spacing w:before="0" w:after="283"/>
              <w:jc w:val="left"/>
              <w:rPr/>
            </w:pPr>
            <w:r>
              <w:rPr/>
              <w:t xml:space="preserve">513 -- </w:t>
            </w:r>
          </w:p>
        </w:tc>
        <w:tc>
          <w:tcPr>
            <w:tcW w:w="1190" w:type="dxa"/>
            <w:tcBorders/>
            <w:vAlign w:val="center"/>
          </w:tcPr>
          <w:p>
            <w:pPr>
              <w:pStyle w:val="TableContents"/>
              <w:bidi w:val="0"/>
              <w:spacing w:before="0" w:after="283"/>
              <w:jc w:val="left"/>
              <w:rPr/>
            </w:pPr>
            <w:r>
              <w:rPr/>
              <w:t xml:space="preserve">1937 -- 1958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25 </w:t>
            </w:r>
          </w:p>
        </w:tc>
        <w:tc>
          <w:tcPr>
            <w:tcW w:w="3162" w:type="dxa"/>
            <w:tcBorders/>
            <w:vAlign w:val="center"/>
          </w:tcPr>
          <w:p>
            <w:pPr>
              <w:pStyle w:val="TableContents"/>
              <w:bidi w:val="0"/>
              <w:spacing w:before="0" w:after="283"/>
              <w:jc w:val="left"/>
              <w:rPr/>
            </w:pPr>
            <w:r>
              <w:rPr/>
              <w:t xml:space="preserve">Dinamite, Roberto Roberto Dinamite (BRA) </w:t>
            </w:r>
          </w:p>
        </w:tc>
        <w:tc>
          <w:tcPr>
            <w:tcW w:w="1112" w:type="dxa"/>
            <w:tcBorders/>
            <w:vAlign w:val="center"/>
          </w:tcPr>
          <w:p>
            <w:pPr>
              <w:pStyle w:val="TableContents"/>
              <w:bidi w:val="0"/>
              <w:spacing w:before="0" w:after="283"/>
              <w:jc w:val="left"/>
              <w:rPr/>
            </w:pPr>
            <w:r>
              <w:rPr/>
              <w:t xml:space="preserve">512 -- </w:t>
            </w:r>
          </w:p>
        </w:tc>
        <w:tc>
          <w:tcPr>
            <w:tcW w:w="1190" w:type="dxa"/>
            <w:tcBorders/>
            <w:vAlign w:val="center"/>
          </w:tcPr>
          <w:p>
            <w:pPr>
              <w:pStyle w:val="TableContents"/>
              <w:bidi w:val="0"/>
              <w:spacing w:before="0" w:after="283"/>
              <w:jc w:val="left"/>
              <w:rPr/>
            </w:pPr>
            <w:r>
              <w:rPr/>
              <w:t xml:space="preserve">1971 -- 1993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26 </w:t>
            </w:r>
          </w:p>
        </w:tc>
        <w:tc>
          <w:tcPr>
            <w:tcW w:w="3162" w:type="dxa"/>
            <w:tcBorders/>
            <w:vAlign w:val="center"/>
          </w:tcPr>
          <w:p>
            <w:pPr>
              <w:pStyle w:val="TableContents"/>
              <w:bidi w:val="0"/>
              <w:spacing w:before="0" w:after="283"/>
              <w:jc w:val="left"/>
              <w:rPr/>
            </w:pPr>
            <w:r>
              <w:rPr/>
              <w:t xml:space="preserve">Greaves, Jimmy Jimmy Greaves (ENG) </w:t>
            </w:r>
          </w:p>
        </w:tc>
        <w:tc>
          <w:tcPr>
            <w:tcW w:w="1112" w:type="dxa"/>
            <w:tcBorders/>
            <w:vAlign w:val="center"/>
          </w:tcPr>
          <w:p>
            <w:pPr>
              <w:pStyle w:val="TableContents"/>
              <w:bidi w:val="0"/>
              <w:spacing w:before="0" w:after="283"/>
              <w:jc w:val="left"/>
              <w:rPr/>
            </w:pPr>
            <w:r>
              <w:rPr/>
              <w:t xml:space="preserve">511 -- </w:t>
            </w:r>
          </w:p>
        </w:tc>
        <w:tc>
          <w:tcPr>
            <w:tcW w:w="1190" w:type="dxa"/>
            <w:tcBorders/>
            <w:vAlign w:val="center"/>
          </w:tcPr>
          <w:p>
            <w:pPr>
              <w:pStyle w:val="TableContents"/>
              <w:bidi w:val="0"/>
              <w:spacing w:before="0" w:after="283"/>
              <w:jc w:val="left"/>
              <w:rPr/>
            </w:pPr>
            <w:r>
              <w:rPr/>
              <w:t xml:space="preserve">1957 -- 1980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27 </w:t>
            </w:r>
          </w:p>
        </w:tc>
        <w:tc>
          <w:tcPr>
            <w:tcW w:w="3162" w:type="dxa"/>
            <w:tcBorders/>
            <w:vAlign w:val="center"/>
          </w:tcPr>
          <w:p>
            <w:pPr>
              <w:pStyle w:val="TableContents"/>
              <w:bidi w:val="0"/>
              <w:spacing w:before="0" w:after="283"/>
              <w:jc w:val="left"/>
              <w:rPr/>
            </w:pPr>
            <w:r>
              <w:rPr/>
              <w:t xml:space="preserve">Bene, Ferenc Ferenc Bene (HUN) </w:t>
            </w:r>
          </w:p>
        </w:tc>
        <w:tc>
          <w:tcPr>
            <w:tcW w:w="1112" w:type="dxa"/>
            <w:tcBorders/>
            <w:vAlign w:val="center"/>
          </w:tcPr>
          <w:p>
            <w:pPr>
              <w:pStyle w:val="TableContents"/>
              <w:bidi w:val="0"/>
              <w:spacing w:before="0" w:after="283"/>
              <w:jc w:val="left"/>
              <w:rPr/>
            </w:pPr>
            <w:r>
              <w:rPr/>
              <w:t xml:space="preserve">508 -- </w:t>
            </w:r>
          </w:p>
        </w:tc>
        <w:tc>
          <w:tcPr>
            <w:tcW w:w="1190" w:type="dxa"/>
            <w:tcBorders/>
            <w:vAlign w:val="center"/>
          </w:tcPr>
          <w:p>
            <w:pPr>
              <w:pStyle w:val="TableContents"/>
              <w:bidi w:val="0"/>
              <w:spacing w:before="0" w:after="283"/>
              <w:jc w:val="left"/>
              <w:rPr/>
            </w:pPr>
            <w:r>
              <w:rPr/>
              <w:t xml:space="preserve">1961 -- 1978 </w:t>
            </w:r>
          </w:p>
        </w:tc>
        <w:tc>
          <w:tcPr>
            <w:tcW w:w="204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jalkapallossa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paras maalien ja pelien suhde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390"/>
        <w:gridCol w:w="2717"/>
        <w:gridCol w:w="1377"/>
        <w:gridCol w:w="1382"/>
        <w:gridCol w:w="719"/>
        <w:gridCol w:w="1620"/>
      </w:tblGrid>
      <w:tr>
        <w:trPr/>
        <w:tc>
          <w:tcPr>
            <w:tcW w:w="2390" w:type="dxa"/>
            <w:tcBorders/>
            <w:vAlign w:val="center"/>
          </w:tcPr>
          <w:p>
            <w:pPr>
              <w:pStyle w:val="TableHeading"/>
              <w:suppressLineNumbers/>
              <w:bidi w:val="0"/>
              <w:spacing w:before="0" w:after="283"/>
              <w:jc w:val="center"/>
              <w:rPr/>
            </w:pPr>
            <w:r>
              <w:rPr/>
              <w:t xml:space="preserve">Sijoitus </w:t>
            </w:r>
          </w:p>
        </w:tc>
        <w:tc>
          <w:tcPr>
            <w:tcW w:w="2717" w:type="dxa"/>
            <w:tcBorders/>
            <w:vAlign w:val="center"/>
          </w:tcPr>
          <w:p>
            <w:pPr>
              <w:pStyle w:val="TableHeading"/>
              <w:suppressLineNumbers/>
              <w:bidi w:val="0"/>
              <w:spacing w:before="0" w:after="283"/>
              <w:jc w:val="center"/>
              <w:rPr/>
            </w:pPr>
            <w:r>
              <w:rPr/>
              <w:t xml:space="preserve">Pelaaja </w:t>
            </w:r>
          </w:p>
        </w:tc>
        <w:tc>
          <w:tcPr>
            <w:tcW w:w="1377" w:type="dxa"/>
            <w:tcBorders/>
            <w:vAlign w:val="center"/>
          </w:tcPr>
          <w:p>
            <w:pPr>
              <w:pStyle w:val="TableHeading"/>
              <w:suppressLineNumbers/>
              <w:bidi w:val="0"/>
              <w:spacing w:before="0" w:after="283"/>
              <w:jc w:val="center"/>
              <w:rPr/>
            </w:pPr>
            <w:r>
              <w:rPr/>
              <w:t xml:space="preserve">Tavoitteet </w:t>
            </w:r>
          </w:p>
        </w:tc>
        <w:tc>
          <w:tcPr>
            <w:tcW w:w="1382" w:type="dxa"/>
            <w:tcBorders/>
            <w:vAlign w:val="center"/>
          </w:tcPr>
          <w:p>
            <w:pPr>
              <w:pStyle w:val="TableHeading"/>
              <w:suppressLineNumbers/>
              <w:bidi w:val="0"/>
              <w:spacing w:before="0" w:after="283"/>
              <w:jc w:val="center"/>
              <w:rPr/>
            </w:pPr>
            <w:r>
              <w:rPr/>
              <w:t xml:space="preserve">Ottelut </w:t>
            </w:r>
          </w:p>
        </w:tc>
        <w:tc>
          <w:tcPr>
            <w:tcW w:w="719" w:type="dxa"/>
            <w:tcBorders/>
            <w:vAlign w:val="center"/>
          </w:tcPr>
          <w:p>
            <w:pPr>
              <w:pStyle w:val="TableHeading"/>
              <w:suppressLineNumbers/>
              <w:bidi w:val="0"/>
              <w:spacing w:before="0" w:after="283"/>
              <w:jc w:val="center"/>
              <w:rPr/>
            </w:pPr>
            <w:r>
              <w:rPr/>
              <w:t xml:space="preserve">Suhde </w:t>
            </w:r>
          </w:p>
        </w:tc>
        <w:tc>
          <w:tcPr>
            <w:tcW w:w="1620" w:type="dxa"/>
            <w:tcBorders/>
            <w:vAlign w:val="center"/>
          </w:tcPr>
          <w:p>
            <w:pPr>
              <w:pStyle w:val="TableHeading"/>
              <w:suppressLineNumbers/>
              <w:bidi w:val="0"/>
              <w:spacing w:before="0" w:after="283"/>
              <w:jc w:val="center"/>
              <w:rPr/>
            </w:pPr>
            <w:r>
              <w:rPr/>
              <w:t xml:space="preserve">Vuodet </w:t>
            </w:r>
          </w:p>
        </w:tc>
      </w:tr>
      <w:tr>
        <w:trPr/>
        <w:tc>
          <w:tcPr>
            <w:tcW w:w="2390"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AUT / CZE </w:t>
            </w:r>
            <w:r>
              <w:rPr>
                <w:color w:val="A9A9A9"/>
              </w:rPr>
              <w:t xml:space="preserve">Josef Bican </w:t>
            </w:r>
          </w:p>
        </w:tc>
        <w:tc>
          <w:tcPr>
            <w:tcW w:w="1377" w:type="dxa"/>
            <w:tcBorders/>
            <w:vAlign w:val="center"/>
          </w:tcPr>
          <w:p>
            <w:pPr>
              <w:pStyle w:val="TableContents"/>
              <w:bidi w:val="0"/>
              <w:spacing w:before="0" w:after="283"/>
              <w:jc w:val="left"/>
              <w:rPr/>
            </w:pPr>
            <w:r>
              <w:rPr/>
              <w:t xml:space="preserve">805 </w:t>
            </w:r>
          </w:p>
        </w:tc>
        <w:tc>
          <w:tcPr>
            <w:tcW w:w="1382" w:type="dxa"/>
            <w:tcBorders/>
            <w:vAlign w:val="center"/>
          </w:tcPr>
          <w:p>
            <w:pPr>
              <w:pStyle w:val="TableContents"/>
              <w:bidi w:val="0"/>
              <w:spacing w:before="0" w:after="283"/>
              <w:jc w:val="left"/>
              <w:rPr/>
            </w:pPr>
            <w:r>
              <w:rPr/>
              <w:t xml:space="preserve">530 </w:t>
            </w:r>
          </w:p>
        </w:tc>
        <w:tc>
          <w:tcPr>
            <w:tcW w:w="719" w:type="dxa"/>
            <w:tcBorders/>
            <w:vAlign w:val="center"/>
          </w:tcPr>
          <w:p>
            <w:pPr>
              <w:pStyle w:val="TableContents"/>
              <w:bidi w:val="0"/>
              <w:spacing w:before="0" w:after="283"/>
              <w:jc w:val="left"/>
              <w:rPr/>
            </w:pPr>
            <w:r>
              <w:rPr/>
              <w:t xml:space="preserve">1.52 </w:t>
            </w:r>
          </w:p>
        </w:tc>
        <w:tc>
          <w:tcPr>
            <w:tcW w:w="1620" w:type="dxa"/>
            <w:tcBorders/>
            <w:vAlign w:val="center"/>
          </w:tcPr>
          <w:p>
            <w:pPr>
              <w:pStyle w:val="TableContents"/>
              <w:bidi w:val="0"/>
              <w:spacing w:before="0" w:after="283"/>
              <w:jc w:val="left"/>
              <w:rPr/>
            </w:pPr>
            <w:r>
              <w:rPr/>
              <w:t xml:space="preserve">1931 -- 1955 </w:t>
            </w:r>
          </w:p>
        </w:tc>
      </w:tr>
      <w:tr>
        <w:trPr/>
        <w:tc>
          <w:tcPr>
            <w:tcW w:w="2390"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Romário (BRA) </w:t>
            </w:r>
          </w:p>
        </w:tc>
        <w:tc>
          <w:tcPr>
            <w:tcW w:w="1377" w:type="dxa"/>
            <w:tcBorders/>
            <w:vAlign w:val="center"/>
          </w:tcPr>
          <w:p>
            <w:pPr>
              <w:pStyle w:val="TableContents"/>
              <w:bidi w:val="0"/>
              <w:spacing w:before="0" w:after="283"/>
              <w:jc w:val="left"/>
              <w:rPr/>
            </w:pPr>
            <w:r>
              <w:rPr/>
              <w:t xml:space="preserve">772 </w:t>
            </w:r>
          </w:p>
        </w:tc>
        <w:tc>
          <w:tcPr>
            <w:tcW w:w="1382" w:type="dxa"/>
            <w:tcBorders/>
            <w:vAlign w:val="center"/>
          </w:tcPr>
          <w:p>
            <w:pPr>
              <w:pStyle w:val="TableContents"/>
              <w:bidi w:val="0"/>
              <w:spacing w:before="0" w:after="283"/>
              <w:jc w:val="left"/>
              <w:rPr/>
            </w:pPr>
            <w:r>
              <w:rPr/>
              <w:t xml:space="preserve">994 </w:t>
            </w:r>
          </w:p>
        </w:tc>
        <w:tc>
          <w:tcPr>
            <w:tcW w:w="719" w:type="dxa"/>
            <w:tcBorders/>
            <w:vAlign w:val="center"/>
          </w:tcPr>
          <w:p>
            <w:pPr>
              <w:pStyle w:val="TableContents"/>
              <w:bidi w:val="0"/>
              <w:spacing w:before="0" w:after="283"/>
              <w:jc w:val="left"/>
              <w:rPr/>
            </w:pPr>
            <w:r>
              <w:rPr/>
              <w:t xml:space="preserve">0.78 </w:t>
            </w:r>
          </w:p>
        </w:tc>
        <w:tc>
          <w:tcPr>
            <w:tcW w:w="1620" w:type="dxa"/>
            <w:tcBorders/>
            <w:vAlign w:val="center"/>
          </w:tcPr>
          <w:p>
            <w:pPr>
              <w:pStyle w:val="TableContents"/>
              <w:bidi w:val="0"/>
              <w:spacing w:before="0" w:after="283"/>
              <w:jc w:val="left"/>
              <w:rPr/>
            </w:pPr>
            <w:r>
              <w:rPr/>
              <w:t xml:space="preserve">1985 -- 2007 </w:t>
            </w:r>
          </w:p>
        </w:tc>
      </w:tr>
      <w:tr>
        <w:trPr/>
        <w:tc>
          <w:tcPr>
            <w:tcW w:w="2390"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Pelé (BRA) </w:t>
            </w:r>
          </w:p>
        </w:tc>
        <w:tc>
          <w:tcPr>
            <w:tcW w:w="1377" w:type="dxa"/>
            <w:tcBorders/>
            <w:vAlign w:val="center"/>
          </w:tcPr>
          <w:p>
            <w:pPr>
              <w:pStyle w:val="TableContents"/>
              <w:bidi w:val="0"/>
              <w:spacing w:before="0" w:after="283"/>
              <w:jc w:val="left"/>
              <w:rPr/>
            </w:pPr>
            <w:r>
              <w:rPr/>
              <w:t xml:space="preserve">767 </w:t>
            </w:r>
          </w:p>
        </w:tc>
        <w:tc>
          <w:tcPr>
            <w:tcW w:w="1382" w:type="dxa"/>
            <w:tcBorders/>
            <w:vAlign w:val="center"/>
          </w:tcPr>
          <w:p>
            <w:pPr>
              <w:pStyle w:val="TableContents"/>
              <w:bidi w:val="0"/>
              <w:spacing w:before="0" w:after="283"/>
              <w:jc w:val="left"/>
              <w:rPr/>
            </w:pPr>
            <w:r>
              <w:rPr/>
              <w:t xml:space="preserve">831 </w:t>
            </w:r>
          </w:p>
        </w:tc>
        <w:tc>
          <w:tcPr>
            <w:tcW w:w="719" w:type="dxa"/>
            <w:tcBorders/>
            <w:vAlign w:val="center"/>
          </w:tcPr>
          <w:p>
            <w:pPr>
              <w:pStyle w:val="TableContents"/>
              <w:bidi w:val="0"/>
              <w:spacing w:before="0" w:after="283"/>
              <w:jc w:val="left"/>
              <w:rPr/>
            </w:pPr>
            <w:r>
              <w:rPr/>
              <w:t xml:space="preserve">0.92 </w:t>
            </w:r>
          </w:p>
        </w:tc>
        <w:tc>
          <w:tcPr>
            <w:tcW w:w="1620" w:type="dxa"/>
            <w:tcBorders/>
            <w:vAlign w:val="center"/>
          </w:tcPr>
          <w:p>
            <w:pPr>
              <w:pStyle w:val="TableContents"/>
              <w:bidi w:val="0"/>
              <w:spacing w:before="0" w:after="283"/>
              <w:jc w:val="left"/>
              <w:rPr/>
            </w:pPr>
            <w:r>
              <w:rPr/>
              <w:t xml:space="preserve">1957 -- 1977 </w:t>
            </w:r>
          </w:p>
        </w:tc>
      </w:tr>
      <w:tr>
        <w:trPr/>
        <w:tc>
          <w:tcPr>
            <w:tcW w:w="2390"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Ferenc Puskás (HUN) </w:t>
            </w:r>
          </w:p>
        </w:tc>
        <w:tc>
          <w:tcPr>
            <w:tcW w:w="1377" w:type="dxa"/>
            <w:tcBorders/>
            <w:vAlign w:val="center"/>
          </w:tcPr>
          <w:p>
            <w:pPr>
              <w:pStyle w:val="TableContents"/>
              <w:bidi w:val="0"/>
              <w:spacing w:before="0" w:after="283"/>
              <w:jc w:val="left"/>
              <w:rPr/>
            </w:pPr>
            <w:r>
              <w:rPr/>
              <w:t xml:space="preserve">746 </w:t>
            </w:r>
          </w:p>
        </w:tc>
        <w:tc>
          <w:tcPr>
            <w:tcW w:w="1382" w:type="dxa"/>
            <w:tcBorders/>
            <w:vAlign w:val="center"/>
          </w:tcPr>
          <w:p>
            <w:pPr>
              <w:pStyle w:val="TableContents"/>
              <w:bidi w:val="0"/>
              <w:spacing w:before="0" w:after="283"/>
              <w:jc w:val="left"/>
              <w:rPr/>
            </w:pPr>
            <w:r>
              <w:rPr/>
              <w:t xml:space="preserve">754 </w:t>
            </w:r>
          </w:p>
        </w:tc>
        <w:tc>
          <w:tcPr>
            <w:tcW w:w="719" w:type="dxa"/>
            <w:tcBorders/>
            <w:vAlign w:val="center"/>
          </w:tcPr>
          <w:p>
            <w:pPr>
              <w:pStyle w:val="TableContents"/>
              <w:bidi w:val="0"/>
              <w:spacing w:before="0" w:after="283"/>
              <w:jc w:val="left"/>
              <w:rPr/>
            </w:pPr>
            <w:r>
              <w:rPr/>
              <w:t xml:space="preserve">0.99 </w:t>
            </w:r>
          </w:p>
        </w:tc>
        <w:tc>
          <w:tcPr>
            <w:tcW w:w="1620" w:type="dxa"/>
            <w:tcBorders/>
            <w:vAlign w:val="center"/>
          </w:tcPr>
          <w:p>
            <w:pPr>
              <w:pStyle w:val="TableContents"/>
              <w:bidi w:val="0"/>
              <w:spacing w:before="0" w:after="283"/>
              <w:jc w:val="left"/>
              <w:rPr/>
            </w:pPr>
            <w:r>
              <w:rPr/>
              <w:t xml:space="preserve">1943 -- 1966 </w:t>
            </w:r>
          </w:p>
        </w:tc>
      </w:tr>
      <w:tr>
        <w:trPr/>
        <w:tc>
          <w:tcPr>
            <w:tcW w:w="2390"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Gerd Müller (Saksa) </w:t>
            </w:r>
          </w:p>
        </w:tc>
        <w:tc>
          <w:tcPr>
            <w:tcW w:w="1377" w:type="dxa"/>
            <w:tcBorders/>
            <w:vAlign w:val="center"/>
          </w:tcPr>
          <w:p>
            <w:pPr>
              <w:pStyle w:val="TableContents"/>
              <w:bidi w:val="0"/>
              <w:spacing w:before="0" w:after="283"/>
              <w:jc w:val="left"/>
              <w:rPr/>
            </w:pPr>
            <w:r>
              <w:rPr/>
              <w:t xml:space="preserve">735 </w:t>
            </w:r>
          </w:p>
        </w:tc>
        <w:tc>
          <w:tcPr>
            <w:tcW w:w="1382" w:type="dxa"/>
            <w:tcBorders/>
            <w:vAlign w:val="center"/>
          </w:tcPr>
          <w:p>
            <w:pPr>
              <w:pStyle w:val="TableContents"/>
              <w:bidi w:val="0"/>
              <w:spacing w:before="0" w:after="283"/>
              <w:jc w:val="left"/>
              <w:rPr/>
            </w:pPr>
            <w:r>
              <w:rPr/>
              <w:t xml:space="preserve">793 </w:t>
            </w:r>
          </w:p>
        </w:tc>
        <w:tc>
          <w:tcPr>
            <w:tcW w:w="719" w:type="dxa"/>
            <w:tcBorders/>
            <w:vAlign w:val="center"/>
          </w:tcPr>
          <w:p>
            <w:pPr>
              <w:pStyle w:val="TableContents"/>
              <w:bidi w:val="0"/>
              <w:spacing w:before="0" w:after="283"/>
              <w:jc w:val="left"/>
              <w:rPr/>
            </w:pPr>
            <w:r>
              <w:rPr/>
              <w:t xml:space="preserve">0.92 </w:t>
            </w:r>
          </w:p>
        </w:tc>
        <w:tc>
          <w:tcPr>
            <w:tcW w:w="1620" w:type="dxa"/>
            <w:tcBorders/>
            <w:vAlign w:val="center"/>
          </w:tcPr>
          <w:p>
            <w:pPr>
              <w:pStyle w:val="TableContents"/>
              <w:bidi w:val="0"/>
              <w:spacing w:before="0" w:after="283"/>
              <w:jc w:val="left"/>
              <w:rPr/>
            </w:pPr>
            <w:r>
              <w:rPr/>
              <w:t xml:space="preserve">1962 -- 1981 </w:t>
            </w:r>
          </w:p>
        </w:tc>
      </w:tr>
      <w:tr>
        <w:trPr/>
        <w:tc>
          <w:tcPr>
            <w:tcW w:w="2390" w:type="dxa"/>
            <w:tcBorders/>
            <w:vAlign w:val="center"/>
          </w:tcPr>
          <w:p>
            <w:pPr>
              <w:pStyle w:val="TableContents"/>
              <w:bidi w:val="0"/>
              <w:spacing w:before="0" w:after="283"/>
              <w:jc w:val="left"/>
              <w:rPr/>
            </w:pPr>
            <w:r>
              <w:rPr/>
              <w:t xml:space="preserve">6 </w:t>
            </w:r>
          </w:p>
        </w:tc>
        <w:tc>
          <w:tcPr>
            <w:tcW w:w="2717" w:type="dxa"/>
            <w:tcBorders/>
            <w:vAlign w:val="center"/>
          </w:tcPr>
          <w:p>
            <w:pPr>
              <w:pStyle w:val="TableContents"/>
              <w:bidi w:val="0"/>
              <w:spacing w:before="0" w:after="283"/>
              <w:jc w:val="left"/>
              <w:rPr/>
            </w:pPr>
            <w:r>
              <w:rPr/>
              <w:t xml:space="preserve">Cristiano Ronaldo (POR) </w:t>
            </w:r>
          </w:p>
        </w:tc>
        <w:tc>
          <w:tcPr>
            <w:tcW w:w="1377" w:type="dxa"/>
            <w:tcBorders/>
            <w:vAlign w:val="center"/>
          </w:tcPr>
          <w:p>
            <w:pPr>
              <w:pStyle w:val="TableContents"/>
              <w:bidi w:val="0"/>
              <w:spacing w:before="0" w:after="283"/>
              <w:jc w:val="left"/>
              <w:rPr/>
            </w:pPr>
            <w:r>
              <w:rPr/>
              <w:t xml:space="preserve">676 </w:t>
            </w:r>
          </w:p>
        </w:tc>
        <w:tc>
          <w:tcPr>
            <w:tcW w:w="1382" w:type="dxa"/>
            <w:tcBorders/>
            <w:vAlign w:val="center"/>
          </w:tcPr>
          <w:p>
            <w:pPr>
              <w:pStyle w:val="TableContents"/>
              <w:bidi w:val="0"/>
              <w:spacing w:before="0" w:after="283"/>
              <w:jc w:val="left"/>
              <w:rPr/>
            </w:pPr>
            <w:r>
              <w:rPr/>
              <w:t xml:space="preserve">951 </w:t>
            </w:r>
          </w:p>
        </w:tc>
        <w:tc>
          <w:tcPr>
            <w:tcW w:w="719" w:type="dxa"/>
            <w:tcBorders/>
            <w:vAlign w:val="center"/>
          </w:tcPr>
          <w:p>
            <w:pPr>
              <w:pStyle w:val="TableContents"/>
              <w:bidi w:val="0"/>
              <w:spacing w:before="0" w:after="283"/>
              <w:jc w:val="left"/>
              <w:rPr/>
            </w:pPr>
            <w:r>
              <w:rPr/>
              <w:t xml:space="preserve">0.71 </w:t>
            </w:r>
          </w:p>
        </w:tc>
        <w:tc>
          <w:tcPr>
            <w:tcW w:w="1620" w:type="dxa"/>
            <w:tcBorders/>
            <w:vAlign w:val="center"/>
          </w:tcPr>
          <w:p>
            <w:pPr>
              <w:pStyle w:val="TableContents"/>
              <w:bidi w:val="0"/>
              <w:spacing w:before="0" w:after="283"/>
              <w:jc w:val="left"/>
              <w:rPr/>
            </w:pPr>
            <w:r>
              <w:rPr/>
              <w:t xml:space="preserve">2001 -- nykyisin </w:t>
            </w:r>
          </w:p>
        </w:tc>
      </w:tr>
      <w:tr>
        <w:trPr/>
        <w:tc>
          <w:tcPr>
            <w:tcW w:w="2390" w:type="dxa"/>
            <w:tcBorders/>
            <w:vAlign w:val="center"/>
          </w:tcPr>
          <w:p>
            <w:pPr>
              <w:pStyle w:val="TableContents"/>
              <w:bidi w:val="0"/>
              <w:spacing w:before="0" w:after="283"/>
              <w:jc w:val="left"/>
              <w:rPr/>
            </w:pPr>
            <w:r>
              <w:rPr/>
              <w:t xml:space="preserve">7 </w:t>
            </w:r>
          </w:p>
        </w:tc>
        <w:tc>
          <w:tcPr>
            <w:tcW w:w="2717" w:type="dxa"/>
            <w:tcBorders/>
            <w:vAlign w:val="center"/>
          </w:tcPr>
          <w:p>
            <w:pPr>
              <w:pStyle w:val="TableContents"/>
              <w:bidi w:val="0"/>
              <w:spacing w:before="0" w:after="283"/>
              <w:jc w:val="left"/>
              <w:rPr/>
            </w:pPr>
            <w:r>
              <w:rPr/>
              <w:t xml:space="preserve">Lionel Messi (ARG) </w:t>
            </w:r>
          </w:p>
        </w:tc>
        <w:tc>
          <w:tcPr>
            <w:tcW w:w="1377" w:type="dxa"/>
            <w:tcBorders/>
            <w:vAlign w:val="center"/>
          </w:tcPr>
          <w:p>
            <w:pPr>
              <w:pStyle w:val="TableContents"/>
              <w:bidi w:val="0"/>
              <w:spacing w:before="0" w:after="283"/>
              <w:jc w:val="left"/>
              <w:rPr/>
            </w:pPr>
            <w:r>
              <w:rPr/>
              <w:t xml:space="preserve">644 </w:t>
            </w:r>
          </w:p>
        </w:tc>
        <w:tc>
          <w:tcPr>
            <w:tcW w:w="1382" w:type="dxa"/>
            <w:tcBorders/>
            <w:vAlign w:val="center"/>
          </w:tcPr>
          <w:p>
            <w:pPr>
              <w:pStyle w:val="TableContents"/>
              <w:bidi w:val="0"/>
              <w:spacing w:before="0" w:after="283"/>
              <w:jc w:val="left"/>
              <w:rPr/>
            </w:pPr>
            <w:r>
              <w:rPr/>
              <w:t xml:space="preserve">821 </w:t>
            </w:r>
          </w:p>
        </w:tc>
        <w:tc>
          <w:tcPr>
            <w:tcW w:w="719" w:type="dxa"/>
            <w:tcBorders/>
            <w:vAlign w:val="center"/>
          </w:tcPr>
          <w:p>
            <w:pPr>
              <w:pStyle w:val="TableContents"/>
              <w:bidi w:val="0"/>
              <w:spacing w:before="0" w:after="283"/>
              <w:jc w:val="left"/>
              <w:rPr/>
            </w:pPr>
            <w:r>
              <w:rPr/>
              <w:t xml:space="preserve">0.78 </w:t>
            </w:r>
          </w:p>
        </w:tc>
        <w:tc>
          <w:tcPr>
            <w:tcW w:w="1620" w:type="dxa"/>
            <w:tcBorders/>
            <w:vAlign w:val="center"/>
          </w:tcPr>
          <w:p>
            <w:pPr>
              <w:pStyle w:val="TableContents"/>
              <w:bidi w:val="0"/>
              <w:spacing w:before="0" w:after="283"/>
              <w:jc w:val="left"/>
              <w:rPr/>
            </w:pPr>
            <w:r>
              <w:rPr/>
              <w:t xml:space="preserve">2003 -- nykyisin </w:t>
            </w:r>
          </w:p>
        </w:tc>
      </w:tr>
      <w:tr>
        <w:trPr/>
        <w:tc>
          <w:tcPr>
            <w:tcW w:w="2390" w:type="dxa"/>
            <w:tcBorders/>
            <w:vAlign w:val="center"/>
          </w:tcPr>
          <w:p>
            <w:pPr>
              <w:pStyle w:val="TableContents"/>
              <w:bidi w:val="0"/>
              <w:spacing w:before="0" w:after="283"/>
              <w:jc w:val="left"/>
              <w:rPr/>
            </w:pPr>
            <w:r>
              <w:rPr/>
              <w:t xml:space="preserve">8 </w:t>
            </w:r>
          </w:p>
        </w:tc>
        <w:tc>
          <w:tcPr>
            <w:tcW w:w="2717" w:type="dxa"/>
            <w:tcBorders/>
            <w:vAlign w:val="center"/>
          </w:tcPr>
          <w:p>
            <w:pPr>
              <w:pStyle w:val="TableContents"/>
              <w:bidi w:val="0"/>
              <w:spacing w:before="0" w:after="283"/>
              <w:jc w:val="left"/>
              <w:rPr/>
            </w:pPr>
            <w:r>
              <w:rPr/>
              <w:t xml:space="preserve">Ferenc Deák (HUN) </w:t>
            </w:r>
          </w:p>
        </w:tc>
        <w:tc>
          <w:tcPr>
            <w:tcW w:w="1377" w:type="dxa"/>
            <w:tcBorders/>
            <w:vAlign w:val="center"/>
          </w:tcPr>
          <w:p>
            <w:pPr>
              <w:pStyle w:val="TableContents"/>
              <w:bidi w:val="0"/>
              <w:spacing w:before="0" w:after="283"/>
              <w:jc w:val="left"/>
              <w:rPr/>
            </w:pPr>
            <w:r>
              <w:rPr/>
              <w:t xml:space="preserve">576 </w:t>
            </w:r>
          </w:p>
        </w:tc>
        <w:tc>
          <w:tcPr>
            <w:tcW w:w="1382" w:type="dxa"/>
            <w:tcBorders/>
            <w:vAlign w:val="center"/>
          </w:tcPr>
          <w:p>
            <w:pPr>
              <w:pStyle w:val="TableContents"/>
              <w:bidi w:val="0"/>
              <w:spacing w:before="0" w:after="283"/>
              <w:jc w:val="left"/>
              <w:rPr>
                <w:sz w:val="4"/>
                <w:szCs w:val="4"/>
              </w:rPr>
            </w:pPr>
            <w:r>
              <w:rPr>
                <w:sz w:val="4"/>
                <w:szCs w:val="4"/>
              </w:rPr>
            </w:r>
          </w:p>
        </w:tc>
        <w:tc>
          <w:tcPr>
            <w:tcW w:w="71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1940 -- 1957 </w:t>
            </w:r>
          </w:p>
        </w:tc>
      </w:tr>
      <w:tr>
        <w:trPr/>
        <w:tc>
          <w:tcPr>
            <w:tcW w:w="2390" w:type="dxa"/>
            <w:tcBorders/>
            <w:vAlign w:val="center"/>
          </w:tcPr>
          <w:p>
            <w:pPr>
              <w:pStyle w:val="TableContents"/>
              <w:bidi w:val="0"/>
              <w:spacing w:before="0" w:after="283"/>
              <w:jc w:val="left"/>
              <w:rPr/>
            </w:pPr>
            <w:r>
              <w:rPr/>
              <w:t xml:space="preserve">9 </w:t>
            </w:r>
          </w:p>
        </w:tc>
        <w:tc>
          <w:tcPr>
            <w:tcW w:w="2717" w:type="dxa"/>
            <w:tcBorders/>
            <w:vAlign w:val="center"/>
          </w:tcPr>
          <w:p>
            <w:pPr>
              <w:pStyle w:val="TableContents"/>
              <w:bidi w:val="0"/>
              <w:spacing w:before="0" w:after="283"/>
              <w:jc w:val="left"/>
              <w:rPr/>
            </w:pPr>
            <w:r>
              <w:rPr/>
              <w:t xml:space="preserve">Uwe Seeler (Saksa) </w:t>
            </w:r>
          </w:p>
        </w:tc>
        <w:tc>
          <w:tcPr>
            <w:tcW w:w="1377" w:type="dxa"/>
            <w:tcBorders/>
            <w:vAlign w:val="center"/>
          </w:tcPr>
          <w:p>
            <w:pPr>
              <w:pStyle w:val="TableContents"/>
              <w:bidi w:val="0"/>
              <w:spacing w:before="0" w:after="283"/>
              <w:jc w:val="left"/>
              <w:rPr/>
            </w:pPr>
            <w:r>
              <w:rPr/>
              <w:t xml:space="preserve">575 </w:t>
            </w:r>
          </w:p>
        </w:tc>
        <w:tc>
          <w:tcPr>
            <w:tcW w:w="1382" w:type="dxa"/>
            <w:tcBorders/>
            <w:vAlign w:val="center"/>
          </w:tcPr>
          <w:p>
            <w:pPr>
              <w:pStyle w:val="TableContents"/>
              <w:bidi w:val="0"/>
              <w:spacing w:before="0" w:after="283"/>
              <w:jc w:val="left"/>
              <w:rPr/>
            </w:pPr>
            <w:r>
              <w:rPr/>
              <w:t xml:space="preserve">649 </w:t>
            </w:r>
          </w:p>
        </w:tc>
        <w:tc>
          <w:tcPr>
            <w:tcW w:w="719" w:type="dxa"/>
            <w:tcBorders/>
            <w:vAlign w:val="center"/>
          </w:tcPr>
          <w:p>
            <w:pPr>
              <w:pStyle w:val="TableContents"/>
              <w:bidi w:val="0"/>
              <w:spacing w:before="0" w:after="283"/>
              <w:jc w:val="left"/>
              <w:rPr/>
            </w:pPr>
            <w:r>
              <w:rPr/>
              <w:t xml:space="preserve">0.89 </w:t>
            </w:r>
          </w:p>
        </w:tc>
        <w:tc>
          <w:tcPr>
            <w:tcW w:w="1620" w:type="dxa"/>
            <w:tcBorders/>
            <w:vAlign w:val="center"/>
          </w:tcPr>
          <w:p>
            <w:pPr>
              <w:pStyle w:val="TableContents"/>
              <w:bidi w:val="0"/>
              <w:spacing w:before="0" w:after="283"/>
              <w:jc w:val="left"/>
              <w:rPr/>
            </w:pPr>
            <w:r>
              <w:rPr/>
              <w:t xml:space="preserve">1953 -- 1978 </w:t>
            </w:r>
          </w:p>
        </w:tc>
      </w:tr>
      <w:tr>
        <w:trPr/>
        <w:tc>
          <w:tcPr>
            <w:tcW w:w="2390" w:type="dxa"/>
            <w:tcBorders/>
            <w:vAlign w:val="center"/>
          </w:tcPr>
          <w:p>
            <w:pPr>
              <w:pStyle w:val="TableContents"/>
              <w:bidi w:val="0"/>
              <w:spacing w:before="0" w:after="283"/>
              <w:jc w:val="left"/>
              <w:rPr/>
            </w:pPr>
            <w:r>
              <w:rPr/>
              <w:t xml:space="preserve">Túlio Maravilha (BRA) </w:t>
            </w:r>
          </w:p>
        </w:tc>
        <w:tc>
          <w:tcPr>
            <w:tcW w:w="2717" w:type="dxa"/>
            <w:tcBorders/>
            <w:vAlign w:val="center"/>
          </w:tcPr>
          <w:p>
            <w:pPr>
              <w:pStyle w:val="TableContents"/>
              <w:bidi w:val="0"/>
              <w:spacing w:before="0" w:after="283"/>
              <w:jc w:val="left"/>
              <w:rPr/>
            </w:pPr>
            <w:r>
              <w:rPr/>
              <w:t xml:space="preserve">575 -- </w:t>
            </w:r>
          </w:p>
        </w:tc>
        <w:tc>
          <w:tcPr>
            <w:tcW w:w="1377" w:type="dxa"/>
            <w:tcBorders/>
            <w:vAlign w:val="center"/>
          </w:tcPr>
          <w:p>
            <w:pPr>
              <w:pStyle w:val="TableContents"/>
              <w:bidi w:val="0"/>
              <w:spacing w:before="0" w:after="283"/>
              <w:jc w:val="left"/>
              <w:rPr/>
            </w:pPr>
            <w:r>
              <w:rPr/>
              <w:t xml:space="preserve">1988 -- 2012 </w:t>
            </w:r>
          </w:p>
        </w:tc>
        <w:tc>
          <w:tcPr>
            <w:tcW w:w="3721" w:type="dxa"/>
            <w:gridSpan w:val="3"/>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11 </w:t>
            </w:r>
          </w:p>
        </w:tc>
        <w:tc>
          <w:tcPr>
            <w:tcW w:w="2717" w:type="dxa"/>
            <w:tcBorders/>
            <w:vAlign w:val="center"/>
          </w:tcPr>
          <w:p>
            <w:pPr>
              <w:pStyle w:val="TableContents"/>
              <w:bidi w:val="0"/>
              <w:spacing w:before="0" w:after="283"/>
              <w:jc w:val="left"/>
              <w:rPr/>
            </w:pPr>
            <w:r>
              <w:rPr/>
              <w:t xml:space="preserve">Arthur Friedenreich (BRA) </w:t>
            </w:r>
          </w:p>
        </w:tc>
        <w:tc>
          <w:tcPr>
            <w:tcW w:w="1377" w:type="dxa"/>
            <w:tcBorders/>
            <w:vAlign w:val="center"/>
          </w:tcPr>
          <w:p>
            <w:pPr>
              <w:pStyle w:val="TableContents"/>
              <w:bidi w:val="0"/>
              <w:spacing w:before="0" w:after="283"/>
              <w:jc w:val="left"/>
              <w:rPr/>
            </w:pPr>
            <w:r>
              <w:rPr/>
              <w:t xml:space="preserve">557 </w:t>
            </w:r>
          </w:p>
        </w:tc>
        <w:tc>
          <w:tcPr>
            <w:tcW w:w="1382" w:type="dxa"/>
            <w:tcBorders/>
            <w:vAlign w:val="center"/>
          </w:tcPr>
          <w:p>
            <w:pPr>
              <w:pStyle w:val="TableContents"/>
              <w:bidi w:val="0"/>
              <w:spacing w:before="0" w:after="283"/>
              <w:jc w:val="left"/>
              <w:rPr>
                <w:sz w:val="4"/>
                <w:szCs w:val="4"/>
              </w:rPr>
            </w:pPr>
            <w:r>
              <w:rPr>
                <w:sz w:val="4"/>
                <w:szCs w:val="4"/>
              </w:rPr>
            </w:r>
          </w:p>
        </w:tc>
        <w:tc>
          <w:tcPr>
            <w:tcW w:w="71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1909 -- 1935 </w:t>
            </w:r>
          </w:p>
        </w:tc>
      </w:tr>
      <w:tr>
        <w:trPr/>
        <w:tc>
          <w:tcPr>
            <w:tcW w:w="2390" w:type="dxa"/>
            <w:tcBorders/>
            <w:vAlign w:val="center"/>
          </w:tcPr>
          <w:p>
            <w:pPr>
              <w:pStyle w:val="TableContents"/>
              <w:bidi w:val="0"/>
              <w:spacing w:before="0" w:after="283"/>
              <w:jc w:val="left"/>
              <w:rPr/>
            </w:pPr>
            <w:r>
              <w:rPr/>
              <w:t xml:space="preserve">12 </w:t>
            </w:r>
          </w:p>
        </w:tc>
        <w:tc>
          <w:tcPr>
            <w:tcW w:w="2717" w:type="dxa"/>
            <w:tcBorders/>
            <w:vAlign w:val="center"/>
          </w:tcPr>
          <w:p>
            <w:pPr>
              <w:pStyle w:val="TableContents"/>
              <w:bidi w:val="0"/>
              <w:spacing w:before="0" w:after="283"/>
              <w:jc w:val="left"/>
              <w:rPr/>
            </w:pPr>
            <w:r>
              <w:rPr/>
              <w:t xml:space="preserve">Ernst Willimowski (POL) </w:t>
            </w:r>
          </w:p>
        </w:tc>
        <w:tc>
          <w:tcPr>
            <w:tcW w:w="1377" w:type="dxa"/>
            <w:tcBorders/>
            <w:vAlign w:val="center"/>
          </w:tcPr>
          <w:p>
            <w:pPr>
              <w:pStyle w:val="TableContents"/>
              <w:bidi w:val="0"/>
              <w:spacing w:before="0" w:after="283"/>
              <w:jc w:val="left"/>
              <w:rPr/>
            </w:pPr>
            <w:r>
              <w:rPr/>
              <w:t xml:space="preserve">554 -- </w:t>
            </w:r>
          </w:p>
        </w:tc>
        <w:tc>
          <w:tcPr>
            <w:tcW w:w="1382" w:type="dxa"/>
            <w:tcBorders/>
            <w:vAlign w:val="center"/>
          </w:tcPr>
          <w:p>
            <w:pPr>
              <w:pStyle w:val="TableContents"/>
              <w:bidi w:val="0"/>
              <w:spacing w:before="0" w:after="283"/>
              <w:jc w:val="left"/>
              <w:rPr/>
            </w:pPr>
            <w:r>
              <w:rPr/>
              <w:t xml:space="preserve">1934 -- 1955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13 </w:t>
            </w:r>
          </w:p>
        </w:tc>
        <w:tc>
          <w:tcPr>
            <w:tcW w:w="2717" w:type="dxa"/>
            <w:tcBorders/>
            <w:vAlign w:val="center"/>
          </w:tcPr>
          <w:p>
            <w:pPr>
              <w:pStyle w:val="TableContents"/>
              <w:bidi w:val="0"/>
              <w:spacing w:before="0" w:after="283"/>
              <w:jc w:val="left"/>
              <w:rPr/>
            </w:pPr>
            <w:r>
              <w:rPr/>
              <w:t xml:space="preserve">Eusébio (POR) </w:t>
            </w:r>
          </w:p>
        </w:tc>
        <w:tc>
          <w:tcPr>
            <w:tcW w:w="1377" w:type="dxa"/>
            <w:tcBorders/>
            <w:vAlign w:val="center"/>
          </w:tcPr>
          <w:p>
            <w:pPr>
              <w:pStyle w:val="TableContents"/>
              <w:bidi w:val="0"/>
              <w:spacing w:before="0" w:after="283"/>
              <w:jc w:val="left"/>
              <w:rPr/>
            </w:pPr>
            <w:r>
              <w:rPr/>
              <w:t xml:space="preserve">552 -- </w:t>
            </w:r>
          </w:p>
        </w:tc>
        <w:tc>
          <w:tcPr>
            <w:tcW w:w="1382" w:type="dxa"/>
            <w:tcBorders/>
            <w:vAlign w:val="center"/>
          </w:tcPr>
          <w:p>
            <w:pPr>
              <w:pStyle w:val="TableContents"/>
              <w:bidi w:val="0"/>
              <w:spacing w:before="0" w:after="283"/>
              <w:jc w:val="left"/>
              <w:rPr/>
            </w:pPr>
            <w:r>
              <w:rPr/>
              <w:t xml:space="preserve">1957 -- 1979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14 </w:t>
            </w:r>
          </w:p>
        </w:tc>
        <w:tc>
          <w:tcPr>
            <w:tcW w:w="2717" w:type="dxa"/>
            <w:tcBorders/>
            <w:vAlign w:val="center"/>
          </w:tcPr>
          <w:p>
            <w:pPr>
              <w:pStyle w:val="TableContents"/>
              <w:bidi w:val="0"/>
              <w:spacing w:before="0" w:after="283"/>
              <w:jc w:val="left"/>
              <w:rPr/>
            </w:pPr>
            <w:r>
              <w:rPr/>
              <w:t xml:space="preserve">Jimmy McGrory (SCO) </w:t>
            </w:r>
          </w:p>
        </w:tc>
        <w:tc>
          <w:tcPr>
            <w:tcW w:w="1377" w:type="dxa"/>
            <w:tcBorders/>
            <w:vAlign w:val="center"/>
          </w:tcPr>
          <w:p>
            <w:pPr>
              <w:pStyle w:val="TableContents"/>
              <w:bidi w:val="0"/>
              <w:spacing w:before="0" w:after="283"/>
              <w:jc w:val="left"/>
              <w:rPr/>
            </w:pPr>
            <w:r>
              <w:rPr/>
              <w:t xml:space="preserve">550 -- </w:t>
            </w:r>
          </w:p>
        </w:tc>
        <w:tc>
          <w:tcPr>
            <w:tcW w:w="1382" w:type="dxa"/>
            <w:tcBorders/>
            <w:vAlign w:val="center"/>
          </w:tcPr>
          <w:p>
            <w:pPr>
              <w:pStyle w:val="TableContents"/>
              <w:bidi w:val="0"/>
              <w:spacing w:before="0" w:after="283"/>
              <w:jc w:val="left"/>
              <w:rPr/>
            </w:pPr>
            <w:r>
              <w:rPr/>
              <w:t xml:space="preserve">1922 -- 1937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15 </w:t>
            </w:r>
          </w:p>
        </w:tc>
        <w:tc>
          <w:tcPr>
            <w:tcW w:w="2717" w:type="dxa"/>
            <w:tcBorders/>
            <w:vAlign w:val="center"/>
          </w:tcPr>
          <w:p>
            <w:pPr>
              <w:pStyle w:val="TableContents"/>
              <w:bidi w:val="0"/>
              <w:spacing w:before="0" w:after="283"/>
              <w:jc w:val="left"/>
              <w:rPr/>
            </w:pPr>
            <w:r>
              <w:rPr/>
              <w:t xml:space="preserve">Franz Binder (AUT) </w:t>
            </w:r>
          </w:p>
        </w:tc>
        <w:tc>
          <w:tcPr>
            <w:tcW w:w="1377" w:type="dxa"/>
            <w:tcBorders/>
            <w:vAlign w:val="center"/>
          </w:tcPr>
          <w:p>
            <w:pPr>
              <w:pStyle w:val="TableContents"/>
              <w:bidi w:val="0"/>
              <w:spacing w:before="0" w:after="283"/>
              <w:jc w:val="left"/>
              <w:rPr/>
            </w:pPr>
            <w:r>
              <w:rPr/>
              <w:t xml:space="preserve">546 -- </w:t>
            </w:r>
          </w:p>
        </w:tc>
        <w:tc>
          <w:tcPr>
            <w:tcW w:w="1382" w:type="dxa"/>
            <w:tcBorders/>
            <w:vAlign w:val="center"/>
          </w:tcPr>
          <w:p>
            <w:pPr>
              <w:pStyle w:val="TableContents"/>
              <w:bidi w:val="0"/>
              <w:spacing w:before="0" w:after="283"/>
              <w:jc w:val="left"/>
              <w:rPr/>
            </w:pPr>
            <w:r>
              <w:rPr/>
              <w:t xml:space="preserve">1930 -- 1949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16 </w:t>
            </w:r>
          </w:p>
        </w:tc>
        <w:tc>
          <w:tcPr>
            <w:tcW w:w="2717" w:type="dxa"/>
            <w:tcBorders/>
            <w:vAlign w:val="center"/>
          </w:tcPr>
          <w:p>
            <w:pPr>
              <w:pStyle w:val="TableContents"/>
              <w:bidi w:val="0"/>
              <w:spacing w:before="0" w:after="283"/>
              <w:jc w:val="left"/>
              <w:rPr/>
            </w:pPr>
            <w:r>
              <w:rPr/>
              <w:t xml:space="preserve">Fernando Peyroteo (POR) </w:t>
            </w:r>
          </w:p>
        </w:tc>
        <w:tc>
          <w:tcPr>
            <w:tcW w:w="1377" w:type="dxa"/>
            <w:tcBorders/>
            <w:vAlign w:val="center"/>
          </w:tcPr>
          <w:p>
            <w:pPr>
              <w:pStyle w:val="TableContents"/>
              <w:bidi w:val="0"/>
              <w:spacing w:before="0" w:after="283"/>
              <w:jc w:val="left"/>
              <w:rPr/>
            </w:pPr>
            <w:r>
              <w:rPr/>
              <w:t xml:space="preserve">544 </w:t>
            </w:r>
          </w:p>
        </w:tc>
        <w:tc>
          <w:tcPr>
            <w:tcW w:w="1382" w:type="dxa"/>
            <w:tcBorders/>
            <w:vAlign w:val="center"/>
          </w:tcPr>
          <w:p>
            <w:pPr>
              <w:pStyle w:val="TableContents"/>
              <w:bidi w:val="0"/>
              <w:spacing w:before="0" w:after="283"/>
              <w:jc w:val="left"/>
              <w:rPr/>
            </w:pPr>
            <w:r>
              <w:rPr/>
              <w:t xml:space="preserve">354 </w:t>
            </w:r>
          </w:p>
        </w:tc>
        <w:tc>
          <w:tcPr>
            <w:tcW w:w="719" w:type="dxa"/>
            <w:tcBorders/>
            <w:vAlign w:val="center"/>
          </w:tcPr>
          <w:p>
            <w:pPr>
              <w:pStyle w:val="TableContents"/>
              <w:bidi w:val="0"/>
              <w:spacing w:before="0" w:after="283"/>
              <w:jc w:val="left"/>
              <w:rPr/>
            </w:pPr>
            <w:r>
              <w:rPr/>
              <w:t xml:space="preserve">1.54 </w:t>
            </w:r>
          </w:p>
        </w:tc>
        <w:tc>
          <w:tcPr>
            <w:tcW w:w="1620" w:type="dxa"/>
            <w:tcBorders/>
            <w:vAlign w:val="center"/>
          </w:tcPr>
          <w:p>
            <w:pPr>
              <w:pStyle w:val="TableContents"/>
              <w:bidi w:val="0"/>
              <w:spacing w:before="0" w:after="283"/>
              <w:jc w:val="left"/>
              <w:rPr/>
            </w:pPr>
            <w:r>
              <w:rPr/>
              <w:t xml:space="preserve">1937 -- 1949 </w:t>
            </w:r>
          </w:p>
        </w:tc>
      </w:tr>
      <w:tr>
        <w:trPr/>
        <w:tc>
          <w:tcPr>
            <w:tcW w:w="2390" w:type="dxa"/>
            <w:tcBorders/>
            <w:vAlign w:val="center"/>
          </w:tcPr>
          <w:p>
            <w:pPr>
              <w:pStyle w:val="TableContents"/>
              <w:bidi w:val="0"/>
              <w:spacing w:before="0" w:after="283"/>
              <w:jc w:val="left"/>
              <w:rPr/>
            </w:pPr>
            <w:r>
              <w:rPr/>
              <w:t xml:space="preserve">17 </w:t>
            </w:r>
          </w:p>
        </w:tc>
        <w:tc>
          <w:tcPr>
            <w:tcW w:w="2717" w:type="dxa"/>
            <w:tcBorders/>
            <w:vAlign w:val="center"/>
          </w:tcPr>
          <w:p>
            <w:pPr>
              <w:pStyle w:val="TableContents"/>
              <w:bidi w:val="0"/>
              <w:spacing w:before="0" w:after="283"/>
              <w:jc w:val="left"/>
              <w:rPr/>
            </w:pPr>
            <w:r>
              <w:rPr/>
              <w:t xml:space="preserve">Hugo Sánchez (MEX) </w:t>
            </w:r>
          </w:p>
        </w:tc>
        <w:tc>
          <w:tcPr>
            <w:tcW w:w="1377" w:type="dxa"/>
            <w:tcBorders/>
            <w:vAlign w:val="center"/>
          </w:tcPr>
          <w:p>
            <w:pPr>
              <w:pStyle w:val="TableContents"/>
              <w:bidi w:val="0"/>
              <w:spacing w:before="0" w:after="283"/>
              <w:jc w:val="left"/>
              <w:rPr/>
            </w:pPr>
            <w:r>
              <w:rPr/>
              <w:t xml:space="preserve">541 -- </w:t>
            </w:r>
          </w:p>
        </w:tc>
        <w:tc>
          <w:tcPr>
            <w:tcW w:w="1382" w:type="dxa"/>
            <w:tcBorders/>
            <w:vAlign w:val="center"/>
          </w:tcPr>
          <w:p>
            <w:pPr>
              <w:pStyle w:val="TableContents"/>
              <w:bidi w:val="0"/>
              <w:spacing w:before="0" w:after="283"/>
              <w:jc w:val="left"/>
              <w:rPr/>
            </w:pPr>
            <w:r>
              <w:rPr/>
              <w:t xml:space="preserve">1976 -- 1997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18 </w:t>
            </w:r>
          </w:p>
        </w:tc>
        <w:tc>
          <w:tcPr>
            <w:tcW w:w="2717" w:type="dxa"/>
            <w:tcBorders/>
            <w:vAlign w:val="center"/>
          </w:tcPr>
          <w:p>
            <w:pPr>
              <w:pStyle w:val="TableContents"/>
              <w:bidi w:val="0"/>
              <w:spacing w:before="0" w:after="283"/>
              <w:jc w:val="left"/>
              <w:rPr/>
            </w:pPr>
            <w:r>
              <w:rPr/>
              <w:t xml:space="preserve">Fritz Walter (Saksa) </w:t>
            </w:r>
          </w:p>
        </w:tc>
        <w:tc>
          <w:tcPr>
            <w:tcW w:w="1377" w:type="dxa"/>
            <w:tcBorders/>
            <w:vAlign w:val="center"/>
          </w:tcPr>
          <w:p>
            <w:pPr>
              <w:pStyle w:val="TableContents"/>
              <w:bidi w:val="0"/>
              <w:spacing w:before="0" w:after="283"/>
              <w:jc w:val="left"/>
              <w:rPr/>
            </w:pPr>
            <w:r>
              <w:rPr/>
              <w:t xml:space="preserve">539 -- </w:t>
            </w:r>
          </w:p>
        </w:tc>
        <w:tc>
          <w:tcPr>
            <w:tcW w:w="1382" w:type="dxa"/>
            <w:tcBorders/>
            <w:vAlign w:val="center"/>
          </w:tcPr>
          <w:p>
            <w:pPr>
              <w:pStyle w:val="TableContents"/>
              <w:bidi w:val="0"/>
              <w:spacing w:before="0" w:after="283"/>
              <w:jc w:val="left"/>
              <w:rPr/>
            </w:pPr>
            <w:r>
              <w:rPr/>
              <w:t xml:space="preserve">1937 -- 1959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19 </w:t>
            </w:r>
          </w:p>
        </w:tc>
        <w:tc>
          <w:tcPr>
            <w:tcW w:w="2717" w:type="dxa"/>
            <w:tcBorders/>
            <w:vAlign w:val="center"/>
          </w:tcPr>
          <w:p>
            <w:pPr>
              <w:pStyle w:val="TableContents"/>
              <w:bidi w:val="0"/>
              <w:spacing w:before="0" w:after="283"/>
              <w:jc w:val="left"/>
              <w:rPr/>
            </w:pPr>
            <w:r>
              <w:rPr/>
              <w:t xml:space="preserve">József Takács (HUN) </w:t>
            </w:r>
          </w:p>
        </w:tc>
        <w:tc>
          <w:tcPr>
            <w:tcW w:w="1377" w:type="dxa"/>
            <w:tcBorders/>
            <w:vAlign w:val="center"/>
          </w:tcPr>
          <w:p>
            <w:pPr>
              <w:pStyle w:val="TableContents"/>
              <w:bidi w:val="0"/>
              <w:spacing w:before="0" w:after="283"/>
              <w:jc w:val="left"/>
              <w:rPr/>
            </w:pPr>
            <w:r>
              <w:rPr/>
              <w:t xml:space="preserve">523 -- </w:t>
            </w:r>
          </w:p>
        </w:tc>
        <w:tc>
          <w:tcPr>
            <w:tcW w:w="1382" w:type="dxa"/>
            <w:tcBorders/>
            <w:vAlign w:val="center"/>
          </w:tcPr>
          <w:p>
            <w:pPr>
              <w:pStyle w:val="TableContents"/>
              <w:bidi w:val="0"/>
              <w:spacing w:before="0" w:after="283"/>
              <w:jc w:val="left"/>
              <w:rPr/>
            </w:pPr>
            <w:r>
              <w:rPr/>
              <w:t xml:space="preserve">1917 -- 1934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20 </w:t>
            </w:r>
          </w:p>
        </w:tc>
        <w:tc>
          <w:tcPr>
            <w:tcW w:w="2717" w:type="dxa"/>
            <w:tcBorders/>
            <w:vAlign w:val="center"/>
          </w:tcPr>
          <w:p>
            <w:pPr>
              <w:pStyle w:val="TableContents"/>
              <w:bidi w:val="0"/>
              <w:spacing w:before="0" w:after="283"/>
              <w:jc w:val="left"/>
              <w:rPr/>
            </w:pPr>
            <w:r>
              <w:rPr/>
              <w:t xml:space="preserve">Gyula Zsengellér (Unkari) </w:t>
            </w:r>
          </w:p>
        </w:tc>
        <w:tc>
          <w:tcPr>
            <w:tcW w:w="1377" w:type="dxa"/>
            <w:tcBorders/>
            <w:vAlign w:val="center"/>
          </w:tcPr>
          <w:p>
            <w:pPr>
              <w:pStyle w:val="TableContents"/>
              <w:bidi w:val="0"/>
              <w:spacing w:before="0" w:after="283"/>
              <w:jc w:val="left"/>
              <w:rPr/>
            </w:pPr>
            <w:r>
              <w:rPr/>
              <w:t xml:space="preserve">522 -- </w:t>
            </w:r>
          </w:p>
        </w:tc>
        <w:tc>
          <w:tcPr>
            <w:tcW w:w="1382" w:type="dxa"/>
            <w:tcBorders/>
            <w:vAlign w:val="center"/>
          </w:tcPr>
          <w:p>
            <w:pPr>
              <w:pStyle w:val="TableContents"/>
              <w:bidi w:val="0"/>
              <w:spacing w:before="0" w:after="283"/>
              <w:jc w:val="left"/>
              <w:rPr/>
            </w:pPr>
            <w:r>
              <w:rPr/>
              <w:t xml:space="preserve">1935 -- 1953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Zico (BRA) </w:t>
            </w:r>
          </w:p>
        </w:tc>
        <w:tc>
          <w:tcPr>
            <w:tcW w:w="2717" w:type="dxa"/>
            <w:tcBorders/>
            <w:vAlign w:val="center"/>
          </w:tcPr>
          <w:p>
            <w:pPr>
              <w:pStyle w:val="TableContents"/>
              <w:bidi w:val="0"/>
              <w:spacing w:before="0" w:after="283"/>
              <w:jc w:val="left"/>
              <w:rPr/>
            </w:pPr>
            <w:r>
              <w:rPr/>
              <w:t xml:space="preserve">522 -- </w:t>
            </w:r>
          </w:p>
        </w:tc>
        <w:tc>
          <w:tcPr>
            <w:tcW w:w="1377" w:type="dxa"/>
            <w:tcBorders/>
            <w:vAlign w:val="center"/>
          </w:tcPr>
          <w:p>
            <w:pPr>
              <w:pStyle w:val="TableContents"/>
              <w:bidi w:val="0"/>
              <w:spacing w:before="0" w:after="283"/>
              <w:jc w:val="left"/>
              <w:rPr/>
            </w:pPr>
            <w:r>
              <w:rPr/>
              <w:t xml:space="preserve">1971 -- 1994 </w:t>
            </w:r>
          </w:p>
        </w:tc>
        <w:tc>
          <w:tcPr>
            <w:tcW w:w="3721" w:type="dxa"/>
            <w:gridSpan w:val="3"/>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22 </w:t>
            </w:r>
          </w:p>
        </w:tc>
        <w:tc>
          <w:tcPr>
            <w:tcW w:w="2717" w:type="dxa"/>
            <w:tcBorders/>
            <w:vAlign w:val="center"/>
          </w:tcPr>
          <w:p>
            <w:pPr>
              <w:pStyle w:val="TableContents"/>
              <w:bidi w:val="0"/>
              <w:spacing w:before="0" w:after="283"/>
              <w:jc w:val="left"/>
              <w:rPr/>
            </w:pPr>
            <w:r>
              <w:rPr/>
              <w:t xml:space="preserve">Alfredo Di Stéfano (ARG) </w:t>
            </w:r>
          </w:p>
        </w:tc>
        <w:tc>
          <w:tcPr>
            <w:tcW w:w="1377" w:type="dxa"/>
            <w:tcBorders/>
            <w:vAlign w:val="center"/>
          </w:tcPr>
          <w:p>
            <w:pPr>
              <w:pStyle w:val="TableContents"/>
              <w:bidi w:val="0"/>
              <w:spacing w:before="0" w:after="283"/>
              <w:jc w:val="left"/>
              <w:rPr/>
            </w:pPr>
            <w:r>
              <w:rPr/>
              <w:t xml:space="preserve">514 -- </w:t>
            </w:r>
          </w:p>
        </w:tc>
        <w:tc>
          <w:tcPr>
            <w:tcW w:w="1382" w:type="dxa"/>
            <w:tcBorders/>
            <w:vAlign w:val="center"/>
          </w:tcPr>
          <w:p>
            <w:pPr>
              <w:pStyle w:val="TableContents"/>
              <w:bidi w:val="0"/>
              <w:spacing w:before="0" w:after="283"/>
              <w:jc w:val="left"/>
              <w:rPr/>
            </w:pPr>
            <w:r>
              <w:rPr/>
              <w:t xml:space="preserve">1945 -- 1966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Hans Krankl (AUT) </w:t>
            </w:r>
          </w:p>
        </w:tc>
        <w:tc>
          <w:tcPr>
            <w:tcW w:w="2717" w:type="dxa"/>
            <w:tcBorders/>
            <w:vAlign w:val="center"/>
          </w:tcPr>
          <w:p>
            <w:pPr>
              <w:pStyle w:val="TableContents"/>
              <w:bidi w:val="0"/>
              <w:spacing w:before="0" w:after="283"/>
              <w:jc w:val="left"/>
              <w:rPr/>
            </w:pPr>
            <w:r>
              <w:rPr/>
              <w:t xml:space="preserve">514 -- </w:t>
            </w:r>
          </w:p>
        </w:tc>
        <w:tc>
          <w:tcPr>
            <w:tcW w:w="1377" w:type="dxa"/>
            <w:tcBorders/>
            <w:vAlign w:val="center"/>
          </w:tcPr>
          <w:p>
            <w:pPr>
              <w:pStyle w:val="TableContents"/>
              <w:bidi w:val="0"/>
              <w:spacing w:before="0" w:after="283"/>
              <w:jc w:val="left"/>
              <w:rPr/>
            </w:pPr>
            <w:r>
              <w:rPr/>
              <w:t xml:space="preserve">1970 -- 1989 </w:t>
            </w:r>
          </w:p>
        </w:tc>
        <w:tc>
          <w:tcPr>
            <w:tcW w:w="3721" w:type="dxa"/>
            <w:gridSpan w:val="3"/>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24 </w:t>
            </w:r>
          </w:p>
        </w:tc>
        <w:tc>
          <w:tcPr>
            <w:tcW w:w="2717" w:type="dxa"/>
            <w:tcBorders/>
            <w:vAlign w:val="center"/>
          </w:tcPr>
          <w:p>
            <w:pPr>
              <w:pStyle w:val="TableContents"/>
              <w:bidi w:val="0"/>
              <w:spacing w:before="0" w:after="283"/>
              <w:jc w:val="left"/>
              <w:rPr/>
            </w:pPr>
            <w:r>
              <w:rPr/>
              <w:t xml:space="preserve">Gunnar Nordahl (SWE) </w:t>
            </w:r>
          </w:p>
        </w:tc>
        <w:tc>
          <w:tcPr>
            <w:tcW w:w="1377" w:type="dxa"/>
            <w:tcBorders/>
            <w:vAlign w:val="center"/>
          </w:tcPr>
          <w:p>
            <w:pPr>
              <w:pStyle w:val="TableContents"/>
              <w:bidi w:val="0"/>
              <w:spacing w:before="0" w:after="283"/>
              <w:jc w:val="left"/>
              <w:rPr/>
            </w:pPr>
            <w:r>
              <w:rPr/>
              <w:t xml:space="preserve">513 -- </w:t>
            </w:r>
          </w:p>
        </w:tc>
        <w:tc>
          <w:tcPr>
            <w:tcW w:w="1382" w:type="dxa"/>
            <w:tcBorders/>
            <w:vAlign w:val="center"/>
          </w:tcPr>
          <w:p>
            <w:pPr>
              <w:pStyle w:val="TableContents"/>
              <w:bidi w:val="0"/>
              <w:spacing w:before="0" w:after="283"/>
              <w:jc w:val="left"/>
              <w:rPr/>
            </w:pPr>
            <w:r>
              <w:rPr/>
              <w:t xml:space="preserve">1937 -- 1958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25 </w:t>
            </w:r>
          </w:p>
        </w:tc>
        <w:tc>
          <w:tcPr>
            <w:tcW w:w="2717" w:type="dxa"/>
            <w:tcBorders/>
            <w:vAlign w:val="center"/>
          </w:tcPr>
          <w:p>
            <w:pPr>
              <w:pStyle w:val="TableContents"/>
              <w:bidi w:val="0"/>
              <w:spacing w:before="0" w:after="283"/>
              <w:jc w:val="left"/>
              <w:rPr/>
            </w:pPr>
            <w:r>
              <w:rPr/>
              <w:t xml:space="preserve">Roberto Dinamite (BRA) </w:t>
            </w:r>
          </w:p>
        </w:tc>
        <w:tc>
          <w:tcPr>
            <w:tcW w:w="1377" w:type="dxa"/>
            <w:tcBorders/>
            <w:vAlign w:val="center"/>
          </w:tcPr>
          <w:p>
            <w:pPr>
              <w:pStyle w:val="TableContents"/>
              <w:bidi w:val="0"/>
              <w:spacing w:before="0" w:after="283"/>
              <w:jc w:val="left"/>
              <w:rPr/>
            </w:pPr>
            <w:r>
              <w:rPr/>
              <w:t xml:space="preserve">512 -- </w:t>
            </w:r>
          </w:p>
        </w:tc>
        <w:tc>
          <w:tcPr>
            <w:tcW w:w="1382" w:type="dxa"/>
            <w:tcBorders/>
            <w:vAlign w:val="center"/>
          </w:tcPr>
          <w:p>
            <w:pPr>
              <w:pStyle w:val="TableContents"/>
              <w:bidi w:val="0"/>
              <w:spacing w:before="0" w:after="283"/>
              <w:jc w:val="left"/>
              <w:rPr/>
            </w:pPr>
            <w:r>
              <w:rPr/>
              <w:t xml:space="preserve">1971 -- 1993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26 </w:t>
            </w:r>
          </w:p>
        </w:tc>
        <w:tc>
          <w:tcPr>
            <w:tcW w:w="2717" w:type="dxa"/>
            <w:tcBorders/>
            <w:vAlign w:val="center"/>
          </w:tcPr>
          <w:p>
            <w:pPr>
              <w:pStyle w:val="TableContents"/>
              <w:bidi w:val="0"/>
              <w:spacing w:before="0" w:after="283"/>
              <w:jc w:val="left"/>
              <w:rPr/>
            </w:pPr>
            <w:r>
              <w:rPr/>
              <w:t xml:space="preserve">Jimmy Greaves (ENG) </w:t>
            </w:r>
          </w:p>
        </w:tc>
        <w:tc>
          <w:tcPr>
            <w:tcW w:w="1377" w:type="dxa"/>
            <w:tcBorders/>
            <w:vAlign w:val="center"/>
          </w:tcPr>
          <w:p>
            <w:pPr>
              <w:pStyle w:val="TableContents"/>
              <w:bidi w:val="0"/>
              <w:spacing w:before="0" w:after="283"/>
              <w:jc w:val="left"/>
              <w:rPr/>
            </w:pPr>
            <w:r>
              <w:rPr/>
              <w:t xml:space="preserve">511 -- </w:t>
            </w:r>
          </w:p>
        </w:tc>
        <w:tc>
          <w:tcPr>
            <w:tcW w:w="1382" w:type="dxa"/>
            <w:tcBorders/>
            <w:vAlign w:val="center"/>
          </w:tcPr>
          <w:p>
            <w:pPr>
              <w:pStyle w:val="TableContents"/>
              <w:bidi w:val="0"/>
              <w:spacing w:before="0" w:after="283"/>
              <w:jc w:val="left"/>
              <w:rPr/>
            </w:pPr>
            <w:r>
              <w:rPr/>
              <w:t xml:space="preserve">1957 -- 1980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27 </w:t>
            </w:r>
          </w:p>
        </w:tc>
        <w:tc>
          <w:tcPr>
            <w:tcW w:w="2717" w:type="dxa"/>
            <w:tcBorders/>
            <w:vAlign w:val="center"/>
          </w:tcPr>
          <w:p>
            <w:pPr>
              <w:pStyle w:val="TableContents"/>
              <w:bidi w:val="0"/>
              <w:spacing w:before="0" w:after="283"/>
              <w:jc w:val="left"/>
              <w:rPr/>
            </w:pPr>
            <w:r>
              <w:rPr/>
              <w:t xml:space="preserve">Ferenc Bene (HUN) </w:t>
            </w:r>
          </w:p>
        </w:tc>
        <w:tc>
          <w:tcPr>
            <w:tcW w:w="1377" w:type="dxa"/>
            <w:tcBorders/>
            <w:vAlign w:val="center"/>
          </w:tcPr>
          <w:p>
            <w:pPr>
              <w:pStyle w:val="TableContents"/>
              <w:bidi w:val="0"/>
              <w:spacing w:before="0" w:after="283"/>
              <w:jc w:val="left"/>
              <w:rPr/>
            </w:pPr>
            <w:r>
              <w:rPr/>
              <w:t xml:space="preserve">508 -- </w:t>
            </w:r>
          </w:p>
        </w:tc>
        <w:tc>
          <w:tcPr>
            <w:tcW w:w="1382" w:type="dxa"/>
            <w:tcBorders/>
            <w:vAlign w:val="center"/>
          </w:tcPr>
          <w:p>
            <w:pPr>
              <w:pStyle w:val="TableContents"/>
              <w:bidi w:val="0"/>
              <w:spacing w:before="0" w:after="283"/>
              <w:jc w:val="left"/>
              <w:rPr/>
            </w:pPr>
            <w:r>
              <w:rPr/>
              <w:t xml:space="preserve">1961 -- 1978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28 </w:t>
            </w:r>
          </w:p>
        </w:tc>
        <w:tc>
          <w:tcPr>
            <w:tcW w:w="2717" w:type="dxa"/>
            <w:tcBorders/>
            <w:vAlign w:val="center"/>
          </w:tcPr>
          <w:p>
            <w:pPr>
              <w:pStyle w:val="TableContents"/>
              <w:bidi w:val="0"/>
              <w:spacing w:before="0" w:after="283"/>
              <w:jc w:val="left"/>
              <w:rPr/>
            </w:pPr>
            <w:r>
              <w:rPr/>
              <w:t xml:space="preserve">Zlatan Ibrahimović (Ruotsi) </w:t>
            </w:r>
          </w:p>
        </w:tc>
        <w:tc>
          <w:tcPr>
            <w:tcW w:w="1377" w:type="dxa"/>
            <w:tcBorders/>
            <w:vAlign w:val="center"/>
          </w:tcPr>
          <w:p>
            <w:pPr>
              <w:pStyle w:val="TableContents"/>
              <w:bidi w:val="0"/>
              <w:spacing w:before="0" w:after="283"/>
              <w:jc w:val="left"/>
              <w:rPr/>
            </w:pPr>
            <w:r>
              <w:rPr/>
              <w:t xml:space="preserve">505 </w:t>
            </w:r>
          </w:p>
        </w:tc>
        <w:tc>
          <w:tcPr>
            <w:tcW w:w="1382" w:type="dxa"/>
            <w:tcBorders/>
            <w:vAlign w:val="center"/>
          </w:tcPr>
          <w:p>
            <w:pPr>
              <w:pStyle w:val="TableContents"/>
              <w:bidi w:val="0"/>
              <w:spacing w:before="0" w:after="283"/>
              <w:jc w:val="left"/>
              <w:rPr/>
            </w:pPr>
            <w:r>
              <w:rPr/>
              <w:t xml:space="preserve">875 </w:t>
            </w:r>
          </w:p>
        </w:tc>
        <w:tc>
          <w:tcPr>
            <w:tcW w:w="719" w:type="dxa"/>
            <w:tcBorders/>
            <w:vAlign w:val="center"/>
          </w:tcPr>
          <w:p>
            <w:pPr>
              <w:pStyle w:val="TableContents"/>
              <w:bidi w:val="0"/>
              <w:spacing w:before="0" w:after="283"/>
              <w:jc w:val="left"/>
              <w:rPr/>
            </w:pPr>
            <w:r>
              <w:rPr/>
              <w:t xml:space="preserve">0.58 </w:t>
            </w:r>
          </w:p>
        </w:tc>
        <w:tc>
          <w:tcPr>
            <w:tcW w:w="1620" w:type="dxa"/>
            <w:tcBorders/>
            <w:vAlign w:val="center"/>
          </w:tcPr>
          <w:p>
            <w:pPr>
              <w:pStyle w:val="TableContents"/>
              <w:bidi w:val="0"/>
              <w:spacing w:before="0" w:after="283"/>
              <w:jc w:val="left"/>
              <w:rPr/>
            </w:pPr>
            <w:r>
              <w:rPr/>
              <w:t xml:space="preserve">1999 -- 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eniten maaleja jalkapallohistoriassa.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jalkapallohistorian paras maalintekijä.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maaleja jalkapallossa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maaleja jalkapallohistoriassa?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693"/>
        <w:gridCol w:w="3162"/>
        <w:gridCol w:w="1112"/>
        <w:gridCol w:w="1190"/>
        <w:gridCol w:w="692"/>
        <w:gridCol w:w="1356"/>
      </w:tblGrid>
      <w:tr>
        <w:trPr/>
        <w:tc>
          <w:tcPr>
            <w:tcW w:w="2693" w:type="dxa"/>
            <w:tcBorders/>
            <w:vAlign w:val="center"/>
          </w:tcPr>
          <w:p>
            <w:pPr>
              <w:pStyle w:val="TableHeading"/>
              <w:suppressLineNumbers/>
              <w:bidi w:val="0"/>
              <w:spacing w:before="0" w:after="283"/>
              <w:jc w:val="center"/>
              <w:rPr/>
            </w:pPr>
            <w:r>
              <w:rPr/>
              <w:t xml:space="preserve">Sijoitus </w:t>
            </w:r>
          </w:p>
        </w:tc>
        <w:tc>
          <w:tcPr>
            <w:tcW w:w="3162" w:type="dxa"/>
            <w:tcBorders/>
            <w:vAlign w:val="center"/>
          </w:tcPr>
          <w:p>
            <w:pPr>
              <w:pStyle w:val="TableHeading"/>
              <w:suppressLineNumbers/>
              <w:bidi w:val="0"/>
              <w:spacing w:before="0" w:after="283"/>
              <w:jc w:val="center"/>
              <w:rPr/>
            </w:pPr>
            <w:r>
              <w:rPr/>
              <w:t xml:space="preserve">Pelaaja </w:t>
            </w:r>
          </w:p>
        </w:tc>
        <w:tc>
          <w:tcPr>
            <w:tcW w:w="1112" w:type="dxa"/>
            <w:tcBorders/>
            <w:vAlign w:val="center"/>
          </w:tcPr>
          <w:p>
            <w:pPr>
              <w:pStyle w:val="TableHeading"/>
              <w:suppressLineNumbers/>
              <w:bidi w:val="0"/>
              <w:spacing w:before="0" w:after="283"/>
              <w:jc w:val="center"/>
              <w:rPr/>
            </w:pPr>
            <w:r>
              <w:rPr/>
              <w:t xml:space="preserve">Tavoitteet </w:t>
            </w:r>
          </w:p>
        </w:tc>
        <w:tc>
          <w:tcPr>
            <w:tcW w:w="1190" w:type="dxa"/>
            <w:tcBorders/>
            <w:vAlign w:val="center"/>
          </w:tcPr>
          <w:p>
            <w:pPr>
              <w:pStyle w:val="TableHeading"/>
              <w:suppressLineNumbers/>
              <w:bidi w:val="0"/>
              <w:spacing w:before="0" w:after="283"/>
              <w:jc w:val="center"/>
              <w:rPr/>
            </w:pPr>
            <w:r>
              <w:rPr/>
              <w:t xml:space="preserve">Ottelut </w:t>
            </w:r>
          </w:p>
        </w:tc>
        <w:tc>
          <w:tcPr>
            <w:tcW w:w="692" w:type="dxa"/>
            <w:tcBorders/>
            <w:vAlign w:val="center"/>
          </w:tcPr>
          <w:p>
            <w:pPr>
              <w:pStyle w:val="TableHeading"/>
              <w:suppressLineNumbers/>
              <w:bidi w:val="0"/>
              <w:spacing w:before="0" w:after="283"/>
              <w:jc w:val="center"/>
              <w:rPr/>
            </w:pPr>
            <w:r>
              <w:rPr/>
              <w:t xml:space="preserve">Suhde </w:t>
            </w:r>
          </w:p>
        </w:tc>
        <w:tc>
          <w:tcPr>
            <w:tcW w:w="1356" w:type="dxa"/>
            <w:tcBorders/>
            <w:vAlign w:val="center"/>
          </w:tcPr>
          <w:p>
            <w:pPr>
              <w:pStyle w:val="TableHeading"/>
              <w:suppressLineNumbers/>
              <w:bidi w:val="0"/>
              <w:spacing w:before="0" w:after="283"/>
              <w:jc w:val="center"/>
              <w:rPr/>
            </w:pPr>
            <w:r>
              <w:rPr/>
              <w:t xml:space="preserve">Vuodet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color w:val="A9A9A9"/>
              </w:rPr>
              <w:t xml:space="preserve">Bican, Josef </w:t>
            </w:r>
            <w:r>
              <w:rPr>
                <w:color w:val="DCDCDC"/>
              </w:rPr>
              <w:t xml:space="preserve">Josef Bican </w:t>
            </w:r>
            <w:r>
              <w:rPr/>
              <w:t xml:space="preserve">(Tšekki) </w:t>
            </w:r>
          </w:p>
        </w:tc>
        <w:tc>
          <w:tcPr>
            <w:tcW w:w="1112" w:type="dxa"/>
            <w:tcBorders/>
            <w:vAlign w:val="center"/>
          </w:tcPr>
          <w:p>
            <w:pPr>
              <w:pStyle w:val="TableContents"/>
              <w:bidi w:val="0"/>
              <w:spacing w:before="0" w:after="283"/>
              <w:jc w:val="left"/>
              <w:rPr/>
            </w:pPr>
            <w:r>
              <w:rPr/>
              <w:t xml:space="preserve">805 </w:t>
            </w:r>
          </w:p>
        </w:tc>
        <w:tc>
          <w:tcPr>
            <w:tcW w:w="1190" w:type="dxa"/>
            <w:tcBorders/>
            <w:vAlign w:val="center"/>
          </w:tcPr>
          <w:p>
            <w:pPr>
              <w:pStyle w:val="TableContents"/>
              <w:bidi w:val="0"/>
              <w:spacing w:before="0" w:after="283"/>
              <w:jc w:val="left"/>
              <w:rPr/>
            </w:pPr>
            <w:r>
              <w:rPr/>
              <w:t xml:space="preserve">530 </w:t>
            </w:r>
          </w:p>
        </w:tc>
        <w:tc>
          <w:tcPr>
            <w:tcW w:w="692" w:type="dxa"/>
            <w:tcBorders/>
            <w:vAlign w:val="center"/>
          </w:tcPr>
          <w:p>
            <w:pPr>
              <w:pStyle w:val="TableContents"/>
              <w:bidi w:val="0"/>
              <w:spacing w:before="0" w:after="283"/>
              <w:jc w:val="left"/>
              <w:rPr/>
            </w:pPr>
            <w:r>
              <w:rPr/>
              <w:t xml:space="preserve">1.52 </w:t>
            </w:r>
          </w:p>
        </w:tc>
        <w:tc>
          <w:tcPr>
            <w:tcW w:w="1356" w:type="dxa"/>
            <w:tcBorders/>
            <w:vAlign w:val="center"/>
          </w:tcPr>
          <w:p>
            <w:pPr>
              <w:pStyle w:val="TableContents"/>
              <w:bidi w:val="0"/>
              <w:spacing w:before="0" w:after="283"/>
              <w:jc w:val="left"/>
              <w:rPr/>
            </w:pPr>
            <w:r>
              <w:rPr/>
              <w:t xml:space="preserve">1931 -- 1955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Romário (BRA) </w:t>
            </w:r>
          </w:p>
        </w:tc>
        <w:tc>
          <w:tcPr>
            <w:tcW w:w="1112" w:type="dxa"/>
            <w:tcBorders/>
            <w:vAlign w:val="center"/>
          </w:tcPr>
          <w:p>
            <w:pPr>
              <w:pStyle w:val="TableContents"/>
              <w:bidi w:val="0"/>
              <w:spacing w:before="0" w:after="283"/>
              <w:jc w:val="left"/>
              <w:rPr/>
            </w:pPr>
            <w:r>
              <w:rPr/>
              <w:t xml:space="preserve">772 </w:t>
            </w:r>
          </w:p>
        </w:tc>
        <w:tc>
          <w:tcPr>
            <w:tcW w:w="1190" w:type="dxa"/>
            <w:tcBorders/>
            <w:vAlign w:val="center"/>
          </w:tcPr>
          <w:p>
            <w:pPr>
              <w:pStyle w:val="TableContents"/>
              <w:bidi w:val="0"/>
              <w:spacing w:before="0" w:after="283"/>
              <w:jc w:val="left"/>
              <w:rPr/>
            </w:pPr>
            <w:r>
              <w:rPr/>
              <w:t xml:space="preserve">994 </w:t>
            </w:r>
          </w:p>
        </w:tc>
        <w:tc>
          <w:tcPr>
            <w:tcW w:w="692" w:type="dxa"/>
            <w:tcBorders/>
            <w:vAlign w:val="center"/>
          </w:tcPr>
          <w:p>
            <w:pPr>
              <w:pStyle w:val="TableContents"/>
              <w:bidi w:val="0"/>
              <w:spacing w:before="0" w:after="283"/>
              <w:jc w:val="left"/>
              <w:rPr/>
            </w:pPr>
            <w:r>
              <w:rPr/>
              <w:t xml:space="preserve">0.78 </w:t>
            </w:r>
          </w:p>
        </w:tc>
        <w:tc>
          <w:tcPr>
            <w:tcW w:w="1356" w:type="dxa"/>
            <w:tcBorders/>
            <w:vAlign w:val="center"/>
          </w:tcPr>
          <w:p>
            <w:pPr>
              <w:pStyle w:val="TableContents"/>
              <w:bidi w:val="0"/>
              <w:spacing w:before="0" w:after="283"/>
              <w:jc w:val="left"/>
              <w:rPr/>
            </w:pPr>
            <w:r>
              <w:rPr/>
              <w:t xml:space="preserve">1985 -- 2007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Pelé (BRA) </w:t>
            </w:r>
          </w:p>
        </w:tc>
        <w:tc>
          <w:tcPr>
            <w:tcW w:w="1112" w:type="dxa"/>
            <w:tcBorders/>
            <w:vAlign w:val="center"/>
          </w:tcPr>
          <w:p>
            <w:pPr>
              <w:pStyle w:val="TableContents"/>
              <w:bidi w:val="0"/>
              <w:spacing w:before="0" w:after="283"/>
              <w:jc w:val="left"/>
              <w:rPr/>
            </w:pPr>
            <w:r>
              <w:rPr/>
              <w:t xml:space="preserve">767 </w:t>
            </w:r>
          </w:p>
        </w:tc>
        <w:tc>
          <w:tcPr>
            <w:tcW w:w="1190" w:type="dxa"/>
            <w:tcBorders/>
            <w:vAlign w:val="center"/>
          </w:tcPr>
          <w:p>
            <w:pPr>
              <w:pStyle w:val="TableContents"/>
              <w:bidi w:val="0"/>
              <w:spacing w:before="0" w:after="283"/>
              <w:jc w:val="left"/>
              <w:rPr/>
            </w:pPr>
            <w:r>
              <w:rPr/>
              <w:t xml:space="preserve">831 </w:t>
            </w:r>
          </w:p>
        </w:tc>
        <w:tc>
          <w:tcPr>
            <w:tcW w:w="692" w:type="dxa"/>
            <w:tcBorders/>
            <w:vAlign w:val="center"/>
          </w:tcPr>
          <w:p>
            <w:pPr>
              <w:pStyle w:val="TableContents"/>
              <w:bidi w:val="0"/>
              <w:spacing w:before="0" w:after="283"/>
              <w:jc w:val="left"/>
              <w:rPr/>
            </w:pPr>
            <w:r>
              <w:rPr/>
              <w:t xml:space="preserve">0.92 </w:t>
            </w:r>
          </w:p>
        </w:tc>
        <w:tc>
          <w:tcPr>
            <w:tcW w:w="1356" w:type="dxa"/>
            <w:tcBorders/>
            <w:vAlign w:val="center"/>
          </w:tcPr>
          <w:p>
            <w:pPr>
              <w:pStyle w:val="TableContents"/>
              <w:bidi w:val="0"/>
              <w:spacing w:before="0" w:after="283"/>
              <w:jc w:val="left"/>
              <w:rPr/>
            </w:pPr>
            <w:r>
              <w:rPr/>
              <w:t xml:space="preserve">1957 -- 1977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Puskás, Ferenc Ferenc Puskás (Unkari) </w:t>
            </w:r>
          </w:p>
        </w:tc>
        <w:tc>
          <w:tcPr>
            <w:tcW w:w="1112" w:type="dxa"/>
            <w:tcBorders/>
            <w:vAlign w:val="center"/>
          </w:tcPr>
          <w:p>
            <w:pPr>
              <w:pStyle w:val="TableContents"/>
              <w:bidi w:val="0"/>
              <w:spacing w:before="0" w:after="283"/>
              <w:jc w:val="left"/>
              <w:rPr/>
            </w:pPr>
            <w:r>
              <w:rPr/>
              <w:t xml:space="preserve">746 </w:t>
            </w:r>
          </w:p>
        </w:tc>
        <w:tc>
          <w:tcPr>
            <w:tcW w:w="1190" w:type="dxa"/>
            <w:tcBorders/>
            <w:vAlign w:val="center"/>
          </w:tcPr>
          <w:p>
            <w:pPr>
              <w:pStyle w:val="TableContents"/>
              <w:bidi w:val="0"/>
              <w:spacing w:before="0" w:after="283"/>
              <w:jc w:val="left"/>
              <w:rPr/>
            </w:pPr>
            <w:r>
              <w:rPr/>
              <w:t xml:space="preserve">754 </w:t>
            </w:r>
          </w:p>
        </w:tc>
        <w:tc>
          <w:tcPr>
            <w:tcW w:w="692" w:type="dxa"/>
            <w:tcBorders/>
            <w:vAlign w:val="center"/>
          </w:tcPr>
          <w:p>
            <w:pPr>
              <w:pStyle w:val="TableContents"/>
              <w:bidi w:val="0"/>
              <w:spacing w:before="0" w:after="283"/>
              <w:jc w:val="left"/>
              <w:rPr/>
            </w:pPr>
            <w:r>
              <w:rPr/>
              <w:t xml:space="preserve">0.99 </w:t>
            </w:r>
          </w:p>
        </w:tc>
        <w:tc>
          <w:tcPr>
            <w:tcW w:w="1356" w:type="dxa"/>
            <w:tcBorders/>
            <w:vAlign w:val="center"/>
          </w:tcPr>
          <w:p>
            <w:pPr>
              <w:pStyle w:val="TableContents"/>
              <w:bidi w:val="0"/>
              <w:spacing w:before="0" w:after="283"/>
              <w:jc w:val="left"/>
              <w:rPr/>
            </w:pPr>
            <w:r>
              <w:rPr/>
              <w:t xml:space="preserve">1943 -- 1966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Müller, Gerd Gerd Müller (GER) </w:t>
            </w:r>
          </w:p>
        </w:tc>
        <w:tc>
          <w:tcPr>
            <w:tcW w:w="1112" w:type="dxa"/>
            <w:tcBorders/>
            <w:vAlign w:val="center"/>
          </w:tcPr>
          <w:p>
            <w:pPr>
              <w:pStyle w:val="TableContents"/>
              <w:bidi w:val="0"/>
              <w:spacing w:before="0" w:after="283"/>
              <w:jc w:val="left"/>
              <w:rPr/>
            </w:pPr>
            <w:r>
              <w:rPr/>
              <w:t xml:space="preserve">735 </w:t>
            </w:r>
          </w:p>
        </w:tc>
        <w:tc>
          <w:tcPr>
            <w:tcW w:w="1190" w:type="dxa"/>
            <w:tcBorders/>
            <w:vAlign w:val="center"/>
          </w:tcPr>
          <w:p>
            <w:pPr>
              <w:pStyle w:val="TableContents"/>
              <w:bidi w:val="0"/>
              <w:spacing w:before="0" w:after="283"/>
              <w:jc w:val="left"/>
              <w:rPr/>
            </w:pPr>
            <w:r>
              <w:rPr/>
              <w:t xml:space="preserve">793 </w:t>
            </w:r>
          </w:p>
        </w:tc>
        <w:tc>
          <w:tcPr>
            <w:tcW w:w="692" w:type="dxa"/>
            <w:tcBorders/>
            <w:vAlign w:val="center"/>
          </w:tcPr>
          <w:p>
            <w:pPr>
              <w:pStyle w:val="TableContents"/>
              <w:bidi w:val="0"/>
              <w:spacing w:before="0" w:after="283"/>
              <w:jc w:val="left"/>
              <w:rPr/>
            </w:pPr>
            <w:r>
              <w:rPr/>
              <w:t xml:space="preserve">0.92 </w:t>
            </w:r>
          </w:p>
        </w:tc>
        <w:tc>
          <w:tcPr>
            <w:tcW w:w="1356" w:type="dxa"/>
            <w:tcBorders/>
            <w:vAlign w:val="center"/>
          </w:tcPr>
          <w:p>
            <w:pPr>
              <w:pStyle w:val="TableContents"/>
              <w:bidi w:val="0"/>
              <w:spacing w:before="0" w:after="283"/>
              <w:jc w:val="left"/>
              <w:rPr/>
            </w:pPr>
            <w:r>
              <w:rPr/>
              <w:t xml:space="preserve">1962 -- 1981 </w:t>
            </w:r>
          </w:p>
        </w:tc>
      </w:tr>
      <w:tr>
        <w:trPr/>
        <w:tc>
          <w:tcPr>
            <w:tcW w:w="2693" w:type="dxa"/>
            <w:tcBorders/>
            <w:vAlign w:val="center"/>
          </w:tcPr>
          <w:p>
            <w:pPr>
              <w:pStyle w:val="TableContents"/>
              <w:bidi w:val="0"/>
              <w:spacing w:before="0" w:after="283"/>
              <w:jc w:val="left"/>
              <w:rPr/>
            </w:pPr>
            <w:r>
              <w:rPr/>
              <w:t xml:space="preserve">6 </w:t>
            </w:r>
          </w:p>
        </w:tc>
        <w:tc>
          <w:tcPr>
            <w:tcW w:w="3162" w:type="dxa"/>
            <w:tcBorders/>
            <w:vAlign w:val="center"/>
          </w:tcPr>
          <w:p>
            <w:pPr>
              <w:pStyle w:val="TableContents"/>
              <w:bidi w:val="0"/>
              <w:spacing w:before="0" w:after="283"/>
              <w:jc w:val="left"/>
              <w:rPr/>
            </w:pPr>
            <w:r>
              <w:rPr/>
              <w:t xml:space="preserve">Ronaldo, Cristiano Cristiano Ronaldo (POR) </w:t>
            </w:r>
          </w:p>
        </w:tc>
        <w:tc>
          <w:tcPr>
            <w:tcW w:w="1112" w:type="dxa"/>
            <w:tcBorders/>
            <w:vAlign w:val="center"/>
          </w:tcPr>
          <w:p>
            <w:pPr>
              <w:pStyle w:val="TableContents"/>
              <w:bidi w:val="0"/>
              <w:spacing w:before="0" w:after="283"/>
              <w:jc w:val="left"/>
              <w:rPr/>
            </w:pPr>
            <w:r>
              <w:rPr/>
              <w:t xml:space="preserve">670 </w:t>
            </w:r>
          </w:p>
        </w:tc>
        <w:tc>
          <w:tcPr>
            <w:tcW w:w="1190" w:type="dxa"/>
            <w:tcBorders/>
            <w:vAlign w:val="center"/>
          </w:tcPr>
          <w:p>
            <w:pPr>
              <w:pStyle w:val="TableContents"/>
              <w:bidi w:val="0"/>
              <w:spacing w:before="0" w:after="283"/>
              <w:jc w:val="left"/>
              <w:rPr/>
            </w:pPr>
            <w:r>
              <w:rPr/>
              <w:t xml:space="preserve">941 </w:t>
            </w:r>
          </w:p>
        </w:tc>
        <w:tc>
          <w:tcPr>
            <w:tcW w:w="692" w:type="dxa"/>
            <w:tcBorders/>
            <w:vAlign w:val="center"/>
          </w:tcPr>
          <w:p>
            <w:pPr>
              <w:pStyle w:val="TableContents"/>
              <w:bidi w:val="0"/>
              <w:spacing w:before="0" w:after="283"/>
              <w:jc w:val="left"/>
              <w:rPr/>
            </w:pPr>
            <w:r>
              <w:rPr/>
              <w:t xml:space="preserve">0.71 </w:t>
            </w:r>
          </w:p>
        </w:tc>
        <w:tc>
          <w:tcPr>
            <w:tcW w:w="1356" w:type="dxa"/>
            <w:tcBorders/>
            <w:vAlign w:val="center"/>
          </w:tcPr>
          <w:p>
            <w:pPr>
              <w:pStyle w:val="TableContents"/>
              <w:bidi w:val="0"/>
              <w:spacing w:before="0" w:after="283"/>
              <w:jc w:val="left"/>
              <w:rPr/>
            </w:pPr>
            <w:r>
              <w:rPr/>
              <w:t xml:space="preserve">2001 -- nykyisin </w:t>
            </w:r>
          </w:p>
        </w:tc>
      </w:tr>
      <w:tr>
        <w:trPr/>
        <w:tc>
          <w:tcPr>
            <w:tcW w:w="2693" w:type="dxa"/>
            <w:tcBorders/>
            <w:vAlign w:val="center"/>
          </w:tcPr>
          <w:p>
            <w:pPr>
              <w:pStyle w:val="TableContents"/>
              <w:bidi w:val="0"/>
              <w:spacing w:before="0" w:after="283"/>
              <w:jc w:val="left"/>
              <w:rPr/>
            </w:pPr>
            <w:r>
              <w:rPr/>
              <w:t xml:space="preserve">7 </w:t>
            </w:r>
          </w:p>
        </w:tc>
        <w:tc>
          <w:tcPr>
            <w:tcW w:w="3162" w:type="dxa"/>
            <w:tcBorders/>
            <w:vAlign w:val="center"/>
          </w:tcPr>
          <w:p>
            <w:pPr>
              <w:pStyle w:val="TableContents"/>
              <w:bidi w:val="0"/>
              <w:spacing w:before="0" w:after="283"/>
              <w:jc w:val="left"/>
              <w:rPr/>
            </w:pPr>
            <w:r>
              <w:rPr/>
              <w:t xml:space="preserve">Messi, Lionel Lionel Messi (ARG) </w:t>
            </w:r>
          </w:p>
        </w:tc>
        <w:tc>
          <w:tcPr>
            <w:tcW w:w="1112" w:type="dxa"/>
            <w:tcBorders/>
            <w:vAlign w:val="center"/>
          </w:tcPr>
          <w:p>
            <w:pPr>
              <w:pStyle w:val="TableContents"/>
              <w:bidi w:val="0"/>
              <w:spacing w:before="0" w:after="283"/>
              <w:jc w:val="left"/>
              <w:rPr/>
            </w:pPr>
            <w:r>
              <w:rPr/>
              <w:t xml:space="preserve">634 </w:t>
            </w:r>
          </w:p>
        </w:tc>
        <w:tc>
          <w:tcPr>
            <w:tcW w:w="1190" w:type="dxa"/>
            <w:tcBorders/>
            <w:vAlign w:val="center"/>
          </w:tcPr>
          <w:p>
            <w:pPr>
              <w:pStyle w:val="TableContents"/>
              <w:bidi w:val="0"/>
              <w:spacing w:before="0" w:after="283"/>
              <w:jc w:val="left"/>
              <w:rPr/>
            </w:pPr>
            <w:r>
              <w:rPr/>
              <w:t xml:space="preserve">810 </w:t>
            </w:r>
          </w:p>
        </w:tc>
        <w:tc>
          <w:tcPr>
            <w:tcW w:w="692" w:type="dxa"/>
            <w:tcBorders/>
            <w:vAlign w:val="center"/>
          </w:tcPr>
          <w:p>
            <w:pPr>
              <w:pStyle w:val="TableContents"/>
              <w:bidi w:val="0"/>
              <w:spacing w:before="0" w:after="283"/>
              <w:jc w:val="left"/>
              <w:rPr/>
            </w:pPr>
            <w:r>
              <w:rPr/>
              <w:t xml:space="preserve">0.78 </w:t>
            </w:r>
          </w:p>
        </w:tc>
        <w:tc>
          <w:tcPr>
            <w:tcW w:w="1356" w:type="dxa"/>
            <w:tcBorders/>
            <w:vAlign w:val="center"/>
          </w:tcPr>
          <w:p>
            <w:pPr>
              <w:pStyle w:val="TableContents"/>
              <w:bidi w:val="0"/>
              <w:spacing w:before="0" w:after="283"/>
              <w:jc w:val="left"/>
              <w:rPr/>
            </w:pPr>
            <w:r>
              <w:rPr/>
              <w:t xml:space="preserve">2003 -- nykyisin </w:t>
            </w:r>
          </w:p>
        </w:tc>
      </w:tr>
      <w:tr>
        <w:trPr/>
        <w:tc>
          <w:tcPr>
            <w:tcW w:w="2693" w:type="dxa"/>
            <w:tcBorders/>
            <w:vAlign w:val="center"/>
          </w:tcPr>
          <w:p>
            <w:pPr>
              <w:pStyle w:val="TableContents"/>
              <w:bidi w:val="0"/>
              <w:spacing w:before="0" w:after="283"/>
              <w:jc w:val="left"/>
              <w:rPr/>
            </w:pPr>
            <w:r>
              <w:rPr/>
              <w:t xml:space="preserve">8 </w:t>
            </w:r>
          </w:p>
        </w:tc>
        <w:tc>
          <w:tcPr>
            <w:tcW w:w="3162" w:type="dxa"/>
            <w:tcBorders/>
            <w:vAlign w:val="center"/>
          </w:tcPr>
          <w:p>
            <w:pPr>
              <w:pStyle w:val="TableContents"/>
              <w:bidi w:val="0"/>
              <w:spacing w:before="0" w:after="283"/>
              <w:jc w:val="left"/>
              <w:rPr/>
            </w:pPr>
            <w:r>
              <w:rPr/>
              <w:t xml:space="preserve">Deák, Ferenc Ferenc Deák (Unkari) </w:t>
            </w:r>
          </w:p>
        </w:tc>
        <w:tc>
          <w:tcPr>
            <w:tcW w:w="1112" w:type="dxa"/>
            <w:tcBorders/>
            <w:vAlign w:val="center"/>
          </w:tcPr>
          <w:p>
            <w:pPr>
              <w:pStyle w:val="TableContents"/>
              <w:bidi w:val="0"/>
              <w:spacing w:before="0" w:after="283"/>
              <w:jc w:val="left"/>
              <w:rPr/>
            </w:pPr>
            <w:r>
              <w:rPr/>
              <w:t xml:space="preserve">576 </w:t>
            </w:r>
          </w:p>
        </w:tc>
        <w:tc>
          <w:tcPr>
            <w:tcW w:w="1190"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1940 -- 1957 </w:t>
            </w:r>
          </w:p>
        </w:tc>
      </w:tr>
      <w:tr>
        <w:trPr/>
        <w:tc>
          <w:tcPr>
            <w:tcW w:w="2693" w:type="dxa"/>
            <w:tcBorders/>
            <w:vAlign w:val="center"/>
          </w:tcPr>
          <w:p>
            <w:pPr>
              <w:pStyle w:val="TableContents"/>
              <w:bidi w:val="0"/>
              <w:spacing w:before="0" w:after="283"/>
              <w:jc w:val="left"/>
              <w:rPr/>
            </w:pPr>
            <w:r>
              <w:rPr/>
              <w:t xml:space="preserve">9 </w:t>
            </w:r>
          </w:p>
        </w:tc>
        <w:tc>
          <w:tcPr>
            <w:tcW w:w="3162" w:type="dxa"/>
            <w:tcBorders/>
            <w:vAlign w:val="center"/>
          </w:tcPr>
          <w:p>
            <w:pPr>
              <w:pStyle w:val="TableContents"/>
              <w:bidi w:val="0"/>
              <w:spacing w:before="0" w:after="283"/>
              <w:jc w:val="left"/>
              <w:rPr/>
            </w:pPr>
            <w:r>
              <w:rPr/>
              <w:t xml:space="preserve">Seeler, Uwe Uwe Seeler (Saksa) </w:t>
            </w:r>
          </w:p>
        </w:tc>
        <w:tc>
          <w:tcPr>
            <w:tcW w:w="1112" w:type="dxa"/>
            <w:tcBorders/>
            <w:vAlign w:val="center"/>
          </w:tcPr>
          <w:p>
            <w:pPr>
              <w:pStyle w:val="TableContents"/>
              <w:bidi w:val="0"/>
              <w:spacing w:before="0" w:after="283"/>
              <w:jc w:val="left"/>
              <w:rPr/>
            </w:pPr>
            <w:r>
              <w:rPr/>
              <w:t xml:space="preserve">575 </w:t>
            </w:r>
          </w:p>
        </w:tc>
        <w:tc>
          <w:tcPr>
            <w:tcW w:w="1190" w:type="dxa"/>
            <w:tcBorders/>
            <w:vAlign w:val="center"/>
          </w:tcPr>
          <w:p>
            <w:pPr>
              <w:pStyle w:val="TableContents"/>
              <w:bidi w:val="0"/>
              <w:spacing w:before="0" w:after="283"/>
              <w:jc w:val="left"/>
              <w:rPr/>
            </w:pPr>
            <w:r>
              <w:rPr/>
              <w:t xml:space="preserve">649 </w:t>
            </w:r>
          </w:p>
        </w:tc>
        <w:tc>
          <w:tcPr>
            <w:tcW w:w="692" w:type="dxa"/>
            <w:tcBorders/>
            <w:vAlign w:val="center"/>
          </w:tcPr>
          <w:p>
            <w:pPr>
              <w:pStyle w:val="TableContents"/>
              <w:bidi w:val="0"/>
              <w:spacing w:before="0" w:after="283"/>
              <w:jc w:val="left"/>
              <w:rPr/>
            </w:pPr>
            <w:r>
              <w:rPr/>
              <w:t xml:space="preserve">0.89 </w:t>
            </w:r>
          </w:p>
        </w:tc>
        <w:tc>
          <w:tcPr>
            <w:tcW w:w="1356" w:type="dxa"/>
            <w:tcBorders/>
            <w:vAlign w:val="center"/>
          </w:tcPr>
          <w:p>
            <w:pPr>
              <w:pStyle w:val="TableContents"/>
              <w:bidi w:val="0"/>
              <w:spacing w:before="0" w:after="283"/>
              <w:jc w:val="left"/>
              <w:rPr/>
            </w:pPr>
            <w:r>
              <w:rPr/>
              <w:t xml:space="preserve">1953 -- 1978 </w:t>
            </w:r>
          </w:p>
        </w:tc>
      </w:tr>
      <w:tr>
        <w:trPr/>
        <w:tc>
          <w:tcPr>
            <w:tcW w:w="2693" w:type="dxa"/>
            <w:tcBorders/>
            <w:vAlign w:val="center"/>
          </w:tcPr>
          <w:p>
            <w:pPr>
              <w:pStyle w:val="TableContents"/>
              <w:bidi w:val="0"/>
              <w:spacing w:before="0" w:after="283"/>
              <w:jc w:val="left"/>
              <w:rPr/>
            </w:pPr>
            <w:r>
              <w:rPr/>
              <w:t xml:space="preserve">Maravilha, Túlio Túlio Maravilha (BRA) </w:t>
            </w:r>
          </w:p>
        </w:tc>
        <w:tc>
          <w:tcPr>
            <w:tcW w:w="3162" w:type="dxa"/>
            <w:tcBorders/>
            <w:vAlign w:val="center"/>
          </w:tcPr>
          <w:p>
            <w:pPr>
              <w:pStyle w:val="TableContents"/>
              <w:bidi w:val="0"/>
              <w:spacing w:before="0" w:after="283"/>
              <w:jc w:val="left"/>
              <w:rPr/>
            </w:pPr>
            <w:r>
              <w:rPr/>
              <w:t xml:space="preserve">575 -- </w:t>
            </w:r>
          </w:p>
        </w:tc>
        <w:tc>
          <w:tcPr>
            <w:tcW w:w="1112" w:type="dxa"/>
            <w:tcBorders/>
            <w:vAlign w:val="center"/>
          </w:tcPr>
          <w:p>
            <w:pPr>
              <w:pStyle w:val="TableContents"/>
              <w:bidi w:val="0"/>
              <w:spacing w:before="0" w:after="283"/>
              <w:jc w:val="left"/>
              <w:rPr/>
            </w:pPr>
            <w:r>
              <w:rPr/>
              <w:t xml:space="preserve">1988 -- 2012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11 </w:t>
            </w:r>
          </w:p>
        </w:tc>
        <w:tc>
          <w:tcPr>
            <w:tcW w:w="3162" w:type="dxa"/>
            <w:tcBorders/>
            <w:vAlign w:val="center"/>
          </w:tcPr>
          <w:p>
            <w:pPr>
              <w:pStyle w:val="TableContents"/>
              <w:bidi w:val="0"/>
              <w:spacing w:before="0" w:after="283"/>
              <w:jc w:val="left"/>
              <w:rPr/>
            </w:pPr>
            <w:r>
              <w:rPr/>
              <w:t xml:space="preserve">Friedenreich, Arthur Arthur Friedenreich (BRA) </w:t>
            </w:r>
          </w:p>
        </w:tc>
        <w:tc>
          <w:tcPr>
            <w:tcW w:w="1112" w:type="dxa"/>
            <w:tcBorders/>
            <w:vAlign w:val="center"/>
          </w:tcPr>
          <w:p>
            <w:pPr>
              <w:pStyle w:val="TableContents"/>
              <w:bidi w:val="0"/>
              <w:spacing w:before="0" w:after="283"/>
              <w:jc w:val="left"/>
              <w:rPr/>
            </w:pPr>
            <w:r>
              <w:rPr/>
              <w:t xml:space="preserve">557 </w:t>
            </w:r>
          </w:p>
        </w:tc>
        <w:tc>
          <w:tcPr>
            <w:tcW w:w="1190"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1909 -- 1935 </w:t>
            </w:r>
          </w:p>
        </w:tc>
      </w:tr>
      <w:tr>
        <w:trPr/>
        <w:tc>
          <w:tcPr>
            <w:tcW w:w="2693" w:type="dxa"/>
            <w:tcBorders/>
            <w:vAlign w:val="center"/>
          </w:tcPr>
          <w:p>
            <w:pPr>
              <w:pStyle w:val="TableContents"/>
              <w:bidi w:val="0"/>
              <w:spacing w:before="0" w:after="283"/>
              <w:jc w:val="left"/>
              <w:rPr/>
            </w:pPr>
            <w:r>
              <w:rPr/>
              <w:t xml:space="preserve">12 </w:t>
            </w:r>
          </w:p>
        </w:tc>
        <w:tc>
          <w:tcPr>
            <w:tcW w:w="3162" w:type="dxa"/>
            <w:tcBorders/>
            <w:vAlign w:val="center"/>
          </w:tcPr>
          <w:p>
            <w:pPr>
              <w:pStyle w:val="TableContents"/>
              <w:bidi w:val="0"/>
              <w:spacing w:before="0" w:after="283"/>
              <w:jc w:val="left"/>
              <w:rPr/>
            </w:pPr>
            <w:r>
              <w:rPr/>
              <w:t xml:space="preserve">Willimowski, Ernst Ernst Willimowski (POL) </w:t>
            </w:r>
          </w:p>
        </w:tc>
        <w:tc>
          <w:tcPr>
            <w:tcW w:w="1112" w:type="dxa"/>
            <w:tcBorders/>
            <w:vAlign w:val="center"/>
          </w:tcPr>
          <w:p>
            <w:pPr>
              <w:pStyle w:val="TableContents"/>
              <w:bidi w:val="0"/>
              <w:spacing w:before="0" w:after="283"/>
              <w:jc w:val="left"/>
              <w:rPr/>
            </w:pPr>
            <w:r>
              <w:rPr/>
              <w:t xml:space="preserve">554 -- </w:t>
            </w:r>
          </w:p>
        </w:tc>
        <w:tc>
          <w:tcPr>
            <w:tcW w:w="1190" w:type="dxa"/>
            <w:tcBorders/>
            <w:vAlign w:val="center"/>
          </w:tcPr>
          <w:p>
            <w:pPr>
              <w:pStyle w:val="TableContents"/>
              <w:bidi w:val="0"/>
              <w:spacing w:before="0" w:after="283"/>
              <w:jc w:val="left"/>
              <w:rPr/>
            </w:pPr>
            <w:r>
              <w:rPr/>
              <w:t xml:space="preserve">1934 -- 1955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13 </w:t>
            </w:r>
          </w:p>
        </w:tc>
        <w:tc>
          <w:tcPr>
            <w:tcW w:w="3162" w:type="dxa"/>
            <w:tcBorders/>
            <w:vAlign w:val="center"/>
          </w:tcPr>
          <w:p>
            <w:pPr>
              <w:pStyle w:val="TableContents"/>
              <w:bidi w:val="0"/>
              <w:spacing w:before="0" w:after="283"/>
              <w:jc w:val="left"/>
              <w:rPr/>
            </w:pPr>
            <w:r>
              <w:rPr/>
              <w:t xml:space="preserve">Eusébio (POR) </w:t>
            </w:r>
          </w:p>
        </w:tc>
        <w:tc>
          <w:tcPr>
            <w:tcW w:w="1112" w:type="dxa"/>
            <w:tcBorders/>
            <w:vAlign w:val="center"/>
          </w:tcPr>
          <w:p>
            <w:pPr>
              <w:pStyle w:val="TableContents"/>
              <w:bidi w:val="0"/>
              <w:spacing w:before="0" w:after="283"/>
              <w:jc w:val="left"/>
              <w:rPr/>
            </w:pPr>
            <w:r>
              <w:rPr/>
              <w:t xml:space="preserve">552 -- </w:t>
            </w:r>
          </w:p>
        </w:tc>
        <w:tc>
          <w:tcPr>
            <w:tcW w:w="1190" w:type="dxa"/>
            <w:tcBorders/>
            <w:vAlign w:val="center"/>
          </w:tcPr>
          <w:p>
            <w:pPr>
              <w:pStyle w:val="TableContents"/>
              <w:bidi w:val="0"/>
              <w:spacing w:before="0" w:after="283"/>
              <w:jc w:val="left"/>
              <w:rPr/>
            </w:pPr>
            <w:r>
              <w:rPr/>
              <w:t xml:space="preserve">1957 -- 1979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14 </w:t>
            </w:r>
          </w:p>
        </w:tc>
        <w:tc>
          <w:tcPr>
            <w:tcW w:w="3162" w:type="dxa"/>
            <w:tcBorders/>
            <w:vAlign w:val="center"/>
          </w:tcPr>
          <w:p>
            <w:pPr>
              <w:pStyle w:val="TableContents"/>
              <w:bidi w:val="0"/>
              <w:spacing w:before="0" w:after="283"/>
              <w:jc w:val="left"/>
              <w:rPr/>
            </w:pPr>
            <w:r>
              <w:rPr/>
              <w:t xml:space="preserve">McGrory, Jimmy Jimmy McGrory (SCO) </w:t>
            </w:r>
          </w:p>
        </w:tc>
        <w:tc>
          <w:tcPr>
            <w:tcW w:w="1112" w:type="dxa"/>
            <w:tcBorders/>
            <w:vAlign w:val="center"/>
          </w:tcPr>
          <w:p>
            <w:pPr>
              <w:pStyle w:val="TableContents"/>
              <w:bidi w:val="0"/>
              <w:spacing w:before="0" w:after="283"/>
              <w:jc w:val="left"/>
              <w:rPr/>
            </w:pPr>
            <w:r>
              <w:rPr/>
              <w:t xml:space="preserve">550 -- </w:t>
            </w:r>
          </w:p>
        </w:tc>
        <w:tc>
          <w:tcPr>
            <w:tcW w:w="1190" w:type="dxa"/>
            <w:tcBorders/>
            <w:vAlign w:val="center"/>
          </w:tcPr>
          <w:p>
            <w:pPr>
              <w:pStyle w:val="TableContents"/>
              <w:bidi w:val="0"/>
              <w:spacing w:before="0" w:after="283"/>
              <w:jc w:val="left"/>
              <w:rPr/>
            </w:pPr>
            <w:r>
              <w:rPr/>
              <w:t xml:space="preserve">1922 -- 1937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15 </w:t>
            </w:r>
          </w:p>
        </w:tc>
        <w:tc>
          <w:tcPr>
            <w:tcW w:w="3162" w:type="dxa"/>
            <w:tcBorders/>
            <w:vAlign w:val="center"/>
          </w:tcPr>
          <w:p>
            <w:pPr>
              <w:pStyle w:val="TableContents"/>
              <w:bidi w:val="0"/>
              <w:spacing w:before="0" w:after="283"/>
              <w:jc w:val="left"/>
              <w:rPr/>
            </w:pPr>
            <w:r>
              <w:rPr/>
              <w:t xml:space="preserve">Binder, Franz Franz Binder (AUT) </w:t>
            </w:r>
          </w:p>
        </w:tc>
        <w:tc>
          <w:tcPr>
            <w:tcW w:w="1112" w:type="dxa"/>
            <w:tcBorders/>
            <w:vAlign w:val="center"/>
          </w:tcPr>
          <w:p>
            <w:pPr>
              <w:pStyle w:val="TableContents"/>
              <w:bidi w:val="0"/>
              <w:spacing w:before="0" w:after="283"/>
              <w:jc w:val="left"/>
              <w:rPr/>
            </w:pPr>
            <w:r>
              <w:rPr/>
              <w:t xml:space="preserve">546 -- </w:t>
            </w:r>
          </w:p>
        </w:tc>
        <w:tc>
          <w:tcPr>
            <w:tcW w:w="1190" w:type="dxa"/>
            <w:tcBorders/>
            <w:vAlign w:val="center"/>
          </w:tcPr>
          <w:p>
            <w:pPr>
              <w:pStyle w:val="TableContents"/>
              <w:bidi w:val="0"/>
              <w:spacing w:before="0" w:after="283"/>
              <w:jc w:val="left"/>
              <w:rPr/>
            </w:pPr>
            <w:r>
              <w:rPr/>
              <w:t xml:space="preserve">1949 -- 1976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16 </w:t>
            </w:r>
          </w:p>
        </w:tc>
        <w:tc>
          <w:tcPr>
            <w:tcW w:w="3162" w:type="dxa"/>
            <w:tcBorders/>
            <w:vAlign w:val="center"/>
          </w:tcPr>
          <w:p>
            <w:pPr>
              <w:pStyle w:val="TableContents"/>
              <w:bidi w:val="0"/>
              <w:spacing w:before="0" w:after="283"/>
              <w:jc w:val="left"/>
              <w:rPr/>
            </w:pPr>
            <w:r>
              <w:rPr/>
              <w:t xml:space="preserve">Peyroteo, Fernando Fernando Peyroteo (POR) </w:t>
            </w:r>
          </w:p>
        </w:tc>
        <w:tc>
          <w:tcPr>
            <w:tcW w:w="1112" w:type="dxa"/>
            <w:tcBorders/>
            <w:vAlign w:val="center"/>
          </w:tcPr>
          <w:p>
            <w:pPr>
              <w:pStyle w:val="TableContents"/>
              <w:bidi w:val="0"/>
              <w:spacing w:before="0" w:after="283"/>
              <w:jc w:val="left"/>
              <w:rPr/>
            </w:pPr>
            <w:r>
              <w:rPr/>
              <w:t xml:space="preserve">544 </w:t>
            </w:r>
          </w:p>
        </w:tc>
        <w:tc>
          <w:tcPr>
            <w:tcW w:w="1190" w:type="dxa"/>
            <w:tcBorders/>
            <w:vAlign w:val="center"/>
          </w:tcPr>
          <w:p>
            <w:pPr>
              <w:pStyle w:val="TableContents"/>
              <w:bidi w:val="0"/>
              <w:spacing w:before="0" w:after="283"/>
              <w:jc w:val="left"/>
              <w:rPr/>
            </w:pPr>
            <w:r>
              <w:rPr/>
              <w:t xml:space="preserve">354 </w:t>
            </w:r>
          </w:p>
        </w:tc>
        <w:tc>
          <w:tcPr>
            <w:tcW w:w="692" w:type="dxa"/>
            <w:tcBorders/>
            <w:vAlign w:val="center"/>
          </w:tcPr>
          <w:p>
            <w:pPr>
              <w:pStyle w:val="TableContents"/>
              <w:bidi w:val="0"/>
              <w:spacing w:before="0" w:after="283"/>
              <w:jc w:val="left"/>
              <w:rPr/>
            </w:pPr>
            <w:r>
              <w:rPr/>
              <w:t xml:space="preserve">1.54 </w:t>
            </w:r>
          </w:p>
        </w:tc>
        <w:tc>
          <w:tcPr>
            <w:tcW w:w="1356" w:type="dxa"/>
            <w:tcBorders/>
            <w:vAlign w:val="center"/>
          </w:tcPr>
          <w:p>
            <w:pPr>
              <w:pStyle w:val="TableContents"/>
              <w:bidi w:val="0"/>
              <w:spacing w:before="0" w:after="283"/>
              <w:jc w:val="left"/>
              <w:rPr/>
            </w:pPr>
            <w:r>
              <w:rPr/>
              <w:t xml:space="preserve">1937 -- 1949 </w:t>
            </w:r>
          </w:p>
        </w:tc>
      </w:tr>
      <w:tr>
        <w:trPr/>
        <w:tc>
          <w:tcPr>
            <w:tcW w:w="2693" w:type="dxa"/>
            <w:tcBorders/>
            <w:vAlign w:val="center"/>
          </w:tcPr>
          <w:p>
            <w:pPr>
              <w:pStyle w:val="TableContents"/>
              <w:bidi w:val="0"/>
              <w:spacing w:before="0" w:after="283"/>
              <w:jc w:val="left"/>
              <w:rPr/>
            </w:pPr>
            <w:r>
              <w:rPr/>
              <w:t xml:space="preserve">17 </w:t>
            </w:r>
          </w:p>
        </w:tc>
        <w:tc>
          <w:tcPr>
            <w:tcW w:w="3162" w:type="dxa"/>
            <w:tcBorders/>
            <w:vAlign w:val="center"/>
          </w:tcPr>
          <w:p>
            <w:pPr>
              <w:pStyle w:val="TableContents"/>
              <w:bidi w:val="0"/>
              <w:spacing w:before="0" w:after="283"/>
              <w:jc w:val="left"/>
              <w:rPr/>
            </w:pPr>
            <w:r>
              <w:rPr/>
              <w:t xml:space="preserve">Sánchez, Hugo Hugo Sánchez (MEX) </w:t>
            </w:r>
          </w:p>
        </w:tc>
        <w:tc>
          <w:tcPr>
            <w:tcW w:w="1112" w:type="dxa"/>
            <w:tcBorders/>
            <w:vAlign w:val="center"/>
          </w:tcPr>
          <w:p>
            <w:pPr>
              <w:pStyle w:val="TableContents"/>
              <w:bidi w:val="0"/>
              <w:spacing w:before="0" w:after="283"/>
              <w:jc w:val="left"/>
              <w:rPr/>
            </w:pPr>
            <w:r>
              <w:rPr/>
              <w:t xml:space="preserve">541 -- </w:t>
            </w:r>
          </w:p>
        </w:tc>
        <w:tc>
          <w:tcPr>
            <w:tcW w:w="1190" w:type="dxa"/>
            <w:tcBorders/>
            <w:vAlign w:val="center"/>
          </w:tcPr>
          <w:p>
            <w:pPr>
              <w:pStyle w:val="TableContents"/>
              <w:bidi w:val="0"/>
              <w:spacing w:before="0" w:after="283"/>
              <w:jc w:val="left"/>
              <w:rPr/>
            </w:pPr>
            <w:r>
              <w:rPr/>
              <w:t xml:space="preserve">1976 -- 1997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18 </w:t>
            </w:r>
          </w:p>
        </w:tc>
        <w:tc>
          <w:tcPr>
            <w:tcW w:w="3162" w:type="dxa"/>
            <w:tcBorders/>
            <w:vAlign w:val="center"/>
          </w:tcPr>
          <w:p>
            <w:pPr>
              <w:pStyle w:val="TableContents"/>
              <w:bidi w:val="0"/>
              <w:spacing w:before="0" w:after="283"/>
              <w:jc w:val="left"/>
              <w:rPr/>
            </w:pPr>
            <w:r>
              <w:rPr/>
              <w:t xml:space="preserve">Walter, Fritz Fritz Walter (Saksa) </w:t>
            </w:r>
          </w:p>
        </w:tc>
        <w:tc>
          <w:tcPr>
            <w:tcW w:w="1112" w:type="dxa"/>
            <w:tcBorders/>
            <w:vAlign w:val="center"/>
          </w:tcPr>
          <w:p>
            <w:pPr>
              <w:pStyle w:val="TableContents"/>
              <w:bidi w:val="0"/>
              <w:spacing w:before="0" w:after="283"/>
              <w:jc w:val="left"/>
              <w:rPr/>
            </w:pPr>
            <w:r>
              <w:rPr/>
              <w:t xml:space="preserve">539 -- </w:t>
            </w:r>
          </w:p>
        </w:tc>
        <w:tc>
          <w:tcPr>
            <w:tcW w:w="1190" w:type="dxa"/>
            <w:tcBorders/>
            <w:vAlign w:val="center"/>
          </w:tcPr>
          <w:p>
            <w:pPr>
              <w:pStyle w:val="TableContents"/>
              <w:bidi w:val="0"/>
              <w:spacing w:before="0" w:after="283"/>
              <w:jc w:val="left"/>
              <w:rPr/>
            </w:pPr>
            <w:r>
              <w:rPr/>
              <w:t xml:space="preserve">1937 -- 1959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19 </w:t>
            </w:r>
          </w:p>
        </w:tc>
        <w:tc>
          <w:tcPr>
            <w:tcW w:w="3162" w:type="dxa"/>
            <w:tcBorders/>
            <w:vAlign w:val="center"/>
          </w:tcPr>
          <w:p>
            <w:pPr>
              <w:pStyle w:val="TableContents"/>
              <w:bidi w:val="0"/>
              <w:spacing w:before="0" w:after="283"/>
              <w:jc w:val="left"/>
              <w:rPr/>
            </w:pPr>
            <w:r>
              <w:rPr/>
              <w:t xml:space="preserve">Takács, József József Takács (HUN) </w:t>
            </w:r>
          </w:p>
        </w:tc>
        <w:tc>
          <w:tcPr>
            <w:tcW w:w="1112" w:type="dxa"/>
            <w:tcBorders/>
            <w:vAlign w:val="center"/>
          </w:tcPr>
          <w:p>
            <w:pPr>
              <w:pStyle w:val="TableContents"/>
              <w:bidi w:val="0"/>
              <w:spacing w:before="0" w:after="283"/>
              <w:jc w:val="left"/>
              <w:rPr/>
            </w:pPr>
            <w:r>
              <w:rPr/>
              <w:t xml:space="preserve">523 -- </w:t>
            </w:r>
          </w:p>
        </w:tc>
        <w:tc>
          <w:tcPr>
            <w:tcW w:w="1190" w:type="dxa"/>
            <w:tcBorders/>
            <w:vAlign w:val="center"/>
          </w:tcPr>
          <w:p>
            <w:pPr>
              <w:pStyle w:val="TableContents"/>
              <w:bidi w:val="0"/>
              <w:spacing w:before="0" w:after="283"/>
              <w:jc w:val="left"/>
              <w:rPr/>
            </w:pPr>
            <w:r>
              <w:rPr/>
              <w:t xml:space="preserve">1917 -- 1934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20 </w:t>
            </w:r>
          </w:p>
        </w:tc>
        <w:tc>
          <w:tcPr>
            <w:tcW w:w="3162" w:type="dxa"/>
            <w:tcBorders/>
            <w:vAlign w:val="center"/>
          </w:tcPr>
          <w:p>
            <w:pPr>
              <w:pStyle w:val="TableContents"/>
              <w:bidi w:val="0"/>
              <w:spacing w:before="0" w:after="283"/>
              <w:jc w:val="left"/>
              <w:rPr/>
            </w:pPr>
            <w:r>
              <w:rPr/>
              <w:t xml:space="preserve">Zsengellér, Gyula Gyula Zsengellér (HUN) </w:t>
            </w:r>
          </w:p>
        </w:tc>
        <w:tc>
          <w:tcPr>
            <w:tcW w:w="1112" w:type="dxa"/>
            <w:tcBorders/>
            <w:vAlign w:val="center"/>
          </w:tcPr>
          <w:p>
            <w:pPr>
              <w:pStyle w:val="TableContents"/>
              <w:bidi w:val="0"/>
              <w:spacing w:before="0" w:after="283"/>
              <w:jc w:val="left"/>
              <w:rPr/>
            </w:pPr>
            <w:r>
              <w:rPr/>
              <w:t xml:space="preserve">522 -- </w:t>
            </w:r>
          </w:p>
        </w:tc>
        <w:tc>
          <w:tcPr>
            <w:tcW w:w="1190" w:type="dxa"/>
            <w:tcBorders/>
            <w:vAlign w:val="center"/>
          </w:tcPr>
          <w:p>
            <w:pPr>
              <w:pStyle w:val="TableContents"/>
              <w:bidi w:val="0"/>
              <w:spacing w:before="0" w:after="283"/>
              <w:jc w:val="left"/>
              <w:rPr/>
            </w:pPr>
            <w:r>
              <w:rPr/>
              <w:t xml:space="preserve">1935 -- 1953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Zico (BRA) </w:t>
            </w:r>
          </w:p>
        </w:tc>
        <w:tc>
          <w:tcPr>
            <w:tcW w:w="3162" w:type="dxa"/>
            <w:tcBorders/>
            <w:vAlign w:val="center"/>
          </w:tcPr>
          <w:p>
            <w:pPr>
              <w:pStyle w:val="TableContents"/>
              <w:bidi w:val="0"/>
              <w:spacing w:before="0" w:after="283"/>
              <w:jc w:val="left"/>
              <w:rPr/>
            </w:pPr>
            <w:r>
              <w:rPr/>
              <w:t xml:space="preserve">522 -- </w:t>
            </w:r>
          </w:p>
        </w:tc>
        <w:tc>
          <w:tcPr>
            <w:tcW w:w="1112" w:type="dxa"/>
            <w:tcBorders/>
            <w:vAlign w:val="center"/>
          </w:tcPr>
          <w:p>
            <w:pPr>
              <w:pStyle w:val="TableContents"/>
              <w:bidi w:val="0"/>
              <w:spacing w:before="0" w:after="283"/>
              <w:jc w:val="left"/>
              <w:rPr/>
            </w:pPr>
            <w:r>
              <w:rPr/>
              <w:t xml:space="preserve">1971 -- 1994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22 </w:t>
            </w:r>
          </w:p>
        </w:tc>
        <w:tc>
          <w:tcPr>
            <w:tcW w:w="3162" w:type="dxa"/>
            <w:tcBorders/>
            <w:vAlign w:val="center"/>
          </w:tcPr>
          <w:p>
            <w:pPr>
              <w:pStyle w:val="TableContents"/>
              <w:bidi w:val="0"/>
              <w:spacing w:before="0" w:after="283"/>
              <w:jc w:val="left"/>
              <w:rPr/>
            </w:pPr>
            <w:r>
              <w:rPr/>
              <w:t xml:space="preserve">Di Stéfano, Alfredo Alfredo Di Stéfano (ARG) </w:t>
            </w:r>
          </w:p>
        </w:tc>
        <w:tc>
          <w:tcPr>
            <w:tcW w:w="1112" w:type="dxa"/>
            <w:tcBorders/>
            <w:vAlign w:val="center"/>
          </w:tcPr>
          <w:p>
            <w:pPr>
              <w:pStyle w:val="TableContents"/>
              <w:bidi w:val="0"/>
              <w:spacing w:before="0" w:after="283"/>
              <w:jc w:val="left"/>
              <w:rPr/>
            </w:pPr>
            <w:r>
              <w:rPr/>
              <w:t xml:space="preserve">514 -- </w:t>
            </w:r>
          </w:p>
        </w:tc>
        <w:tc>
          <w:tcPr>
            <w:tcW w:w="1190" w:type="dxa"/>
            <w:tcBorders/>
            <w:vAlign w:val="center"/>
          </w:tcPr>
          <w:p>
            <w:pPr>
              <w:pStyle w:val="TableContents"/>
              <w:bidi w:val="0"/>
              <w:spacing w:before="0" w:after="283"/>
              <w:jc w:val="left"/>
              <w:rPr/>
            </w:pPr>
            <w:r>
              <w:rPr/>
              <w:t xml:space="preserve">1945 -- 1966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Krankl, Hans Hans Krankl (AUT) </w:t>
            </w:r>
          </w:p>
        </w:tc>
        <w:tc>
          <w:tcPr>
            <w:tcW w:w="3162" w:type="dxa"/>
            <w:tcBorders/>
            <w:vAlign w:val="center"/>
          </w:tcPr>
          <w:p>
            <w:pPr>
              <w:pStyle w:val="TableContents"/>
              <w:bidi w:val="0"/>
              <w:spacing w:before="0" w:after="283"/>
              <w:jc w:val="left"/>
              <w:rPr/>
            </w:pPr>
            <w:r>
              <w:rPr/>
              <w:t xml:space="preserve">514 -- </w:t>
            </w:r>
          </w:p>
        </w:tc>
        <w:tc>
          <w:tcPr>
            <w:tcW w:w="1112" w:type="dxa"/>
            <w:tcBorders/>
            <w:vAlign w:val="center"/>
          </w:tcPr>
          <w:p>
            <w:pPr>
              <w:pStyle w:val="TableContents"/>
              <w:bidi w:val="0"/>
              <w:spacing w:before="0" w:after="283"/>
              <w:jc w:val="left"/>
              <w:rPr/>
            </w:pPr>
            <w:r>
              <w:rPr/>
              <w:t xml:space="preserve">1970 -- 1989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24 </w:t>
            </w:r>
          </w:p>
        </w:tc>
        <w:tc>
          <w:tcPr>
            <w:tcW w:w="3162" w:type="dxa"/>
            <w:tcBorders/>
            <w:vAlign w:val="center"/>
          </w:tcPr>
          <w:p>
            <w:pPr>
              <w:pStyle w:val="TableContents"/>
              <w:bidi w:val="0"/>
              <w:spacing w:before="0" w:after="283"/>
              <w:jc w:val="left"/>
              <w:rPr/>
            </w:pPr>
            <w:r>
              <w:rPr/>
              <w:t xml:space="preserve">Nordahl, Gunnar Gunnar Nordahl (Ruotsi) </w:t>
            </w:r>
          </w:p>
        </w:tc>
        <w:tc>
          <w:tcPr>
            <w:tcW w:w="1112" w:type="dxa"/>
            <w:tcBorders/>
            <w:vAlign w:val="center"/>
          </w:tcPr>
          <w:p>
            <w:pPr>
              <w:pStyle w:val="TableContents"/>
              <w:bidi w:val="0"/>
              <w:spacing w:before="0" w:after="283"/>
              <w:jc w:val="left"/>
              <w:rPr/>
            </w:pPr>
            <w:r>
              <w:rPr/>
              <w:t xml:space="preserve">513 -- </w:t>
            </w:r>
          </w:p>
        </w:tc>
        <w:tc>
          <w:tcPr>
            <w:tcW w:w="1190" w:type="dxa"/>
            <w:tcBorders/>
            <w:vAlign w:val="center"/>
          </w:tcPr>
          <w:p>
            <w:pPr>
              <w:pStyle w:val="TableContents"/>
              <w:bidi w:val="0"/>
              <w:spacing w:before="0" w:after="283"/>
              <w:jc w:val="left"/>
              <w:rPr/>
            </w:pPr>
            <w:r>
              <w:rPr/>
              <w:t xml:space="preserve">1937 -- 1958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25 </w:t>
            </w:r>
          </w:p>
        </w:tc>
        <w:tc>
          <w:tcPr>
            <w:tcW w:w="3162" w:type="dxa"/>
            <w:tcBorders/>
            <w:vAlign w:val="center"/>
          </w:tcPr>
          <w:p>
            <w:pPr>
              <w:pStyle w:val="TableContents"/>
              <w:bidi w:val="0"/>
              <w:spacing w:before="0" w:after="283"/>
              <w:jc w:val="left"/>
              <w:rPr/>
            </w:pPr>
            <w:r>
              <w:rPr/>
              <w:t xml:space="preserve">Dinamite, Roberto Roberto Dinamite (BRA) </w:t>
            </w:r>
          </w:p>
        </w:tc>
        <w:tc>
          <w:tcPr>
            <w:tcW w:w="1112" w:type="dxa"/>
            <w:tcBorders/>
            <w:vAlign w:val="center"/>
          </w:tcPr>
          <w:p>
            <w:pPr>
              <w:pStyle w:val="TableContents"/>
              <w:bidi w:val="0"/>
              <w:spacing w:before="0" w:after="283"/>
              <w:jc w:val="left"/>
              <w:rPr/>
            </w:pPr>
            <w:r>
              <w:rPr/>
              <w:t xml:space="preserve">512 -- </w:t>
            </w:r>
          </w:p>
        </w:tc>
        <w:tc>
          <w:tcPr>
            <w:tcW w:w="1190" w:type="dxa"/>
            <w:tcBorders/>
            <w:vAlign w:val="center"/>
          </w:tcPr>
          <w:p>
            <w:pPr>
              <w:pStyle w:val="TableContents"/>
              <w:bidi w:val="0"/>
              <w:spacing w:before="0" w:after="283"/>
              <w:jc w:val="left"/>
              <w:rPr/>
            </w:pPr>
            <w:r>
              <w:rPr/>
              <w:t xml:space="preserve">1971 -- 1993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26 </w:t>
            </w:r>
          </w:p>
        </w:tc>
        <w:tc>
          <w:tcPr>
            <w:tcW w:w="3162" w:type="dxa"/>
            <w:tcBorders/>
            <w:vAlign w:val="center"/>
          </w:tcPr>
          <w:p>
            <w:pPr>
              <w:pStyle w:val="TableContents"/>
              <w:bidi w:val="0"/>
              <w:spacing w:before="0" w:after="283"/>
              <w:jc w:val="left"/>
              <w:rPr/>
            </w:pPr>
            <w:r>
              <w:rPr/>
              <w:t xml:space="preserve">Greaves, Jimmy Jimmy Greaves (ENG) </w:t>
            </w:r>
          </w:p>
        </w:tc>
        <w:tc>
          <w:tcPr>
            <w:tcW w:w="1112" w:type="dxa"/>
            <w:tcBorders/>
            <w:vAlign w:val="center"/>
          </w:tcPr>
          <w:p>
            <w:pPr>
              <w:pStyle w:val="TableContents"/>
              <w:bidi w:val="0"/>
              <w:spacing w:before="0" w:after="283"/>
              <w:jc w:val="left"/>
              <w:rPr/>
            </w:pPr>
            <w:r>
              <w:rPr/>
              <w:t xml:space="preserve">511 -- </w:t>
            </w:r>
          </w:p>
        </w:tc>
        <w:tc>
          <w:tcPr>
            <w:tcW w:w="1190" w:type="dxa"/>
            <w:tcBorders/>
            <w:vAlign w:val="center"/>
          </w:tcPr>
          <w:p>
            <w:pPr>
              <w:pStyle w:val="TableContents"/>
              <w:bidi w:val="0"/>
              <w:spacing w:before="0" w:after="283"/>
              <w:jc w:val="left"/>
              <w:rPr/>
            </w:pPr>
            <w:r>
              <w:rPr/>
              <w:t xml:space="preserve">1957 -- 1980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27 </w:t>
            </w:r>
          </w:p>
        </w:tc>
        <w:tc>
          <w:tcPr>
            <w:tcW w:w="3162" w:type="dxa"/>
            <w:tcBorders/>
            <w:vAlign w:val="center"/>
          </w:tcPr>
          <w:p>
            <w:pPr>
              <w:pStyle w:val="TableContents"/>
              <w:bidi w:val="0"/>
              <w:spacing w:before="0" w:after="283"/>
              <w:jc w:val="left"/>
              <w:rPr/>
            </w:pPr>
            <w:r>
              <w:rPr/>
              <w:t xml:space="preserve">Bene, Ferenc Ferenc Bene (HUN) </w:t>
            </w:r>
          </w:p>
        </w:tc>
        <w:tc>
          <w:tcPr>
            <w:tcW w:w="1112" w:type="dxa"/>
            <w:tcBorders/>
            <w:vAlign w:val="center"/>
          </w:tcPr>
          <w:p>
            <w:pPr>
              <w:pStyle w:val="TableContents"/>
              <w:bidi w:val="0"/>
              <w:spacing w:before="0" w:after="283"/>
              <w:jc w:val="left"/>
              <w:rPr/>
            </w:pPr>
            <w:r>
              <w:rPr/>
              <w:t xml:space="preserve">508 -- </w:t>
            </w:r>
          </w:p>
        </w:tc>
        <w:tc>
          <w:tcPr>
            <w:tcW w:w="1190" w:type="dxa"/>
            <w:tcBorders/>
            <w:vAlign w:val="center"/>
          </w:tcPr>
          <w:p>
            <w:pPr>
              <w:pStyle w:val="TableContents"/>
              <w:bidi w:val="0"/>
              <w:spacing w:before="0" w:after="283"/>
              <w:jc w:val="left"/>
              <w:rPr/>
            </w:pPr>
            <w:r>
              <w:rPr/>
              <w:t xml:space="preserve">1961 -- 1978 </w:t>
            </w:r>
          </w:p>
        </w:tc>
        <w:tc>
          <w:tcPr>
            <w:tcW w:w="204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eniten maaleja tehnyt jalkapalloilija?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tehnyt eniten maaleja jalkapallohistoriassa...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tehnyt enemmän maaleja jalkapallohistoriassa.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693"/>
        <w:gridCol w:w="3162"/>
        <w:gridCol w:w="1112"/>
        <w:gridCol w:w="1190"/>
        <w:gridCol w:w="692"/>
        <w:gridCol w:w="1356"/>
      </w:tblGrid>
      <w:tr>
        <w:trPr/>
        <w:tc>
          <w:tcPr>
            <w:tcW w:w="2693" w:type="dxa"/>
            <w:tcBorders/>
            <w:vAlign w:val="center"/>
          </w:tcPr>
          <w:p>
            <w:pPr>
              <w:pStyle w:val="TableHeading"/>
              <w:suppressLineNumbers/>
              <w:bidi w:val="0"/>
              <w:spacing w:before="0" w:after="283"/>
              <w:jc w:val="center"/>
              <w:rPr/>
            </w:pPr>
            <w:r>
              <w:rPr/>
              <w:t xml:space="preserve">Sijoitus </w:t>
            </w:r>
          </w:p>
        </w:tc>
        <w:tc>
          <w:tcPr>
            <w:tcW w:w="3162" w:type="dxa"/>
            <w:tcBorders/>
            <w:vAlign w:val="center"/>
          </w:tcPr>
          <w:p>
            <w:pPr>
              <w:pStyle w:val="TableHeading"/>
              <w:suppressLineNumbers/>
              <w:bidi w:val="0"/>
              <w:spacing w:before="0" w:after="283"/>
              <w:jc w:val="center"/>
              <w:rPr/>
            </w:pPr>
            <w:r>
              <w:rPr/>
              <w:t xml:space="preserve">Pelaaja </w:t>
            </w:r>
          </w:p>
        </w:tc>
        <w:tc>
          <w:tcPr>
            <w:tcW w:w="1112" w:type="dxa"/>
            <w:tcBorders/>
            <w:vAlign w:val="center"/>
          </w:tcPr>
          <w:p>
            <w:pPr>
              <w:pStyle w:val="TableHeading"/>
              <w:suppressLineNumbers/>
              <w:bidi w:val="0"/>
              <w:spacing w:before="0" w:after="283"/>
              <w:jc w:val="center"/>
              <w:rPr/>
            </w:pPr>
            <w:r>
              <w:rPr/>
              <w:t xml:space="preserve">Tavoitteet </w:t>
            </w:r>
          </w:p>
        </w:tc>
        <w:tc>
          <w:tcPr>
            <w:tcW w:w="1190" w:type="dxa"/>
            <w:tcBorders/>
            <w:vAlign w:val="center"/>
          </w:tcPr>
          <w:p>
            <w:pPr>
              <w:pStyle w:val="TableHeading"/>
              <w:suppressLineNumbers/>
              <w:bidi w:val="0"/>
              <w:spacing w:before="0" w:after="283"/>
              <w:jc w:val="center"/>
              <w:rPr/>
            </w:pPr>
            <w:r>
              <w:rPr/>
              <w:t xml:space="preserve">Ottelut </w:t>
            </w:r>
          </w:p>
        </w:tc>
        <w:tc>
          <w:tcPr>
            <w:tcW w:w="692" w:type="dxa"/>
            <w:tcBorders/>
            <w:vAlign w:val="center"/>
          </w:tcPr>
          <w:p>
            <w:pPr>
              <w:pStyle w:val="TableHeading"/>
              <w:suppressLineNumbers/>
              <w:bidi w:val="0"/>
              <w:spacing w:before="0" w:after="283"/>
              <w:jc w:val="center"/>
              <w:rPr/>
            </w:pPr>
            <w:r>
              <w:rPr/>
              <w:t xml:space="preserve">Suhde </w:t>
            </w:r>
          </w:p>
        </w:tc>
        <w:tc>
          <w:tcPr>
            <w:tcW w:w="1356" w:type="dxa"/>
            <w:tcBorders/>
            <w:vAlign w:val="center"/>
          </w:tcPr>
          <w:p>
            <w:pPr>
              <w:pStyle w:val="TableHeading"/>
              <w:suppressLineNumbers/>
              <w:bidi w:val="0"/>
              <w:spacing w:before="0" w:after="283"/>
              <w:jc w:val="center"/>
              <w:rPr/>
            </w:pPr>
            <w:r>
              <w:rPr/>
              <w:t xml:space="preserve">Vuodet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Bican, Josef </w:t>
            </w:r>
            <w:r>
              <w:rPr>
                <w:color w:val="A9A9A9"/>
              </w:rPr>
              <w:t xml:space="preserve">Josef Bican </w:t>
            </w:r>
            <w:r>
              <w:rPr/>
              <w:t xml:space="preserve">(Tšekki) </w:t>
            </w:r>
          </w:p>
        </w:tc>
        <w:tc>
          <w:tcPr>
            <w:tcW w:w="1112" w:type="dxa"/>
            <w:tcBorders/>
            <w:vAlign w:val="center"/>
          </w:tcPr>
          <w:p>
            <w:pPr>
              <w:pStyle w:val="TableContents"/>
              <w:bidi w:val="0"/>
              <w:spacing w:before="0" w:after="283"/>
              <w:jc w:val="left"/>
              <w:rPr/>
            </w:pPr>
            <w:r>
              <w:rPr/>
              <w:t xml:space="preserve">805 </w:t>
            </w:r>
          </w:p>
        </w:tc>
        <w:tc>
          <w:tcPr>
            <w:tcW w:w="1190" w:type="dxa"/>
            <w:tcBorders/>
            <w:vAlign w:val="center"/>
          </w:tcPr>
          <w:p>
            <w:pPr>
              <w:pStyle w:val="TableContents"/>
              <w:bidi w:val="0"/>
              <w:spacing w:before="0" w:after="283"/>
              <w:jc w:val="left"/>
              <w:rPr/>
            </w:pPr>
            <w:r>
              <w:rPr/>
              <w:t xml:space="preserve">530 </w:t>
            </w:r>
          </w:p>
        </w:tc>
        <w:tc>
          <w:tcPr>
            <w:tcW w:w="692" w:type="dxa"/>
            <w:tcBorders/>
            <w:vAlign w:val="center"/>
          </w:tcPr>
          <w:p>
            <w:pPr>
              <w:pStyle w:val="TableContents"/>
              <w:bidi w:val="0"/>
              <w:spacing w:before="0" w:after="283"/>
              <w:jc w:val="left"/>
              <w:rPr/>
            </w:pPr>
            <w:r>
              <w:rPr/>
              <w:t xml:space="preserve">1.52 </w:t>
            </w:r>
          </w:p>
        </w:tc>
        <w:tc>
          <w:tcPr>
            <w:tcW w:w="1356" w:type="dxa"/>
            <w:tcBorders/>
            <w:vAlign w:val="center"/>
          </w:tcPr>
          <w:p>
            <w:pPr>
              <w:pStyle w:val="TableContents"/>
              <w:bidi w:val="0"/>
              <w:spacing w:before="0" w:after="283"/>
              <w:jc w:val="left"/>
              <w:rPr/>
            </w:pPr>
            <w:r>
              <w:rPr/>
              <w:t xml:space="preserve">1931 -- 1956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Romário (BRA) </w:t>
            </w:r>
          </w:p>
        </w:tc>
        <w:tc>
          <w:tcPr>
            <w:tcW w:w="1112" w:type="dxa"/>
            <w:tcBorders/>
            <w:vAlign w:val="center"/>
          </w:tcPr>
          <w:p>
            <w:pPr>
              <w:pStyle w:val="TableContents"/>
              <w:bidi w:val="0"/>
              <w:spacing w:before="0" w:after="283"/>
              <w:jc w:val="left"/>
              <w:rPr/>
            </w:pPr>
            <w:r>
              <w:rPr/>
              <w:t xml:space="preserve">772 </w:t>
            </w:r>
          </w:p>
        </w:tc>
        <w:tc>
          <w:tcPr>
            <w:tcW w:w="1190" w:type="dxa"/>
            <w:tcBorders/>
            <w:vAlign w:val="center"/>
          </w:tcPr>
          <w:p>
            <w:pPr>
              <w:pStyle w:val="TableContents"/>
              <w:bidi w:val="0"/>
              <w:spacing w:before="0" w:after="283"/>
              <w:jc w:val="left"/>
              <w:rPr/>
            </w:pPr>
            <w:r>
              <w:rPr/>
              <w:t xml:space="preserve">994 </w:t>
            </w:r>
          </w:p>
        </w:tc>
        <w:tc>
          <w:tcPr>
            <w:tcW w:w="692" w:type="dxa"/>
            <w:tcBorders/>
            <w:vAlign w:val="center"/>
          </w:tcPr>
          <w:p>
            <w:pPr>
              <w:pStyle w:val="TableContents"/>
              <w:bidi w:val="0"/>
              <w:spacing w:before="0" w:after="283"/>
              <w:jc w:val="left"/>
              <w:rPr/>
            </w:pPr>
            <w:r>
              <w:rPr/>
              <w:t xml:space="preserve">0.78 </w:t>
            </w:r>
          </w:p>
        </w:tc>
        <w:tc>
          <w:tcPr>
            <w:tcW w:w="1356" w:type="dxa"/>
            <w:tcBorders/>
            <w:vAlign w:val="center"/>
          </w:tcPr>
          <w:p>
            <w:pPr>
              <w:pStyle w:val="TableContents"/>
              <w:bidi w:val="0"/>
              <w:spacing w:before="0" w:after="283"/>
              <w:jc w:val="left"/>
              <w:rPr/>
            </w:pPr>
            <w:r>
              <w:rPr/>
              <w:t xml:space="preserve">1985 -- 2007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Pelé (BRA) </w:t>
            </w:r>
          </w:p>
        </w:tc>
        <w:tc>
          <w:tcPr>
            <w:tcW w:w="1112" w:type="dxa"/>
            <w:tcBorders/>
            <w:vAlign w:val="center"/>
          </w:tcPr>
          <w:p>
            <w:pPr>
              <w:pStyle w:val="TableContents"/>
              <w:bidi w:val="0"/>
              <w:spacing w:before="0" w:after="283"/>
              <w:jc w:val="left"/>
              <w:rPr/>
            </w:pPr>
            <w:r>
              <w:rPr/>
              <w:t xml:space="preserve">767 </w:t>
            </w:r>
          </w:p>
        </w:tc>
        <w:tc>
          <w:tcPr>
            <w:tcW w:w="1190" w:type="dxa"/>
            <w:tcBorders/>
            <w:vAlign w:val="center"/>
          </w:tcPr>
          <w:p>
            <w:pPr>
              <w:pStyle w:val="TableContents"/>
              <w:bidi w:val="0"/>
              <w:spacing w:before="0" w:after="283"/>
              <w:jc w:val="left"/>
              <w:rPr/>
            </w:pPr>
            <w:r>
              <w:rPr/>
              <w:t xml:space="preserve">831 </w:t>
            </w:r>
          </w:p>
        </w:tc>
        <w:tc>
          <w:tcPr>
            <w:tcW w:w="692" w:type="dxa"/>
            <w:tcBorders/>
            <w:vAlign w:val="center"/>
          </w:tcPr>
          <w:p>
            <w:pPr>
              <w:pStyle w:val="TableContents"/>
              <w:bidi w:val="0"/>
              <w:spacing w:before="0" w:after="283"/>
              <w:jc w:val="left"/>
              <w:rPr/>
            </w:pPr>
            <w:r>
              <w:rPr/>
              <w:t xml:space="preserve">0.92 </w:t>
            </w:r>
          </w:p>
        </w:tc>
        <w:tc>
          <w:tcPr>
            <w:tcW w:w="1356" w:type="dxa"/>
            <w:tcBorders/>
            <w:vAlign w:val="center"/>
          </w:tcPr>
          <w:p>
            <w:pPr>
              <w:pStyle w:val="TableContents"/>
              <w:bidi w:val="0"/>
              <w:spacing w:before="0" w:after="283"/>
              <w:jc w:val="left"/>
              <w:rPr/>
            </w:pPr>
            <w:r>
              <w:rPr/>
              <w:t xml:space="preserve">1957 -- 1977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Puskás, Ferenc Ferenc Puskás (Unkari) </w:t>
            </w:r>
          </w:p>
        </w:tc>
        <w:tc>
          <w:tcPr>
            <w:tcW w:w="1112" w:type="dxa"/>
            <w:tcBorders/>
            <w:vAlign w:val="center"/>
          </w:tcPr>
          <w:p>
            <w:pPr>
              <w:pStyle w:val="TableContents"/>
              <w:bidi w:val="0"/>
              <w:spacing w:before="0" w:after="283"/>
              <w:jc w:val="left"/>
              <w:rPr/>
            </w:pPr>
            <w:r>
              <w:rPr/>
              <w:t xml:space="preserve">746 </w:t>
            </w:r>
          </w:p>
        </w:tc>
        <w:tc>
          <w:tcPr>
            <w:tcW w:w="1190" w:type="dxa"/>
            <w:tcBorders/>
            <w:vAlign w:val="center"/>
          </w:tcPr>
          <w:p>
            <w:pPr>
              <w:pStyle w:val="TableContents"/>
              <w:bidi w:val="0"/>
              <w:spacing w:before="0" w:after="283"/>
              <w:jc w:val="left"/>
              <w:rPr/>
            </w:pPr>
            <w:r>
              <w:rPr/>
              <w:t xml:space="preserve">754 </w:t>
            </w:r>
          </w:p>
        </w:tc>
        <w:tc>
          <w:tcPr>
            <w:tcW w:w="692" w:type="dxa"/>
            <w:tcBorders/>
            <w:vAlign w:val="center"/>
          </w:tcPr>
          <w:p>
            <w:pPr>
              <w:pStyle w:val="TableContents"/>
              <w:bidi w:val="0"/>
              <w:spacing w:before="0" w:after="283"/>
              <w:jc w:val="left"/>
              <w:rPr/>
            </w:pPr>
            <w:r>
              <w:rPr/>
              <w:t xml:space="preserve">0.99 </w:t>
            </w:r>
          </w:p>
        </w:tc>
        <w:tc>
          <w:tcPr>
            <w:tcW w:w="1356" w:type="dxa"/>
            <w:tcBorders/>
            <w:vAlign w:val="center"/>
          </w:tcPr>
          <w:p>
            <w:pPr>
              <w:pStyle w:val="TableContents"/>
              <w:bidi w:val="0"/>
              <w:spacing w:before="0" w:after="283"/>
              <w:jc w:val="left"/>
              <w:rPr/>
            </w:pPr>
            <w:r>
              <w:rPr/>
              <w:t xml:space="preserve">1943 -- 1966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Müller, Gerd Gerd Müller (GER) </w:t>
            </w:r>
          </w:p>
        </w:tc>
        <w:tc>
          <w:tcPr>
            <w:tcW w:w="1112" w:type="dxa"/>
            <w:tcBorders/>
            <w:vAlign w:val="center"/>
          </w:tcPr>
          <w:p>
            <w:pPr>
              <w:pStyle w:val="TableContents"/>
              <w:bidi w:val="0"/>
              <w:spacing w:before="0" w:after="283"/>
              <w:jc w:val="left"/>
              <w:rPr/>
            </w:pPr>
            <w:r>
              <w:rPr/>
              <w:t xml:space="preserve">735 </w:t>
            </w:r>
          </w:p>
        </w:tc>
        <w:tc>
          <w:tcPr>
            <w:tcW w:w="1190" w:type="dxa"/>
            <w:tcBorders/>
            <w:vAlign w:val="center"/>
          </w:tcPr>
          <w:p>
            <w:pPr>
              <w:pStyle w:val="TableContents"/>
              <w:bidi w:val="0"/>
              <w:spacing w:before="0" w:after="283"/>
              <w:jc w:val="left"/>
              <w:rPr/>
            </w:pPr>
            <w:r>
              <w:rPr/>
              <w:t xml:space="preserve">793 </w:t>
            </w:r>
          </w:p>
        </w:tc>
        <w:tc>
          <w:tcPr>
            <w:tcW w:w="692" w:type="dxa"/>
            <w:tcBorders/>
            <w:vAlign w:val="center"/>
          </w:tcPr>
          <w:p>
            <w:pPr>
              <w:pStyle w:val="TableContents"/>
              <w:bidi w:val="0"/>
              <w:spacing w:before="0" w:after="283"/>
              <w:jc w:val="left"/>
              <w:rPr/>
            </w:pPr>
            <w:r>
              <w:rPr/>
              <w:t xml:space="preserve">0.93 </w:t>
            </w:r>
          </w:p>
        </w:tc>
        <w:tc>
          <w:tcPr>
            <w:tcW w:w="1356" w:type="dxa"/>
            <w:tcBorders/>
            <w:vAlign w:val="center"/>
          </w:tcPr>
          <w:p>
            <w:pPr>
              <w:pStyle w:val="TableContents"/>
              <w:bidi w:val="0"/>
              <w:spacing w:before="0" w:after="283"/>
              <w:jc w:val="left"/>
              <w:rPr/>
            </w:pPr>
            <w:r>
              <w:rPr/>
              <w:t xml:space="preserve">1962 -- 1981 </w:t>
            </w:r>
          </w:p>
        </w:tc>
      </w:tr>
      <w:tr>
        <w:trPr/>
        <w:tc>
          <w:tcPr>
            <w:tcW w:w="2693" w:type="dxa"/>
            <w:tcBorders/>
            <w:vAlign w:val="center"/>
          </w:tcPr>
          <w:p>
            <w:pPr>
              <w:pStyle w:val="TableContents"/>
              <w:bidi w:val="0"/>
              <w:spacing w:before="0" w:after="283"/>
              <w:jc w:val="left"/>
              <w:rPr/>
            </w:pPr>
            <w:r>
              <w:rPr/>
              <w:t xml:space="preserve">6 </w:t>
            </w:r>
          </w:p>
        </w:tc>
        <w:tc>
          <w:tcPr>
            <w:tcW w:w="3162" w:type="dxa"/>
            <w:tcBorders/>
            <w:vAlign w:val="center"/>
          </w:tcPr>
          <w:p>
            <w:pPr>
              <w:pStyle w:val="TableContents"/>
              <w:bidi w:val="0"/>
              <w:spacing w:before="0" w:after="283"/>
              <w:jc w:val="left"/>
              <w:rPr/>
            </w:pPr>
            <w:r>
              <w:rPr/>
              <w:t xml:space="preserve">Ronaldo, Cristiano Cristiano Ronaldo (POR) </w:t>
            </w:r>
          </w:p>
        </w:tc>
        <w:tc>
          <w:tcPr>
            <w:tcW w:w="1112" w:type="dxa"/>
            <w:tcBorders/>
            <w:vAlign w:val="center"/>
          </w:tcPr>
          <w:p>
            <w:pPr>
              <w:pStyle w:val="TableContents"/>
              <w:bidi w:val="0"/>
              <w:spacing w:before="0" w:after="283"/>
              <w:jc w:val="left"/>
              <w:rPr/>
            </w:pPr>
            <w:r>
              <w:rPr/>
              <w:t xml:space="preserve">637 </w:t>
            </w:r>
          </w:p>
        </w:tc>
        <w:tc>
          <w:tcPr>
            <w:tcW w:w="1190" w:type="dxa"/>
            <w:tcBorders/>
            <w:vAlign w:val="center"/>
          </w:tcPr>
          <w:p>
            <w:pPr>
              <w:pStyle w:val="TableContents"/>
              <w:bidi w:val="0"/>
              <w:spacing w:before="0" w:after="283"/>
              <w:jc w:val="left"/>
              <w:rPr/>
            </w:pPr>
            <w:r>
              <w:rPr/>
              <w:t xml:space="preserve">916 </w:t>
            </w:r>
          </w:p>
        </w:tc>
        <w:tc>
          <w:tcPr>
            <w:tcW w:w="692" w:type="dxa"/>
            <w:tcBorders/>
            <w:vAlign w:val="center"/>
          </w:tcPr>
          <w:p>
            <w:pPr>
              <w:pStyle w:val="TableContents"/>
              <w:bidi w:val="0"/>
              <w:spacing w:before="0" w:after="283"/>
              <w:jc w:val="left"/>
              <w:rPr/>
            </w:pPr>
            <w:r>
              <w:rPr/>
              <w:t xml:space="preserve">0.7 </w:t>
            </w:r>
          </w:p>
        </w:tc>
        <w:tc>
          <w:tcPr>
            <w:tcW w:w="1356" w:type="dxa"/>
            <w:tcBorders/>
            <w:vAlign w:val="center"/>
          </w:tcPr>
          <w:p>
            <w:pPr>
              <w:pStyle w:val="TableContents"/>
              <w:bidi w:val="0"/>
              <w:spacing w:before="0" w:after="283"/>
              <w:jc w:val="left"/>
              <w:rPr/>
            </w:pPr>
            <w:r>
              <w:rPr/>
              <w:t xml:space="preserve">2002 -- nykyisin </w:t>
            </w:r>
          </w:p>
        </w:tc>
      </w:tr>
      <w:tr>
        <w:trPr/>
        <w:tc>
          <w:tcPr>
            <w:tcW w:w="2693" w:type="dxa"/>
            <w:tcBorders/>
            <w:vAlign w:val="center"/>
          </w:tcPr>
          <w:p>
            <w:pPr>
              <w:pStyle w:val="TableContents"/>
              <w:bidi w:val="0"/>
              <w:spacing w:before="0" w:after="283"/>
              <w:jc w:val="left"/>
              <w:rPr/>
            </w:pPr>
            <w:r>
              <w:rPr/>
              <w:t xml:space="preserve">7 </w:t>
            </w:r>
          </w:p>
        </w:tc>
        <w:tc>
          <w:tcPr>
            <w:tcW w:w="3162" w:type="dxa"/>
            <w:tcBorders/>
            <w:vAlign w:val="center"/>
          </w:tcPr>
          <w:p>
            <w:pPr>
              <w:pStyle w:val="TableContents"/>
              <w:bidi w:val="0"/>
              <w:spacing w:before="0" w:after="283"/>
              <w:jc w:val="left"/>
              <w:rPr/>
            </w:pPr>
            <w:r>
              <w:rPr/>
              <w:t xml:space="preserve">Messi, Lionel Lionel Messi (ARG) </w:t>
            </w:r>
          </w:p>
        </w:tc>
        <w:tc>
          <w:tcPr>
            <w:tcW w:w="1112" w:type="dxa"/>
            <w:tcBorders/>
            <w:vAlign w:val="center"/>
          </w:tcPr>
          <w:p>
            <w:pPr>
              <w:pStyle w:val="TableContents"/>
              <w:bidi w:val="0"/>
              <w:spacing w:before="0" w:after="283"/>
              <w:jc w:val="left"/>
              <w:rPr/>
            </w:pPr>
            <w:r>
              <w:rPr/>
              <w:t xml:space="preserve">611 </w:t>
            </w:r>
          </w:p>
        </w:tc>
        <w:tc>
          <w:tcPr>
            <w:tcW w:w="1190" w:type="dxa"/>
            <w:tcBorders/>
            <w:vAlign w:val="center"/>
          </w:tcPr>
          <w:p>
            <w:pPr>
              <w:pStyle w:val="TableContents"/>
              <w:bidi w:val="0"/>
              <w:spacing w:before="0" w:after="283"/>
              <w:jc w:val="left"/>
              <w:rPr/>
            </w:pPr>
            <w:r>
              <w:rPr/>
              <w:t xml:space="preserve">781 </w:t>
            </w:r>
          </w:p>
        </w:tc>
        <w:tc>
          <w:tcPr>
            <w:tcW w:w="692" w:type="dxa"/>
            <w:tcBorders/>
            <w:vAlign w:val="center"/>
          </w:tcPr>
          <w:p>
            <w:pPr>
              <w:pStyle w:val="TableContents"/>
              <w:bidi w:val="0"/>
              <w:spacing w:before="0" w:after="283"/>
              <w:jc w:val="left"/>
              <w:rPr/>
            </w:pPr>
            <w:r>
              <w:rPr/>
              <w:t xml:space="preserve">0.78 </w:t>
            </w:r>
          </w:p>
        </w:tc>
        <w:tc>
          <w:tcPr>
            <w:tcW w:w="1356" w:type="dxa"/>
            <w:tcBorders/>
            <w:vAlign w:val="center"/>
          </w:tcPr>
          <w:p>
            <w:pPr>
              <w:pStyle w:val="TableContents"/>
              <w:bidi w:val="0"/>
              <w:spacing w:before="0" w:after="283"/>
              <w:jc w:val="left"/>
              <w:rPr/>
            </w:pPr>
            <w:r>
              <w:rPr/>
              <w:t xml:space="preserve">2004 -- nykyisin </w:t>
            </w:r>
          </w:p>
        </w:tc>
      </w:tr>
      <w:tr>
        <w:trPr/>
        <w:tc>
          <w:tcPr>
            <w:tcW w:w="2693" w:type="dxa"/>
            <w:tcBorders/>
            <w:vAlign w:val="center"/>
          </w:tcPr>
          <w:p>
            <w:pPr>
              <w:pStyle w:val="TableContents"/>
              <w:bidi w:val="0"/>
              <w:spacing w:before="0" w:after="283"/>
              <w:jc w:val="left"/>
              <w:rPr/>
            </w:pPr>
            <w:r>
              <w:rPr/>
              <w:t xml:space="preserve">8 </w:t>
            </w:r>
          </w:p>
        </w:tc>
        <w:tc>
          <w:tcPr>
            <w:tcW w:w="3162" w:type="dxa"/>
            <w:tcBorders/>
            <w:vAlign w:val="center"/>
          </w:tcPr>
          <w:p>
            <w:pPr>
              <w:pStyle w:val="TableContents"/>
              <w:bidi w:val="0"/>
              <w:spacing w:before="0" w:after="283"/>
              <w:jc w:val="left"/>
              <w:rPr/>
            </w:pPr>
            <w:r>
              <w:rPr/>
              <w:t xml:space="preserve">Deák, Ferenc Ferenc Deák (Unkari) </w:t>
            </w:r>
          </w:p>
        </w:tc>
        <w:tc>
          <w:tcPr>
            <w:tcW w:w="1112" w:type="dxa"/>
            <w:tcBorders/>
            <w:vAlign w:val="center"/>
          </w:tcPr>
          <w:p>
            <w:pPr>
              <w:pStyle w:val="TableContents"/>
              <w:bidi w:val="0"/>
              <w:spacing w:before="0" w:after="283"/>
              <w:jc w:val="left"/>
              <w:rPr/>
            </w:pPr>
            <w:r>
              <w:rPr/>
              <w:t xml:space="preserve">576 -- </w:t>
            </w:r>
          </w:p>
        </w:tc>
        <w:tc>
          <w:tcPr>
            <w:tcW w:w="1190" w:type="dxa"/>
            <w:tcBorders/>
            <w:vAlign w:val="center"/>
          </w:tcPr>
          <w:p>
            <w:pPr>
              <w:pStyle w:val="TableContents"/>
              <w:bidi w:val="0"/>
              <w:spacing w:before="0" w:after="283"/>
              <w:jc w:val="left"/>
              <w:rPr/>
            </w:pPr>
            <w:r>
              <w:rPr/>
              <w:t xml:space="preserve">1940 -- 1957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9 </w:t>
            </w:r>
          </w:p>
        </w:tc>
        <w:tc>
          <w:tcPr>
            <w:tcW w:w="3162" w:type="dxa"/>
            <w:tcBorders/>
            <w:vAlign w:val="center"/>
          </w:tcPr>
          <w:p>
            <w:pPr>
              <w:pStyle w:val="TableContents"/>
              <w:bidi w:val="0"/>
              <w:spacing w:before="0" w:after="283"/>
              <w:jc w:val="left"/>
              <w:rPr/>
            </w:pPr>
            <w:r>
              <w:rPr/>
              <w:t xml:space="preserve">Seeler, Uwe Uwe Seeler (Saksa) </w:t>
            </w:r>
          </w:p>
        </w:tc>
        <w:tc>
          <w:tcPr>
            <w:tcW w:w="1112" w:type="dxa"/>
            <w:tcBorders/>
            <w:vAlign w:val="center"/>
          </w:tcPr>
          <w:p>
            <w:pPr>
              <w:pStyle w:val="TableContents"/>
              <w:bidi w:val="0"/>
              <w:spacing w:before="0" w:after="283"/>
              <w:jc w:val="left"/>
              <w:rPr/>
            </w:pPr>
            <w:r>
              <w:rPr/>
              <w:t xml:space="preserve">575 -- </w:t>
            </w:r>
          </w:p>
        </w:tc>
        <w:tc>
          <w:tcPr>
            <w:tcW w:w="1190" w:type="dxa"/>
            <w:tcBorders/>
            <w:vAlign w:val="center"/>
          </w:tcPr>
          <w:p>
            <w:pPr>
              <w:pStyle w:val="TableContents"/>
              <w:bidi w:val="0"/>
              <w:spacing w:before="0" w:after="283"/>
              <w:jc w:val="left"/>
              <w:rPr/>
            </w:pPr>
            <w:r>
              <w:rPr/>
              <w:t xml:space="preserve">1953 -- 1978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Maravilha, Túlio Túlio Maravilha (BRA) </w:t>
            </w:r>
          </w:p>
        </w:tc>
        <w:tc>
          <w:tcPr>
            <w:tcW w:w="3162" w:type="dxa"/>
            <w:tcBorders/>
            <w:vAlign w:val="center"/>
          </w:tcPr>
          <w:p>
            <w:pPr>
              <w:pStyle w:val="TableContents"/>
              <w:bidi w:val="0"/>
              <w:spacing w:before="0" w:after="283"/>
              <w:jc w:val="left"/>
              <w:rPr/>
            </w:pPr>
            <w:r>
              <w:rPr/>
              <w:t xml:space="preserve">575 -- </w:t>
            </w:r>
          </w:p>
        </w:tc>
        <w:tc>
          <w:tcPr>
            <w:tcW w:w="1112" w:type="dxa"/>
            <w:tcBorders/>
            <w:vAlign w:val="center"/>
          </w:tcPr>
          <w:p>
            <w:pPr>
              <w:pStyle w:val="TableContents"/>
              <w:bidi w:val="0"/>
              <w:spacing w:before="0" w:after="283"/>
              <w:jc w:val="left"/>
              <w:rPr/>
            </w:pPr>
            <w:r>
              <w:rPr/>
              <w:t xml:space="preserve">1988 -- 2012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11 </w:t>
            </w:r>
          </w:p>
        </w:tc>
        <w:tc>
          <w:tcPr>
            <w:tcW w:w="3162" w:type="dxa"/>
            <w:tcBorders/>
            <w:vAlign w:val="center"/>
          </w:tcPr>
          <w:p>
            <w:pPr>
              <w:pStyle w:val="TableContents"/>
              <w:bidi w:val="0"/>
              <w:spacing w:before="0" w:after="283"/>
              <w:jc w:val="left"/>
              <w:rPr/>
            </w:pPr>
            <w:r>
              <w:rPr/>
              <w:t xml:space="preserve">Friedenreich, Arthur Arthur Friedenreich (BRA) </w:t>
            </w:r>
          </w:p>
        </w:tc>
        <w:tc>
          <w:tcPr>
            <w:tcW w:w="1112" w:type="dxa"/>
            <w:tcBorders/>
            <w:vAlign w:val="center"/>
          </w:tcPr>
          <w:p>
            <w:pPr>
              <w:pStyle w:val="TableContents"/>
              <w:bidi w:val="0"/>
              <w:spacing w:before="0" w:after="283"/>
              <w:jc w:val="left"/>
              <w:rPr/>
            </w:pPr>
            <w:r>
              <w:rPr/>
              <w:t xml:space="preserve">558 -- </w:t>
            </w:r>
          </w:p>
        </w:tc>
        <w:tc>
          <w:tcPr>
            <w:tcW w:w="1190" w:type="dxa"/>
            <w:tcBorders/>
            <w:vAlign w:val="center"/>
          </w:tcPr>
          <w:p>
            <w:pPr>
              <w:pStyle w:val="TableContents"/>
              <w:bidi w:val="0"/>
              <w:spacing w:before="0" w:after="283"/>
              <w:jc w:val="left"/>
              <w:rPr/>
            </w:pPr>
            <w:r>
              <w:rPr/>
              <w:t xml:space="preserve">1909 -- 1935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12 </w:t>
            </w:r>
          </w:p>
        </w:tc>
        <w:tc>
          <w:tcPr>
            <w:tcW w:w="3162" w:type="dxa"/>
            <w:tcBorders/>
            <w:vAlign w:val="center"/>
          </w:tcPr>
          <w:p>
            <w:pPr>
              <w:pStyle w:val="TableContents"/>
              <w:bidi w:val="0"/>
              <w:spacing w:before="0" w:after="283"/>
              <w:jc w:val="left"/>
              <w:rPr/>
            </w:pPr>
            <w:r>
              <w:rPr/>
              <w:t xml:space="preserve">Willimowski, Ernst Ernst Willimowski (POL) </w:t>
            </w:r>
          </w:p>
        </w:tc>
        <w:tc>
          <w:tcPr>
            <w:tcW w:w="1112" w:type="dxa"/>
            <w:tcBorders/>
            <w:vAlign w:val="center"/>
          </w:tcPr>
          <w:p>
            <w:pPr>
              <w:pStyle w:val="TableContents"/>
              <w:bidi w:val="0"/>
              <w:spacing w:before="0" w:after="283"/>
              <w:jc w:val="left"/>
              <w:rPr/>
            </w:pPr>
            <w:r>
              <w:rPr/>
              <w:t xml:space="preserve">554 -- </w:t>
            </w:r>
          </w:p>
        </w:tc>
        <w:tc>
          <w:tcPr>
            <w:tcW w:w="1190" w:type="dxa"/>
            <w:tcBorders/>
            <w:vAlign w:val="center"/>
          </w:tcPr>
          <w:p>
            <w:pPr>
              <w:pStyle w:val="TableContents"/>
              <w:bidi w:val="0"/>
              <w:spacing w:before="0" w:after="283"/>
              <w:jc w:val="left"/>
              <w:rPr/>
            </w:pPr>
            <w:r>
              <w:rPr/>
              <w:t xml:space="preserve">1934 -- 1955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13 </w:t>
            </w:r>
          </w:p>
        </w:tc>
        <w:tc>
          <w:tcPr>
            <w:tcW w:w="3162" w:type="dxa"/>
            <w:tcBorders/>
            <w:vAlign w:val="center"/>
          </w:tcPr>
          <w:p>
            <w:pPr>
              <w:pStyle w:val="TableContents"/>
              <w:bidi w:val="0"/>
              <w:spacing w:before="0" w:after="283"/>
              <w:jc w:val="left"/>
              <w:rPr/>
            </w:pPr>
            <w:r>
              <w:rPr/>
              <w:t xml:space="preserve">Eusébio (POR) </w:t>
            </w:r>
          </w:p>
        </w:tc>
        <w:tc>
          <w:tcPr>
            <w:tcW w:w="1112" w:type="dxa"/>
            <w:tcBorders/>
            <w:vAlign w:val="center"/>
          </w:tcPr>
          <w:p>
            <w:pPr>
              <w:pStyle w:val="TableContents"/>
              <w:bidi w:val="0"/>
              <w:spacing w:before="0" w:after="283"/>
              <w:jc w:val="left"/>
              <w:rPr/>
            </w:pPr>
            <w:r>
              <w:rPr/>
              <w:t xml:space="preserve">552 -- </w:t>
            </w:r>
          </w:p>
        </w:tc>
        <w:tc>
          <w:tcPr>
            <w:tcW w:w="1190" w:type="dxa"/>
            <w:tcBorders/>
            <w:vAlign w:val="center"/>
          </w:tcPr>
          <w:p>
            <w:pPr>
              <w:pStyle w:val="TableContents"/>
              <w:bidi w:val="0"/>
              <w:spacing w:before="0" w:after="283"/>
              <w:jc w:val="left"/>
              <w:rPr/>
            </w:pPr>
            <w:r>
              <w:rPr/>
              <w:t xml:space="preserve">1957 -- 1979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14 </w:t>
            </w:r>
          </w:p>
        </w:tc>
        <w:tc>
          <w:tcPr>
            <w:tcW w:w="3162" w:type="dxa"/>
            <w:tcBorders/>
            <w:vAlign w:val="center"/>
          </w:tcPr>
          <w:p>
            <w:pPr>
              <w:pStyle w:val="TableContents"/>
              <w:bidi w:val="0"/>
              <w:spacing w:before="0" w:after="283"/>
              <w:jc w:val="left"/>
              <w:rPr/>
            </w:pPr>
            <w:r>
              <w:rPr/>
              <w:t xml:space="preserve">McGrory, Jimmy Jimmy McGrory (SCO) </w:t>
            </w:r>
          </w:p>
        </w:tc>
        <w:tc>
          <w:tcPr>
            <w:tcW w:w="1112" w:type="dxa"/>
            <w:tcBorders/>
            <w:vAlign w:val="center"/>
          </w:tcPr>
          <w:p>
            <w:pPr>
              <w:pStyle w:val="TableContents"/>
              <w:bidi w:val="0"/>
              <w:spacing w:before="0" w:after="283"/>
              <w:jc w:val="left"/>
              <w:rPr/>
            </w:pPr>
            <w:r>
              <w:rPr/>
              <w:t xml:space="preserve">550 -- </w:t>
            </w:r>
          </w:p>
        </w:tc>
        <w:tc>
          <w:tcPr>
            <w:tcW w:w="1190" w:type="dxa"/>
            <w:tcBorders/>
            <w:vAlign w:val="center"/>
          </w:tcPr>
          <w:p>
            <w:pPr>
              <w:pStyle w:val="TableContents"/>
              <w:bidi w:val="0"/>
              <w:spacing w:before="0" w:after="283"/>
              <w:jc w:val="left"/>
              <w:rPr/>
            </w:pPr>
            <w:r>
              <w:rPr/>
              <w:t xml:space="preserve">1922 -- 1937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15 </w:t>
            </w:r>
          </w:p>
        </w:tc>
        <w:tc>
          <w:tcPr>
            <w:tcW w:w="3162" w:type="dxa"/>
            <w:tcBorders/>
            <w:vAlign w:val="center"/>
          </w:tcPr>
          <w:p>
            <w:pPr>
              <w:pStyle w:val="TableContents"/>
              <w:bidi w:val="0"/>
              <w:spacing w:before="0" w:after="283"/>
              <w:jc w:val="left"/>
              <w:rPr/>
            </w:pPr>
            <w:r>
              <w:rPr/>
              <w:t xml:space="preserve">Binder, Franz Franz Binder (AUT) </w:t>
            </w:r>
          </w:p>
        </w:tc>
        <w:tc>
          <w:tcPr>
            <w:tcW w:w="1112" w:type="dxa"/>
            <w:tcBorders/>
            <w:vAlign w:val="center"/>
          </w:tcPr>
          <w:p>
            <w:pPr>
              <w:pStyle w:val="TableContents"/>
              <w:bidi w:val="0"/>
              <w:spacing w:before="0" w:after="283"/>
              <w:jc w:val="left"/>
              <w:rPr/>
            </w:pPr>
            <w:r>
              <w:rPr/>
              <w:t xml:space="preserve">546 -- </w:t>
            </w:r>
          </w:p>
        </w:tc>
        <w:tc>
          <w:tcPr>
            <w:tcW w:w="1190" w:type="dxa"/>
            <w:tcBorders/>
            <w:vAlign w:val="center"/>
          </w:tcPr>
          <w:p>
            <w:pPr>
              <w:pStyle w:val="TableContents"/>
              <w:bidi w:val="0"/>
              <w:spacing w:before="0" w:after="283"/>
              <w:jc w:val="left"/>
              <w:rPr/>
            </w:pPr>
            <w:r>
              <w:rPr/>
              <w:t xml:space="preserve">1949 -- 1976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16 </w:t>
            </w:r>
          </w:p>
        </w:tc>
        <w:tc>
          <w:tcPr>
            <w:tcW w:w="3162" w:type="dxa"/>
            <w:tcBorders/>
            <w:vAlign w:val="center"/>
          </w:tcPr>
          <w:p>
            <w:pPr>
              <w:pStyle w:val="TableContents"/>
              <w:bidi w:val="0"/>
              <w:spacing w:before="0" w:after="283"/>
              <w:jc w:val="left"/>
              <w:rPr/>
            </w:pPr>
            <w:r>
              <w:rPr/>
              <w:t xml:space="preserve">Peyroteo, Fernando Fernando Peyroteo (POR) </w:t>
            </w:r>
          </w:p>
        </w:tc>
        <w:tc>
          <w:tcPr>
            <w:tcW w:w="1112" w:type="dxa"/>
            <w:tcBorders/>
            <w:vAlign w:val="center"/>
          </w:tcPr>
          <w:p>
            <w:pPr>
              <w:pStyle w:val="TableContents"/>
              <w:bidi w:val="0"/>
              <w:spacing w:before="0" w:after="283"/>
              <w:jc w:val="left"/>
              <w:rPr/>
            </w:pPr>
            <w:r>
              <w:rPr/>
              <w:t xml:space="preserve">544 -- </w:t>
            </w:r>
          </w:p>
        </w:tc>
        <w:tc>
          <w:tcPr>
            <w:tcW w:w="1190" w:type="dxa"/>
            <w:tcBorders/>
            <w:vAlign w:val="center"/>
          </w:tcPr>
          <w:p>
            <w:pPr>
              <w:pStyle w:val="TableContents"/>
              <w:bidi w:val="0"/>
              <w:spacing w:before="0" w:after="283"/>
              <w:jc w:val="left"/>
              <w:rPr/>
            </w:pPr>
            <w:r>
              <w:rPr/>
              <w:t xml:space="preserve">1937 -- 1949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17 </w:t>
            </w:r>
          </w:p>
        </w:tc>
        <w:tc>
          <w:tcPr>
            <w:tcW w:w="3162" w:type="dxa"/>
            <w:tcBorders/>
            <w:vAlign w:val="center"/>
          </w:tcPr>
          <w:p>
            <w:pPr>
              <w:pStyle w:val="TableContents"/>
              <w:bidi w:val="0"/>
              <w:spacing w:before="0" w:after="283"/>
              <w:jc w:val="left"/>
              <w:rPr/>
            </w:pPr>
            <w:r>
              <w:rPr/>
              <w:t xml:space="preserve">Sánchez, Hugo Hugo Sánchez (MEX) </w:t>
            </w:r>
          </w:p>
        </w:tc>
        <w:tc>
          <w:tcPr>
            <w:tcW w:w="1112" w:type="dxa"/>
            <w:tcBorders/>
            <w:vAlign w:val="center"/>
          </w:tcPr>
          <w:p>
            <w:pPr>
              <w:pStyle w:val="TableContents"/>
              <w:bidi w:val="0"/>
              <w:spacing w:before="0" w:after="283"/>
              <w:jc w:val="left"/>
              <w:rPr/>
            </w:pPr>
            <w:r>
              <w:rPr/>
              <w:t xml:space="preserve">541 -- </w:t>
            </w:r>
          </w:p>
        </w:tc>
        <w:tc>
          <w:tcPr>
            <w:tcW w:w="1190" w:type="dxa"/>
            <w:tcBorders/>
            <w:vAlign w:val="center"/>
          </w:tcPr>
          <w:p>
            <w:pPr>
              <w:pStyle w:val="TableContents"/>
              <w:bidi w:val="0"/>
              <w:spacing w:before="0" w:after="283"/>
              <w:jc w:val="left"/>
              <w:rPr/>
            </w:pPr>
            <w:r>
              <w:rPr/>
              <w:t xml:space="preserve">1976 -- 1997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18 </w:t>
            </w:r>
          </w:p>
        </w:tc>
        <w:tc>
          <w:tcPr>
            <w:tcW w:w="3162" w:type="dxa"/>
            <w:tcBorders/>
            <w:vAlign w:val="center"/>
          </w:tcPr>
          <w:p>
            <w:pPr>
              <w:pStyle w:val="TableContents"/>
              <w:bidi w:val="0"/>
              <w:spacing w:before="0" w:after="283"/>
              <w:jc w:val="left"/>
              <w:rPr/>
            </w:pPr>
            <w:r>
              <w:rPr/>
              <w:t xml:space="preserve">Walter, Fritz Fritz Walter (Saksa) </w:t>
            </w:r>
          </w:p>
        </w:tc>
        <w:tc>
          <w:tcPr>
            <w:tcW w:w="1112" w:type="dxa"/>
            <w:tcBorders/>
            <w:vAlign w:val="center"/>
          </w:tcPr>
          <w:p>
            <w:pPr>
              <w:pStyle w:val="TableContents"/>
              <w:bidi w:val="0"/>
              <w:spacing w:before="0" w:after="283"/>
              <w:jc w:val="left"/>
              <w:rPr/>
            </w:pPr>
            <w:r>
              <w:rPr/>
              <w:t xml:space="preserve">539 -- </w:t>
            </w:r>
          </w:p>
        </w:tc>
        <w:tc>
          <w:tcPr>
            <w:tcW w:w="1190" w:type="dxa"/>
            <w:tcBorders/>
            <w:vAlign w:val="center"/>
          </w:tcPr>
          <w:p>
            <w:pPr>
              <w:pStyle w:val="TableContents"/>
              <w:bidi w:val="0"/>
              <w:spacing w:before="0" w:after="283"/>
              <w:jc w:val="left"/>
              <w:rPr/>
            </w:pPr>
            <w:r>
              <w:rPr/>
              <w:t xml:space="preserve">1937 -- 1959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19 </w:t>
            </w:r>
          </w:p>
        </w:tc>
        <w:tc>
          <w:tcPr>
            <w:tcW w:w="3162" w:type="dxa"/>
            <w:tcBorders/>
            <w:vAlign w:val="center"/>
          </w:tcPr>
          <w:p>
            <w:pPr>
              <w:pStyle w:val="TableContents"/>
              <w:bidi w:val="0"/>
              <w:spacing w:before="0" w:after="283"/>
              <w:jc w:val="left"/>
              <w:rPr/>
            </w:pPr>
            <w:r>
              <w:rPr/>
              <w:t xml:space="preserve">Takács, József József Takács (HUN) </w:t>
            </w:r>
          </w:p>
        </w:tc>
        <w:tc>
          <w:tcPr>
            <w:tcW w:w="1112" w:type="dxa"/>
            <w:tcBorders/>
            <w:vAlign w:val="center"/>
          </w:tcPr>
          <w:p>
            <w:pPr>
              <w:pStyle w:val="TableContents"/>
              <w:bidi w:val="0"/>
              <w:spacing w:before="0" w:after="283"/>
              <w:jc w:val="left"/>
              <w:rPr/>
            </w:pPr>
            <w:r>
              <w:rPr/>
              <w:t xml:space="preserve">523 -- </w:t>
            </w:r>
          </w:p>
        </w:tc>
        <w:tc>
          <w:tcPr>
            <w:tcW w:w="1190" w:type="dxa"/>
            <w:tcBorders/>
            <w:vAlign w:val="center"/>
          </w:tcPr>
          <w:p>
            <w:pPr>
              <w:pStyle w:val="TableContents"/>
              <w:bidi w:val="0"/>
              <w:spacing w:before="0" w:after="283"/>
              <w:jc w:val="left"/>
              <w:rPr/>
            </w:pPr>
            <w:r>
              <w:rPr/>
              <w:t xml:space="preserve">1917 -- 1934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20 </w:t>
            </w:r>
          </w:p>
        </w:tc>
        <w:tc>
          <w:tcPr>
            <w:tcW w:w="3162" w:type="dxa"/>
            <w:tcBorders/>
            <w:vAlign w:val="center"/>
          </w:tcPr>
          <w:p>
            <w:pPr>
              <w:pStyle w:val="TableContents"/>
              <w:bidi w:val="0"/>
              <w:spacing w:before="0" w:after="283"/>
              <w:jc w:val="left"/>
              <w:rPr/>
            </w:pPr>
            <w:r>
              <w:rPr/>
              <w:t xml:space="preserve">Zsengellér, Gyula Gyula Zsengellér (HUN) </w:t>
            </w:r>
          </w:p>
        </w:tc>
        <w:tc>
          <w:tcPr>
            <w:tcW w:w="1112" w:type="dxa"/>
            <w:tcBorders/>
            <w:vAlign w:val="center"/>
          </w:tcPr>
          <w:p>
            <w:pPr>
              <w:pStyle w:val="TableContents"/>
              <w:bidi w:val="0"/>
              <w:spacing w:before="0" w:after="283"/>
              <w:jc w:val="left"/>
              <w:rPr/>
            </w:pPr>
            <w:r>
              <w:rPr/>
              <w:t xml:space="preserve">522 -- </w:t>
            </w:r>
          </w:p>
        </w:tc>
        <w:tc>
          <w:tcPr>
            <w:tcW w:w="1190" w:type="dxa"/>
            <w:tcBorders/>
            <w:vAlign w:val="center"/>
          </w:tcPr>
          <w:p>
            <w:pPr>
              <w:pStyle w:val="TableContents"/>
              <w:bidi w:val="0"/>
              <w:spacing w:before="0" w:after="283"/>
              <w:jc w:val="left"/>
              <w:rPr/>
            </w:pPr>
            <w:r>
              <w:rPr/>
              <w:t xml:space="preserve">1935 -- 1953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Zico (BRA) </w:t>
            </w:r>
          </w:p>
        </w:tc>
        <w:tc>
          <w:tcPr>
            <w:tcW w:w="3162" w:type="dxa"/>
            <w:tcBorders/>
            <w:vAlign w:val="center"/>
          </w:tcPr>
          <w:p>
            <w:pPr>
              <w:pStyle w:val="TableContents"/>
              <w:bidi w:val="0"/>
              <w:spacing w:before="0" w:after="283"/>
              <w:jc w:val="left"/>
              <w:rPr/>
            </w:pPr>
            <w:r>
              <w:rPr/>
              <w:t xml:space="preserve">522 -- </w:t>
            </w:r>
          </w:p>
        </w:tc>
        <w:tc>
          <w:tcPr>
            <w:tcW w:w="1112" w:type="dxa"/>
            <w:tcBorders/>
            <w:vAlign w:val="center"/>
          </w:tcPr>
          <w:p>
            <w:pPr>
              <w:pStyle w:val="TableContents"/>
              <w:bidi w:val="0"/>
              <w:spacing w:before="0" w:after="283"/>
              <w:jc w:val="left"/>
              <w:rPr/>
            </w:pPr>
            <w:r>
              <w:rPr/>
              <w:t xml:space="preserve">1971 -- 1994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22 </w:t>
            </w:r>
          </w:p>
        </w:tc>
        <w:tc>
          <w:tcPr>
            <w:tcW w:w="3162" w:type="dxa"/>
            <w:tcBorders/>
            <w:vAlign w:val="center"/>
          </w:tcPr>
          <w:p>
            <w:pPr>
              <w:pStyle w:val="TableContents"/>
              <w:bidi w:val="0"/>
              <w:spacing w:before="0" w:after="283"/>
              <w:jc w:val="left"/>
              <w:rPr/>
            </w:pPr>
            <w:r>
              <w:rPr/>
              <w:t xml:space="preserve">Di Stéfano, Alfredo Alfredo Di Stéfano (ARG) </w:t>
            </w:r>
          </w:p>
        </w:tc>
        <w:tc>
          <w:tcPr>
            <w:tcW w:w="1112" w:type="dxa"/>
            <w:tcBorders/>
            <w:vAlign w:val="center"/>
          </w:tcPr>
          <w:p>
            <w:pPr>
              <w:pStyle w:val="TableContents"/>
              <w:bidi w:val="0"/>
              <w:spacing w:before="0" w:after="283"/>
              <w:jc w:val="left"/>
              <w:rPr/>
            </w:pPr>
            <w:r>
              <w:rPr/>
              <w:t xml:space="preserve">514 -- </w:t>
            </w:r>
          </w:p>
        </w:tc>
        <w:tc>
          <w:tcPr>
            <w:tcW w:w="1190" w:type="dxa"/>
            <w:tcBorders/>
            <w:vAlign w:val="center"/>
          </w:tcPr>
          <w:p>
            <w:pPr>
              <w:pStyle w:val="TableContents"/>
              <w:bidi w:val="0"/>
              <w:spacing w:before="0" w:after="283"/>
              <w:jc w:val="left"/>
              <w:rPr/>
            </w:pPr>
            <w:r>
              <w:rPr/>
              <w:t xml:space="preserve">1945 -- 1966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Krankl, Hans Hans Krankl (AUT) </w:t>
            </w:r>
          </w:p>
        </w:tc>
        <w:tc>
          <w:tcPr>
            <w:tcW w:w="3162" w:type="dxa"/>
            <w:tcBorders/>
            <w:vAlign w:val="center"/>
          </w:tcPr>
          <w:p>
            <w:pPr>
              <w:pStyle w:val="TableContents"/>
              <w:bidi w:val="0"/>
              <w:spacing w:before="0" w:after="283"/>
              <w:jc w:val="left"/>
              <w:rPr/>
            </w:pPr>
            <w:r>
              <w:rPr/>
              <w:t xml:space="preserve">514 -- </w:t>
            </w:r>
          </w:p>
        </w:tc>
        <w:tc>
          <w:tcPr>
            <w:tcW w:w="1112" w:type="dxa"/>
            <w:tcBorders/>
            <w:vAlign w:val="center"/>
          </w:tcPr>
          <w:p>
            <w:pPr>
              <w:pStyle w:val="TableContents"/>
              <w:bidi w:val="0"/>
              <w:spacing w:before="0" w:after="283"/>
              <w:jc w:val="left"/>
              <w:rPr/>
            </w:pPr>
            <w:r>
              <w:rPr/>
              <w:t xml:space="preserve">1970 -- 1989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24 </w:t>
            </w:r>
          </w:p>
        </w:tc>
        <w:tc>
          <w:tcPr>
            <w:tcW w:w="3162" w:type="dxa"/>
            <w:tcBorders/>
            <w:vAlign w:val="center"/>
          </w:tcPr>
          <w:p>
            <w:pPr>
              <w:pStyle w:val="TableContents"/>
              <w:bidi w:val="0"/>
              <w:spacing w:before="0" w:after="283"/>
              <w:jc w:val="left"/>
              <w:rPr/>
            </w:pPr>
            <w:r>
              <w:rPr/>
              <w:t xml:space="preserve">Nordahl, Gunnar Gunnar Nordahl (Ruotsi) </w:t>
            </w:r>
          </w:p>
        </w:tc>
        <w:tc>
          <w:tcPr>
            <w:tcW w:w="1112" w:type="dxa"/>
            <w:tcBorders/>
            <w:vAlign w:val="center"/>
          </w:tcPr>
          <w:p>
            <w:pPr>
              <w:pStyle w:val="TableContents"/>
              <w:bidi w:val="0"/>
              <w:spacing w:before="0" w:after="283"/>
              <w:jc w:val="left"/>
              <w:rPr/>
            </w:pPr>
            <w:r>
              <w:rPr/>
              <w:t xml:space="preserve">513 -- </w:t>
            </w:r>
          </w:p>
        </w:tc>
        <w:tc>
          <w:tcPr>
            <w:tcW w:w="1190" w:type="dxa"/>
            <w:tcBorders/>
            <w:vAlign w:val="center"/>
          </w:tcPr>
          <w:p>
            <w:pPr>
              <w:pStyle w:val="TableContents"/>
              <w:bidi w:val="0"/>
              <w:spacing w:before="0" w:after="283"/>
              <w:jc w:val="left"/>
              <w:rPr/>
            </w:pPr>
            <w:r>
              <w:rPr/>
              <w:t xml:space="preserve">1937 -- 1958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25 </w:t>
            </w:r>
          </w:p>
        </w:tc>
        <w:tc>
          <w:tcPr>
            <w:tcW w:w="3162" w:type="dxa"/>
            <w:tcBorders/>
            <w:vAlign w:val="center"/>
          </w:tcPr>
          <w:p>
            <w:pPr>
              <w:pStyle w:val="TableContents"/>
              <w:bidi w:val="0"/>
              <w:spacing w:before="0" w:after="283"/>
              <w:jc w:val="left"/>
              <w:rPr/>
            </w:pPr>
            <w:r>
              <w:rPr/>
              <w:t xml:space="preserve">Dinamite, Roberto Roberto Dinamite (BRA) </w:t>
            </w:r>
          </w:p>
        </w:tc>
        <w:tc>
          <w:tcPr>
            <w:tcW w:w="1112" w:type="dxa"/>
            <w:tcBorders/>
            <w:vAlign w:val="center"/>
          </w:tcPr>
          <w:p>
            <w:pPr>
              <w:pStyle w:val="TableContents"/>
              <w:bidi w:val="0"/>
              <w:spacing w:before="0" w:after="283"/>
              <w:jc w:val="left"/>
              <w:rPr/>
            </w:pPr>
            <w:r>
              <w:rPr/>
              <w:t xml:space="preserve">512 -- </w:t>
            </w:r>
          </w:p>
        </w:tc>
        <w:tc>
          <w:tcPr>
            <w:tcW w:w="1190" w:type="dxa"/>
            <w:tcBorders/>
            <w:vAlign w:val="center"/>
          </w:tcPr>
          <w:p>
            <w:pPr>
              <w:pStyle w:val="TableContents"/>
              <w:bidi w:val="0"/>
              <w:spacing w:before="0" w:after="283"/>
              <w:jc w:val="left"/>
              <w:rPr/>
            </w:pPr>
            <w:r>
              <w:rPr/>
              <w:t xml:space="preserve">1971 -- 1993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26 </w:t>
            </w:r>
          </w:p>
        </w:tc>
        <w:tc>
          <w:tcPr>
            <w:tcW w:w="3162" w:type="dxa"/>
            <w:tcBorders/>
            <w:vAlign w:val="center"/>
          </w:tcPr>
          <w:p>
            <w:pPr>
              <w:pStyle w:val="TableContents"/>
              <w:bidi w:val="0"/>
              <w:spacing w:before="0" w:after="283"/>
              <w:jc w:val="left"/>
              <w:rPr/>
            </w:pPr>
            <w:r>
              <w:rPr/>
              <w:t xml:space="preserve">Greaves, Jimmy Jimmy Greaves (ENG) </w:t>
            </w:r>
          </w:p>
        </w:tc>
        <w:tc>
          <w:tcPr>
            <w:tcW w:w="1112" w:type="dxa"/>
            <w:tcBorders/>
            <w:vAlign w:val="center"/>
          </w:tcPr>
          <w:p>
            <w:pPr>
              <w:pStyle w:val="TableContents"/>
              <w:bidi w:val="0"/>
              <w:spacing w:before="0" w:after="283"/>
              <w:jc w:val="left"/>
              <w:rPr/>
            </w:pPr>
            <w:r>
              <w:rPr/>
              <w:t xml:space="preserve">511 -- </w:t>
            </w:r>
          </w:p>
        </w:tc>
        <w:tc>
          <w:tcPr>
            <w:tcW w:w="1190" w:type="dxa"/>
            <w:tcBorders/>
            <w:vAlign w:val="center"/>
          </w:tcPr>
          <w:p>
            <w:pPr>
              <w:pStyle w:val="TableContents"/>
              <w:bidi w:val="0"/>
              <w:spacing w:before="0" w:after="283"/>
              <w:jc w:val="left"/>
              <w:rPr/>
            </w:pPr>
            <w:r>
              <w:rPr/>
              <w:t xml:space="preserve">1957 -- 1980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27 </w:t>
            </w:r>
          </w:p>
        </w:tc>
        <w:tc>
          <w:tcPr>
            <w:tcW w:w="3162" w:type="dxa"/>
            <w:tcBorders/>
            <w:vAlign w:val="center"/>
          </w:tcPr>
          <w:p>
            <w:pPr>
              <w:pStyle w:val="TableContents"/>
              <w:bidi w:val="0"/>
              <w:spacing w:before="0" w:after="283"/>
              <w:jc w:val="left"/>
              <w:rPr/>
            </w:pPr>
            <w:r>
              <w:rPr/>
              <w:t xml:space="preserve">Bene, Ferenc Ferenc Bene (HUN) </w:t>
            </w:r>
          </w:p>
        </w:tc>
        <w:tc>
          <w:tcPr>
            <w:tcW w:w="1112" w:type="dxa"/>
            <w:tcBorders/>
            <w:vAlign w:val="center"/>
          </w:tcPr>
          <w:p>
            <w:pPr>
              <w:pStyle w:val="TableContents"/>
              <w:bidi w:val="0"/>
              <w:spacing w:before="0" w:after="283"/>
              <w:jc w:val="left"/>
              <w:rPr/>
            </w:pPr>
            <w:r>
              <w:rPr/>
              <w:t xml:space="preserve">508 -- </w:t>
            </w:r>
          </w:p>
        </w:tc>
        <w:tc>
          <w:tcPr>
            <w:tcW w:w="1190" w:type="dxa"/>
            <w:tcBorders/>
            <w:vAlign w:val="center"/>
          </w:tcPr>
          <w:p>
            <w:pPr>
              <w:pStyle w:val="TableContents"/>
              <w:bidi w:val="0"/>
              <w:spacing w:before="0" w:after="283"/>
              <w:jc w:val="left"/>
              <w:rPr/>
            </w:pPr>
            <w:r>
              <w:rPr/>
              <w:t xml:space="preserve">1961 -- 1978 </w:t>
            </w:r>
          </w:p>
        </w:tc>
        <w:tc>
          <w:tcPr>
            <w:tcW w:w="204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jalkapallossa koskaan...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Bican, Josef </w:t>
      </w:r>
      <w:r>
        <w:rPr>
          <w:color w:val="A9A9A9"/>
        </w:rPr>
        <w:t xml:space="preserve">Josef Bican </w:t>
      </w:r>
      <w:r>
        <w:rPr/>
        <w:t xml:space="preserve">(CZE) 805 530 1,52 1931 -- 1956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jalkapallohistoriassa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2693"/>
        <w:gridCol w:w="3162"/>
        <w:gridCol w:w="1112"/>
        <w:gridCol w:w="1190"/>
        <w:gridCol w:w="692"/>
        <w:gridCol w:w="1356"/>
      </w:tblGrid>
      <w:tr>
        <w:trPr/>
        <w:tc>
          <w:tcPr>
            <w:tcW w:w="2693" w:type="dxa"/>
            <w:tcBorders/>
            <w:vAlign w:val="center"/>
          </w:tcPr>
          <w:p>
            <w:pPr>
              <w:pStyle w:val="TableHeading"/>
              <w:suppressLineNumbers/>
              <w:bidi w:val="0"/>
              <w:spacing w:before="0" w:after="283"/>
              <w:jc w:val="center"/>
              <w:rPr/>
            </w:pPr>
            <w:r>
              <w:rPr/>
              <w:t xml:space="preserve">Sijoitus </w:t>
            </w:r>
          </w:p>
        </w:tc>
        <w:tc>
          <w:tcPr>
            <w:tcW w:w="3162" w:type="dxa"/>
            <w:tcBorders/>
            <w:vAlign w:val="center"/>
          </w:tcPr>
          <w:p>
            <w:pPr>
              <w:pStyle w:val="TableHeading"/>
              <w:suppressLineNumbers/>
              <w:bidi w:val="0"/>
              <w:spacing w:before="0" w:after="283"/>
              <w:jc w:val="center"/>
              <w:rPr/>
            </w:pPr>
            <w:r>
              <w:rPr/>
              <w:t xml:space="preserve">Pelaaja </w:t>
            </w:r>
          </w:p>
        </w:tc>
        <w:tc>
          <w:tcPr>
            <w:tcW w:w="1112" w:type="dxa"/>
            <w:tcBorders/>
            <w:vAlign w:val="center"/>
          </w:tcPr>
          <w:p>
            <w:pPr>
              <w:pStyle w:val="TableHeading"/>
              <w:suppressLineNumbers/>
              <w:bidi w:val="0"/>
              <w:spacing w:before="0" w:after="283"/>
              <w:jc w:val="center"/>
              <w:rPr/>
            </w:pPr>
            <w:r>
              <w:rPr/>
              <w:t xml:space="preserve">Tavoitteet </w:t>
            </w:r>
          </w:p>
        </w:tc>
        <w:tc>
          <w:tcPr>
            <w:tcW w:w="1190" w:type="dxa"/>
            <w:tcBorders/>
            <w:vAlign w:val="center"/>
          </w:tcPr>
          <w:p>
            <w:pPr>
              <w:pStyle w:val="TableHeading"/>
              <w:suppressLineNumbers/>
              <w:bidi w:val="0"/>
              <w:spacing w:before="0" w:after="283"/>
              <w:jc w:val="center"/>
              <w:rPr/>
            </w:pPr>
            <w:r>
              <w:rPr/>
              <w:t xml:space="preserve">Ottelut </w:t>
            </w:r>
          </w:p>
        </w:tc>
        <w:tc>
          <w:tcPr>
            <w:tcW w:w="692" w:type="dxa"/>
            <w:tcBorders/>
            <w:vAlign w:val="center"/>
          </w:tcPr>
          <w:p>
            <w:pPr>
              <w:pStyle w:val="TableHeading"/>
              <w:suppressLineNumbers/>
              <w:bidi w:val="0"/>
              <w:spacing w:before="0" w:after="283"/>
              <w:jc w:val="center"/>
              <w:rPr/>
            </w:pPr>
            <w:r>
              <w:rPr/>
              <w:t xml:space="preserve">Suhde </w:t>
            </w:r>
          </w:p>
        </w:tc>
        <w:tc>
          <w:tcPr>
            <w:tcW w:w="1356" w:type="dxa"/>
            <w:tcBorders/>
            <w:vAlign w:val="center"/>
          </w:tcPr>
          <w:p>
            <w:pPr>
              <w:pStyle w:val="TableHeading"/>
              <w:suppressLineNumbers/>
              <w:bidi w:val="0"/>
              <w:spacing w:before="0" w:after="283"/>
              <w:jc w:val="center"/>
              <w:rPr/>
            </w:pPr>
            <w:r>
              <w:rPr/>
              <w:t xml:space="preserve">Vuodet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Bican, Josef </w:t>
            </w:r>
            <w:r>
              <w:rPr>
                <w:color w:val="A9A9A9"/>
              </w:rPr>
              <w:t xml:space="preserve">Josef Bican </w:t>
            </w:r>
            <w:r>
              <w:rPr/>
              <w:t xml:space="preserve">(Tšekki) </w:t>
            </w:r>
          </w:p>
        </w:tc>
        <w:tc>
          <w:tcPr>
            <w:tcW w:w="1112" w:type="dxa"/>
            <w:tcBorders/>
            <w:vAlign w:val="center"/>
          </w:tcPr>
          <w:p>
            <w:pPr>
              <w:pStyle w:val="TableContents"/>
              <w:bidi w:val="0"/>
              <w:spacing w:before="0" w:after="283"/>
              <w:jc w:val="left"/>
              <w:rPr/>
            </w:pPr>
            <w:r>
              <w:rPr/>
              <w:t xml:space="preserve">805 </w:t>
            </w:r>
          </w:p>
        </w:tc>
        <w:tc>
          <w:tcPr>
            <w:tcW w:w="1190" w:type="dxa"/>
            <w:tcBorders/>
            <w:vAlign w:val="center"/>
          </w:tcPr>
          <w:p>
            <w:pPr>
              <w:pStyle w:val="TableContents"/>
              <w:bidi w:val="0"/>
              <w:spacing w:before="0" w:after="283"/>
              <w:jc w:val="left"/>
              <w:rPr/>
            </w:pPr>
            <w:r>
              <w:rPr/>
              <w:t xml:space="preserve">530 </w:t>
            </w:r>
          </w:p>
        </w:tc>
        <w:tc>
          <w:tcPr>
            <w:tcW w:w="692" w:type="dxa"/>
            <w:tcBorders/>
            <w:vAlign w:val="center"/>
          </w:tcPr>
          <w:p>
            <w:pPr>
              <w:pStyle w:val="TableContents"/>
              <w:bidi w:val="0"/>
              <w:spacing w:before="0" w:after="283"/>
              <w:jc w:val="left"/>
              <w:rPr/>
            </w:pPr>
            <w:r>
              <w:rPr/>
              <w:t xml:space="preserve">1.52 </w:t>
            </w:r>
          </w:p>
        </w:tc>
        <w:tc>
          <w:tcPr>
            <w:tcW w:w="1356" w:type="dxa"/>
            <w:tcBorders/>
            <w:vAlign w:val="center"/>
          </w:tcPr>
          <w:p>
            <w:pPr>
              <w:pStyle w:val="TableContents"/>
              <w:bidi w:val="0"/>
              <w:spacing w:before="0" w:after="283"/>
              <w:jc w:val="left"/>
              <w:rPr/>
            </w:pPr>
            <w:r>
              <w:rPr/>
              <w:t xml:space="preserve">1931 -- 1955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Romário (BRA) </w:t>
            </w:r>
          </w:p>
        </w:tc>
        <w:tc>
          <w:tcPr>
            <w:tcW w:w="1112" w:type="dxa"/>
            <w:tcBorders/>
            <w:vAlign w:val="center"/>
          </w:tcPr>
          <w:p>
            <w:pPr>
              <w:pStyle w:val="TableContents"/>
              <w:bidi w:val="0"/>
              <w:spacing w:before="0" w:after="283"/>
              <w:jc w:val="left"/>
              <w:rPr/>
            </w:pPr>
            <w:r>
              <w:rPr/>
              <w:t xml:space="preserve">772 </w:t>
            </w:r>
          </w:p>
        </w:tc>
        <w:tc>
          <w:tcPr>
            <w:tcW w:w="1190" w:type="dxa"/>
            <w:tcBorders/>
            <w:vAlign w:val="center"/>
          </w:tcPr>
          <w:p>
            <w:pPr>
              <w:pStyle w:val="TableContents"/>
              <w:bidi w:val="0"/>
              <w:spacing w:before="0" w:after="283"/>
              <w:jc w:val="left"/>
              <w:rPr/>
            </w:pPr>
            <w:r>
              <w:rPr/>
              <w:t xml:space="preserve">994 </w:t>
            </w:r>
          </w:p>
        </w:tc>
        <w:tc>
          <w:tcPr>
            <w:tcW w:w="692" w:type="dxa"/>
            <w:tcBorders/>
            <w:vAlign w:val="center"/>
          </w:tcPr>
          <w:p>
            <w:pPr>
              <w:pStyle w:val="TableContents"/>
              <w:bidi w:val="0"/>
              <w:spacing w:before="0" w:after="283"/>
              <w:jc w:val="left"/>
              <w:rPr/>
            </w:pPr>
            <w:r>
              <w:rPr/>
              <w:t xml:space="preserve">0.78 </w:t>
            </w:r>
          </w:p>
        </w:tc>
        <w:tc>
          <w:tcPr>
            <w:tcW w:w="1356" w:type="dxa"/>
            <w:tcBorders/>
            <w:vAlign w:val="center"/>
          </w:tcPr>
          <w:p>
            <w:pPr>
              <w:pStyle w:val="TableContents"/>
              <w:bidi w:val="0"/>
              <w:spacing w:before="0" w:after="283"/>
              <w:jc w:val="left"/>
              <w:rPr/>
            </w:pPr>
            <w:r>
              <w:rPr/>
              <w:t xml:space="preserve">1985 -- 2007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Pelé (BRA) </w:t>
            </w:r>
          </w:p>
        </w:tc>
        <w:tc>
          <w:tcPr>
            <w:tcW w:w="1112" w:type="dxa"/>
            <w:tcBorders/>
            <w:vAlign w:val="center"/>
          </w:tcPr>
          <w:p>
            <w:pPr>
              <w:pStyle w:val="TableContents"/>
              <w:bidi w:val="0"/>
              <w:spacing w:before="0" w:after="283"/>
              <w:jc w:val="left"/>
              <w:rPr/>
            </w:pPr>
            <w:r>
              <w:rPr/>
              <w:t xml:space="preserve">767 </w:t>
            </w:r>
          </w:p>
        </w:tc>
        <w:tc>
          <w:tcPr>
            <w:tcW w:w="1190" w:type="dxa"/>
            <w:tcBorders/>
            <w:vAlign w:val="center"/>
          </w:tcPr>
          <w:p>
            <w:pPr>
              <w:pStyle w:val="TableContents"/>
              <w:bidi w:val="0"/>
              <w:spacing w:before="0" w:after="283"/>
              <w:jc w:val="left"/>
              <w:rPr/>
            </w:pPr>
            <w:r>
              <w:rPr/>
              <w:t xml:space="preserve">831 </w:t>
            </w:r>
          </w:p>
        </w:tc>
        <w:tc>
          <w:tcPr>
            <w:tcW w:w="692" w:type="dxa"/>
            <w:tcBorders/>
            <w:vAlign w:val="center"/>
          </w:tcPr>
          <w:p>
            <w:pPr>
              <w:pStyle w:val="TableContents"/>
              <w:bidi w:val="0"/>
              <w:spacing w:before="0" w:after="283"/>
              <w:jc w:val="left"/>
              <w:rPr/>
            </w:pPr>
            <w:r>
              <w:rPr/>
              <w:t xml:space="preserve">0.92 </w:t>
            </w:r>
          </w:p>
        </w:tc>
        <w:tc>
          <w:tcPr>
            <w:tcW w:w="1356" w:type="dxa"/>
            <w:tcBorders/>
            <w:vAlign w:val="center"/>
          </w:tcPr>
          <w:p>
            <w:pPr>
              <w:pStyle w:val="TableContents"/>
              <w:bidi w:val="0"/>
              <w:spacing w:before="0" w:after="283"/>
              <w:jc w:val="left"/>
              <w:rPr/>
            </w:pPr>
            <w:r>
              <w:rPr/>
              <w:t xml:space="preserve">1957 -- 1977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Puskás, Ferenc Ferenc Puskás (Unkari) </w:t>
            </w:r>
          </w:p>
        </w:tc>
        <w:tc>
          <w:tcPr>
            <w:tcW w:w="1112" w:type="dxa"/>
            <w:tcBorders/>
            <w:vAlign w:val="center"/>
          </w:tcPr>
          <w:p>
            <w:pPr>
              <w:pStyle w:val="TableContents"/>
              <w:bidi w:val="0"/>
              <w:spacing w:before="0" w:after="283"/>
              <w:jc w:val="left"/>
              <w:rPr/>
            </w:pPr>
            <w:r>
              <w:rPr/>
              <w:t xml:space="preserve">746 </w:t>
            </w:r>
          </w:p>
        </w:tc>
        <w:tc>
          <w:tcPr>
            <w:tcW w:w="1190" w:type="dxa"/>
            <w:tcBorders/>
            <w:vAlign w:val="center"/>
          </w:tcPr>
          <w:p>
            <w:pPr>
              <w:pStyle w:val="TableContents"/>
              <w:bidi w:val="0"/>
              <w:spacing w:before="0" w:after="283"/>
              <w:jc w:val="left"/>
              <w:rPr/>
            </w:pPr>
            <w:r>
              <w:rPr/>
              <w:t xml:space="preserve">754 </w:t>
            </w:r>
          </w:p>
        </w:tc>
        <w:tc>
          <w:tcPr>
            <w:tcW w:w="692" w:type="dxa"/>
            <w:tcBorders/>
            <w:vAlign w:val="center"/>
          </w:tcPr>
          <w:p>
            <w:pPr>
              <w:pStyle w:val="TableContents"/>
              <w:bidi w:val="0"/>
              <w:spacing w:before="0" w:after="283"/>
              <w:jc w:val="left"/>
              <w:rPr/>
            </w:pPr>
            <w:r>
              <w:rPr/>
              <w:t xml:space="preserve">0.99 </w:t>
            </w:r>
          </w:p>
        </w:tc>
        <w:tc>
          <w:tcPr>
            <w:tcW w:w="1356" w:type="dxa"/>
            <w:tcBorders/>
            <w:vAlign w:val="center"/>
          </w:tcPr>
          <w:p>
            <w:pPr>
              <w:pStyle w:val="TableContents"/>
              <w:bidi w:val="0"/>
              <w:spacing w:before="0" w:after="283"/>
              <w:jc w:val="left"/>
              <w:rPr/>
            </w:pPr>
            <w:r>
              <w:rPr/>
              <w:t xml:space="preserve">1943 -- 1966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Müller, Gerd Gerd Müller (GER) </w:t>
            </w:r>
          </w:p>
        </w:tc>
        <w:tc>
          <w:tcPr>
            <w:tcW w:w="1112" w:type="dxa"/>
            <w:tcBorders/>
            <w:vAlign w:val="center"/>
          </w:tcPr>
          <w:p>
            <w:pPr>
              <w:pStyle w:val="TableContents"/>
              <w:bidi w:val="0"/>
              <w:spacing w:before="0" w:after="283"/>
              <w:jc w:val="left"/>
              <w:rPr/>
            </w:pPr>
            <w:r>
              <w:rPr/>
              <w:t xml:space="preserve">735 </w:t>
            </w:r>
          </w:p>
        </w:tc>
        <w:tc>
          <w:tcPr>
            <w:tcW w:w="1190" w:type="dxa"/>
            <w:tcBorders/>
            <w:vAlign w:val="center"/>
          </w:tcPr>
          <w:p>
            <w:pPr>
              <w:pStyle w:val="TableContents"/>
              <w:bidi w:val="0"/>
              <w:spacing w:before="0" w:after="283"/>
              <w:jc w:val="left"/>
              <w:rPr/>
            </w:pPr>
            <w:r>
              <w:rPr/>
              <w:t xml:space="preserve">793 </w:t>
            </w:r>
          </w:p>
        </w:tc>
        <w:tc>
          <w:tcPr>
            <w:tcW w:w="692" w:type="dxa"/>
            <w:tcBorders/>
            <w:vAlign w:val="center"/>
          </w:tcPr>
          <w:p>
            <w:pPr>
              <w:pStyle w:val="TableContents"/>
              <w:bidi w:val="0"/>
              <w:spacing w:before="0" w:after="283"/>
              <w:jc w:val="left"/>
              <w:rPr/>
            </w:pPr>
            <w:r>
              <w:rPr/>
              <w:t xml:space="preserve">0.92 </w:t>
            </w:r>
          </w:p>
        </w:tc>
        <w:tc>
          <w:tcPr>
            <w:tcW w:w="1356" w:type="dxa"/>
            <w:tcBorders/>
            <w:vAlign w:val="center"/>
          </w:tcPr>
          <w:p>
            <w:pPr>
              <w:pStyle w:val="TableContents"/>
              <w:bidi w:val="0"/>
              <w:spacing w:before="0" w:after="283"/>
              <w:jc w:val="left"/>
              <w:rPr/>
            </w:pPr>
            <w:r>
              <w:rPr/>
              <w:t xml:space="preserve">1962 -- 1981 </w:t>
            </w:r>
          </w:p>
        </w:tc>
      </w:tr>
      <w:tr>
        <w:trPr/>
        <w:tc>
          <w:tcPr>
            <w:tcW w:w="2693" w:type="dxa"/>
            <w:tcBorders/>
            <w:vAlign w:val="center"/>
          </w:tcPr>
          <w:p>
            <w:pPr>
              <w:pStyle w:val="TableContents"/>
              <w:bidi w:val="0"/>
              <w:spacing w:before="0" w:after="283"/>
              <w:jc w:val="left"/>
              <w:rPr/>
            </w:pPr>
            <w:r>
              <w:rPr/>
              <w:t xml:space="preserve">6 </w:t>
            </w:r>
          </w:p>
        </w:tc>
        <w:tc>
          <w:tcPr>
            <w:tcW w:w="3162" w:type="dxa"/>
            <w:tcBorders/>
            <w:vAlign w:val="center"/>
          </w:tcPr>
          <w:p>
            <w:pPr>
              <w:pStyle w:val="TableContents"/>
              <w:bidi w:val="0"/>
              <w:spacing w:before="0" w:after="283"/>
              <w:jc w:val="left"/>
              <w:rPr/>
            </w:pPr>
            <w:r>
              <w:rPr/>
              <w:t xml:space="preserve">Ronaldo, Cristiano Cristiano Ronaldo (POR) </w:t>
            </w:r>
          </w:p>
        </w:tc>
        <w:tc>
          <w:tcPr>
            <w:tcW w:w="1112" w:type="dxa"/>
            <w:tcBorders/>
            <w:vAlign w:val="center"/>
          </w:tcPr>
          <w:p>
            <w:pPr>
              <w:pStyle w:val="TableContents"/>
              <w:bidi w:val="0"/>
              <w:spacing w:before="0" w:after="283"/>
              <w:jc w:val="left"/>
              <w:rPr/>
            </w:pPr>
            <w:r>
              <w:rPr/>
              <w:t xml:space="preserve">671 </w:t>
            </w:r>
          </w:p>
        </w:tc>
        <w:tc>
          <w:tcPr>
            <w:tcW w:w="1190" w:type="dxa"/>
            <w:tcBorders/>
            <w:vAlign w:val="center"/>
          </w:tcPr>
          <w:p>
            <w:pPr>
              <w:pStyle w:val="TableContents"/>
              <w:bidi w:val="0"/>
              <w:spacing w:before="0" w:after="283"/>
              <w:jc w:val="left"/>
              <w:rPr/>
            </w:pPr>
            <w:r>
              <w:rPr/>
              <w:t xml:space="preserve">944 </w:t>
            </w:r>
          </w:p>
        </w:tc>
        <w:tc>
          <w:tcPr>
            <w:tcW w:w="692" w:type="dxa"/>
            <w:tcBorders/>
            <w:vAlign w:val="center"/>
          </w:tcPr>
          <w:p>
            <w:pPr>
              <w:pStyle w:val="TableContents"/>
              <w:bidi w:val="0"/>
              <w:spacing w:before="0" w:after="283"/>
              <w:jc w:val="left"/>
              <w:rPr/>
            </w:pPr>
            <w:r>
              <w:rPr/>
              <w:t xml:space="preserve">0.71 </w:t>
            </w:r>
          </w:p>
        </w:tc>
        <w:tc>
          <w:tcPr>
            <w:tcW w:w="1356" w:type="dxa"/>
            <w:tcBorders/>
            <w:vAlign w:val="center"/>
          </w:tcPr>
          <w:p>
            <w:pPr>
              <w:pStyle w:val="TableContents"/>
              <w:bidi w:val="0"/>
              <w:spacing w:before="0" w:after="283"/>
              <w:jc w:val="left"/>
              <w:rPr/>
            </w:pPr>
            <w:r>
              <w:rPr/>
              <w:t xml:space="preserve">2001 -- nykyisin </w:t>
            </w:r>
          </w:p>
        </w:tc>
      </w:tr>
      <w:tr>
        <w:trPr/>
        <w:tc>
          <w:tcPr>
            <w:tcW w:w="2693" w:type="dxa"/>
            <w:tcBorders/>
            <w:vAlign w:val="center"/>
          </w:tcPr>
          <w:p>
            <w:pPr>
              <w:pStyle w:val="TableContents"/>
              <w:bidi w:val="0"/>
              <w:spacing w:before="0" w:after="283"/>
              <w:jc w:val="left"/>
              <w:rPr/>
            </w:pPr>
            <w:r>
              <w:rPr/>
              <w:t xml:space="preserve">7 </w:t>
            </w:r>
          </w:p>
        </w:tc>
        <w:tc>
          <w:tcPr>
            <w:tcW w:w="3162" w:type="dxa"/>
            <w:tcBorders/>
            <w:vAlign w:val="center"/>
          </w:tcPr>
          <w:p>
            <w:pPr>
              <w:pStyle w:val="TableContents"/>
              <w:bidi w:val="0"/>
              <w:spacing w:before="0" w:after="283"/>
              <w:jc w:val="left"/>
              <w:rPr/>
            </w:pPr>
            <w:r>
              <w:rPr/>
              <w:t xml:space="preserve">Messi, Lionel Lionel Messi (ARG) </w:t>
            </w:r>
          </w:p>
        </w:tc>
        <w:tc>
          <w:tcPr>
            <w:tcW w:w="1112" w:type="dxa"/>
            <w:tcBorders/>
            <w:vAlign w:val="center"/>
          </w:tcPr>
          <w:p>
            <w:pPr>
              <w:pStyle w:val="TableContents"/>
              <w:bidi w:val="0"/>
              <w:spacing w:before="0" w:after="283"/>
              <w:jc w:val="left"/>
              <w:rPr/>
            </w:pPr>
            <w:r>
              <w:rPr/>
              <w:t xml:space="preserve">640 </w:t>
            </w:r>
          </w:p>
        </w:tc>
        <w:tc>
          <w:tcPr>
            <w:tcW w:w="1190" w:type="dxa"/>
            <w:tcBorders/>
            <w:vAlign w:val="center"/>
          </w:tcPr>
          <w:p>
            <w:pPr>
              <w:pStyle w:val="TableContents"/>
              <w:bidi w:val="0"/>
              <w:spacing w:before="0" w:after="283"/>
              <w:jc w:val="left"/>
              <w:rPr/>
            </w:pPr>
            <w:r>
              <w:rPr/>
              <w:t xml:space="preserve">814 </w:t>
            </w:r>
          </w:p>
        </w:tc>
        <w:tc>
          <w:tcPr>
            <w:tcW w:w="692" w:type="dxa"/>
            <w:tcBorders/>
            <w:vAlign w:val="center"/>
          </w:tcPr>
          <w:p>
            <w:pPr>
              <w:pStyle w:val="TableContents"/>
              <w:bidi w:val="0"/>
              <w:spacing w:before="0" w:after="283"/>
              <w:jc w:val="left"/>
              <w:rPr/>
            </w:pPr>
            <w:r>
              <w:rPr/>
              <w:t xml:space="preserve">0.79 </w:t>
            </w:r>
          </w:p>
        </w:tc>
        <w:tc>
          <w:tcPr>
            <w:tcW w:w="1356" w:type="dxa"/>
            <w:tcBorders/>
            <w:vAlign w:val="center"/>
          </w:tcPr>
          <w:p>
            <w:pPr>
              <w:pStyle w:val="TableContents"/>
              <w:bidi w:val="0"/>
              <w:spacing w:before="0" w:after="283"/>
              <w:jc w:val="left"/>
              <w:rPr/>
            </w:pPr>
            <w:r>
              <w:rPr/>
              <w:t xml:space="preserve">2003 -- nykyisin </w:t>
            </w:r>
          </w:p>
        </w:tc>
      </w:tr>
      <w:tr>
        <w:trPr/>
        <w:tc>
          <w:tcPr>
            <w:tcW w:w="2693" w:type="dxa"/>
            <w:tcBorders/>
            <w:vAlign w:val="center"/>
          </w:tcPr>
          <w:p>
            <w:pPr>
              <w:pStyle w:val="TableContents"/>
              <w:bidi w:val="0"/>
              <w:spacing w:before="0" w:after="283"/>
              <w:jc w:val="left"/>
              <w:rPr/>
            </w:pPr>
            <w:r>
              <w:rPr/>
              <w:t xml:space="preserve">8 </w:t>
            </w:r>
          </w:p>
        </w:tc>
        <w:tc>
          <w:tcPr>
            <w:tcW w:w="3162" w:type="dxa"/>
            <w:tcBorders/>
            <w:vAlign w:val="center"/>
          </w:tcPr>
          <w:p>
            <w:pPr>
              <w:pStyle w:val="TableContents"/>
              <w:bidi w:val="0"/>
              <w:spacing w:before="0" w:after="283"/>
              <w:jc w:val="left"/>
              <w:rPr/>
            </w:pPr>
            <w:r>
              <w:rPr/>
              <w:t xml:space="preserve">Deák, Ferenc Ferenc Deák (Unkari) </w:t>
            </w:r>
          </w:p>
        </w:tc>
        <w:tc>
          <w:tcPr>
            <w:tcW w:w="1112" w:type="dxa"/>
            <w:tcBorders/>
            <w:vAlign w:val="center"/>
          </w:tcPr>
          <w:p>
            <w:pPr>
              <w:pStyle w:val="TableContents"/>
              <w:bidi w:val="0"/>
              <w:spacing w:before="0" w:after="283"/>
              <w:jc w:val="left"/>
              <w:rPr/>
            </w:pPr>
            <w:r>
              <w:rPr/>
              <w:t xml:space="preserve">576 </w:t>
            </w:r>
          </w:p>
        </w:tc>
        <w:tc>
          <w:tcPr>
            <w:tcW w:w="1190"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1940 -- 1957 </w:t>
            </w:r>
          </w:p>
        </w:tc>
      </w:tr>
      <w:tr>
        <w:trPr/>
        <w:tc>
          <w:tcPr>
            <w:tcW w:w="2693" w:type="dxa"/>
            <w:tcBorders/>
            <w:vAlign w:val="center"/>
          </w:tcPr>
          <w:p>
            <w:pPr>
              <w:pStyle w:val="TableContents"/>
              <w:bidi w:val="0"/>
              <w:spacing w:before="0" w:after="283"/>
              <w:jc w:val="left"/>
              <w:rPr/>
            </w:pPr>
            <w:r>
              <w:rPr/>
              <w:t xml:space="preserve">9 </w:t>
            </w:r>
          </w:p>
        </w:tc>
        <w:tc>
          <w:tcPr>
            <w:tcW w:w="3162" w:type="dxa"/>
            <w:tcBorders/>
            <w:vAlign w:val="center"/>
          </w:tcPr>
          <w:p>
            <w:pPr>
              <w:pStyle w:val="TableContents"/>
              <w:bidi w:val="0"/>
              <w:spacing w:before="0" w:after="283"/>
              <w:jc w:val="left"/>
              <w:rPr/>
            </w:pPr>
            <w:r>
              <w:rPr/>
              <w:t xml:space="preserve">Seeler, Uwe Uwe Seeler (Saksa) </w:t>
            </w:r>
          </w:p>
        </w:tc>
        <w:tc>
          <w:tcPr>
            <w:tcW w:w="1112" w:type="dxa"/>
            <w:tcBorders/>
            <w:vAlign w:val="center"/>
          </w:tcPr>
          <w:p>
            <w:pPr>
              <w:pStyle w:val="TableContents"/>
              <w:bidi w:val="0"/>
              <w:spacing w:before="0" w:after="283"/>
              <w:jc w:val="left"/>
              <w:rPr/>
            </w:pPr>
            <w:r>
              <w:rPr/>
              <w:t xml:space="preserve">575 </w:t>
            </w:r>
          </w:p>
        </w:tc>
        <w:tc>
          <w:tcPr>
            <w:tcW w:w="1190" w:type="dxa"/>
            <w:tcBorders/>
            <w:vAlign w:val="center"/>
          </w:tcPr>
          <w:p>
            <w:pPr>
              <w:pStyle w:val="TableContents"/>
              <w:bidi w:val="0"/>
              <w:spacing w:before="0" w:after="283"/>
              <w:jc w:val="left"/>
              <w:rPr/>
            </w:pPr>
            <w:r>
              <w:rPr/>
              <w:t xml:space="preserve">649 </w:t>
            </w:r>
          </w:p>
        </w:tc>
        <w:tc>
          <w:tcPr>
            <w:tcW w:w="692" w:type="dxa"/>
            <w:tcBorders/>
            <w:vAlign w:val="center"/>
          </w:tcPr>
          <w:p>
            <w:pPr>
              <w:pStyle w:val="TableContents"/>
              <w:bidi w:val="0"/>
              <w:spacing w:before="0" w:after="283"/>
              <w:jc w:val="left"/>
              <w:rPr/>
            </w:pPr>
            <w:r>
              <w:rPr/>
              <w:t xml:space="preserve">0.89 </w:t>
            </w:r>
          </w:p>
        </w:tc>
        <w:tc>
          <w:tcPr>
            <w:tcW w:w="1356" w:type="dxa"/>
            <w:tcBorders/>
            <w:vAlign w:val="center"/>
          </w:tcPr>
          <w:p>
            <w:pPr>
              <w:pStyle w:val="TableContents"/>
              <w:bidi w:val="0"/>
              <w:spacing w:before="0" w:after="283"/>
              <w:jc w:val="left"/>
              <w:rPr/>
            </w:pPr>
            <w:r>
              <w:rPr/>
              <w:t xml:space="preserve">1953 -- 1978 </w:t>
            </w:r>
          </w:p>
        </w:tc>
      </w:tr>
      <w:tr>
        <w:trPr/>
        <w:tc>
          <w:tcPr>
            <w:tcW w:w="2693" w:type="dxa"/>
            <w:tcBorders/>
            <w:vAlign w:val="center"/>
          </w:tcPr>
          <w:p>
            <w:pPr>
              <w:pStyle w:val="TableContents"/>
              <w:bidi w:val="0"/>
              <w:spacing w:before="0" w:after="283"/>
              <w:jc w:val="left"/>
              <w:rPr/>
            </w:pPr>
            <w:r>
              <w:rPr/>
              <w:t xml:space="preserve">Maravilha, Túlio Túlio Maravilha (BRA) </w:t>
            </w:r>
          </w:p>
        </w:tc>
        <w:tc>
          <w:tcPr>
            <w:tcW w:w="3162" w:type="dxa"/>
            <w:tcBorders/>
            <w:vAlign w:val="center"/>
          </w:tcPr>
          <w:p>
            <w:pPr>
              <w:pStyle w:val="TableContents"/>
              <w:bidi w:val="0"/>
              <w:spacing w:before="0" w:after="283"/>
              <w:jc w:val="left"/>
              <w:rPr/>
            </w:pPr>
            <w:r>
              <w:rPr/>
              <w:t xml:space="preserve">575 -- </w:t>
            </w:r>
          </w:p>
        </w:tc>
        <w:tc>
          <w:tcPr>
            <w:tcW w:w="1112" w:type="dxa"/>
            <w:tcBorders/>
            <w:vAlign w:val="center"/>
          </w:tcPr>
          <w:p>
            <w:pPr>
              <w:pStyle w:val="TableContents"/>
              <w:bidi w:val="0"/>
              <w:spacing w:before="0" w:after="283"/>
              <w:jc w:val="left"/>
              <w:rPr/>
            </w:pPr>
            <w:r>
              <w:rPr/>
              <w:t xml:space="preserve">1988 -- 2012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11 </w:t>
            </w:r>
          </w:p>
        </w:tc>
        <w:tc>
          <w:tcPr>
            <w:tcW w:w="3162" w:type="dxa"/>
            <w:tcBorders/>
            <w:vAlign w:val="center"/>
          </w:tcPr>
          <w:p>
            <w:pPr>
              <w:pStyle w:val="TableContents"/>
              <w:bidi w:val="0"/>
              <w:spacing w:before="0" w:after="283"/>
              <w:jc w:val="left"/>
              <w:rPr/>
            </w:pPr>
            <w:r>
              <w:rPr/>
              <w:t xml:space="preserve">Friedenreich, Arthur Arthur Friedenreich (BRA) </w:t>
            </w:r>
          </w:p>
        </w:tc>
        <w:tc>
          <w:tcPr>
            <w:tcW w:w="1112" w:type="dxa"/>
            <w:tcBorders/>
            <w:vAlign w:val="center"/>
          </w:tcPr>
          <w:p>
            <w:pPr>
              <w:pStyle w:val="TableContents"/>
              <w:bidi w:val="0"/>
              <w:spacing w:before="0" w:after="283"/>
              <w:jc w:val="left"/>
              <w:rPr/>
            </w:pPr>
            <w:r>
              <w:rPr/>
              <w:t xml:space="preserve">557 </w:t>
            </w:r>
          </w:p>
        </w:tc>
        <w:tc>
          <w:tcPr>
            <w:tcW w:w="1190"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1909 -- 1935 </w:t>
            </w:r>
          </w:p>
        </w:tc>
      </w:tr>
      <w:tr>
        <w:trPr/>
        <w:tc>
          <w:tcPr>
            <w:tcW w:w="2693" w:type="dxa"/>
            <w:tcBorders/>
            <w:vAlign w:val="center"/>
          </w:tcPr>
          <w:p>
            <w:pPr>
              <w:pStyle w:val="TableContents"/>
              <w:bidi w:val="0"/>
              <w:spacing w:before="0" w:after="283"/>
              <w:jc w:val="left"/>
              <w:rPr/>
            </w:pPr>
            <w:r>
              <w:rPr/>
              <w:t xml:space="preserve">12 </w:t>
            </w:r>
          </w:p>
        </w:tc>
        <w:tc>
          <w:tcPr>
            <w:tcW w:w="3162" w:type="dxa"/>
            <w:tcBorders/>
            <w:vAlign w:val="center"/>
          </w:tcPr>
          <w:p>
            <w:pPr>
              <w:pStyle w:val="TableContents"/>
              <w:bidi w:val="0"/>
              <w:spacing w:before="0" w:after="283"/>
              <w:jc w:val="left"/>
              <w:rPr/>
            </w:pPr>
            <w:r>
              <w:rPr/>
              <w:t xml:space="preserve">Willimowski, Ernst Ernst Willimowski (POL) </w:t>
            </w:r>
          </w:p>
        </w:tc>
        <w:tc>
          <w:tcPr>
            <w:tcW w:w="1112" w:type="dxa"/>
            <w:tcBorders/>
            <w:vAlign w:val="center"/>
          </w:tcPr>
          <w:p>
            <w:pPr>
              <w:pStyle w:val="TableContents"/>
              <w:bidi w:val="0"/>
              <w:spacing w:before="0" w:after="283"/>
              <w:jc w:val="left"/>
              <w:rPr/>
            </w:pPr>
            <w:r>
              <w:rPr/>
              <w:t xml:space="preserve">554 -- </w:t>
            </w:r>
          </w:p>
        </w:tc>
        <w:tc>
          <w:tcPr>
            <w:tcW w:w="1190" w:type="dxa"/>
            <w:tcBorders/>
            <w:vAlign w:val="center"/>
          </w:tcPr>
          <w:p>
            <w:pPr>
              <w:pStyle w:val="TableContents"/>
              <w:bidi w:val="0"/>
              <w:spacing w:before="0" w:after="283"/>
              <w:jc w:val="left"/>
              <w:rPr/>
            </w:pPr>
            <w:r>
              <w:rPr/>
              <w:t xml:space="preserve">1934 -- 1955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13 </w:t>
            </w:r>
          </w:p>
        </w:tc>
        <w:tc>
          <w:tcPr>
            <w:tcW w:w="3162" w:type="dxa"/>
            <w:tcBorders/>
            <w:vAlign w:val="center"/>
          </w:tcPr>
          <w:p>
            <w:pPr>
              <w:pStyle w:val="TableContents"/>
              <w:bidi w:val="0"/>
              <w:spacing w:before="0" w:after="283"/>
              <w:jc w:val="left"/>
              <w:rPr/>
            </w:pPr>
            <w:r>
              <w:rPr/>
              <w:t xml:space="preserve">Eusébio (POR) </w:t>
            </w:r>
          </w:p>
        </w:tc>
        <w:tc>
          <w:tcPr>
            <w:tcW w:w="1112" w:type="dxa"/>
            <w:tcBorders/>
            <w:vAlign w:val="center"/>
          </w:tcPr>
          <w:p>
            <w:pPr>
              <w:pStyle w:val="TableContents"/>
              <w:bidi w:val="0"/>
              <w:spacing w:before="0" w:after="283"/>
              <w:jc w:val="left"/>
              <w:rPr/>
            </w:pPr>
            <w:r>
              <w:rPr/>
              <w:t xml:space="preserve">552 -- </w:t>
            </w:r>
          </w:p>
        </w:tc>
        <w:tc>
          <w:tcPr>
            <w:tcW w:w="1190" w:type="dxa"/>
            <w:tcBorders/>
            <w:vAlign w:val="center"/>
          </w:tcPr>
          <w:p>
            <w:pPr>
              <w:pStyle w:val="TableContents"/>
              <w:bidi w:val="0"/>
              <w:spacing w:before="0" w:after="283"/>
              <w:jc w:val="left"/>
              <w:rPr/>
            </w:pPr>
            <w:r>
              <w:rPr/>
              <w:t xml:space="preserve">1957 -- 1979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14 </w:t>
            </w:r>
          </w:p>
        </w:tc>
        <w:tc>
          <w:tcPr>
            <w:tcW w:w="3162" w:type="dxa"/>
            <w:tcBorders/>
            <w:vAlign w:val="center"/>
          </w:tcPr>
          <w:p>
            <w:pPr>
              <w:pStyle w:val="TableContents"/>
              <w:bidi w:val="0"/>
              <w:spacing w:before="0" w:after="283"/>
              <w:jc w:val="left"/>
              <w:rPr/>
            </w:pPr>
            <w:r>
              <w:rPr/>
              <w:t xml:space="preserve">McGrory, Jimmy Jimmy McGrory (SCO) </w:t>
            </w:r>
          </w:p>
        </w:tc>
        <w:tc>
          <w:tcPr>
            <w:tcW w:w="1112" w:type="dxa"/>
            <w:tcBorders/>
            <w:vAlign w:val="center"/>
          </w:tcPr>
          <w:p>
            <w:pPr>
              <w:pStyle w:val="TableContents"/>
              <w:bidi w:val="0"/>
              <w:spacing w:before="0" w:after="283"/>
              <w:jc w:val="left"/>
              <w:rPr/>
            </w:pPr>
            <w:r>
              <w:rPr/>
              <w:t xml:space="preserve">550 -- </w:t>
            </w:r>
          </w:p>
        </w:tc>
        <w:tc>
          <w:tcPr>
            <w:tcW w:w="1190" w:type="dxa"/>
            <w:tcBorders/>
            <w:vAlign w:val="center"/>
          </w:tcPr>
          <w:p>
            <w:pPr>
              <w:pStyle w:val="TableContents"/>
              <w:bidi w:val="0"/>
              <w:spacing w:before="0" w:after="283"/>
              <w:jc w:val="left"/>
              <w:rPr/>
            </w:pPr>
            <w:r>
              <w:rPr/>
              <w:t xml:space="preserve">1922 -- 1937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15 </w:t>
            </w:r>
          </w:p>
        </w:tc>
        <w:tc>
          <w:tcPr>
            <w:tcW w:w="3162" w:type="dxa"/>
            <w:tcBorders/>
            <w:vAlign w:val="center"/>
          </w:tcPr>
          <w:p>
            <w:pPr>
              <w:pStyle w:val="TableContents"/>
              <w:bidi w:val="0"/>
              <w:spacing w:before="0" w:after="283"/>
              <w:jc w:val="left"/>
              <w:rPr/>
            </w:pPr>
            <w:r>
              <w:rPr/>
              <w:t xml:space="preserve">Binder, Franz Franz Binder (AUT) </w:t>
            </w:r>
          </w:p>
        </w:tc>
        <w:tc>
          <w:tcPr>
            <w:tcW w:w="1112" w:type="dxa"/>
            <w:tcBorders/>
            <w:vAlign w:val="center"/>
          </w:tcPr>
          <w:p>
            <w:pPr>
              <w:pStyle w:val="TableContents"/>
              <w:bidi w:val="0"/>
              <w:spacing w:before="0" w:after="283"/>
              <w:jc w:val="left"/>
              <w:rPr/>
            </w:pPr>
            <w:r>
              <w:rPr/>
              <w:t xml:space="preserve">546 -- </w:t>
            </w:r>
          </w:p>
        </w:tc>
        <w:tc>
          <w:tcPr>
            <w:tcW w:w="1190" w:type="dxa"/>
            <w:tcBorders/>
            <w:vAlign w:val="center"/>
          </w:tcPr>
          <w:p>
            <w:pPr>
              <w:pStyle w:val="TableContents"/>
              <w:bidi w:val="0"/>
              <w:spacing w:before="0" w:after="283"/>
              <w:jc w:val="left"/>
              <w:rPr/>
            </w:pPr>
            <w:r>
              <w:rPr/>
              <w:t xml:space="preserve">1949 -- 1976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16 </w:t>
            </w:r>
          </w:p>
        </w:tc>
        <w:tc>
          <w:tcPr>
            <w:tcW w:w="3162" w:type="dxa"/>
            <w:tcBorders/>
            <w:vAlign w:val="center"/>
          </w:tcPr>
          <w:p>
            <w:pPr>
              <w:pStyle w:val="TableContents"/>
              <w:bidi w:val="0"/>
              <w:spacing w:before="0" w:after="283"/>
              <w:jc w:val="left"/>
              <w:rPr/>
            </w:pPr>
            <w:r>
              <w:rPr/>
              <w:t xml:space="preserve">Peyroteo, Fernando Fernando Peyroteo (POR) </w:t>
            </w:r>
          </w:p>
        </w:tc>
        <w:tc>
          <w:tcPr>
            <w:tcW w:w="1112" w:type="dxa"/>
            <w:tcBorders/>
            <w:vAlign w:val="center"/>
          </w:tcPr>
          <w:p>
            <w:pPr>
              <w:pStyle w:val="TableContents"/>
              <w:bidi w:val="0"/>
              <w:spacing w:before="0" w:after="283"/>
              <w:jc w:val="left"/>
              <w:rPr/>
            </w:pPr>
            <w:r>
              <w:rPr/>
              <w:t xml:space="preserve">544 </w:t>
            </w:r>
          </w:p>
        </w:tc>
        <w:tc>
          <w:tcPr>
            <w:tcW w:w="1190" w:type="dxa"/>
            <w:tcBorders/>
            <w:vAlign w:val="center"/>
          </w:tcPr>
          <w:p>
            <w:pPr>
              <w:pStyle w:val="TableContents"/>
              <w:bidi w:val="0"/>
              <w:spacing w:before="0" w:after="283"/>
              <w:jc w:val="left"/>
              <w:rPr/>
            </w:pPr>
            <w:r>
              <w:rPr/>
              <w:t xml:space="preserve">354 </w:t>
            </w:r>
          </w:p>
        </w:tc>
        <w:tc>
          <w:tcPr>
            <w:tcW w:w="692" w:type="dxa"/>
            <w:tcBorders/>
            <w:vAlign w:val="center"/>
          </w:tcPr>
          <w:p>
            <w:pPr>
              <w:pStyle w:val="TableContents"/>
              <w:bidi w:val="0"/>
              <w:spacing w:before="0" w:after="283"/>
              <w:jc w:val="left"/>
              <w:rPr/>
            </w:pPr>
            <w:r>
              <w:rPr/>
              <w:t xml:space="preserve">1.54 </w:t>
            </w:r>
          </w:p>
        </w:tc>
        <w:tc>
          <w:tcPr>
            <w:tcW w:w="1356" w:type="dxa"/>
            <w:tcBorders/>
            <w:vAlign w:val="center"/>
          </w:tcPr>
          <w:p>
            <w:pPr>
              <w:pStyle w:val="TableContents"/>
              <w:bidi w:val="0"/>
              <w:spacing w:before="0" w:after="283"/>
              <w:jc w:val="left"/>
              <w:rPr/>
            </w:pPr>
            <w:r>
              <w:rPr/>
              <w:t xml:space="preserve">1937 -- 1949 </w:t>
            </w:r>
          </w:p>
        </w:tc>
      </w:tr>
      <w:tr>
        <w:trPr/>
        <w:tc>
          <w:tcPr>
            <w:tcW w:w="2693" w:type="dxa"/>
            <w:tcBorders/>
            <w:vAlign w:val="center"/>
          </w:tcPr>
          <w:p>
            <w:pPr>
              <w:pStyle w:val="TableContents"/>
              <w:bidi w:val="0"/>
              <w:spacing w:before="0" w:after="283"/>
              <w:jc w:val="left"/>
              <w:rPr/>
            </w:pPr>
            <w:r>
              <w:rPr/>
              <w:t xml:space="preserve">17 </w:t>
            </w:r>
          </w:p>
        </w:tc>
        <w:tc>
          <w:tcPr>
            <w:tcW w:w="3162" w:type="dxa"/>
            <w:tcBorders/>
            <w:vAlign w:val="center"/>
          </w:tcPr>
          <w:p>
            <w:pPr>
              <w:pStyle w:val="TableContents"/>
              <w:bidi w:val="0"/>
              <w:spacing w:before="0" w:after="283"/>
              <w:jc w:val="left"/>
              <w:rPr/>
            </w:pPr>
            <w:r>
              <w:rPr/>
              <w:t xml:space="preserve">Sánchez, Hugo Hugo Sánchez (MEX) </w:t>
            </w:r>
          </w:p>
        </w:tc>
        <w:tc>
          <w:tcPr>
            <w:tcW w:w="1112" w:type="dxa"/>
            <w:tcBorders/>
            <w:vAlign w:val="center"/>
          </w:tcPr>
          <w:p>
            <w:pPr>
              <w:pStyle w:val="TableContents"/>
              <w:bidi w:val="0"/>
              <w:spacing w:before="0" w:after="283"/>
              <w:jc w:val="left"/>
              <w:rPr/>
            </w:pPr>
            <w:r>
              <w:rPr/>
              <w:t xml:space="preserve">541 -- </w:t>
            </w:r>
          </w:p>
        </w:tc>
        <w:tc>
          <w:tcPr>
            <w:tcW w:w="1190" w:type="dxa"/>
            <w:tcBorders/>
            <w:vAlign w:val="center"/>
          </w:tcPr>
          <w:p>
            <w:pPr>
              <w:pStyle w:val="TableContents"/>
              <w:bidi w:val="0"/>
              <w:spacing w:before="0" w:after="283"/>
              <w:jc w:val="left"/>
              <w:rPr/>
            </w:pPr>
            <w:r>
              <w:rPr/>
              <w:t xml:space="preserve">1976 -- 1997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18 </w:t>
            </w:r>
          </w:p>
        </w:tc>
        <w:tc>
          <w:tcPr>
            <w:tcW w:w="3162" w:type="dxa"/>
            <w:tcBorders/>
            <w:vAlign w:val="center"/>
          </w:tcPr>
          <w:p>
            <w:pPr>
              <w:pStyle w:val="TableContents"/>
              <w:bidi w:val="0"/>
              <w:spacing w:before="0" w:after="283"/>
              <w:jc w:val="left"/>
              <w:rPr/>
            </w:pPr>
            <w:r>
              <w:rPr/>
              <w:t xml:space="preserve">Walter, Fritz Fritz Walter (Saksa) </w:t>
            </w:r>
          </w:p>
        </w:tc>
        <w:tc>
          <w:tcPr>
            <w:tcW w:w="1112" w:type="dxa"/>
            <w:tcBorders/>
            <w:vAlign w:val="center"/>
          </w:tcPr>
          <w:p>
            <w:pPr>
              <w:pStyle w:val="TableContents"/>
              <w:bidi w:val="0"/>
              <w:spacing w:before="0" w:after="283"/>
              <w:jc w:val="left"/>
              <w:rPr/>
            </w:pPr>
            <w:r>
              <w:rPr/>
              <w:t xml:space="preserve">539 -- </w:t>
            </w:r>
          </w:p>
        </w:tc>
        <w:tc>
          <w:tcPr>
            <w:tcW w:w="1190" w:type="dxa"/>
            <w:tcBorders/>
            <w:vAlign w:val="center"/>
          </w:tcPr>
          <w:p>
            <w:pPr>
              <w:pStyle w:val="TableContents"/>
              <w:bidi w:val="0"/>
              <w:spacing w:before="0" w:after="283"/>
              <w:jc w:val="left"/>
              <w:rPr/>
            </w:pPr>
            <w:r>
              <w:rPr/>
              <w:t xml:space="preserve">1937 -- 1959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19 </w:t>
            </w:r>
          </w:p>
        </w:tc>
        <w:tc>
          <w:tcPr>
            <w:tcW w:w="3162" w:type="dxa"/>
            <w:tcBorders/>
            <w:vAlign w:val="center"/>
          </w:tcPr>
          <w:p>
            <w:pPr>
              <w:pStyle w:val="TableContents"/>
              <w:bidi w:val="0"/>
              <w:spacing w:before="0" w:after="283"/>
              <w:jc w:val="left"/>
              <w:rPr/>
            </w:pPr>
            <w:r>
              <w:rPr/>
              <w:t xml:space="preserve">Takács, József József Takács (HUN) </w:t>
            </w:r>
          </w:p>
        </w:tc>
        <w:tc>
          <w:tcPr>
            <w:tcW w:w="1112" w:type="dxa"/>
            <w:tcBorders/>
            <w:vAlign w:val="center"/>
          </w:tcPr>
          <w:p>
            <w:pPr>
              <w:pStyle w:val="TableContents"/>
              <w:bidi w:val="0"/>
              <w:spacing w:before="0" w:after="283"/>
              <w:jc w:val="left"/>
              <w:rPr/>
            </w:pPr>
            <w:r>
              <w:rPr/>
              <w:t xml:space="preserve">523 -- </w:t>
            </w:r>
          </w:p>
        </w:tc>
        <w:tc>
          <w:tcPr>
            <w:tcW w:w="1190" w:type="dxa"/>
            <w:tcBorders/>
            <w:vAlign w:val="center"/>
          </w:tcPr>
          <w:p>
            <w:pPr>
              <w:pStyle w:val="TableContents"/>
              <w:bidi w:val="0"/>
              <w:spacing w:before="0" w:after="283"/>
              <w:jc w:val="left"/>
              <w:rPr/>
            </w:pPr>
            <w:r>
              <w:rPr/>
              <w:t xml:space="preserve">1917 -- 1934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20 </w:t>
            </w:r>
          </w:p>
        </w:tc>
        <w:tc>
          <w:tcPr>
            <w:tcW w:w="3162" w:type="dxa"/>
            <w:tcBorders/>
            <w:vAlign w:val="center"/>
          </w:tcPr>
          <w:p>
            <w:pPr>
              <w:pStyle w:val="TableContents"/>
              <w:bidi w:val="0"/>
              <w:spacing w:before="0" w:after="283"/>
              <w:jc w:val="left"/>
              <w:rPr/>
            </w:pPr>
            <w:r>
              <w:rPr/>
              <w:t xml:space="preserve">Zsengellér, Gyula Gyula Zsengellér (HUN) </w:t>
            </w:r>
          </w:p>
        </w:tc>
        <w:tc>
          <w:tcPr>
            <w:tcW w:w="1112" w:type="dxa"/>
            <w:tcBorders/>
            <w:vAlign w:val="center"/>
          </w:tcPr>
          <w:p>
            <w:pPr>
              <w:pStyle w:val="TableContents"/>
              <w:bidi w:val="0"/>
              <w:spacing w:before="0" w:after="283"/>
              <w:jc w:val="left"/>
              <w:rPr/>
            </w:pPr>
            <w:r>
              <w:rPr/>
              <w:t xml:space="preserve">522 -- </w:t>
            </w:r>
          </w:p>
        </w:tc>
        <w:tc>
          <w:tcPr>
            <w:tcW w:w="1190" w:type="dxa"/>
            <w:tcBorders/>
            <w:vAlign w:val="center"/>
          </w:tcPr>
          <w:p>
            <w:pPr>
              <w:pStyle w:val="TableContents"/>
              <w:bidi w:val="0"/>
              <w:spacing w:before="0" w:after="283"/>
              <w:jc w:val="left"/>
              <w:rPr/>
            </w:pPr>
            <w:r>
              <w:rPr/>
              <w:t xml:space="preserve">1935 -- 1953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Zico (BRA) </w:t>
            </w:r>
          </w:p>
        </w:tc>
        <w:tc>
          <w:tcPr>
            <w:tcW w:w="3162" w:type="dxa"/>
            <w:tcBorders/>
            <w:vAlign w:val="center"/>
          </w:tcPr>
          <w:p>
            <w:pPr>
              <w:pStyle w:val="TableContents"/>
              <w:bidi w:val="0"/>
              <w:spacing w:before="0" w:after="283"/>
              <w:jc w:val="left"/>
              <w:rPr/>
            </w:pPr>
            <w:r>
              <w:rPr/>
              <w:t xml:space="preserve">522 -- </w:t>
            </w:r>
          </w:p>
        </w:tc>
        <w:tc>
          <w:tcPr>
            <w:tcW w:w="1112" w:type="dxa"/>
            <w:tcBorders/>
            <w:vAlign w:val="center"/>
          </w:tcPr>
          <w:p>
            <w:pPr>
              <w:pStyle w:val="TableContents"/>
              <w:bidi w:val="0"/>
              <w:spacing w:before="0" w:after="283"/>
              <w:jc w:val="left"/>
              <w:rPr/>
            </w:pPr>
            <w:r>
              <w:rPr/>
              <w:t xml:space="preserve">1971 -- 1994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22 </w:t>
            </w:r>
          </w:p>
        </w:tc>
        <w:tc>
          <w:tcPr>
            <w:tcW w:w="3162" w:type="dxa"/>
            <w:tcBorders/>
            <w:vAlign w:val="center"/>
          </w:tcPr>
          <w:p>
            <w:pPr>
              <w:pStyle w:val="TableContents"/>
              <w:bidi w:val="0"/>
              <w:spacing w:before="0" w:after="283"/>
              <w:jc w:val="left"/>
              <w:rPr/>
            </w:pPr>
            <w:r>
              <w:rPr/>
              <w:t xml:space="preserve">Di Stéfano, Alfredo Alfredo Di Stéfano (ARG) </w:t>
            </w:r>
          </w:p>
        </w:tc>
        <w:tc>
          <w:tcPr>
            <w:tcW w:w="1112" w:type="dxa"/>
            <w:tcBorders/>
            <w:vAlign w:val="center"/>
          </w:tcPr>
          <w:p>
            <w:pPr>
              <w:pStyle w:val="TableContents"/>
              <w:bidi w:val="0"/>
              <w:spacing w:before="0" w:after="283"/>
              <w:jc w:val="left"/>
              <w:rPr/>
            </w:pPr>
            <w:r>
              <w:rPr/>
              <w:t xml:space="preserve">514 -- </w:t>
            </w:r>
          </w:p>
        </w:tc>
        <w:tc>
          <w:tcPr>
            <w:tcW w:w="1190" w:type="dxa"/>
            <w:tcBorders/>
            <w:vAlign w:val="center"/>
          </w:tcPr>
          <w:p>
            <w:pPr>
              <w:pStyle w:val="TableContents"/>
              <w:bidi w:val="0"/>
              <w:spacing w:before="0" w:after="283"/>
              <w:jc w:val="left"/>
              <w:rPr/>
            </w:pPr>
            <w:r>
              <w:rPr/>
              <w:t xml:space="preserve">1945 -- 1966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Krankl, Hans Hans Krankl (AUT) </w:t>
            </w:r>
          </w:p>
        </w:tc>
        <w:tc>
          <w:tcPr>
            <w:tcW w:w="3162" w:type="dxa"/>
            <w:tcBorders/>
            <w:vAlign w:val="center"/>
          </w:tcPr>
          <w:p>
            <w:pPr>
              <w:pStyle w:val="TableContents"/>
              <w:bidi w:val="0"/>
              <w:spacing w:before="0" w:after="283"/>
              <w:jc w:val="left"/>
              <w:rPr/>
            </w:pPr>
            <w:r>
              <w:rPr/>
              <w:t xml:space="preserve">514 -- </w:t>
            </w:r>
          </w:p>
        </w:tc>
        <w:tc>
          <w:tcPr>
            <w:tcW w:w="1112" w:type="dxa"/>
            <w:tcBorders/>
            <w:vAlign w:val="center"/>
          </w:tcPr>
          <w:p>
            <w:pPr>
              <w:pStyle w:val="TableContents"/>
              <w:bidi w:val="0"/>
              <w:spacing w:before="0" w:after="283"/>
              <w:jc w:val="left"/>
              <w:rPr/>
            </w:pPr>
            <w:r>
              <w:rPr/>
              <w:t xml:space="preserve">1970 -- 1989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24 </w:t>
            </w:r>
          </w:p>
        </w:tc>
        <w:tc>
          <w:tcPr>
            <w:tcW w:w="3162" w:type="dxa"/>
            <w:tcBorders/>
            <w:vAlign w:val="center"/>
          </w:tcPr>
          <w:p>
            <w:pPr>
              <w:pStyle w:val="TableContents"/>
              <w:bidi w:val="0"/>
              <w:spacing w:before="0" w:after="283"/>
              <w:jc w:val="left"/>
              <w:rPr/>
            </w:pPr>
            <w:r>
              <w:rPr/>
              <w:t xml:space="preserve">Nordahl, Gunnar Gunnar Nordahl (Ruotsi) </w:t>
            </w:r>
          </w:p>
        </w:tc>
        <w:tc>
          <w:tcPr>
            <w:tcW w:w="1112" w:type="dxa"/>
            <w:tcBorders/>
            <w:vAlign w:val="center"/>
          </w:tcPr>
          <w:p>
            <w:pPr>
              <w:pStyle w:val="TableContents"/>
              <w:bidi w:val="0"/>
              <w:spacing w:before="0" w:after="283"/>
              <w:jc w:val="left"/>
              <w:rPr/>
            </w:pPr>
            <w:r>
              <w:rPr/>
              <w:t xml:space="preserve">513 -- </w:t>
            </w:r>
          </w:p>
        </w:tc>
        <w:tc>
          <w:tcPr>
            <w:tcW w:w="1190" w:type="dxa"/>
            <w:tcBorders/>
            <w:vAlign w:val="center"/>
          </w:tcPr>
          <w:p>
            <w:pPr>
              <w:pStyle w:val="TableContents"/>
              <w:bidi w:val="0"/>
              <w:spacing w:before="0" w:after="283"/>
              <w:jc w:val="left"/>
              <w:rPr/>
            </w:pPr>
            <w:r>
              <w:rPr/>
              <w:t xml:space="preserve">1937 -- 1958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25 </w:t>
            </w:r>
          </w:p>
        </w:tc>
        <w:tc>
          <w:tcPr>
            <w:tcW w:w="3162" w:type="dxa"/>
            <w:tcBorders/>
            <w:vAlign w:val="center"/>
          </w:tcPr>
          <w:p>
            <w:pPr>
              <w:pStyle w:val="TableContents"/>
              <w:bidi w:val="0"/>
              <w:spacing w:before="0" w:after="283"/>
              <w:jc w:val="left"/>
              <w:rPr/>
            </w:pPr>
            <w:r>
              <w:rPr/>
              <w:t xml:space="preserve">Dinamite, Roberto Roberto Dinamite (BRA) </w:t>
            </w:r>
          </w:p>
        </w:tc>
        <w:tc>
          <w:tcPr>
            <w:tcW w:w="1112" w:type="dxa"/>
            <w:tcBorders/>
            <w:vAlign w:val="center"/>
          </w:tcPr>
          <w:p>
            <w:pPr>
              <w:pStyle w:val="TableContents"/>
              <w:bidi w:val="0"/>
              <w:spacing w:before="0" w:after="283"/>
              <w:jc w:val="left"/>
              <w:rPr/>
            </w:pPr>
            <w:r>
              <w:rPr/>
              <w:t xml:space="preserve">512 -- </w:t>
            </w:r>
          </w:p>
        </w:tc>
        <w:tc>
          <w:tcPr>
            <w:tcW w:w="1190" w:type="dxa"/>
            <w:tcBorders/>
            <w:vAlign w:val="center"/>
          </w:tcPr>
          <w:p>
            <w:pPr>
              <w:pStyle w:val="TableContents"/>
              <w:bidi w:val="0"/>
              <w:spacing w:before="0" w:after="283"/>
              <w:jc w:val="left"/>
              <w:rPr/>
            </w:pPr>
            <w:r>
              <w:rPr/>
              <w:t xml:space="preserve">1971 -- 1993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26 </w:t>
            </w:r>
          </w:p>
        </w:tc>
        <w:tc>
          <w:tcPr>
            <w:tcW w:w="3162" w:type="dxa"/>
            <w:tcBorders/>
            <w:vAlign w:val="center"/>
          </w:tcPr>
          <w:p>
            <w:pPr>
              <w:pStyle w:val="TableContents"/>
              <w:bidi w:val="0"/>
              <w:spacing w:before="0" w:after="283"/>
              <w:jc w:val="left"/>
              <w:rPr/>
            </w:pPr>
            <w:r>
              <w:rPr/>
              <w:t xml:space="preserve">Greaves, Jimmy Jimmy Greaves (ENG) </w:t>
            </w:r>
          </w:p>
        </w:tc>
        <w:tc>
          <w:tcPr>
            <w:tcW w:w="1112" w:type="dxa"/>
            <w:tcBorders/>
            <w:vAlign w:val="center"/>
          </w:tcPr>
          <w:p>
            <w:pPr>
              <w:pStyle w:val="TableContents"/>
              <w:bidi w:val="0"/>
              <w:spacing w:before="0" w:after="283"/>
              <w:jc w:val="left"/>
              <w:rPr/>
            </w:pPr>
            <w:r>
              <w:rPr/>
              <w:t xml:space="preserve">511 -- </w:t>
            </w:r>
          </w:p>
        </w:tc>
        <w:tc>
          <w:tcPr>
            <w:tcW w:w="1190" w:type="dxa"/>
            <w:tcBorders/>
            <w:vAlign w:val="center"/>
          </w:tcPr>
          <w:p>
            <w:pPr>
              <w:pStyle w:val="TableContents"/>
              <w:bidi w:val="0"/>
              <w:spacing w:before="0" w:after="283"/>
              <w:jc w:val="left"/>
              <w:rPr/>
            </w:pPr>
            <w:r>
              <w:rPr/>
              <w:t xml:space="preserve">1957 -- 1980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27 </w:t>
            </w:r>
          </w:p>
        </w:tc>
        <w:tc>
          <w:tcPr>
            <w:tcW w:w="3162" w:type="dxa"/>
            <w:tcBorders/>
            <w:vAlign w:val="center"/>
          </w:tcPr>
          <w:p>
            <w:pPr>
              <w:pStyle w:val="TableContents"/>
              <w:bidi w:val="0"/>
              <w:spacing w:before="0" w:after="283"/>
              <w:jc w:val="left"/>
              <w:rPr/>
            </w:pPr>
            <w:r>
              <w:rPr/>
              <w:t xml:space="preserve">Bene, Ferenc Ferenc Bene (HUN) </w:t>
            </w:r>
          </w:p>
        </w:tc>
        <w:tc>
          <w:tcPr>
            <w:tcW w:w="1112" w:type="dxa"/>
            <w:tcBorders/>
            <w:vAlign w:val="center"/>
          </w:tcPr>
          <w:p>
            <w:pPr>
              <w:pStyle w:val="TableContents"/>
              <w:bidi w:val="0"/>
              <w:spacing w:before="0" w:after="283"/>
              <w:jc w:val="left"/>
              <w:rPr/>
            </w:pPr>
            <w:r>
              <w:rPr/>
              <w:t xml:space="preserve">508 -- </w:t>
            </w:r>
          </w:p>
        </w:tc>
        <w:tc>
          <w:tcPr>
            <w:tcW w:w="1190" w:type="dxa"/>
            <w:tcBorders/>
            <w:vAlign w:val="center"/>
          </w:tcPr>
          <w:p>
            <w:pPr>
              <w:pStyle w:val="TableContents"/>
              <w:bidi w:val="0"/>
              <w:spacing w:before="0" w:after="283"/>
              <w:jc w:val="left"/>
              <w:rPr/>
            </w:pPr>
            <w:r>
              <w:rPr/>
              <w:t xml:space="preserve">1961 -- 1978 </w:t>
            </w:r>
          </w:p>
        </w:tc>
        <w:tc>
          <w:tcPr>
            <w:tcW w:w="204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enemmän maaleja jalkapallohistoriassa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2693"/>
        <w:gridCol w:w="3162"/>
        <w:gridCol w:w="1112"/>
        <w:gridCol w:w="1190"/>
        <w:gridCol w:w="692"/>
        <w:gridCol w:w="1356"/>
      </w:tblGrid>
      <w:tr>
        <w:trPr/>
        <w:tc>
          <w:tcPr>
            <w:tcW w:w="2693" w:type="dxa"/>
            <w:tcBorders/>
            <w:vAlign w:val="center"/>
          </w:tcPr>
          <w:p>
            <w:pPr>
              <w:pStyle w:val="TableHeading"/>
              <w:suppressLineNumbers/>
              <w:bidi w:val="0"/>
              <w:spacing w:before="0" w:after="283"/>
              <w:jc w:val="center"/>
              <w:rPr/>
            </w:pPr>
            <w:r>
              <w:rPr/>
              <w:t xml:space="preserve">Sijoitus </w:t>
            </w:r>
          </w:p>
        </w:tc>
        <w:tc>
          <w:tcPr>
            <w:tcW w:w="3162" w:type="dxa"/>
            <w:tcBorders/>
            <w:vAlign w:val="center"/>
          </w:tcPr>
          <w:p>
            <w:pPr>
              <w:pStyle w:val="TableHeading"/>
              <w:suppressLineNumbers/>
              <w:bidi w:val="0"/>
              <w:spacing w:before="0" w:after="283"/>
              <w:jc w:val="center"/>
              <w:rPr/>
            </w:pPr>
            <w:r>
              <w:rPr/>
              <w:t xml:space="preserve">Pelaaja </w:t>
            </w:r>
          </w:p>
        </w:tc>
        <w:tc>
          <w:tcPr>
            <w:tcW w:w="1112" w:type="dxa"/>
            <w:tcBorders/>
            <w:vAlign w:val="center"/>
          </w:tcPr>
          <w:p>
            <w:pPr>
              <w:pStyle w:val="TableHeading"/>
              <w:suppressLineNumbers/>
              <w:bidi w:val="0"/>
              <w:spacing w:before="0" w:after="283"/>
              <w:jc w:val="center"/>
              <w:rPr/>
            </w:pPr>
            <w:r>
              <w:rPr/>
              <w:t xml:space="preserve">Tavoitteet </w:t>
            </w:r>
          </w:p>
        </w:tc>
        <w:tc>
          <w:tcPr>
            <w:tcW w:w="1190" w:type="dxa"/>
            <w:tcBorders/>
            <w:vAlign w:val="center"/>
          </w:tcPr>
          <w:p>
            <w:pPr>
              <w:pStyle w:val="TableHeading"/>
              <w:suppressLineNumbers/>
              <w:bidi w:val="0"/>
              <w:spacing w:before="0" w:after="283"/>
              <w:jc w:val="center"/>
              <w:rPr/>
            </w:pPr>
            <w:r>
              <w:rPr/>
              <w:t xml:space="preserve">Ottelut </w:t>
            </w:r>
          </w:p>
        </w:tc>
        <w:tc>
          <w:tcPr>
            <w:tcW w:w="692" w:type="dxa"/>
            <w:tcBorders/>
            <w:vAlign w:val="center"/>
          </w:tcPr>
          <w:p>
            <w:pPr>
              <w:pStyle w:val="TableHeading"/>
              <w:suppressLineNumbers/>
              <w:bidi w:val="0"/>
              <w:spacing w:before="0" w:after="283"/>
              <w:jc w:val="center"/>
              <w:rPr/>
            </w:pPr>
            <w:r>
              <w:rPr/>
              <w:t xml:space="preserve">Suhde </w:t>
            </w:r>
          </w:p>
        </w:tc>
        <w:tc>
          <w:tcPr>
            <w:tcW w:w="1356" w:type="dxa"/>
            <w:tcBorders/>
            <w:vAlign w:val="center"/>
          </w:tcPr>
          <w:p>
            <w:pPr>
              <w:pStyle w:val="TableHeading"/>
              <w:suppressLineNumbers/>
              <w:bidi w:val="0"/>
              <w:spacing w:before="0" w:after="283"/>
              <w:jc w:val="center"/>
              <w:rPr/>
            </w:pPr>
            <w:r>
              <w:rPr/>
              <w:t xml:space="preserve">Vuodet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Bican, Josef </w:t>
            </w:r>
            <w:r>
              <w:rPr>
                <w:color w:val="A9A9A9"/>
              </w:rPr>
              <w:t xml:space="preserve">Josef Bican </w:t>
            </w:r>
            <w:r>
              <w:rPr/>
              <w:t xml:space="preserve">(Tšekki) </w:t>
            </w:r>
          </w:p>
        </w:tc>
        <w:tc>
          <w:tcPr>
            <w:tcW w:w="1112" w:type="dxa"/>
            <w:tcBorders/>
            <w:vAlign w:val="center"/>
          </w:tcPr>
          <w:p>
            <w:pPr>
              <w:pStyle w:val="TableContents"/>
              <w:bidi w:val="0"/>
              <w:spacing w:before="0" w:after="283"/>
              <w:jc w:val="left"/>
              <w:rPr/>
            </w:pPr>
            <w:r>
              <w:rPr/>
              <w:t xml:space="preserve">805 </w:t>
            </w:r>
          </w:p>
        </w:tc>
        <w:tc>
          <w:tcPr>
            <w:tcW w:w="1190" w:type="dxa"/>
            <w:tcBorders/>
            <w:vAlign w:val="center"/>
          </w:tcPr>
          <w:p>
            <w:pPr>
              <w:pStyle w:val="TableContents"/>
              <w:bidi w:val="0"/>
              <w:spacing w:before="0" w:after="283"/>
              <w:jc w:val="left"/>
              <w:rPr/>
            </w:pPr>
            <w:r>
              <w:rPr/>
              <w:t xml:space="preserve">530 </w:t>
            </w:r>
          </w:p>
        </w:tc>
        <w:tc>
          <w:tcPr>
            <w:tcW w:w="692" w:type="dxa"/>
            <w:tcBorders/>
            <w:vAlign w:val="center"/>
          </w:tcPr>
          <w:p>
            <w:pPr>
              <w:pStyle w:val="TableContents"/>
              <w:bidi w:val="0"/>
              <w:spacing w:before="0" w:after="283"/>
              <w:jc w:val="left"/>
              <w:rPr/>
            </w:pPr>
            <w:r>
              <w:rPr/>
              <w:t xml:space="preserve">1.52 </w:t>
            </w:r>
          </w:p>
        </w:tc>
        <w:tc>
          <w:tcPr>
            <w:tcW w:w="1356" w:type="dxa"/>
            <w:tcBorders/>
            <w:vAlign w:val="center"/>
          </w:tcPr>
          <w:p>
            <w:pPr>
              <w:pStyle w:val="TableContents"/>
              <w:bidi w:val="0"/>
              <w:spacing w:before="0" w:after="283"/>
              <w:jc w:val="left"/>
              <w:rPr/>
            </w:pPr>
            <w:r>
              <w:rPr/>
              <w:t xml:space="preserve">1931 -- 1955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Romário (BRA) </w:t>
            </w:r>
          </w:p>
        </w:tc>
        <w:tc>
          <w:tcPr>
            <w:tcW w:w="1112" w:type="dxa"/>
            <w:tcBorders/>
            <w:vAlign w:val="center"/>
          </w:tcPr>
          <w:p>
            <w:pPr>
              <w:pStyle w:val="TableContents"/>
              <w:bidi w:val="0"/>
              <w:spacing w:before="0" w:after="283"/>
              <w:jc w:val="left"/>
              <w:rPr/>
            </w:pPr>
            <w:r>
              <w:rPr/>
              <w:t xml:space="preserve">772 </w:t>
            </w:r>
          </w:p>
        </w:tc>
        <w:tc>
          <w:tcPr>
            <w:tcW w:w="1190" w:type="dxa"/>
            <w:tcBorders/>
            <w:vAlign w:val="center"/>
          </w:tcPr>
          <w:p>
            <w:pPr>
              <w:pStyle w:val="TableContents"/>
              <w:bidi w:val="0"/>
              <w:spacing w:before="0" w:after="283"/>
              <w:jc w:val="left"/>
              <w:rPr/>
            </w:pPr>
            <w:r>
              <w:rPr/>
              <w:t xml:space="preserve">994 </w:t>
            </w:r>
          </w:p>
        </w:tc>
        <w:tc>
          <w:tcPr>
            <w:tcW w:w="692" w:type="dxa"/>
            <w:tcBorders/>
            <w:vAlign w:val="center"/>
          </w:tcPr>
          <w:p>
            <w:pPr>
              <w:pStyle w:val="TableContents"/>
              <w:bidi w:val="0"/>
              <w:spacing w:before="0" w:after="283"/>
              <w:jc w:val="left"/>
              <w:rPr/>
            </w:pPr>
            <w:r>
              <w:rPr/>
              <w:t xml:space="preserve">0.78 </w:t>
            </w:r>
          </w:p>
        </w:tc>
        <w:tc>
          <w:tcPr>
            <w:tcW w:w="1356" w:type="dxa"/>
            <w:tcBorders/>
            <w:vAlign w:val="center"/>
          </w:tcPr>
          <w:p>
            <w:pPr>
              <w:pStyle w:val="TableContents"/>
              <w:bidi w:val="0"/>
              <w:spacing w:before="0" w:after="283"/>
              <w:jc w:val="left"/>
              <w:rPr/>
            </w:pPr>
            <w:r>
              <w:rPr/>
              <w:t xml:space="preserve">1985 -- 2007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Pelé (BRA) </w:t>
            </w:r>
          </w:p>
        </w:tc>
        <w:tc>
          <w:tcPr>
            <w:tcW w:w="1112" w:type="dxa"/>
            <w:tcBorders/>
            <w:vAlign w:val="center"/>
          </w:tcPr>
          <w:p>
            <w:pPr>
              <w:pStyle w:val="TableContents"/>
              <w:bidi w:val="0"/>
              <w:spacing w:before="0" w:after="283"/>
              <w:jc w:val="left"/>
              <w:rPr/>
            </w:pPr>
            <w:r>
              <w:rPr/>
              <w:t xml:space="preserve">767 </w:t>
            </w:r>
          </w:p>
        </w:tc>
        <w:tc>
          <w:tcPr>
            <w:tcW w:w="1190" w:type="dxa"/>
            <w:tcBorders/>
            <w:vAlign w:val="center"/>
          </w:tcPr>
          <w:p>
            <w:pPr>
              <w:pStyle w:val="TableContents"/>
              <w:bidi w:val="0"/>
              <w:spacing w:before="0" w:after="283"/>
              <w:jc w:val="left"/>
              <w:rPr/>
            </w:pPr>
            <w:r>
              <w:rPr/>
              <w:t xml:space="preserve">831 </w:t>
            </w:r>
          </w:p>
        </w:tc>
        <w:tc>
          <w:tcPr>
            <w:tcW w:w="692" w:type="dxa"/>
            <w:tcBorders/>
            <w:vAlign w:val="center"/>
          </w:tcPr>
          <w:p>
            <w:pPr>
              <w:pStyle w:val="TableContents"/>
              <w:bidi w:val="0"/>
              <w:spacing w:before="0" w:after="283"/>
              <w:jc w:val="left"/>
              <w:rPr/>
            </w:pPr>
            <w:r>
              <w:rPr/>
              <w:t xml:space="preserve">0.92 </w:t>
            </w:r>
          </w:p>
        </w:tc>
        <w:tc>
          <w:tcPr>
            <w:tcW w:w="1356" w:type="dxa"/>
            <w:tcBorders/>
            <w:vAlign w:val="center"/>
          </w:tcPr>
          <w:p>
            <w:pPr>
              <w:pStyle w:val="TableContents"/>
              <w:bidi w:val="0"/>
              <w:spacing w:before="0" w:after="283"/>
              <w:jc w:val="left"/>
              <w:rPr/>
            </w:pPr>
            <w:r>
              <w:rPr/>
              <w:t xml:space="preserve">1957 -- 1977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Puskás, Ferenc Ferenc Puskás (Unkari) </w:t>
            </w:r>
          </w:p>
        </w:tc>
        <w:tc>
          <w:tcPr>
            <w:tcW w:w="1112" w:type="dxa"/>
            <w:tcBorders/>
            <w:vAlign w:val="center"/>
          </w:tcPr>
          <w:p>
            <w:pPr>
              <w:pStyle w:val="TableContents"/>
              <w:bidi w:val="0"/>
              <w:spacing w:before="0" w:after="283"/>
              <w:jc w:val="left"/>
              <w:rPr/>
            </w:pPr>
            <w:r>
              <w:rPr/>
              <w:t xml:space="preserve">746 </w:t>
            </w:r>
          </w:p>
        </w:tc>
        <w:tc>
          <w:tcPr>
            <w:tcW w:w="1190" w:type="dxa"/>
            <w:tcBorders/>
            <w:vAlign w:val="center"/>
          </w:tcPr>
          <w:p>
            <w:pPr>
              <w:pStyle w:val="TableContents"/>
              <w:bidi w:val="0"/>
              <w:spacing w:before="0" w:after="283"/>
              <w:jc w:val="left"/>
              <w:rPr/>
            </w:pPr>
            <w:r>
              <w:rPr/>
              <w:t xml:space="preserve">754 </w:t>
            </w:r>
          </w:p>
        </w:tc>
        <w:tc>
          <w:tcPr>
            <w:tcW w:w="692" w:type="dxa"/>
            <w:tcBorders/>
            <w:vAlign w:val="center"/>
          </w:tcPr>
          <w:p>
            <w:pPr>
              <w:pStyle w:val="TableContents"/>
              <w:bidi w:val="0"/>
              <w:spacing w:before="0" w:after="283"/>
              <w:jc w:val="left"/>
              <w:rPr/>
            </w:pPr>
            <w:r>
              <w:rPr/>
              <w:t xml:space="preserve">0.99 </w:t>
            </w:r>
          </w:p>
        </w:tc>
        <w:tc>
          <w:tcPr>
            <w:tcW w:w="1356" w:type="dxa"/>
            <w:tcBorders/>
            <w:vAlign w:val="center"/>
          </w:tcPr>
          <w:p>
            <w:pPr>
              <w:pStyle w:val="TableContents"/>
              <w:bidi w:val="0"/>
              <w:spacing w:before="0" w:after="283"/>
              <w:jc w:val="left"/>
              <w:rPr/>
            </w:pPr>
            <w:r>
              <w:rPr/>
              <w:t xml:space="preserve">1943 -- 1966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Müller, Gerd Gerd Müller (GER) </w:t>
            </w:r>
          </w:p>
        </w:tc>
        <w:tc>
          <w:tcPr>
            <w:tcW w:w="1112" w:type="dxa"/>
            <w:tcBorders/>
            <w:vAlign w:val="center"/>
          </w:tcPr>
          <w:p>
            <w:pPr>
              <w:pStyle w:val="TableContents"/>
              <w:bidi w:val="0"/>
              <w:spacing w:before="0" w:after="283"/>
              <w:jc w:val="left"/>
              <w:rPr/>
            </w:pPr>
            <w:r>
              <w:rPr/>
              <w:t xml:space="preserve">735 </w:t>
            </w:r>
          </w:p>
        </w:tc>
        <w:tc>
          <w:tcPr>
            <w:tcW w:w="1190" w:type="dxa"/>
            <w:tcBorders/>
            <w:vAlign w:val="center"/>
          </w:tcPr>
          <w:p>
            <w:pPr>
              <w:pStyle w:val="TableContents"/>
              <w:bidi w:val="0"/>
              <w:spacing w:before="0" w:after="283"/>
              <w:jc w:val="left"/>
              <w:rPr/>
            </w:pPr>
            <w:r>
              <w:rPr/>
              <w:t xml:space="preserve">793 </w:t>
            </w:r>
          </w:p>
        </w:tc>
        <w:tc>
          <w:tcPr>
            <w:tcW w:w="692" w:type="dxa"/>
            <w:tcBorders/>
            <w:vAlign w:val="center"/>
          </w:tcPr>
          <w:p>
            <w:pPr>
              <w:pStyle w:val="TableContents"/>
              <w:bidi w:val="0"/>
              <w:spacing w:before="0" w:after="283"/>
              <w:jc w:val="left"/>
              <w:rPr/>
            </w:pPr>
            <w:r>
              <w:rPr/>
              <w:t xml:space="preserve">0.92 </w:t>
            </w:r>
          </w:p>
        </w:tc>
        <w:tc>
          <w:tcPr>
            <w:tcW w:w="1356" w:type="dxa"/>
            <w:tcBorders/>
            <w:vAlign w:val="center"/>
          </w:tcPr>
          <w:p>
            <w:pPr>
              <w:pStyle w:val="TableContents"/>
              <w:bidi w:val="0"/>
              <w:spacing w:before="0" w:after="283"/>
              <w:jc w:val="left"/>
              <w:rPr/>
            </w:pPr>
            <w:r>
              <w:rPr/>
              <w:t xml:space="preserve">1962 -- 1981 </w:t>
            </w:r>
          </w:p>
        </w:tc>
      </w:tr>
      <w:tr>
        <w:trPr/>
        <w:tc>
          <w:tcPr>
            <w:tcW w:w="2693" w:type="dxa"/>
            <w:tcBorders/>
            <w:vAlign w:val="center"/>
          </w:tcPr>
          <w:p>
            <w:pPr>
              <w:pStyle w:val="TableContents"/>
              <w:bidi w:val="0"/>
              <w:spacing w:before="0" w:after="283"/>
              <w:jc w:val="left"/>
              <w:rPr/>
            </w:pPr>
            <w:r>
              <w:rPr/>
              <w:t xml:space="preserve">6 </w:t>
            </w:r>
          </w:p>
        </w:tc>
        <w:tc>
          <w:tcPr>
            <w:tcW w:w="3162" w:type="dxa"/>
            <w:tcBorders/>
            <w:vAlign w:val="center"/>
          </w:tcPr>
          <w:p>
            <w:pPr>
              <w:pStyle w:val="TableContents"/>
              <w:bidi w:val="0"/>
              <w:spacing w:before="0" w:after="283"/>
              <w:jc w:val="left"/>
              <w:rPr/>
            </w:pPr>
            <w:r>
              <w:rPr/>
              <w:t xml:space="preserve">Ronaldo, Cristiano Cristiano Ronaldo (POR) </w:t>
            </w:r>
          </w:p>
        </w:tc>
        <w:tc>
          <w:tcPr>
            <w:tcW w:w="1112" w:type="dxa"/>
            <w:tcBorders/>
            <w:vAlign w:val="center"/>
          </w:tcPr>
          <w:p>
            <w:pPr>
              <w:pStyle w:val="TableContents"/>
              <w:bidi w:val="0"/>
              <w:spacing w:before="0" w:after="283"/>
              <w:jc w:val="left"/>
              <w:rPr/>
            </w:pPr>
            <w:r>
              <w:rPr/>
              <w:t xml:space="preserve">653 </w:t>
            </w:r>
          </w:p>
        </w:tc>
        <w:tc>
          <w:tcPr>
            <w:tcW w:w="1190" w:type="dxa"/>
            <w:tcBorders/>
            <w:vAlign w:val="center"/>
          </w:tcPr>
          <w:p>
            <w:pPr>
              <w:pStyle w:val="TableContents"/>
              <w:bidi w:val="0"/>
              <w:spacing w:before="0" w:after="283"/>
              <w:jc w:val="left"/>
              <w:rPr/>
            </w:pPr>
            <w:r>
              <w:rPr/>
              <w:t xml:space="preserve">921 </w:t>
            </w:r>
          </w:p>
        </w:tc>
        <w:tc>
          <w:tcPr>
            <w:tcW w:w="692" w:type="dxa"/>
            <w:tcBorders/>
            <w:vAlign w:val="center"/>
          </w:tcPr>
          <w:p>
            <w:pPr>
              <w:pStyle w:val="TableContents"/>
              <w:bidi w:val="0"/>
              <w:spacing w:before="0" w:after="283"/>
              <w:jc w:val="left"/>
              <w:rPr/>
            </w:pPr>
            <w:r>
              <w:rPr/>
              <w:t xml:space="preserve">0.71 </w:t>
            </w:r>
          </w:p>
        </w:tc>
        <w:tc>
          <w:tcPr>
            <w:tcW w:w="1356" w:type="dxa"/>
            <w:tcBorders/>
            <w:vAlign w:val="center"/>
          </w:tcPr>
          <w:p>
            <w:pPr>
              <w:pStyle w:val="TableContents"/>
              <w:bidi w:val="0"/>
              <w:spacing w:before="0" w:after="283"/>
              <w:jc w:val="left"/>
              <w:rPr/>
            </w:pPr>
            <w:r>
              <w:rPr/>
              <w:t xml:space="preserve">2002 -- nykyisin </w:t>
            </w:r>
          </w:p>
        </w:tc>
      </w:tr>
      <w:tr>
        <w:trPr/>
        <w:tc>
          <w:tcPr>
            <w:tcW w:w="2693" w:type="dxa"/>
            <w:tcBorders/>
            <w:vAlign w:val="center"/>
          </w:tcPr>
          <w:p>
            <w:pPr>
              <w:pStyle w:val="TableContents"/>
              <w:bidi w:val="0"/>
              <w:spacing w:before="0" w:after="283"/>
              <w:jc w:val="left"/>
              <w:rPr/>
            </w:pPr>
            <w:r>
              <w:rPr/>
              <w:t xml:space="preserve">7 </w:t>
            </w:r>
          </w:p>
        </w:tc>
        <w:tc>
          <w:tcPr>
            <w:tcW w:w="3162" w:type="dxa"/>
            <w:tcBorders/>
            <w:vAlign w:val="center"/>
          </w:tcPr>
          <w:p>
            <w:pPr>
              <w:pStyle w:val="TableContents"/>
              <w:bidi w:val="0"/>
              <w:spacing w:before="0" w:after="283"/>
              <w:jc w:val="left"/>
              <w:rPr/>
            </w:pPr>
            <w:r>
              <w:rPr/>
              <w:t xml:space="preserve">Messi, Lionel Lionel Messi (ARG) </w:t>
            </w:r>
          </w:p>
        </w:tc>
        <w:tc>
          <w:tcPr>
            <w:tcW w:w="1112" w:type="dxa"/>
            <w:tcBorders/>
            <w:vAlign w:val="center"/>
          </w:tcPr>
          <w:p>
            <w:pPr>
              <w:pStyle w:val="TableContents"/>
              <w:bidi w:val="0"/>
              <w:spacing w:before="0" w:after="283"/>
              <w:jc w:val="left"/>
              <w:rPr/>
            </w:pPr>
            <w:r>
              <w:rPr/>
              <w:t xml:space="preserve">630 </w:t>
            </w:r>
          </w:p>
        </w:tc>
        <w:tc>
          <w:tcPr>
            <w:tcW w:w="1190" w:type="dxa"/>
            <w:tcBorders/>
            <w:vAlign w:val="center"/>
          </w:tcPr>
          <w:p>
            <w:pPr>
              <w:pStyle w:val="TableContents"/>
              <w:bidi w:val="0"/>
              <w:spacing w:before="0" w:after="283"/>
              <w:jc w:val="left"/>
              <w:rPr/>
            </w:pPr>
            <w:r>
              <w:rPr/>
              <w:t xml:space="preserve">804 </w:t>
            </w:r>
          </w:p>
        </w:tc>
        <w:tc>
          <w:tcPr>
            <w:tcW w:w="692" w:type="dxa"/>
            <w:tcBorders/>
            <w:vAlign w:val="center"/>
          </w:tcPr>
          <w:p>
            <w:pPr>
              <w:pStyle w:val="TableContents"/>
              <w:bidi w:val="0"/>
              <w:spacing w:before="0" w:after="283"/>
              <w:jc w:val="left"/>
              <w:rPr/>
            </w:pPr>
            <w:r>
              <w:rPr/>
              <w:t xml:space="preserve">0.78 </w:t>
            </w:r>
          </w:p>
        </w:tc>
        <w:tc>
          <w:tcPr>
            <w:tcW w:w="1356" w:type="dxa"/>
            <w:tcBorders/>
            <w:vAlign w:val="center"/>
          </w:tcPr>
          <w:p>
            <w:pPr>
              <w:pStyle w:val="TableContents"/>
              <w:bidi w:val="0"/>
              <w:spacing w:before="0" w:after="283"/>
              <w:jc w:val="left"/>
              <w:rPr/>
            </w:pPr>
            <w:r>
              <w:rPr/>
              <w:t xml:space="preserve">2004 -- nykyisin </w:t>
            </w:r>
          </w:p>
        </w:tc>
      </w:tr>
      <w:tr>
        <w:trPr/>
        <w:tc>
          <w:tcPr>
            <w:tcW w:w="2693" w:type="dxa"/>
            <w:tcBorders/>
            <w:vAlign w:val="center"/>
          </w:tcPr>
          <w:p>
            <w:pPr>
              <w:pStyle w:val="TableContents"/>
              <w:bidi w:val="0"/>
              <w:spacing w:before="0" w:after="283"/>
              <w:jc w:val="left"/>
              <w:rPr/>
            </w:pPr>
            <w:r>
              <w:rPr/>
              <w:t xml:space="preserve">8 </w:t>
            </w:r>
          </w:p>
        </w:tc>
        <w:tc>
          <w:tcPr>
            <w:tcW w:w="3162" w:type="dxa"/>
            <w:tcBorders/>
            <w:vAlign w:val="center"/>
          </w:tcPr>
          <w:p>
            <w:pPr>
              <w:pStyle w:val="TableContents"/>
              <w:bidi w:val="0"/>
              <w:spacing w:before="0" w:after="283"/>
              <w:jc w:val="left"/>
              <w:rPr/>
            </w:pPr>
            <w:r>
              <w:rPr/>
              <w:t xml:space="preserve">Deák, Ferenc Ferenc Deák (Unkari) </w:t>
            </w:r>
          </w:p>
        </w:tc>
        <w:tc>
          <w:tcPr>
            <w:tcW w:w="1112" w:type="dxa"/>
            <w:tcBorders/>
            <w:vAlign w:val="center"/>
          </w:tcPr>
          <w:p>
            <w:pPr>
              <w:pStyle w:val="TableContents"/>
              <w:bidi w:val="0"/>
              <w:spacing w:before="0" w:after="283"/>
              <w:jc w:val="left"/>
              <w:rPr/>
            </w:pPr>
            <w:r>
              <w:rPr/>
              <w:t xml:space="preserve">576 </w:t>
            </w:r>
          </w:p>
        </w:tc>
        <w:tc>
          <w:tcPr>
            <w:tcW w:w="1190"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1940 -- 1957 </w:t>
            </w:r>
          </w:p>
        </w:tc>
      </w:tr>
      <w:tr>
        <w:trPr/>
        <w:tc>
          <w:tcPr>
            <w:tcW w:w="2693" w:type="dxa"/>
            <w:tcBorders/>
            <w:vAlign w:val="center"/>
          </w:tcPr>
          <w:p>
            <w:pPr>
              <w:pStyle w:val="TableContents"/>
              <w:bidi w:val="0"/>
              <w:spacing w:before="0" w:after="283"/>
              <w:jc w:val="left"/>
              <w:rPr/>
            </w:pPr>
            <w:r>
              <w:rPr/>
              <w:t xml:space="preserve">9 </w:t>
            </w:r>
          </w:p>
        </w:tc>
        <w:tc>
          <w:tcPr>
            <w:tcW w:w="3162" w:type="dxa"/>
            <w:tcBorders/>
            <w:vAlign w:val="center"/>
          </w:tcPr>
          <w:p>
            <w:pPr>
              <w:pStyle w:val="TableContents"/>
              <w:bidi w:val="0"/>
              <w:spacing w:before="0" w:after="283"/>
              <w:jc w:val="left"/>
              <w:rPr/>
            </w:pPr>
            <w:r>
              <w:rPr/>
              <w:t xml:space="preserve">Seeler, Uwe Uwe Seeler (Saksa) </w:t>
            </w:r>
          </w:p>
        </w:tc>
        <w:tc>
          <w:tcPr>
            <w:tcW w:w="1112" w:type="dxa"/>
            <w:tcBorders/>
            <w:vAlign w:val="center"/>
          </w:tcPr>
          <w:p>
            <w:pPr>
              <w:pStyle w:val="TableContents"/>
              <w:bidi w:val="0"/>
              <w:spacing w:before="0" w:after="283"/>
              <w:jc w:val="left"/>
              <w:rPr/>
            </w:pPr>
            <w:r>
              <w:rPr/>
              <w:t xml:space="preserve">575 </w:t>
            </w:r>
          </w:p>
        </w:tc>
        <w:tc>
          <w:tcPr>
            <w:tcW w:w="1190" w:type="dxa"/>
            <w:tcBorders/>
            <w:vAlign w:val="center"/>
          </w:tcPr>
          <w:p>
            <w:pPr>
              <w:pStyle w:val="TableContents"/>
              <w:bidi w:val="0"/>
              <w:spacing w:before="0" w:after="283"/>
              <w:jc w:val="left"/>
              <w:rPr/>
            </w:pPr>
            <w:r>
              <w:rPr/>
              <w:t xml:space="preserve">649 </w:t>
            </w:r>
          </w:p>
        </w:tc>
        <w:tc>
          <w:tcPr>
            <w:tcW w:w="692" w:type="dxa"/>
            <w:tcBorders/>
            <w:vAlign w:val="center"/>
          </w:tcPr>
          <w:p>
            <w:pPr>
              <w:pStyle w:val="TableContents"/>
              <w:bidi w:val="0"/>
              <w:spacing w:before="0" w:after="283"/>
              <w:jc w:val="left"/>
              <w:rPr/>
            </w:pPr>
            <w:r>
              <w:rPr/>
              <w:t xml:space="preserve">0.89 </w:t>
            </w:r>
          </w:p>
        </w:tc>
        <w:tc>
          <w:tcPr>
            <w:tcW w:w="1356" w:type="dxa"/>
            <w:tcBorders/>
            <w:vAlign w:val="center"/>
          </w:tcPr>
          <w:p>
            <w:pPr>
              <w:pStyle w:val="TableContents"/>
              <w:bidi w:val="0"/>
              <w:spacing w:before="0" w:after="283"/>
              <w:jc w:val="left"/>
              <w:rPr/>
            </w:pPr>
            <w:r>
              <w:rPr/>
              <w:t xml:space="preserve">1953 -- 1978 </w:t>
            </w:r>
          </w:p>
        </w:tc>
      </w:tr>
      <w:tr>
        <w:trPr/>
        <w:tc>
          <w:tcPr>
            <w:tcW w:w="2693" w:type="dxa"/>
            <w:tcBorders/>
            <w:vAlign w:val="center"/>
          </w:tcPr>
          <w:p>
            <w:pPr>
              <w:pStyle w:val="TableContents"/>
              <w:bidi w:val="0"/>
              <w:spacing w:before="0" w:after="283"/>
              <w:jc w:val="left"/>
              <w:rPr/>
            </w:pPr>
            <w:r>
              <w:rPr/>
              <w:t xml:space="preserve">Maravilha, Túlio Túlio Maravilha (BRA) </w:t>
            </w:r>
          </w:p>
        </w:tc>
        <w:tc>
          <w:tcPr>
            <w:tcW w:w="3162" w:type="dxa"/>
            <w:tcBorders/>
            <w:vAlign w:val="center"/>
          </w:tcPr>
          <w:p>
            <w:pPr>
              <w:pStyle w:val="TableContents"/>
              <w:bidi w:val="0"/>
              <w:spacing w:before="0" w:after="283"/>
              <w:jc w:val="left"/>
              <w:rPr/>
            </w:pPr>
            <w:r>
              <w:rPr/>
              <w:t xml:space="preserve">575 -- </w:t>
            </w:r>
          </w:p>
        </w:tc>
        <w:tc>
          <w:tcPr>
            <w:tcW w:w="1112" w:type="dxa"/>
            <w:tcBorders/>
            <w:vAlign w:val="center"/>
          </w:tcPr>
          <w:p>
            <w:pPr>
              <w:pStyle w:val="TableContents"/>
              <w:bidi w:val="0"/>
              <w:spacing w:before="0" w:after="283"/>
              <w:jc w:val="left"/>
              <w:rPr/>
            </w:pPr>
            <w:r>
              <w:rPr/>
              <w:t xml:space="preserve">1988 -- 2012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11 </w:t>
            </w:r>
          </w:p>
        </w:tc>
        <w:tc>
          <w:tcPr>
            <w:tcW w:w="3162" w:type="dxa"/>
            <w:tcBorders/>
            <w:vAlign w:val="center"/>
          </w:tcPr>
          <w:p>
            <w:pPr>
              <w:pStyle w:val="TableContents"/>
              <w:bidi w:val="0"/>
              <w:spacing w:before="0" w:after="283"/>
              <w:jc w:val="left"/>
              <w:rPr/>
            </w:pPr>
            <w:r>
              <w:rPr/>
              <w:t xml:space="preserve">Friedenreich, Arthur Arthur Friedenreich (BRA) </w:t>
            </w:r>
          </w:p>
        </w:tc>
        <w:tc>
          <w:tcPr>
            <w:tcW w:w="1112" w:type="dxa"/>
            <w:tcBorders/>
            <w:vAlign w:val="center"/>
          </w:tcPr>
          <w:p>
            <w:pPr>
              <w:pStyle w:val="TableContents"/>
              <w:bidi w:val="0"/>
              <w:spacing w:before="0" w:after="283"/>
              <w:jc w:val="left"/>
              <w:rPr/>
            </w:pPr>
            <w:r>
              <w:rPr/>
              <w:t xml:space="preserve">557 </w:t>
            </w:r>
          </w:p>
        </w:tc>
        <w:tc>
          <w:tcPr>
            <w:tcW w:w="1190"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1909 -- 1935 </w:t>
            </w:r>
          </w:p>
        </w:tc>
      </w:tr>
      <w:tr>
        <w:trPr/>
        <w:tc>
          <w:tcPr>
            <w:tcW w:w="2693" w:type="dxa"/>
            <w:tcBorders/>
            <w:vAlign w:val="center"/>
          </w:tcPr>
          <w:p>
            <w:pPr>
              <w:pStyle w:val="TableContents"/>
              <w:bidi w:val="0"/>
              <w:spacing w:before="0" w:after="283"/>
              <w:jc w:val="left"/>
              <w:rPr/>
            </w:pPr>
            <w:r>
              <w:rPr/>
              <w:t xml:space="preserve">12 </w:t>
            </w:r>
          </w:p>
        </w:tc>
        <w:tc>
          <w:tcPr>
            <w:tcW w:w="3162" w:type="dxa"/>
            <w:tcBorders/>
            <w:vAlign w:val="center"/>
          </w:tcPr>
          <w:p>
            <w:pPr>
              <w:pStyle w:val="TableContents"/>
              <w:bidi w:val="0"/>
              <w:spacing w:before="0" w:after="283"/>
              <w:jc w:val="left"/>
              <w:rPr/>
            </w:pPr>
            <w:r>
              <w:rPr/>
              <w:t xml:space="preserve">Willimowski, Ernst Ernst Willimowski (POL) </w:t>
            </w:r>
          </w:p>
        </w:tc>
        <w:tc>
          <w:tcPr>
            <w:tcW w:w="1112" w:type="dxa"/>
            <w:tcBorders/>
            <w:vAlign w:val="center"/>
          </w:tcPr>
          <w:p>
            <w:pPr>
              <w:pStyle w:val="TableContents"/>
              <w:bidi w:val="0"/>
              <w:spacing w:before="0" w:after="283"/>
              <w:jc w:val="left"/>
              <w:rPr/>
            </w:pPr>
            <w:r>
              <w:rPr/>
              <w:t xml:space="preserve">554 -- </w:t>
            </w:r>
          </w:p>
        </w:tc>
        <w:tc>
          <w:tcPr>
            <w:tcW w:w="1190" w:type="dxa"/>
            <w:tcBorders/>
            <w:vAlign w:val="center"/>
          </w:tcPr>
          <w:p>
            <w:pPr>
              <w:pStyle w:val="TableContents"/>
              <w:bidi w:val="0"/>
              <w:spacing w:before="0" w:after="283"/>
              <w:jc w:val="left"/>
              <w:rPr/>
            </w:pPr>
            <w:r>
              <w:rPr/>
              <w:t xml:space="preserve">1934 -- 1955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13 </w:t>
            </w:r>
          </w:p>
        </w:tc>
        <w:tc>
          <w:tcPr>
            <w:tcW w:w="3162" w:type="dxa"/>
            <w:tcBorders/>
            <w:vAlign w:val="center"/>
          </w:tcPr>
          <w:p>
            <w:pPr>
              <w:pStyle w:val="TableContents"/>
              <w:bidi w:val="0"/>
              <w:spacing w:before="0" w:after="283"/>
              <w:jc w:val="left"/>
              <w:rPr/>
            </w:pPr>
            <w:r>
              <w:rPr/>
              <w:t xml:space="preserve">Eusébio (POR) </w:t>
            </w:r>
          </w:p>
        </w:tc>
        <w:tc>
          <w:tcPr>
            <w:tcW w:w="1112" w:type="dxa"/>
            <w:tcBorders/>
            <w:vAlign w:val="center"/>
          </w:tcPr>
          <w:p>
            <w:pPr>
              <w:pStyle w:val="TableContents"/>
              <w:bidi w:val="0"/>
              <w:spacing w:before="0" w:after="283"/>
              <w:jc w:val="left"/>
              <w:rPr/>
            </w:pPr>
            <w:r>
              <w:rPr/>
              <w:t xml:space="preserve">552 -- </w:t>
            </w:r>
          </w:p>
        </w:tc>
        <w:tc>
          <w:tcPr>
            <w:tcW w:w="1190" w:type="dxa"/>
            <w:tcBorders/>
            <w:vAlign w:val="center"/>
          </w:tcPr>
          <w:p>
            <w:pPr>
              <w:pStyle w:val="TableContents"/>
              <w:bidi w:val="0"/>
              <w:spacing w:before="0" w:after="283"/>
              <w:jc w:val="left"/>
              <w:rPr/>
            </w:pPr>
            <w:r>
              <w:rPr/>
              <w:t xml:space="preserve">1957 -- 1979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14 </w:t>
            </w:r>
          </w:p>
        </w:tc>
        <w:tc>
          <w:tcPr>
            <w:tcW w:w="3162" w:type="dxa"/>
            <w:tcBorders/>
            <w:vAlign w:val="center"/>
          </w:tcPr>
          <w:p>
            <w:pPr>
              <w:pStyle w:val="TableContents"/>
              <w:bidi w:val="0"/>
              <w:spacing w:before="0" w:after="283"/>
              <w:jc w:val="left"/>
              <w:rPr/>
            </w:pPr>
            <w:r>
              <w:rPr/>
              <w:t xml:space="preserve">McGrory, Jimmy Jimmy McGrory (SCO) </w:t>
            </w:r>
          </w:p>
        </w:tc>
        <w:tc>
          <w:tcPr>
            <w:tcW w:w="1112" w:type="dxa"/>
            <w:tcBorders/>
            <w:vAlign w:val="center"/>
          </w:tcPr>
          <w:p>
            <w:pPr>
              <w:pStyle w:val="TableContents"/>
              <w:bidi w:val="0"/>
              <w:spacing w:before="0" w:after="283"/>
              <w:jc w:val="left"/>
              <w:rPr/>
            </w:pPr>
            <w:r>
              <w:rPr/>
              <w:t xml:space="preserve">550 -- </w:t>
            </w:r>
          </w:p>
        </w:tc>
        <w:tc>
          <w:tcPr>
            <w:tcW w:w="1190" w:type="dxa"/>
            <w:tcBorders/>
            <w:vAlign w:val="center"/>
          </w:tcPr>
          <w:p>
            <w:pPr>
              <w:pStyle w:val="TableContents"/>
              <w:bidi w:val="0"/>
              <w:spacing w:before="0" w:after="283"/>
              <w:jc w:val="left"/>
              <w:rPr/>
            </w:pPr>
            <w:r>
              <w:rPr/>
              <w:t xml:space="preserve">1922 -- 1937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15 </w:t>
            </w:r>
          </w:p>
        </w:tc>
        <w:tc>
          <w:tcPr>
            <w:tcW w:w="3162" w:type="dxa"/>
            <w:tcBorders/>
            <w:vAlign w:val="center"/>
          </w:tcPr>
          <w:p>
            <w:pPr>
              <w:pStyle w:val="TableContents"/>
              <w:bidi w:val="0"/>
              <w:spacing w:before="0" w:after="283"/>
              <w:jc w:val="left"/>
              <w:rPr/>
            </w:pPr>
            <w:r>
              <w:rPr/>
              <w:t xml:space="preserve">Binder, Franz Franz Binder (AUT) </w:t>
            </w:r>
          </w:p>
        </w:tc>
        <w:tc>
          <w:tcPr>
            <w:tcW w:w="1112" w:type="dxa"/>
            <w:tcBorders/>
            <w:vAlign w:val="center"/>
          </w:tcPr>
          <w:p>
            <w:pPr>
              <w:pStyle w:val="TableContents"/>
              <w:bidi w:val="0"/>
              <w:spacing w:before="0" w:after="283"/>
              <w:jc w:val="left"/>
              <w:rPr/>
            </w:pPr>
            <w:r>
              <w:rPr/>
              <w:t xml:space="preserve">546 -- </w:t>
            </w:r>
          </w:p>
        </w:tc>
        <w:tc>
          <w:tcPr>
            <w:tcW w:w="1190" w:type="dxa"/>
            <w:tcBorders/>
            <w:vAlign w:val="center"/>
          </w:tcPr>
          <w:p>
            <w:pPr>
              <w:pStyle w:val="TableContents"/>
              <w:bidi w:val="0"/>
              <w:spacing w:before="0" w:after="283"/>
              <w:jc w:val="left"/>
              <w:rPr/>
            </w:pPr>
            <w:r>
              <w:rPr/>
              <w:t xml:space="preserve">1949 -- 1976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16 </w:t>
            </w:r>
          </w:p>
        </w:tc>
        <w:tc>
          <w:tcPr>
            <w:tcW w:w="3162" w:type="dxa"/>
            <w:tcBorders/>
            <w:vAlign w:val="center"/>
          </w:tcPr>
          <w:p>
            <w:pPr>
              <w:pStyle w:val="TableContents"/>
              <w:bidi w:val="0"/>
              <w:spacing w:before="0" w:after="283"/>
              <w:jc w:val="left"/>
              <w:rPr/>
            </w:pPr>
            <w:r>
              <w:rPr/>
              <w:t xml:space="preserve">Peyroteo, Fernando Fernando Peyroteo (POR) </w:t>
            </w:r>
          </w:p>
        </w:tc>
        <w:tc>
          <w:tcPr>
            <w:tcW w:w="1112" w:type="dxa"/>
            <w:tcBorders/>
            <w:vAlign w:val="center"/>
          </w:tcPr>
          <w:p>
            <w:pPr>
              <w:pStyle w:val="TableContents"/>
              <w:bidi w:val="0"/>
              <w:spacing w:before="0" w:after="283"/>
              <w:jc w:val="left"/>
              <w:rPr/>
            </w:pPr>
            <w:r>
              <w:rPr/>
              <w:t xml:space="preserve">544 </w:t>
            </w:r>
          </w:p>
        </w:tc>
        <w:tc>
          <w:tcPr>
            <w:tcW w:w="1190" w:type="dxa"/>
            <w:tcBorders/>
            <w:vAlign w:val="center"/>
          </w:tcPr>
          <w:p>
            <w:pPr>
              <w:pStyle w:val="TableContents"/>
              <w:bidi w:val="0"/>
              <w:spacing w:before="0" w:after="283"/>
              <w:jc w:val="left"/>
              <w:rPr/>
            </w:pPr>
            <w:r>
              <w:rPr/>
              <w:t xml:space="preserve">354 </w:t>
            </w:r>
          </w:p>
        </w:tc>
        <w:tc>
          <w:tcPr>
            <w:tcW w:w="692" w:type="dxa"/>
            <w:tcBorders/>
            <w:vAlign w:val="center"/>
          </w:tcPr>
          <w:p>
            <w:pPr>
              <w:pStyle w:val="TableContents"/>
              <w:bidi w:val="0"/>
              <w:spacing w:before="0" w:after="283"/>
              <w:jc w:val="left"/>
              <w:rPr/>
            </w:pPr>
            <w:r>
              <w:rPr/>
              <w:t xml:space="preserve">1.54 </w:t>
            </w:r>
          </w:p>
        </w:tc>
        <w:tc>
          <w:tcPr>
            <w:tcW w:w="1356" w:type="dxa"/>
            <w:tcBorders/>
            <w:vAlign w:val="center"/>
          </w:tcPr>
          <w:p>
            <w:pPr>
              <w:pStyle w:val="TableContents"/>
              <w:bidi w:val="0"/>
              <w:spacing w:before="0" w:after="283"/>
              <w:jc w:val="left"/>
              <w:rPr/>
            </w:pPr>
            <w:r>
              <w:rPr/>
              <w:t xml:space="preserve">1937 -- 1949 </w:t>
            </w:r>
          </w:p>
        </w:tc>
      </w:tr>
      <w:tr>
        <w:trPr/>
        <w:tc>
          <w:tcPr>
            <w:tcW w:w="2693" w:type="dxa"/>
            <w:tcBorders/>
            <w:vAlign w:val="center"/>
          </w:tcPr>
          <w:p>
            <w:pPr>
              <w:pStyle w:val="TableContents"/>
              <w:bidi w:val="0"/>
              <w:spacing w:before="0" w:after="283"/>
              <w:jc w:val="left"/>
              <w:rPr/>
            </w:pPr>
            <w:r>
              <w:rPr/>
              <w:t xml:space="preserve">17 </w:t>
            </w:r>
          </w:p>
        </w:tc>
        <w:tc>
          <w:tcPr>
            <w:tcW w:w="3162" w:type="dxa"/>
            <w:tcBorders/>
            <w:vAlign w:val="center"/>
          </w:tcPr>
          <w:p>
            <w:pPr>
              <w:pStyle w:val="TableContents"/>
              <w:bidi w:val="0"/>
              <w:spacing w:before="0" w:after="283"/>
              <w:jc w:val="left"/>
              <w:rPr/>
            </w:pPr>
            <w:r>
              <w:rPr/>
              <w:t xml:space="preserve">Sánchez, Hugo Hugo Sánchez (MEX) </w:t>
            </w:r>
          </w:p>
        </w:tc>
        <w:tc>
          <w:tcPr>
            <w:tcW w:w="1112" w:type="dxa"/>
            <w:tcBorders/>
            <w:vAlign w:val="center"/>
          </w:tcPr>
          <w:p>
            <w:pPr>
              <w:pStyle w:val="TableContents"/>
              <w:bidi w:val="0"/>
              <w:spacing w:before="0" w:after="283"/>
              <w:jc w:val="left"/>
              <w:rPr/>
            </w:pPr>
            <w:r>
              <w:rPr/>
              <w:t xml:space="preserve">541 -- </w:t>
            </w:r>
          </w:p>
        </w:tc>
        <w:tc>
          <w:tcPr>
            <w:tcW w:w="1190" w:type="dxa"/>
            <w:tcBorders/>
            <w:vAlign w:val="center"/>
          </w:tcPr>
          <w:p>
            <w:pPr>
              <w:pStyle w:val="TableContents"/>
              <w:bidi w:val="0"/>
              <w:spacing w:before="0" w:after="283"/>
              <w:jc w:val="left"/>
              <w:rPr/>
            </w:pPr>
            <w:r>
              <w:rPr/>
              <w:t xml:space="preserve">1976 -- 1997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18 </w:t>
            </w:r>
          </w:p>
        </w:tc>
        <w:tc>
          <w:tcPr>
            <w:tcW w:w="3162" w:type="dxa"/>
            <w:tcBorders/>
            <w:vAlign w:val="center"/>
          </w:tcPr>
          <w:p>
            <w:pPr>
              <w:pStyle w:val="TableContents"/>
              <w:bidi w:val="0"/>
              <w:spacing w:before="0" w:after="283"/>
              <w:jc w:val="left"/>
              <w:rPr/>
            </w:pPr>
            <w:r>
              <w:rPr/>
              <w:t xml:space="preserve">Walter, Fritz Fritz Walter (Saksa) </w:t>
            </w:r>
          </w:p>
        </w:tc>
        <w:tc>
          <w:tcPr>
            <w:tcW w:w="1112" w:type="dxa"/>
            <w:tcBorders/>
            <w:vAlign w:val="center"/>
          </w:tcPr>
          <w:p>
            <w:pPr>
              <w:pStyle w:val="TableContents"/>
              <w:bidi w:val="0"/>
              <w:spacing w:before="0" w:after="283"/>
              <w:jc w:val="left"/>
              <w:rPr/>
            </w:pPr>
            <w:r>
              <w:rPr/>
              <w:t xml:space="preserve">539 -- </w:t>
            </w:r>
          </w:p>
        </w:tc>
        <w:tc>
          <w:tcPr>
            <w:tcW w:w="1190" w:type="dxa"/>
            <w:tcBorders/>
            <w:vAlign w:val="center"/>
          </w:tcPr>
          <w:p>
            <w:pPr>
              <w:pStyle w:val="TableContents"/>
              <w:bidi w:val="0"/>
              <w:spacing w:before="0" w:after="283"/>
              <w:jc w:val="left"/>
              <w:rPr/>
            </w:pPr>
            <w:r>
              <w:rPr/>
              <w:t xml:space="preserve">1937 -- 1959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19 </w:t>
            </w:r>
          </w:p>
        </w:tc>
        <w:tc>
          <w:tcPr>
            <w:tcW w:w="3162" w:type="dxa"/>
            <w:tcBorders/>
            <w:vAlign w:val="center"/>
          </w:tcPr>
          <w:p>
            <w:pPr>
              <w:pStyle w:val="TableContents"/>
              <w:bidi w:val="0"/>
              <w:spacing w:before="0" w:after="283"/>
              <w:jc w:val="left"/>
              <w:rPr/>
            </w:pPr>
            <w:r>
              <w:rPr/>
              <w:t xml:space="preserve">Takács, József József Takács (HUN) </w:t>
            </w:r>
          </w:p>
        </w:tc>
        <w:tc>
          <w:tcPr>
            <w:tcW w:w="1112" w:type="dxa"/>
            <w:tcBorders/>
            <w:vAlign w:val="center"/>
          </w:tcPr>
          <w:p>
            <w:pPr>
              <w:pStyle w:val="TableContents"/>
              <w:bidi w:val="0"/>
              <w:spacing w:before="0" w:after="283"/>
              <w:jc w:val="left"/>
              <w:rPr/>
            </w:pPr>
            <w:r>
              <w:rPr/>
              <w:t xml:space="preserve">523 -- </w:t>
            </w:r>
          </w:p>
        </w:tc>
        <w:tc>
          <w:tcPr>
            <w:tcW w:w="1190" w:type="dxa"/>
            <w:tcBorders/>
            <w:vAlign w:val="center"/>
          </w:tcPr>
          <w:p>
            <w:pPr>
              <w:pStyle w:val="TableContents"/>
              <w:bidi w:val="0"/>
              <w:spacing w:before="0" w:after="283"/>
              <w:jc w:val="left"/>
              <w:rPr/>
            </w:pPr>
            <w:r>
              <w:rPr/>
              <w:t xml:space="preserve">1917 -- 1934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20 </w:t>
            </w:r>
          </w:p>
        </w:tc>
        <w:tc>
          <w:tcPr>
            <w:tcW w:w="3162" w:type="dxa"/>
            <w:tcBorders/>
            <w:vAlign w:val="center"/>
          </w:tcPr>
          <w:p>
            <w:pPr>
              <w:pStyle w:val="TableContents"/>
              <w:bidi w:val="0"/>
              <w:spacing w:before="0" w:after="283"/>
              <w:jc w:val="left"/>
              <w:rPr/>
            </w:pPr>
            <w:r>
              <w:rPr/>
              <w:t xml:space="preserve">Zsengellér, Gyula Gyula Zsengellér (HUN) </w:t>
            </w:r>
          </w:p>
        </w:tc>
        <w:tc>
          <w:tcPr>
            <w:tcW w:w="1112" w:type="dxa"/>
            <w:tcBorders/>
            <w:vAlign w:val="center"/>
          </w:tcPr>
          <w:p>
            <w:pPr>
              <w:pStyle w:val="TableContents"/>
              <w:bidi w:val="0"/>
              <w:spacing w:before="0" w:after="283"/>
              <w:jc w:val="left"/>
              <w:rPr/>
            </w:pPr>
            <w:r>
              <w:rPr/>
              <w:t xml:space="preserve">522 -- </w:t>
            </w:r>
          </w:p>
        </w:tc>
        <w:tc>
          <w:tcPr>
            <w:tcW w:w="1190" w:type="dxa"/>
            <w:tcBorders/>
            <w:vAlign w:val="center"/>
          </w:tcPr>
          <w:p>
            <w:pPr>
              <w:pStyle w:val="TableContents"/>
              <w:bidi w:val="0"/>
              <w:spacing w:before="0" w:after="283"/>
              <w:jc w:val="left"/>
              <w:rPr/>
            </w:pPr>
            <w:r>
              <w:rPr/>
              <w:t xml:space="preserve">1935 -- 1953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Zico (BRA) </w:t>
            </w:r>
          </w:p>
        </w:tc>
        <w:tc>
          <w:tcPr>
            <w:tcW w:w="3162" w:type="dxa"/>
            <w:tcBorders/>
            <w:vAlign w:val="center"/>
          </w:tcPr>
          <w:p>
            <w:pPr>
              <w:pStyle w:val="TableContents"/>
              <w:bidi w:val="0"/>
              <w:spacing w:before="0" w:after="283"/>
              <w:jc w:val="left"/>
              <w:rPr/>
            </w:pPr>
            <w:r>
              <w:rPr/>
              <w:t xml:space="preserve">522 -- </w:t>
            </w:r>
          </w:p>
        </w:tc>
        <w:tc>
          <w:tcPr>
            <w:tcW w:w="1112" w:type="dxa"/>
            <w:tcBorders/>
            <w:vAlign w:val="center"/>
          </w:tcPr>
          <w:p>
            <w:pPr>
              <w:pStyle w:val="TableContents"/>
              <w:bidi w:val="0"/>
              <w:spacing w:before="0" w:after="283"/>
              <w:jc w:val="left"/>
              <w:rPr/>
            </w:pPr>
            <w:r>
              <w:rPr/>
              <w:t xml:space="preserve">1971 -- 1994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22 </w:t>
            </w:r>
          </w:p>
        </w:tc>
        <w:tc>
          <w:tcPr>
            <w:tcW w:w="3162" w:type="dxa"/>
            <w:tcBorders/>
            <w:vAlign w:val="center"/>
          </w:tcPr>
          <w:p>
            <w:pPr>
              <w:pStyle w:val="TableContents"/>
              <w:bidi w:val="0"/>
              <w:spacing w:before="0" w:after="283"/>
              <w:jc w:val="left"/>
              <w:rPr/>
            </w:pPr>
            <w:r>
              <w:rPr/>
              <w:t xml:space="preserve">Di Stéfano, Alfredo Alfredo Di Stéfano (ARG) </w:t>
            </w:r>
          </w:p>
        </w:tc>
        <w:tc>
          <w:tcPr>
            <w:tcW w:w="1112" w:type="dxa"/>
            <w:tcBorders/>
            <w:vAlign w:val="center"/>
          </w:tcPr>
          <w:p>
            <w:pPr>
              <w:pStyle w:val="TableContents"/>
              <w:bidi w:val="0"/>
              <w:spacing w:before="0" w:after="283"/>
              <w:jc w:val="left"/>
              <w:rPr/>
            </w:pPr>
            <w:r>
              <w:rPr/>
              <w:t xml:space="preserve">514 -- </w:t>
            </w:r>
          </w:p>
        </w:tc>
        <w:tc>
          <w:tcPr>
            <w:tcW w:w="1190" w:type="dxa"/>
            <w:tcBorders/>
            <w:vAlign w:val="center"/>
          </w:tcPr>
          <w:p>
            <w:pPr>
              <w:pStyle w:val="TableContents"/>
              <w:bidi w:val="0"/>
              <w:spacing w:before="0" w:after="283"/>
              <w:jc w:val="left"/>
              <w:rPr/>
            </w:pPr>
            <w:r>
              <w:rPr/>
              <w:t xml:space="preserve">1945 -- 1966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Krankl, Hans Hans Krankl (AUT) </w:t>
            </w:r>
          </w:p>
        </w:tc>
        <w:tc>
          <w:tcPr>
            <w:tcW w:w="3162" w:type="dxa"/>
            <w:tcBorders/>
            <w:vAlign w:val="center"/>
          </w:tcPr>
          <w:p>
            <w:pPr>
              <w:pStyle w:val="TableContents"/>
              <w:bidi w:val="0"/>
              <w:spacing w:before="0" w:after="283"/>
              <w:jc w:val="left"/>
              <w:rPr/>
            </w:pPr>
            <w:r>
              <w:rPr/>
              <w:t xml:space="preserve">514 -- </w:t>
            </w:r>
          </w:p>
        </w:tc>
        <w:tc>
          <w:tcPr>
            <w:tcW w:w="1112" w:type="dxa"/>
            <w:tcBorders/>
            <w:vAlign w:val="center"/>
          </w:tcPr>
          <w:p>
            <w:pPr>
              <w:pStyle w:val="TableContents"/>
              <w:bidi w:val="0"/>
              <w:spacing w:before="0" w:after="283"/>
              <w:jc w:val="left"/>
              <w:rPr/>
            </w:pPr>
            <w:r>
              <w:rPr/>
              <w:t xml:space="preserve">1970 -- 1989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24 </w:t>
            </w:r>
          </w:p>
        </w:tc>
        <w:tc>
          <w:tcPr>
            <w:tcW w:w="3162" w:type="dxa"/>
            <w:tcBorders/>
            <w:vAlign w:val="center"/>
          </w:tcPr>
          <w:p>
            <w:pPr>
              <w:pStyle w:val="TableContents"/>
              <w:bidi w:val="0"/>
              <w:spacing w:before="0" w:after="283"/>
              <w:jc w:val="left"/>
              <w:rPr/>
            </w:pPr>
            <w:r>
              <w:rPr/>
              <w:t xml:space="preserve">Nordahl, Gunnar Gunnar Nordahl (Ruotsi) </w:t>
            </w:r>
          </w:p>
        </w:tc>
        <w:tc>
          <w:tcPr>
            <w:tcW w:w="1112" w:type="dxa"/>
            <w:tcBorders/>
            <w:vAlign w:val="center"/>
          </w:tcPr>
          <w:p>
            <w:pPr>
              <w:pStyle w:val="TableContents"/>
              <w:bidi w:val="0"/>
              <w:spacing w:before="0" w:after="283"/>
              <w:jc w:val="left"/>
              <w:rPr/>
            </w:pPr>
            <w:r>
              <w:rPr/>
              <w:t xml:space="preserve">513 -- </w:t>
            </w:r>
          </w:p>
        </w:tc>
        <w:tc>
          <w:tcPr>
            <w:tcW w:w="1190" w:type="dxa"/>
            <w:tcBorders/>
            <w:vAlign w:val="center"/>
          </w:tcPr>
          <w:p>
            <w:pPr>
              <w:pStyle w:val="TableContents"/>
              <w:bidi w:val="0"/>
              <w:spacing w:before="0" w:after="283"/>
              <w:jc w:val="left"/>
              <w:rPr/>
            </w:pPr>
            <w:r>
              <w:rPr/>
              <w:t xml:space="preserve">1937 -- 1958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25 </w:t>
            </w:r>
          </w:p>
        </w:tc>
        <w:tc>
          <w:tcPr>
            <w:tcW w:w="3162" w:type="dxa"/>
            <w:tcBorders/>
            <w:vAlign w:val="center"/>
          </w:tcPr>
          <w:p>
            <w:pPr>
              <w:pStyle w:val="TableContents"/>
              <w:bidi w:val="0"/>
              <w:spacing w:before="0" w:after="283"/>
              <w:jc w:val="left"/>
              <w:rPr/>
            </w:pPr>
            <w:r>
              <w:rPr/>
              <w:t xml:space="preserve">Dinamite, Roberto Roberto Dinamite (BRA) </w:t>
            </w:r>
          </w:p>
        </w:tc>
        <w:tc>
          <w:tcPr>
            <w:tcW w:w="1112" w:type="dxa"/>
            <w:tcBorders/>
            <w:vAlign w:val="center"/>
          </w:tcPr>
          <w:p>
            <w:pPr>
              <w:pStyle w:val="TableContents"/>
              <w:bidi w:val="0"/>
              <w:spacing w:before="0" w:after="283"/>
              <w:jc w:val="left"/>
              <w:rPr/>
            </w:pPr>
            <w:r>
              <w:rPr/>
              <w:t xml:space="preserve">512 -- </w:t>
            </w:r>
          </w:p>
        </w:tc>
        <w:tc>
          <w:tcPr>
            <w:tcW w:w="1190" w:type="dxa"/>
            <w:tcBorders/>
            <w:vAlign w:val="center"/>
          </w:tcPr>
          <w:p>
            <w:pPr>
              <w:pStyle w:val="TableContents"/>
              <w:bidi w:val="0"/>
              <w:spacing w:before="0" w:after="283"/>
              <w:jc w:val="left"/>
              <w:rPr/>
            </w:pPr>
            <w:r>
              <w:rPr/>
              <w:t xml:space="preserve">1971 -- 1993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26 </w:t>
            </w:r>
          </w:p>
        </w:tc>
        <w:tc>
          <w:tcPr>
            <w:tcW w:w="3162" w:type="dxa"/>
            <w:tcBorders/>
            <w:vAlign w:val="center"/>
          </w:tcPr>
          <w:p>
            <w:pPr>
              <w:pStyle w:val="TableContents"/>
              <w:bidi w:val="0"/>
              <w:spacing w:before="0" w:after="283"/>
              <w:jc w:val="left"/>
              <w:rPr/>
            </w:pPr>
            <w:r>
              <w:rPr/>
              <w:t xml:space="preserve">Greaves, Jimmy Jimmy Greaves (ENG) </w:t>
            </w:r>
          </w:p>
        </w:tc>
        <w:tc>
          <w:tcPr>
            <w:tcW w:w="1112" w:type="dxa"/>
            <w:tcBorders/>
            <w:vAlign w:val="center"/>
          </w:tcPr>
          <w:p>
            <w:pPr>
              <w:pStyle w:val="TableContents"/>
              <w:bidi w:val="0"/>
              <w:spacing w:before="0" w:after="283"/>
              <w:jc w:val="left"/>
              <w:rPr/>
            </w:pPr>
            <w:r>
              <w:rPr/>
              <w:t xml:space="preserve">511 -- </w:t>
            </w:r>
          </w:p>
        </w:tc>
        <w:tc>
          <w:tcPr>
            <w:tcW w:w="1190" w:type="dxa"/>
            <w:tcBorders/>
            <w:vAlign w:val="center"/>
          </w:tcPr>
          <w:p>
            <w:pPr>
              <w:pStyle w:val="TableContents"/>
              <w:bidi w:val="0"/>
              <w:spacing w:before="0" w:after="283"/>
              <w:jc w:val="left"/>
              <w:rPr/>
            </w:pPr>
            <w:r>
              <w:rPr/>
              <w:t xml:space="preserve">1957 -- 1980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27 </w:t>
            </w:r>
          </w:p>
        </w:tc>
        <w:tc>
          <w:tcPr>
            <w:tcW w:w="3162" w:type="dxa"/>
            <w:tcBorders/>
            <w:vAlign w:val="center"/>
          </w:tcPr>
          <w:p>
            <w:pPr>
              <w:pStyle w:val="TableContents"/>
              <w:bidi w:val="0"/>
              <w:spacing w:before="0" w:after="283"/>
              <w:jc w:val="left"/>
              <w:rPr/>
            </w:pPr>
            <w:r>
              <w:rPr/>
              <w:t xml:space="preserve">Bene, Ferenc Ferenc Bene (HUN) </w:t>
            </w:r>
          </w:p>
        </w:tc>
        <w:tc>
          <w:tcPr>
            <w:tcW w:w="1112" w:type="dxa"/>
            <w:tcBorders/>
            <w:vAlign w:val="center"/>
          </w:tcPr>
          <w:p>
            <w:pPr>
              <w:pStyle w:val="TableContents"/>
              <w:bidi w:val="0"/>
              <w:spacing w:before="0" w:after="283"/>
              <w:jc w:val="left"/>
              <w:rPr/>
            </w:pPr>
            <w:r>
              <w:rPr/>
              <w:t xml:space="preserve">508 -- </w:t>
            </w:r>
          </w:p>
        </w:tc>
        <w:tc>
          <w:tcPr>
            <w:tcW w:w="1190" w:type="dxa"/>
            <w:tcBorders/>
            <w:vAlign w:val="center"/>
          </w:tcPr>
          <w:p>
            <w:pPr>
              <w:pStyle w:val="TableContents"/>
              <w:bidi w:val="0"/>
              <w:spacing w:before="0" w:after="283"/>
              <w:jc w:val="left"/>
              <w:rPr/>
            </w:pPr>
            <w:r>
              <w:rPr/>
              <w:t xml:space="preserve">1961 -- 1978 </w:t>
            </w:r>
          </w:p>
        </w:tc>
        <w:tc>
          <w:tcPr>
            <w:tcW w:w="204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jalkapallon historiassa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2693"/>
        <w:gridCol w:w="3162"/>
        <w:gridCol w:w="1112"/>
        <w:gridCol w:w="1190"/>
        <w:gridCol w:w="692"/>
        <w:gridCol w:w="1356"/>
      </w:tblGrid>
      <w:tr>
        <w:trPr/>
        <w:tc>
          <w:tcPr>
            <w:tcW w:w="2693" w:type="dxa"/>
            <w:tcBorders/>
            <w:vAlign w:val="center"/>
          </w:tcPr>
          <w:p>
            <w:pPr>
              <w:pStyle w:val="TableHeading"/>
              <w:suppressLineNumbers/>
              <w:bidi w:val="0"/>
              <w:spacing w:before="0" w:after="283"/>
              <w:jc w:val="center"/>
              <w:rPr/>
            </w:pPr>
            <w:r>
              <w:rPr/>
              <w:t xml:space="preserve">Sijoitus </w:t>
            </w:r>
          </w:p>
        </w:tc>
        <w:tc>
          <w:tcPr>
            <w:tcW w:w="3162" w:type="dxa"/>
            <w:tcBorders/>
            <w:vAlign w:val="center"/>
          </w:tcPr>
          <w:p>
            <w:pPr>
              <w:pStyle w:val="TableHeading"/>
              <w:suppressLineNumbers/>
              <w:bidi w:val="0"/>
              <w:spacing w:before="0" w:after="283"/>
              <w:jc w:val="center"/>
              <w:rPr/>
            </w:pPr>
            <w:r>
              <w:rPr/>
              <w:t xml:space="preserve">Pelaaja </w:t>
            </w:r>
          </w:p>
        </w:tc>
        <w:tc>
          <w:tcPr>
            <w:tcW w:w="1112" w:type="dxa"/>
            <w:tcBorders/>
            <w:vAlign w:val="center"/>
          </w:tcPr>
          <w:p>
            <w:pPr>
              <w:pStyle w:val="TableHeading"/>
              <w:suppressLineNumbers/>
              <w:bidi w:val="0"/>
              <w:spacing w:before="0" w:after="283"/>
              <w:jc w:val="center"/>
              <w:rPr/>
            </w:pPr>
            <w:r>
              <w:rPr/>
              <w:t xml:space="preserve">Tavoitteet </w:t>
            </w:r>
          </w:p>
        </w:tc>
        <w:tc>
          <w:tcPr>
            <w:tcW w:w="1190" w:type="dxa"/>
            <w:tcBorders/>
            <w:vAlign w:val="center"/>
          </w:tcPr>
          <w:p>
            <w:pPr>
              <w:pStyle w:val="TableHeading"/>
              <w:suppressLineNumbers/>
              <w:bidi w:val="0"/>
              <w:spacing w:before="0" w:after="283"/>
              <w:jc w:val="center"/>
              <w:rPr/>
            </w:pPr>
            <w:r>
              <w:rPr/>
              <w:t xml:space="preserve">Ottelut </w:t>
            </w:r>
          </w:p>
        </w:tc>
        <w:tc>
          <w:tcPr>
            <w:tcW w:w="692" w:type="dxa"/>
            <w:tcBorders/>
            <w:vAlign w:val="center"/>
          </w:tcPr>
          <w:p>
            <w:pPr>
              <w:pStyle w:val="TableHeading"/>
              <w:suppressLineNumbers/>
              <w:bidi w:val="0"/>
              <w:spacing w:before="0" w:after="283"/>
              <w:jc w:val="center"/>
              <w:rPr/>
            </w:pPr>
            <w:r>
              <w:rPr/>
              <w:t xml:space="preserve">Suhde </w:t>
            </w:r>
          </w:p>
        </w:tc>
        <w:tc>
          <w:tcPr>
            <w:tcW w:w="1356" w:type="dxa"/>
            <w:tcBorders/>
            <w:vAlign w:val="center"/>
          </w:tcPr>
          <w:p>
            <w:pPr>
              <w:pStyle w:val="TableHeading"/>
              <w:suppressLineNumbers/>
              <w:bidi w:val="0"/>
              <w:spacing w:before="0" w:after="283"/>
              <w:jc w:val="center"/>
              <w:rPr/>
            </w:pPr>
            <w:r>
              <w:rPr/>
              <w:t xml:space="preserve">Vuodet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color w:val="A9A9A9"/>
              </w:rPr>
              <w:t xml:space="preserve">Bican, Josef </w:t>
            </w:r>
            <w:r>
              <w:rPr/>
              <w:t xml:space="preserve">Josef Bican (Tšekki) </w:t>
            </w:r>
          </w:p>
        </w:tc>
        <w:tc>
          <w:tcPr>
            <w:tcW w:w="1112" w:type="dxa"/>
            <w:tcBorders/>
            <w:vAlign w:val="center"/>
          </w:tcPr>
          <w:p>
            <w:pPr>
              <w:pStyle w:val="TableContents"/>
              <w:bidi w:val="0"/>
              <w:spacing w:before="0" w:after="283"/>
              <w:jc w:val="left"/>
              <w:rPr/>
            </w:pPr>
            <w:r>
              <w:rPr/>
              <w:t xml:space="preserve">805 </w:t>
            </w:r>
          </w:p>
        </w:tc>
        <w:tc>
          <w:tcPr>
            <w:tcW w:w="1190" w:type="dxa"/>
            <w:tcBorders/>
            <w:vAlign w:val="center"/>
          </w:tcPr>
          <w:p>
            <w:pPr>
              <w:pStyle w:val="TableContents"/>
              <w:bidi w:val="0"/>
              <w:spacing w:before="0" w:after="283"/>
              <w:jc w:val="left"/>
              <w:rPr/>
            </w:pPr>
            <w:r>
              <w:rPr/>
              <w:t xml:space="preserve">530 </w:t>
            </w:r>
          </w:p>
        </w:tc>
        <w:tc>
          <w:tcPr>
            <w:tcW w:w="692" w:type="dxa"/>
            <w:tcBorders/>
            <w:vAlign w:val="center"/>
          </w:tcPr>
          <w:p>
            <w:pPr>
              <w:pStyle w:val="TableContents"/>
              <w:bidi w:val="0"/>
              <w:spacing w:before="0" w:after="283"/>
              <w:jc w:val="left"/>
              <w:rPr/>
            </w:pPr>
            <w:r>
              <w:rPr/>
              <w:t xml:space="preserve">1.52 </w:t>
            </w:r>
          </w:p>
        </w:tc>
        <w:tc>
          <w:tcPr>
            <w:tcW w:w="1356" w:type="dxa"/>
            <w:tcBorders/>
            <w:vAlign w:val="center"/>
          </w:tcPr>
          <w:p>
            <w:pPr>
              <w:pStyle w:val="TableContents"/>
              <w:bidi w:val="0"/>
              <w:spacing w:before="0" w:after="283"/>
              <w:jc w:val="left"/>
              <w:rPr/>
            </w:pPr>
            <w:r>
              <w:rPr/>
              <w:t xml:space="preserve">1931 -- 1956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Romário (BRA) </w:t>
            </w:r>
          </w:p>
        </w:tc>
        <w:tc>
          <w:tcPr>
            <w:tcW w:w="1112" w:type="dxa"/>
            <w:tcBorders/>
            <w:vAlign w:val="center"/>
          </w:tcPr>
          <w:p>
            <w:pPr>
              <w:pStyle w:val="TableContents"/>
              <w:bidi w:val="0"/>
              <w:spacing w:before="0" w:after="283"/>
              <w:jc w:val="left"/>
              <w:rPr/>
            </w:pPr>
            <w:r>
              <w:rPr/>
              <w:t xml:space="preserve">772 </w:t>
            </w:r>
          </w:p>
        </w:tc>
        <w:tc>
          <w:tcPr>
            <w:tcW w:w="1190" w:type="dxa"/>
            <w:tcBorders/>
            <w:vAlign w:val="center"/>
          </w:tcPr>
          <w:p>
            <w:pPr>
              <w:pStyle w:val="TableContents"/>
              <w:bidi w:val="0"/>
              <w:spacing w:before="0" w:after="283"/>
              <w:jc w:val="left"/>
              <w:rPr/>
            </w:pPr>
            <w:r>
              <w:rPr/>
              <w:t xml:space="preserve">994 </w:t>
            </w:r>
          </w:p>
        </w:tc>
        <w:tc>
          <w:tcPr>
            <w:tcW w:w="692" w:type="dxa"/>
            <w:tcBorders/>
            <w:vAlign w:val="center"/>
          </w:tcPr>
          <w:p>
            <w:pPr>
              <w:pStyle w:val="TableContents"/>
              <w:bidi w:val="0"/>
              <w:spacing w:before="0" w:after="283"/>
              <w:jc w:val="left"/>
              <w:rPr/>
            </w:pPr>
            <w:r>
              <w:rPr/>
              <w:t xml:space="preserve">0.78 </w:t>
            </w:r>
          </w:p>
        </w:tc>
        <w:tc>
          <w:tcPr>
            <w:tcW w:w="1356" w:type="dxa"/>
            <w:tcBorders/>
            <w:vAlign w:val="center"/>
          </w:tcPr>
          <w:p>
            <w:pPr>
              <w:pStyle w:val="TableContents"/>
              <w:bidi w:val="0"/>
              <w:spacing w:before="0" w:after="283"/>
              <w:jc w:val="left"/>
              <w:rPr/>
            </w:pPr>
            <w:r>
              <w:rPr/>
              <w:t xml:space="preserve">1985 -- 2007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Pelé (BRA) </w:t>
            </w:r>
          </w:p>
        </w:tc>
        <w:tc>
          <w:tcPr>
            <w:tcW w:w="1112" w:type="dxa"/>
            <w:tcBorders/>
            <w:vAlign w:val="center"/>
          </w:tcPr>
          <w:p>
            <w:pPr>
              <w:pStyle w:val="TableContents"/>
              <w:bidi w:val="0"/>
              <w:spacing w:before="0" w:after="283"/>
              <w:jc w:val="left"/>
              <w:rPr/>
            </w:pPr>
            <w:r>
              <w:rPr/>
              <w:t xml:space="preserve">767 </w:t>
            </w:r>
          </w:p>
        </w:tc>
        <w:tc>
          <w:tcPr>
            <w:tcW w:w="1190" w:type="dxa"/>
            <w:tcBorders/>
            <w:vAlign w:val="center"/>
          </w:tcPr>
          <w:p>
            <w:pPr>
              <w:pStyle w:val="TableContents"/>
              <w:bidi w:val="0"/>
              <w:spacing w:before="0" w:after="283"/>
              <w:jc w:val="left"/>
              <w:rPr/>
            </w:pPr>
            <w:r>
              <w:rPr/>
              <w:t xml:space="preserve">831 </w:t>
            </w:r>
          </w:p>
        </w:tc>
        <w:tc>
          <w:tcPr>
            <w:tcW w:w="692" w:type="dxa"/>
            <w:tcBorders/>
            <w:vAlign w:val="center"/>
          </w:tcPr>
          <w:p>
            <w:pPr>
              <w:pStyle w:val="TableContents"/>
              <w:bidi w:val="0"/>
              <w:spacing w:before="0" w:after="283"/>
              <w:jc w:val="left"/>
              <w:rPr/>
            </w:pPr>
            <w:r>
              <w:rPr/>
              <w:t xml:space="preserve">0.92 </w:t>
            </w:r>
          </w:p>
        </w:tc>
        <w:tc>
          <w:tcPr>
            <w:tcW w:w="1356" w:type="dxa"/>
            <w:tcBorders/>
            <w:vAlign w:val="center"/>
          </w:tcPr>
          <w:p>
            <w:pPr>
              <w:pStyle w:val="TableContents"/>
              <w:bidi w:val="0"/>
              <w:spacing w:before="0" w:after="283"/>
              <w:jc w:val="left"/>
              <w:rPr/>
            </w:pPr>
            <w:r>
              <w:rPr/>
              <w:t xml:space="preserve">1957 -- 1977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Puskás, Ferenc Ferenc Puskás (Unkari) </w:t>
            </w:r>
          </w:p>
        </w:tc>
        <w:tc>
          <w:tcPr>
            <w:tcW w:w="1112" w:type="dxa"/>
            <w:tcBorders/>
            <w:vAlign w:val="center"/>
          </w:tcPr>
          <w:p>
            <w:pPr>
              <w:pStyle w:val="TableContents"/>
              <w:bidi w:val="0"/>
              <w:spacing w:before="0" w:after="283"/>
              <w:jc w:val="left"/>
              <w:rPr/>
            </w:pPr>
            <w:r>
              <w:rPr/>
              <w:t xml:space="preserve">746 </w:t>
            </w:r>
          </w:p>
        </w:tc>
        <w:tc>
          <w:tcPr>
            <w:tcW w:w="1190" w:type="dxa"/>
            <w:tcBorders/>
            <w:vAlign w:val="center"/>
          </w:tcPr>
          <w:p>
            <w:pPr>
              <w:pStyle w:val="TableContents"/>
              <w:bidi w:val="0"/>
              <w:spacing w:before="0" w:after="283"/>
              <w:jc w:val="left"/>
              <w:rPr/>
            </w:pPr>
            <w:r>
              <w:rPr/>
              <w:t xml:space="preserve">754 </w:t>
            </w:r>
          </w:p>
        </w:tc>
        <w:tc>
          <w:tcPr>
            <w:tcW w:w="692" w:type="dxa"/>
            <w:tcBorders/>
            <w:vAlign w:val="center"/>
          </w:tcPr>
          <w:p>
            <w:pPr>
              <w:pStyle w:val="TableContents"/>
              <w:bidi w:val="0"/>
              <w:spacing w:before="0" w:after="283"/>
              <w:jc w:val="left"/>
              <w:rPr/>
            </w:pPr>
            <w:r>
              <w:rPr/>
              <w:t xml:space="preserve">0.99 </w:t>
            </w:r>
          </w:p>
        </w:tc>
        <w:tc>
          <w:tcPr>
            <w:tcW w:w="1356" w:type="dxa"/>
            <w:tcBorders/>
            <w:vAlign w:val="center"/>
          </w:tcPr>
          <w:p>
            <w:pPr>
              <w:pStyle w:val="TableContents"/>
              <w:bidi w:val="0"/>
              <w:spacing w:before="0" w:after="283"/>
              <w:jc w:val="left"/>
              <w:rPr/>
            </w:pPr>
            <w:r>
              <w:rPr/>
              <w:t xml:space="preserve">1943 -- 1966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Müller, Gerd Gerd Müller (GER) </w:t>
            </w:r>
          </w:p>
        </w:tc>
        <w:tc>
          <w:tcPr>
            <w:tcW w:w="1112" w:type="dxa"/>
            <w:tcBorders/>
            <w:vAlign w:val="center"/>
          </w:tcPr>
          <w:p>
            <w:pPr>
              <w:pStyle w:val="TableContents"/>
              <w:bidi w:val="0"/>
              <w:spacing w:before="0" w:after="283"/>
              <w:jc w:val="left"/>
              <w:rPr/>
            </w:pPr>
            <w:r>
              <w:rPr/>
              <w:t xml:space="preserve">735 </w:t>
            </w:r>
          </w:p>
        </w:tc>
        <w:tc>
          <w:tcPr>
            <w:tcW w:w="1190" w:type="dxa"/>
            <w:tcBorders/>
            <w:vAlign w:val="center"/>
          </w:tcPr>
          <w:p>
            <w:pPr>
              <w:pStyle w:val="TableContents"/>
              <w:bidi w:val="0"/>
              <w:spacing w:before="0" w:after="283"/>
              <w:jc w:val="left"/>
              <w:rPr/>
            </w:pPr>
            <w:r>
              <w:rPr/>
              <w:t xml:space="preserve">793 </w:t>
            </w:r>
          </w:p>
        </w:tc>
        <w:tc>
          <w:tcPr>
            <w:tcW w:w="692" w:type="dxa"/>
            <w:tcBorders/>
            <w:vAlign w:val="center"/>
          </w:tcPr>
          <w:p>
            <w:pPr>
              <w:pStyle w:val="TableContents"/>
              <w:bidi w:val="0"/>
              <w:spacing w:before="0" w:after="283"/>
              <w:jc w:val="left"/>
              <w:rPr/>
            </w:pPr>
            <w:r>
              <w:rPr/>
              <w:t xml:space="preserve">0.93 </w:t>
            </w:r>
          </w:p>
        </w:tc>
        <w:tc>
          <w:tcPr>
            <w:tcW w:w="1356" w:type="dxa"/>
            <w:tcBorders/>
            <w:vAlign w:val="center"/>
          </w:tcPr>
          <w:p>
            <w:pPr>
              <w:pStyle w:val="TableContents"/>
              <w:bidi w:val="0"/>
              <w:spacing w:before="0" w:after="283"/>
              <w:jc w:val="left"/>
              <w:rPr/>
            </w:pPr>
            <w:r>
              <w:rPr/>
              <w:t xml:space="preserve">1962 -- 1981 </w:t>
            </w:r>
          </w:p>
        </w:tc>
      </w:tr>
      <w:tr>
        <w:trPr/>
        <w:tc>
          <w:tcPr>
            <w:tcW w:w="2693" w:type="dxa"/>
            <w:tcBorders/>
            <w:vAlign w:val="center"/>
          </w:tcPr>
          <w:p>
            <w:pPr>
              <w:pStyle w:val="TableContents"/>
              <w:bidi w:val="0"/>
              <w:spacing w:before="0" w:after="283"/>
              <w:jc w:val="left"/>
              <w:rPr/>
            </w:pPr>
            <w:r>
              <w:rPr/>
              <w:t xml:space="preserve">6 </w:t>
            </w:r>
          </w:p>
        </w:tc>
        <w:tc>
          <w:tcPr>
            <w:tcW w:w="3162" w:type="dxa"/>
            <w:tcBorders/>
            <w:vAlign w:val="center"/>
          </w:tcPr>
          <w:p>
            <w:pPr>
              <w:pStyle w:val="TableContents"/>
              <w:bidi w:val="0"/>
              <w:spacing w:before="0" w:after="283"/>
              <w:jc w:val="left"/>
              <w:rPr/>
            </w:pPr>
            <w:r>
              <w:rPr/>
              <w:t xml:space="preserve">Ronaldo, Cristiano Cristiano Ronaldo (POR) </w:t>
            </w:r>
          </w:p>
        </w:tc>
        <w:tc>
          <w:tcPr>
            <w:tcW w:w="1112" w:type="dxa"/>
            <w:tcBorders/>
            <w:vAlign w:val="center"/>
          </w:tcPr>
          <w:p>
            <w:pPr>
              <w:pStyle w:val="TableContents"/>
              <w:bidi w:val="0"/>
              <w:spacing w:before="0" w:after="283"/>
              <w:jc w:val="left"/>
              <w:rPr/>
            </w:pPr>
            <w:r>
              <w:rPr/>
              <w:t xml:space="preserve">634 </w:t>
            </w:r>
          </w:p>
        </w:tc>
        <w:tc>
          <w:tcPr>
            <w:tcW w:w="1190" w:type="dxa"/>
            <w:tcBorders/>
            <w:vAlign w:val="center"/>
          </w:tcPr>
          <w:p>
            <w:pPr>
              <w:pStyle w:val="TableContents"/>
              <w:bidi w:val="0"/>
              <w:spacing w:before="0" w:after="283"/>
              <w:jc w:val="left"/>
              <w:rPr/>
            </w:pPr>
            <w:r>
              <w:rPr/>
              <w:t xml:space="preserve">913 </w:t>
            </w:r>
          </w:p>
        </w:tc>
        <w:tc>
          <w:tcPr>
            <w:tcW w:w="692" w:type="dxa"/>
            <w:tcBorders/>
            <w:vAlign w:val="center"/>
          </w:tcPr>
          <w:p>
            <w:pPr>
              <w:pStyle w:val="TableContents"/>
              <w:bidi w:val="0"/>
              <w:spacing w:before="0" w:after="283"/>
              <w:jc w:val="left"/>
              <w:rPr/>
            </w:pPr>
            <w:r>
              <w:rPr/>
              <w:t xml:space="preserve">0.69 </w:t>
            </w:r>
          </w:p>
        </w:tc>
        <w:tc>
          <w:tcPr>
            <w:tcW w:w="1356" w:type="dxa"/>
            <w:tcBorders/>
            <w:vAlign w:val="center"/>
          </w:tcPr>
          <w:p>
            <w:pPr>
              <w:pStyle w:val="TableContents"/>
              <w:bidi w:val="0"/>
              <w:spacing w:before="0" w:after="283"/>
              <w:jc w:val="left"/>
              <w:rPr/>
            </w:pPr>
            <w:r>
              <w:rPr/>
              <w:t xml:space="preserve">2002 -- nykyisin </w:t>
            </w:r>
          </w:p>
        </w:tc>
      </w:tr>
      <w:tr>
        <w:trPr/>
        <w:tc>
          <w:tcPr>
            <w:tcW w:w="2693" w:type="dxa"/>
            <w:tcBorders/>
            <w:vAlign w:val="center"/>
          </w:tcPr>
          <w:p>
            <w:pPr>
              <w:pStyle w:val="TableContents"/>
              <w:bidi w:val="0"/>
              <w:spacing w:before="0" w:after="283"/>
              <w:jc w:val="left"/>
              <w:rPr/>
            </w:pPr>
            <w:r>
              <w:rPr/>
              <w:t xml:space="preserve">7 </w:t>
            </w:r>
          </w:p>
        </w:tc>
        <w:tc>
          <w:tcPr>
            <w:tcW w:w="3162" w:type="dxa"/>
            <w:tcBorders/>
            <w:vAlign w:val="center"/>
          </w:tcPr>
          <w:p>
            <w:pPr>
              <w:pStyle w:val="TableContents"/>
              <w:bidi w:val="0"/>
              <w:spacing w:before="0" w:after="283"/>
              <w:jc w:val="left"/>
              <w:rPr/>
            </w:pPr>
            <w:r>
              <w:rPr/>
              <w:t xml:space="preserve">Messi, Lionel Lionel Messi (ARG) </w:t>
            </w:r>
          </w:p>
        </w:tc>
        <w:tc>
          <w:tcPr>
            <w:tcW w:w="1112" w:type="dxa"/>
            <w:tcBorders/>
            <w:vAlign w:val="center"/>
          </w:tcPr>
          <w:p>
            <w:pPr>
              <w:pStyle w:val="TableContents"/>
              <w:bidi w:val="0"/>
              <w:spacing w:before="0" w:after="283"/>
              <w:jc w:val="left"/>
              <w:rPr/>
            </w:pPr>
            <w:r>
              <w:rPr/>
              <w:t xml:space="preserve">611 </w:t>
            </w:r>
          </w:p>
        </w:tc>
        <w:tc>
          <w:tcPr>
            <w:tcW w:w="1190" w:type="dxa"/>
            <w:tcBorders/>
            <w:vAlign w:val="center"/>
          </w:tcPr>
          <w:p>
            <w:pPr>
              <w:pStyle w:val="TableContents"/>
              <w:bidi w:val="0"/>
              <w:spacing w:before="0" w:after="283"/>
              <w:jc w:val="left"/>
              <w:rPr/>
            </w:pPr>
            <w:r>
              <w:rPr/>
              <w:t xml:space="preserve">778 </w:t>
            </w:r>
          </w:p>
        </w:tc>
        <w:tc>
          <w:tcPr>
            <w:tcW w:w="692" w:type="dxa"/>
            <w:tcBorders/>
            <w:vAlign w:val="center"/>
          </w:tcPr>
          <w:p>
            <w:pPr>
              <w:pStyle w:val="TableContents"/>
              <w:bidi w:val="0"/>
              <w:spacing w:before="0" w:after="283"/>
              <w:jc w:val="left"/>
              <w:rPr/>
            </w:pPr>
            <w:r>
              <w:rPr/>
              <w:t xml:space="preserve">0.79 </w:t>
            </w:r>
          </w:p>
        </w:tc>
        <w:tc>
          <w:tcPr>
            <w:tcW w:w="1356" w:type="dxa"/>
            <w:tcBorders/>
            <w:vAlign w:val="center"/>
          </w:tcPr>
          <w:p>
            <w:pPr>
              <w:pStyle w:val="TableContents"/>
              <w:bidi w:val="0"/>
              <w:spacing w:before="0" w:after="283"/>
              <w:jc w:val="left"/>
              <w:rPr/>
            </w:pPr>
            <w:r>
              <w:rPr/>
              <w:t xml:space="preserve">2004 -- nykyisin </w:t>
            </w:r>
          </w:p>
        </w:tc>
      </w:tr>
      <w:tr>
        <w:trPr/>
        <w:tc>
          <w:tcPr>
            <w:tcW w:w="2693" w:type="dxa"/>
            <w:tcBorders/>
            <w:vAlign w:val="center"/>
          </w:tcPr>
          <w:p>
            <w:pPr>
              <w:pStyle w:val="TableContents"/>
              <w:bidi w:val="0"/>
              <w:spacing w:before="0" w:after="283"/>
              <w:jc w:val="left"/>
              <w:rPr/>
            </w:pPr>
            <w:r>
              <w:rPr/>
              <w:t xml:space="preserve">8 </w:t>
            </w:r>
          </w:p>
        </w:tc>
        <w:tc>
          <w:tcPr>
            <w:tcW w:w="3162" w:type="dxa"/>
            <w:tcBorders/>
            <w:vAlign w:val="center"/>
          </w:tcPr>
          <w:p>
            <w:pPr>
              <w:pStyle w:val="TableContents"/>
              <w:bidi w:val="0"/>
              <w:spacing w:before="0" w:after="283"/>
              <w:jc w:val="left"/>
              <w:rPr/>
            </w:pPr>
            <w:r>
              <w:rPr/>
              <w:t xml:space="preserve">Deák, Ferenc Ferenc Deák (Unkari) </w:t>
            </w:r>
          </w:p>
        </w:tc>
        <w:tc>
          <w:tcPr>
            <w:tcW w:w="1112" w:type="dxa"/>
            <w:tcBorders/>
            <w:vAlign w:val="center"/>
          </w:tcPr>
          <w:p>
            <w:pPr>
              <w:pStyle w:val="TableContents"/>
              <w:bidi w:val="0"/>
              <w:spacing w:before="0" w:after="283"/>
              <w:jc w:val="left"/>
              <w:rPr/>
            </w:pPr>
            <w:r>
              <w:rPr/>
              <w:t xml:space="preserve">576 -- </w:t>
            </w:r>
          </w:p>
        </w:tc>
        <w:tc>
          <w:tcPr>
            <w:tcW w:w="1190" w:type="dxa"/>
            <w:tcBorders/>
            <w:vAlign w:val="center"/>
          </w:tcPr>
          <w:p>
            <w:pPr>
              <w:pStyle w:val="TableContents"/>
              <w:bidi w:val="0"/>
              <w:spacing w:before="0" w:after="283"/>
              <w:jc w:val="left"/>
              <w:rPr/>
            </w:pPr>
            <w:r>
              <w:rPr/>
              <w:t xml:space="preserve">1940 -- 1957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9 </w:t>
            </w:r>
          </w:p>
        </w:tc>
        <w:tc>
          <w:tcPr>
            <w:tcW w:w="3162" w:type="dxa"/>
            <w:tcBorders/>
            <w:vAlign w:val="center"/>
          </w:tcPr>
          <w:p>
            <w:pPr>
              <w:pStyle w:val="TableContents"/>
              <w:bidi w:val="0"/>
              <w:spacing w:before="0" w:after="283"/>
              <w:jc w:val="left"/>
              <w:rPr/>
            </w:pPr>
            <w:r>
              <w:rPr/>
              <w:t xml:space="preserve">Seeler, Uwe Uwe Seeler (Saksa) </w:t>
            </w:r>
          </w:p>
        </w:tc>
        <w:tc>
          <w:tcPr>
            <w:tcW w:w="1112" w:type="dxa"/>
            <w:tcBorders/>
            <w:vAlign w:val="center"/>
          </w:tcPr>
          <w:p>
            <w:pPr>
              <w:pStyle w:val="TableContents"/>
              <w:bidi w:val="0"/>
              <w:spacing w:before="0" w:after="283"/>
              <w:jc w:val="left"/>
              <w:rPr/>
            </w:pPr>
            <w:r>
              <w:rPr/>
              <w:t xml:space="preserve">575 -- </w:t>
            </w:r>
          </w:p>
        </w:tc>
        <w:tc>
          <w:tcPr>
            <w:tcW w:w="1190" w:type="dxa"/>
            <w:tcBorders/>
            <w:vAlign w:val="center"/>
          </w:tcPr>
          <w:p>
            <w:pPr>
              <w:pStyle w:val="TableContents"/>
              <w:bidi w:val="0"/>
              <w:spacing w:before="0" w:after="283"/>
              <w:jc w:val="left"/>
              <w:rPr/>
            </w:pPr>
            <w:r>
              <w:rPr/>
              <w:t xml:space="preserve">1953 -- 1978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Maravilha, Túlio Túlio Maravilha (BRA) </w:t>
            </w:r>
          </w:p>
        </w:tc>
        <w:tc>
          <w:tcPr>
            <w:tcW w:w="3162" w:type="dxa"/>
            <w:tcBorders/>
            <w:vAlign w:val="center"/>
          </w:tcPr>
          <w:p>
            <w:pPr>
              <w:pStyle w:val="TableContents"/>
              <w:bidi w:val="0"/>
              <w:spacing w:before="0" w:after="283"/>
              <w:jc w:val="left"/>
              <w:rPr/>
            </w:pPr>
            <w:r>
              <w:rPr/>
              <w:t xml:space="preserve">575 -- </w:t>
            </w:r>
          </w:p>
        </w:tc>
        <w:tc>
          <w:tcPr>
            <w:tcW w:w="1112" w:type="dxa"/>
            <w:tcBorders/>
            <w:vAlign w:val="center"/>
          </w:tcPr>
          <w:p>
            <w:pPr>
              <w:pStyle w:val="TableContents"/>
              <w:bidi w:val="0"/>
              <w:spacing w:before="0" w:after="283"/>
              <w:jc w:val="left"/>
              <w:rPr/>
            </w:pPr>
            <w:r>
              <w:rPr/>
              <w:t xml:space="preserve">1988 -- 2012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11 </w:t>
            </w:r>
          </w:p>
        </w:tc>
        <w:tc>
          <w:tcPr>
            <w:tcW w:w="3162" w:type="dxa"/>
            <w:tcBorders/>
            <w:vAlign w:val="center"/>
          </w:tcPr>
          <w:p>
            <w:pPr>
              <w:pStyle w:val="TableContents"/>
              <w:bidi w:val="0"/>
              <w:spacing w:before="0" w:after="283"/>
              <w:jc w:val="left"/>
              <w:rPr/>
            </w:pPr>
            <w:r>
              <w:rPr/>
              <w:t xml:space="preserve">Friedenreich, Arthur Arthur Friedenreich (BRA) </w:t>
            </w:r>
          </w:p>
        </w:tc>
        <w:tc>
          <w:tcPr>
            <w:tcW w:w="1112" w:type="dxa"/>
            <w:tcBorders/>
            <w:vAlign w:val="center"/>
          </w:tcPr>
          <w:p>
            <w:pPr>
              <w:pStyle w:val="TableContents"/>
              <w:bidi w:val="0"/>
              <w:spacing w:before="0" w:after="283"/>
              <w:jc w:val="left"/>
              <w:rPr/>
            </w:pPr>
            <w:r>
              <w:rPr/>
              <w:t xml:space="preserve">557 -- </w:t>
            </w:r>
          </w:p>
        </w:tc>
        <w:tc>
          <w:tcPr>
            <w:tcW w:w="1190" w:type="dxa"/>
            <w:tcBorders/>
            <w:vAlign w:val="center"/>
          </w:tcPr>
          <w:p>
            <w:pPr>
              <w:pStyle w:val="TableContents"/>
              <w:bidi w:val="0"/>
              <w:spacing w:before="0" w:after="283"/>
              <w:jc w:val="left"/>
              <w:rPr/>
            </w:pPr>
            <w:r>
              <w:rPr/>
              <w:t xml:space="preserve">1909 -- 1935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12 </w:t>
            </w:r>
          </w:p>
        </w:tc>
        <w:tc>
          <w:tcPr>
            <w:tcW w:w="3162" w:type="dxa"/>
            <w:tcBorders/>
            <w:vAlign w:val="center"/>
          </w:tcPr>
          <w:p>
            <w:pPr>
              <w:pStyle w:val="TableContents"/>
              <w:bidi w:val="0"/>
              <w:spacing w:before="0" w:after="283"/>
              <w:jc w:val="left"/>
              <w:rPr/>
            </w:pPr>
            <w:r>
              <w:rPr/>
              <w:t xml:space="preserve">Willimowski, Ernst Ernst Willimowski (POL) </w:t>
            </w:r>
          </w:p>
        </w:tc>
        <w:tc>
          <w:tcPr>
            <w:tcW w:w="1112" w:type="dxa"/>
            <w:tcBorders/>
            <w:vAlign w:val="center"/>
          </w:tcPr>
          <w:p>
            <w:pPr>
              <w:pStyle w:val="TableContents"/>
              <w:bidi w:val="0"/>
              <w:spacing w:before="0" w:after="283"/>
              <w:jc w:val="left"/>
              <w:rPr/>
            </w:pPr>
            <w:r>
              <w:rPr/>
              <w:t xml:space="preserve">554 -- </w:t>
            </w:r>
          </w:p>
        </w:tc>
        <w:tc>
          <w:tcPr>
            <w:tcW w:w="1190" w:type="dxa"/>
            <w:tcBorders/>
            <w:vAlign w:val="center"/>
          </w:tcPr>
          <w:p>
            <w:pPr>
              <w:pStyle w:val="TableContents"/>
              <w:bidi w:val="0"/>
              <w:spacing w:before="0" w:after="283"/>
              <w:jc w:val="left"/>
              <w:rPr/>
            </w:pPr>
            <w:r>
              <w:rPr/>
              <w:t xml:space="preserve">1934 -- 1955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13 </w:t>
            </w:r>
          </w:p>
        </w:tc>
        <w:tc>
          <w:tcPr>
            <w:tcW w:w="3162" w:type="dxa"/>
            <w:tcBorders/>
            <w:vAlign w:val="center"/>
          </w:tcPr>
          <w:p>
            <w:pPr>
              <w:pStyle w:val="TableContents"/>
              <w:bidi w:val="0"/>
              <w:spacing w:before="0" w:after="283"/>
              <w:jc w:val="left"/>
              <w:rPr/>
            </w:pPr>
            <w:r>
              <w:rPr/>
              <w:t xml:space="preserve">Eusébio (POR) </w:t>
            </w:r>
          </w:p>
        </w:tc>
        <w:tc>
          <w:tcPr>
            <w:tcW w:w="1112" w:type="dxa"/>
            <w:tcBorders/>
            <w:vAlign w:val="center"/>
          </w:tcPr>
          <w:p>
            <w:pPr>
              <w:pStyle w:val="TableContents"/>
              <w:bidi w:val="0"/>
              <w:spacing w:before="0" w:after="283"/>
              <w:jc w:val="left"/>
              <w:rPr/>
            </w:pPr>
            <w:r>
              <w:rPr/>
              <w:t xml:space="preserve">552 -- </w:t>
            </w:r>
          </w:p>
        </w:tc>
        <w:tc>
          <w:tcPr>
            <w:tcW w:w="1190" w:type="dxa"/>
            <w:tcBorders/>
            <w:vAlign w:val="center"/>
          </w:tcPr>
          <w:p>
            <w:pPr>
              <w:pStyle w:val="TableContents"/>
              <w:bidi w:val="0"/>
              <w:spacing w:before="0" w:after="283"/>
              <w:jc w:val="left"/>
              <w:rPr/>
            </w:pPr>
            <w:r>
              <w:rPr/>
              <w:t xml:space="preserve">1957 -- 1979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14 </w:t>
            </w:r>
          </w:p>
        </w:tc>
        <w:tc>
          <w:tcPr>
            <w:tcW w:w="3162" w:type="dxa"/>
            <w:tcBorders/>
            <w:vAlign w:val="center"/>
          </w:tcPr>
          <w:p>
            <w:pPr>
              <w:pStyle w:val="TableContents"/>
              <w:bidi w:val="0"/>
              <w:spacing w:before="0" w:after="283"/>
              <w:jc w:val="left"/>
              <w:rPr/>
            </w:pPr>
            <w:r>
              <w:rPr/>
              <w:t xml:space="preserve">McGrory, Jimmy Jimmy McGrory (SCO) </w:t>
            </w:r>
          </w:p>
        </w:tc>
        <w:tc>
          <w:tcPr>
            <w:tcW w:w="1112" w:type="dxa"/>
            <w:tcBorders/>
            <w:vAlign w:val="center"/>
          </w:tcPr>
          <w:p>
            <w:pPr>
              <w:pStyle w:val="TableContents"/>
              <w:bidi w:val="0"/>
              <w:spacing w:before="0" w:after="283"/>
              <w:jc w:val="left"/>
              <w:rPr/>
            </w:pPr>
            <w:r>
              <w:rPr/>
              <w:t xml:space="preserve">550 -- </w:t>
            </w:r>
          </w:p>
        </w:tc>
        <w:tc>
          <w:tcPr>
            <w:tcW w:w="1190" w:type="dxa"/>
            <w:tcBorders/>
            <w:vAlign w:val="center"/>
          </w:tcPr>
          <w:p>
            <w:pPr>
              <w:pStyle w:val="TableContents"/>
              <w:bidi w:val="0"/>
              <w:spacing w:before="0" w:after="283"/>
              <w:jc w:val="left"/>
              <w:rPr/>
            </w:pPr>
            <w:r>
              <w:rPr/>
              <w:t xml:space="preserve">1922 -- 1937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15 </w:t>
            </w:r>
          </w:p>
        </w:tc>
        <w:tc>
          <w:tcPr>
            <w:tcW w:w="3162" w:type="dxa"/>
            <w:tcBorders/>
            <w:vAlign w:val="center"/>
          </w:tcPr>
          <w:p>
            <w:pPr>
              <w:pStyle w:val="TableContents"/>
              <w:bidi w:val="0"/>
              <w:spacing w:before="0" w:after="283"/>
              <w:jc w:val="left"/>
              <w:rPr/>
            </w:pPr>
            <w:r>
              <w:rPr/>
              <w:t xml:space="preserve">Binder, Franz Franz Binder (AUT) </w:t>
            </w:r>
          </w:p>
        </w:tc>
        <w:tc>
          <w:tcPr>
            <w:tcW w:w="1112" w:type="dxa"/>
            <w:tcBorders/>
            <w:vAlign w:val="center"/>
          </w:tcPr>
          <w:p>
            <w:pPr>
              <w:pStyle w:val="TableContents"/>
              <w:bidi w:val="0"/>
              <w:spacing w:before="0" w:after="283"/>
              <w:jc w:val="left"/>
              <w:rPr/>
            </w:pPr>
            <w:r>
              <w:rPr/>
              <w:t xml:space="preserve">546 -- </w:t>
            </w:r>
          </w:p>
        </w:tc>
        <w:tc>
          <w:tcPr>
            <w:tcW w:w="1190" w:type="dxa"/>
            <w:tcBorders/>
            <w:vAlign w:val="center"/>
          </w:tcPr>
          <w:p>
            <w:pPr>
              <w:pStyle w:val="TableContents"/>
              <w:bidi w:val="0"/>
              <w:spacing w:before="0" w:after="283"/>
              <w:jc w:val="left"/>
              <w:rPr/>
            </w:pPr>
            <w:r>
              <w:rPr/>
              <w:t xml:space="preserve">1949 -- 1976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16 </w:t>
            </w:r>
          </w:p>
        </w:tc>
        <w:tc>
          <w:tcPr>
            <w:tcW w:w="3162" w:type="dxa"/>
            <w:tcBorders/>
            <w:vAlign w:val="center"/>
          </w:tcPr>
          <w:p>
            <w:pPr>
              <w:pStyle w:val="TableContents"/>
              <w:bidi w:val="0"/>
              <w:spacing w:before="0" w:after="283"/>
              <w:jc w:val="left"/>
              <w:rPr/>
            </w:pPr>
            <w:r>
              <w:rPr/>
              <w:t xml:space="preserve">Peyroteo, Fernando Fernando Peyroteo (POR) </w:t>
            </w:r>
          </w:p>
        </w:tc>
        <w:tc>
          <w:tcPr>
            <w:tcW w:w="1112" w:type="dxa"/>
            <w:tcBorders/>
            <w:vAlign w:val="center"/>
          </w:tcPr>
          <w:p>
            <w:pPr>
              <w:pStyle w:val="TableContents"/>
              <w:bidi w:val="0"/>
              <w:spacing w:before="0" w:after="283"/>
              <w:jc w:val="left"/>
              <w:rPr/>
            </w:pPr>
            <w:r>
              <w:rPr/>
              <w:t xml:space="preserve">544 -- </w:t>
            </w:r>
          </w:p>
        </w:tc>
        <w:tc>
          <w:tcPr>
            <w:tcW w:w="1190" w:type="dxa"/>
            <w:tcBorders/>
            <w:vAlign w:val="center"/>
          </w:tcPr>
          <w:p>
            <w:pPr>
              <w:pStyle w:val="TableContents"/>
              <w:bidi w:val="0"/>
              <w:spacing w:before="0" w:after="283"/>
              <w:jc w:val="left"/>
              <w:rPr/>
            </w:pPr>
            <w:r>
              <w:rPr/>
              <w:t xml:space="preserve">1937 -- 1949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17 </w:t>
            </w:r>
          </w:p>
        </w:tc>
        <w:tc>
          <w:tcPr>
            <w:tcW w:w="3162" w:type="dxa"/>
            <w:tcBorders/>
            <w:vAlign w:val="center"/>
          </w:tcPr>
          <w:p>
            <w:pPr>
              <w:pStyle w:val="TableContents"/>
              <w:bidi w:val="0"/>
              <w:spacing w:before="0" w:after="283"/>
              <w:jc w:val="left"/>
              <w:rPr/>
            </w:pPr>
            <w:r>
              <w:rPr/>
              <w:t xml:space="preserve">Sánchez, Hugo Hugo Sánchez (MEX) </w:t>
            </w:r>
          </w:p>
        </w:tc>
        <w:tc>
          <w:tcPr>
            <w:tcW w:w="1112" w:type="dxa"/>
            <w:tcBorders/>
            <w:vAlign w:val="center"/>
          </w:tcPr>
          <w:p>
            <w:pPr>
              <w:pStyle w:val="TableContents"/>
              <w:bidi w:val="0"/>
              <w:spacing w:before="0" w:after="283"/>
              <w:jc w:val="left"/>
              <w:rPr/>
            </w:pPr>
            <w:r>
              <w:rPr/>
              <w:t xml:space="preserve">541 -- </w:t>
            </w:r>
          </w:p>
        </w:tc>
        <w:tc>
          <w:tcPr>
            <w:tcW w:w="1190" w:type="dxa"/>
            <w:tcBorders/>
            <w:vAlign w:val="center"/>
          </w:tcPr>
          <w:p>
            <w:pPr>
              <w:pStyle w:val="TableContents"/>
              <w:bidi w:val="0"/>
              <w:spacing w:before="0" w:after="283"/>
              <w:jc w:val="left"/>
              <w:rPr/>
            </w:pPr>
            <w:r>
              <w:rPr/>
              <w:t xml:space="preserve">1976 -- 1997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18 </w:t>
            </w:r>
          </w:p>
        </w:tc>
        <w:tc>
          <w:tcPr>
            <w:tcW w:w="3162" w:type="dxa"/>
            <w:tcBorders/>
            <w:vAlign w:val="center"/>
          </w:tcPr>
          <w:p>
            <w:pPr>
              <w:pStyle w:val="TableContents"/>
              <w:bidi w:val="0"/>
              <w:spacing w:before="0" w:after="283"/>
              <w:jc w:val="left"/>
              <w:rPr/>
            </w:pPr>
            <w:r>
              <w:rPr/>
              <w:t xml:space="preserve">Walter, Fritz Fritz Walter (Saksa) </w:t>
            </w:r>
          </w:p>
        </w:tc>
        <w:tc>
          <w:tcPr>
            <w:tcW w:w="1112" w:type="dxa"/>
            <w:tcBorders/>
            <w:vAlign w:val="center"/>
          </w:tcPr>
          <w:p>
            <w:pPr>
              <w:pStyle w:val="TableContents"/>
              <w:bidi w:val="0"/>
              <w:spacing w:before="0" w:after="283"/>
              <w:jc w:val="left"/>
              <w:rPr/>
            </w:pPr>
            <w:r>
              <w:rPr/>
              <w:t xml:space="preserve">539 -- </w:t>
            </w:r>
          </w:p>
        </w:tc>
        <w:tc>
          <w:tcPr>
            <w:tcW w:w="1190" w:type="dxa"/>
            <w:tcBorders/>
            <w:vAlign w:val="center"/>
          </w:tcPr>
          <w:p>
            <w:pPr>
              <w:pStyle w:val="TableContents"/>
              <w:bidi w:val="0"/>
              <w:spacing w:before="0" w:after="283"/>
              <w:jc w:val="left"/>
              <w:rPr/>
            </w:pPr>
            <w:r>
              <w:rPr/>
              <w:t xml:space="preserve">1937 -- 1959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19 </w:t>
            </w:r>
          </w:p>
        </w:tc>
        <w:tc>
          <w:tcPr>
            <w:tcW w:w="3162" w:type="dxa"/>
            <w:tcBorders/>
            <w:vAlign w:val="center"/>
          </w:tcPr>
          <w:p>
            <w:pPr>
              <w:pStyle w:val="TableContents"/>
              <w:bidi w:val="0"/>
              <w:spacing w:before="0" w:after="283"/>
              <w:jc w:val="left"/>
              <w:rPr/>
            </w:pPr>
            <w:r>
              <w:rPr/>
              <w:t xml:space="preserve">Takács, József József Takács (HUN) </w:t>
            </w:r>
          </w:p>
        </w:tc>
        <w:tc>
          <w:tcPr>
            <w:tcW w:w="1112" w:type="dxa"/>
            <w:tcBorders/>
            <w:vAlign w:val="center"/>
          </w:tcPr>
          <w:p>
            <w:pPr>
              <w:pStyle w:val="TableContents"/>
              <w:bidi w:val="0"/>
              <w:spacing w:before="0" w:after="283"/>
              <w:jc w:val="left"/>
              <w:rPr/>
            </w:pPr>
            <w:r>
              <w:rPr/>
              <w:t xml:space="preserve">523 -- </w:t>
            </w:r>
          </w:p>
        </w:tc>
        <w:tc>
          <w:tcPr>
            <w:tcW w:w="1190" w:type="dxa"/>
            <w:tcBorders/>
            <w:vAlign w:val="center"/>
          </w:tcPr>
          <w:p>
            <w:pPr>
              <w:pStyle w:val="TableContents"/>
              <w:bidi w:val="0"/>
              <w:spacing w:before="0" w:after="283"/>
              <w:jc w:val="left"/>
              <w:rPr/>
            </w:pPr>
            <w:r>
              <w:rPr/>
              <w:t xml:space="preserve">1917 -- 1934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20 </w:t>
            </w:r>
          </w:p>
        </w:tc>
        <w:tc>
          <w:tcPr>
            <w:tcW w:w="3162" w:type="dxa"/>
            <w:tcBorders/>
            <w:vAlign w:val="center"/>
          </w:tcPr>
          <w:p>
            <w:pPr>
              <w:pStyle w:val="TableContents"/>
              <w:bidi w:val="0"/>
              <w:spacing w:before="0" w:after="283"/>
              <w:jc w:val="left"/>
              <w:rPr/>
            </w:pPr>
            <w:r>
              <w:rPr/>
              <w:t xml:space="preserve">Zsengellér, Gyula Gyula Zsengellér (HUN) </w:t>
            </w:r>
          </w:p>
        </w:tc>
        <w:tc>
          <w:tcPr>
            <w:tcW w:w="1112" w:type="dxa"/>
            <w:tcBorders/>
            <w:vAlign w:val="center"/>
          </w:tcPr>
          <w:p>
            <w:pPr>
              <w:pStyle w:val="TableContents"/>
              <w:bidi w:val="0"/>
              <w:spacing w:before="0" w:after="283"/>
              <w:jc w:val="left"/>
              <w:rPr/>
            </w:pPr>
            <w:r>
              <w:rPr/>
              <w:t xml:space="preserve">522 -- </w:t>
            </w:r>
          </w:p>
        </w:tc>
        <w:tc>
          <w:tcPr>
            <w:tcW w:w="1190" w:type="dxa"/>
            <w:tcBorders/>
            <w:vAlign w:val="center"/>
          </w:tcPr>
          <w:p>
            <w:pPr>
              <w:pStyle w:val="TableContents"/>
              <w:bidi w:val="0"/>
              <w:spacing w:before="0" w:after="283"/>
              <w:jc w:val="left"/>
              <w:rPr/>
            </w:pPr>
            <w:r>
              <w:rPr/>
              <w:t xml:space="preserve">1935 -- 1953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Zico (BRA) </w:t>
            </w:r>
          </w:p>
        </w:tc>
        <w:tc>
          <w:tcPr>
            <w:tcW w:w="3162" w:type="dxa"/>
            <w:tcBorders/>
            <w:vAlign w:val="center"/>
          </w:tcPr>
          <w:p>
            <w:pPr>
              <w:pStyle w:val="TableContents"/>
              <w:bidi w:val="0"/>
              <w:spacing w:before="0" w:after="283"/>
              <w:jc w:val="left"/>
              <w:rPr/>
            </w:pPr>
            <w:r>
              <w:rPr/>
              <w:t xml:space="preserve">522 -- </w:t>
            </w:r>
          </w:p>
        </w:tc>
        <w:tc>
          <w:tcPr>
            <w:tcW w:w="1112" w:type="dxa"/>
            <w:tcBorders/>
            <w:vAlign w:val="center"/>
          </w:tcPr>
          <w:p>
            <w:pPr>
              <w:pStyle w:val="TableContents"/>
              <w:bidi w:val="0"/>
              <w:spacing w:before="0" w:after="283"/>
              <w:jc w:val="left"/>
              <w:rPr/>
            </w:pPr>
            <w:r>
              <w:rPr/>
              <w:t xml:space="preserve">1971 -- 1994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22 </w:t>
            </w:r>
          </w:p>
        </w:tc>
        <w:tc>
          <w:tcPr>
            <w:tcW w:w="3162" w:type="dxa"/>
            <w:tcBorders/>
            <w:vAlign w:val="center"/>
          </w:tcPr>
          <w:p>
            <w:pPr>
              <w:pStyle w:val="TableContents"/>
              <w:bidi w:val="0"/>
              <w:spacing w:before="0" w:after="283"/>
              <w:jc w:val="left"/>
              <w:rPr/>
            </w:pPr>
            <w:r>
              <w:rPr/>
              <w:t xml:space="preserve">Di Stéfano, Alfredo Alfredo Di Stéfano (ARG) </w:t>
            </w:r>
          </w:p>
        </w:tc>
        <w:tc>
          <w:tcPr>
            <w:tcW w:w="1112" w:type="dxa"/>
            <w:tcBorders/>
            <w:vAlign w:val="center"/>
          </w:tcPr>
          <w:p>
            <w:pPr>
              <w:pStyle w:val="TableContents"/>
              <w:bidi w:val="0"/>
              <w:spacing w:before="0" w:after="283"/>
              <w:jc w:val="left"/>
              <w:rPr/>
            </w:pPr>
            <w:r>
              <w:rPr/>
              <w:t xml:space="preserve">514 -- </w:t>
            </w:r>
          </w:p>
        </w:tc>
        <w:tc>
          <w:tcPr>
            <w:tcW w:w="1190" w:type="dxa"/>
            <w:tcBorders/>
            <w:vAlign w:val="center"/>
          </w:tcPr>
          <w:p>
            <w:pPr>
              <w:pStyle w:val="TableContents"/>
              <w:bidi w:val="0"/>
              <w:spacing w:before="0" w:after="283"/>
              <w:jc w:val="left"/>
              <w:rPr/>
            </w:pPr>
            <w:r>
              <w:rPr/>
              <w:t xml:space="preserve">1945 -- 1966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Krankl, Hans Hans Krankl (AUT) </w:t>
            </w:r>
          </w:p>
        </w:tc>
        <w:tc>
          <w:tcPr>
            <w:tcW w:w="3162" w:type="dxa"/>
            <w:tcBorders/>
            <w:vAlign w:val="center"/>
          </w:tcPr>
          <w:p>
            <w:pPr>
              <w:pStyle w:val="TableContents"/>
              <w:bidi w:val="0"/>
              <w:spacing w:before="0" w:after="283"/>
              <w:jc w:val="left"/>
              <w:rPr/>
            </w:pPr>
            <w:r>
              <w:rPr/>
              <w:t xml:space="preserve">514 -- </w:t>
            </w:r>
          </w:p>
        </w:tc>
        <w:tc>
          <w:tcPr>
            <w:tcW w:w="1112" w:type="dxa"/>
            <w:tcBorders/>
            <w:vAlign w:val="center"/>
          </w:tcPr>
          <w:p>
            <w:pPr>
              <w:pStyle w:val="TableContents"/>
              <w:bidi w:val="0"/>
              <w:spacing w:before="0" w:after="283"/>
              <w:jc w:val="left"/>
              <w:rPr/>
            </w:pPr>
            <w:r>
              <w:rPr/>
              <w:t xml:space="preserve">1970 -- 1989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24 </w:t>
            </w:r>
          </w:p>
        </w:tc>
        <w:tc>
          <w:tcPr>
            <w:tcW w:w="3162" w:type="dxa"/>
            <w:tcBorders/>
            <w:vAlign w:val="center"/>
          </w:tcPr>
          <w:p>
            <w:pPr>
              <w:pStyle w:val="TableContents"/>
              <w:bidi w:val="0"/>
              <w:spacing w:before="0" w:after="283"/>
              <w:jc w:val="left"/>
              <w:rPr/>
            </w:pPr>
            <w:r>
              <w:rPr/>
              <w:t xml:space="preserve">Nordahl, Gunnar Gunnar Nordahl (Ruotsi) </w:t>
            </w:r>
          </w:p>
        </w:tc>
        <w:tc>
          <w:tcPr>
            <w:tcW w:w="1112" w:type="dxa"/>
            <w:tcBorders/>
            <w:vAlign w:val="center"/>
          </w:tcPr>
          <w:p>
            <w:pPr>
              <w:pStyle w:val="TableContents"/>
              <w:bidi w:val="0"/>
              <w:spacing w:before="0" w:after="283"/>
              <w:jc w:val="left"/>
              <w:rPr/>
            </w:pPr>
            <w:r>
              <w:rPr/>
              <w:t xml:space="preserve">513 -- </w:t>
            </w:r>
          </w:p>
        </w:tc>
        <w:tc>
          <w:tcPr>
            <w:tcW w:w="1190" w:type="dxa"/>
            <w:tcBorders/>
            <w:vAlign w:val="center"/>
          </w:tcPr>
          <w:p>
            <w:pPr>
              <w:pStyle w:val="TableContents"/>
              <w:bidi w:val="0"/>
              <w:spacing w:before="0" w:after="283"/>
              <w:jc w:val="left"/>
              <w:rPr/>
            </w:pPr>
            <w:r>
              <w:rPr/>
              <w:t xml:space="preserve">1937 -- 1958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25 </w:t>
            </w:r>
          </w:p>
        </w:tc>
        <w:tc>
          <w:tcPr>
            <w:tcW w:w="3162" w:type="dxa"/>
            <w:tcBorders/>
            <w:vAlign w:val="center"/>
          </w:tcPr>
          <w:p>
            <w:pPr>
              <w:pStyle w:val="TableContents"/>
              <w:bidi w:val="0"/>
              <w:spacing w:before="0" w:after="283"/>
              <w:jc w:val="left"/>
              <w:rPr/>
            </w:pPr>
            <w:r>
              <w:rPr/>
              <w:t xml:space="preserve">Dinamite, Roberto Roberto Dinamite (BRA) </w:t>
            </w:r>
          </w:p>
        </w:tc>
        <w:tc>
          <w:tcPr>
            <w:tcW w:w="1112" w:type="dxa"/>
            <w:tcBorders/>
            <w:vAlign w:val="center"/>
          </w:tcPr>
          <w:p>
            <w:pPr>
              <w:pStyle w:val="TableContents"/>
              <w:bidi w:val="0"/>
              <w:spacing w:before="0" w:after="283"/>
              <w:jc w:val="left"/>
              <w:rPr/>
            </w:pPr>
            <w:r>
              <w:rPr/>
              <w:t xml:space="preserve">512 -- </w:t>
            </w:r>
          </w:p>
        </w:tc>
        <w:tc>
          <w:tcPr>
            <w:tcW w:w="1190" w:type="dxa"/>
            <w:tcBorders/>
            <w:vAlign w:val="center"/>
          </w:tcPr>
          <w:p>
            <w:pPr>
              <w:pStyle w:val="TableContents"/>
              <w:bidi w:val="0"/>
              <w:spacing w:before="0" w:after="283"/>
              <w:jc w:val="left"/>
              <w:rPr/>
            </w:pPr>
            <w:r>
              <w:rPr/>
              <w:t xml:space="preserve">1971 -- 1993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26 </w:t>
            </w:r>
          </w:p>
        </w:tc>
        <w:tc>
          <w:tcPr>
            <w:tcW w:w="3162" w:type="dxa"/>
            <w:tcBorders/>
            <w:vAlign w:val="center"/>
          </w:tcPr>
          <w:p>
            <w:pPr>
              <w:pStyle w:val="TableContents"/>
              <w:bidi w:val="0"/>
              <w:spacing w:before="0" w:after="283"/>
              <w:jc w:val="left"/>
              <w:rPr/>
            </w:pPr>
            <w:r>
              <w:rPr/>
              <w:t xml:space="preserve">Greaves, Jimmy Jimmy Greaves (ENG) </w:t>
            </w:r>
          </w:p>
        </w:tc>
        <w:tc>
          <w:tcPr>
            <w:tcW w:w="1112" w:type="dxa"/>
            <w:tcBorders/>
            <w:vAlign w:val="center"/>
          </w:tcPr>
          <w:p>
            <w:pPr>
              <w:pStyle w:val="TableContents"/>
              <w:bidi w:val="0"/>
              <w:spacing w:before="0" w:after="283"/>
              <w:jc w:val="left"/>
              <w:rPr/>
            </w:pPr>
            <w:r>
              <w:rPr/>
              <w:t xml:space="preserve">511 -- </w:t>
            </w:r>
          </w:p>
        </w:tc>
        <w:tc>
          <w:tcPr>
            <w:tcW w:w="1190" w:type="dxa"/>
            <w:tcBorders/>
            <w:vAlign w:val="center"/>
          </w:tcPr>
          <w:p>
            <w:pPr>
              <w:pStyle w:val="TableContents"/>
              <w:bidi w:val="0"/>
              <w:spacing w:before="0" w:after="283"/>
              <w:jc w:val="left"/>
              <w:rPr/>
            </w:pPr>
            <w:r>
              <w:rPr/>
              <w:t xml:space="preserve">1957 -- 1980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27 </w:t>
            </w:r>
          </w:p>
        </w:tc>
        <w:tc>
          <w:tcPr>
            <w:tcW w:w="3162" w:type="dxa"/>
            <w:tcBorders/>
            <w:vAlign w:val="center"/>
          </w:tcPr>
          <w:p>
            <w:pPr>
              <w:pStyle w:val="TableContents"/>
              <w:bidi w:val="0"/>
              <w:spacing w:before="0" w:after="283"/>
              <w:jc w:val="left"/>
              <w:rPr/>
            </w:pPr>
            <w:r>
              <w:rPr/>
              <w:t xml:space="preserve">Bene, Ferenc Ferenc Bene (HUN) </w:t>
            </w:r>
          </w:p>
        </w:tc>
        <w:tc>
          <w:tcPr>
            <w:tcW w:w="1112" w:type="dxa"/>
            <w:tcBorders/>
            <w:vAlign w:val="center"/>
          </w:tcPr>
          <w:p>
            <w:pPr>
              <w:pStyle w:val="TableContents"/>
              <w:bidi w:val="0"/>
              <w:spacing w:before="0" w:after="283"/>
              <w:jc w:val="left"/>
              <w:rPr/>
            </w:pPr>
            <w:r>
              <w:rPr/>
              <w:t xml:space="preserve">508 -- </w:t>
            </w:r>
          </w:p>
        </w:tc>
        <w:tc>
          <w:tcPr>
            <w:tcW w:w="1190" w:type="dxa"/>
            <w:tcBorders/>
            <w:vAlign w:val="center"/>
          </w:tcPr>
          <w:p>
            <w:pPr>
              <w:pStyle w:val="TableContents"/>
              <w:bidi w:val="0"/>
              <w:spacing w:before="0" w:after="283"/>
              <w:jc w:val="left"/>
              <w:rPr/>
            </w:pPr>
            <w:r>
              <w:rPr/>
              <w:t xml:space="preserve">1961 -- 1978 </w:t>
            </w:r>
          </w:p>
        </w:tc>
        <w:tc>
          <w:tcPr>
            <w:tcW w:w="204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eniten maaleja jalkapallohistoriassa</w:t>
      </w:r>
    </w:p>
    <w:p>
      <w:pPr>
        <w:pStyle w:val="TextBody"/>
        <w:bidi w:val="0"/>
        <w:jc w:val="left"/>
        <w:rPr>
          <w:b/>
          <w:shd w:val="clear" w:fill="FFFF00"/>
        </w:rPr>
      </w:pPr>
      <w:r>
        <w:rPr>
          <w:b/>
          <w:shd w:val="clear" w:fill="FFFF00"/>
        </w:rPr>
        <w:t xml:space="preserve">Teksti numero 8</w:t>
      </w:r>
    </w:p>
    <w:tbl>
      <w:tblPr>
        <w:tblW w:w="10101" w:type="dxa"/>
        <w:jc w:val="left"/>
        <w:tblInd w:w="0" w:type="dxa"/>
        <w:tblLayout w:type="fixed"/>
        <w:tblCellMar>
          <w:top w:w="28" w:type="dxa"/>
          <w:left w:w="28" w:type="dxa"/>
          <w:bottom w:w="28" w:type="dxa"/>
          <w:right w:w="28" w:type="dxa"/>
        </w:tblCellMar>
      </w:tblPr>
      <w:tblGrid>
        <w:gridCol w:w="1981"/>
        <w:gridCol w:w="2101"/>
        <w:gridCol w:w="1396"/>
        <w:gridCol w:w="1396"/>
        <w:gridCol w:w="1591"/>
        <w:gridCol w:w="1636"/>
      </w:tblGrid>
      <w:tr>
        <w:trPr/>
        <w:tc>
          <w:tcPr>
            <w:tcW w:w="1981" w:type="dxa"/>
            <w:tcBorders/>
            <w:vAlign w:val="center"/>
          </w:tcPr>
          <w:p>
            <w:pPr>
              <w:pStyle w:val="TableHeading"/>
              <w:suppressLineNumbers/>
              <w:bidi w:val="0"/>
              <w:spacing w:before="0" w:after="283"/>
              <w:jc w:val="center"/>
              <w:rPr/>
            </w:pPr>
            <w:r>
              <w:rPr/>
              <w:t xml:space="preserve">Sijoitus </w:t>
            </w:r>
          </w:p>
        </w:tc>
        <w:tc>
          <w:tcPr>
            <w:tcW w:w="2101" w:type="dxa"/>
            <w:tcBorders/>
            <w:vAlign w:val="center"/>
          </w:tcPr>
          <w:p>
            <w:pPr>
              <w:pStyle w:val="TableHeading"/>
              <w:suppressLineNumbers/>
              <w:bidi w:val="0"/>
              <w:spacing w:before="0" w:after="283"/>
              <w:jc w:val="center"/>
              <w:rPr/>
            </w:pPr>
            <w:r>
              <w:rPr/>
              <w:t xml:space="preserve">Pelaaja </w:t>
            </w:r>
          </w:p>
        </w:tc>
        <w:tc>
          <w:tcPr>
            <w:tcW w:w="1396" w:type="dxa"/>
            <w:tcBorders/>
            <w:vAlign w:val="center"/>
          </w:tcPr>
          <w:p>
            <w:pPr>
              <w:pStyle w:val="TableHeading"/>
              <w:suppressLineNumbers/>
              <w:bidi w:val="0"/>
              <w:spacing w:before="0" w:after="283"/>
              <w:jc w:val="center"/>
              <w:rPr/>
            </w:pPr>
            <w:r>
              <w:rPr/>
              <w:t xml:space="preserve">Tavoitteet </w:t>
            </w:r>
          </w:p>
        </w:tc>
        <w:tc>
          <w:tcPr>
            <w:tcW w:w="1396" w:type="dxa"/>
            <w:tcBorders/>
            <w:vAlign w:val="center"/>
          </w:tcPr>
          <w:p>
            <w:pPr>
              <w:pStyle w:val="TableHeading"/>
              <w:suppressLineNumbers/>
              <w:bidi w:val="0"/>
              <w:spacing w:before="0" w:after="283"/>
              <w:jc w:val="center"/>
              <w:rPr/>
            </w:pPr>
            <w:r>
              <w:rPr/>
              <w:t xml:space="preserve">Ottelut </w:t>
            </w:r>
          </w:p>
        </w:tc>
        <w:tc>
          <w:tcPr>
            <w:tcW w:w="1591" w:type="dxa"/>
            <w:tcBorders/>
            <w:vAlign w:val="center"/>
          </w:tcPr>
          <w:p>
            <w:pPr>
              <w:pStyle w:val="TableHeading"/>
              <w:suppressLineNumbers/>
              <w:bidi w:val="0"/>
              <w:spacing w:before="0" w:after="283"/>
              <w:jc w:val="center"/>
              <w:rPr/>
            </w:pPr>
            <w:r>
              <w:rPr/>
              <w:t xml:space="preserve">Suhde </w:t>
            </w:r>
          </w:p>
        </w:tc>
        <w:tc>
          <w:tcPr>
            <w:tcW w:w="1636" w:type="dxa"/>
            <w:tcBorders/>
            <w:vAlign w:val="center"/>
          </w:tcPr>
          <w:p>
            <w:pPr>
              <w:pStyle w:val="TableHeading"/>
              <w:suppressLineNumbers/>
              <w:bidi w:val="0"/>
              <w:spacing w:before="0" w:after="283"/>
              <w:jc w:val="center"/>
              <w:rPr/>
            </w:pPr>
            <w:r>
              <w:rPr/>
              <w:t xml:space="preserve">Vuodet </w:t>
            </w:r>
          </w:p>
        </w:tc>
      </w:tr>
      <w:tr>
        <w:trPr/>
        <w:tc>
          <w:tcPr>
            <w:tcW w:w="198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t xml:space="preserve">/ </w:t>
            </w:r>
            <w:r>
              <w:rPr>
                <w:color w:val="A9A9A9"/>
              </w:rPr>
              <w:t xml:space="preserve">Josef Bican </w:t>
            </w:r>
          </w:p>
        </w:tc>
        <w:tc>
          <w:tcPr>
            <w:tcW w:w="1396" w:type="dxa"/>
            <w:tcBorders/>
            <w:vAlign w:val="center"/>
          </w:tcPr>
          <w:p>
            <w:pPr>
              <w:pStyle w:val="TableContents"/>
              <w:bidi w:val="0"/>
              <w:spacing w:before="0" w:after="283"/>
              <w:jc w:val="left"/>
              <w:rPr/>
            </w:pPr>
            <w:r>
              <w:rPr/>
              <w:t xml:space="preserve">805 </w:t>
            </w:r>
          </w:p>
        </w:tc>
        <w:tc>
          <w:tcPr>
            <w:tcW w:w="1396" w:type="dxa"/>
            <w:tcBorders/>
            <w:vAlign w:val="center"/>
          </w:tcPr>
          <w:p>
            <w:pPr>
              <w:pStyle w:val="TableContents"/>
              <w:bidi w:val="0"/>
              <w:spacing w:before="0" w:after="283"/>
              <w:jc w:val="left"/>
              <w:rPr/>
            </w:pPr>
            <w:r>
              <w:rPr/>
              <w:t xml:space="preserve">530 </w:t>
            </w:r>
          </w:p>
        </w:tc>
        <w:tc>
          <w:tcPr>
            <w:tcW w:w="1591" w:type="dxa"/>
            <w:tcBorders/>
            <w:vAlign w:val="center"/>
          </w:tcPr>
          <w:p>
            <w:pPr>
              <w:pStyle w:val="TableContents"/>
              <w:bidi w:val="0"/>
              <w:spacing w:before="0" w:after="283"/>
              <w:jc w:val="left"/>
              <w:rPr/>
            </w:pPr>
            <w:r>
              <w:rPr/>
              <w:t xml:space="preserve">1.52 </w:t>
            </w:r>
          </w:p>
        </w:tc>
        <w:tc>
          <w:tcPr>
            <w:tcW w:w="1636" w:type="dxa"/>
            <w:tcBorders/>
            <w:vAlign w:val="center"/>
          </w:tcPr>
          <w:p>
            <w:pPr>
              <w:pStyle w:val="TableContents"/>
              <w:bidi w:val="0"/>
              <w:spacing w:before="0" w:after="283"/>
              <w:jc w:val="left"/>
              <w:rPr/>
            </w:pPr>
            <w:r>
              <w:rPr/>
              <w:t xml:space="preserve">1931 -- 1955 </w:t>
            </w:r>
          </w:p>
        </w:tc>
      </w:tr>
      <w:tr>
        <w:trPr/>
        <w:tc>
          <w:tcPr>
            <w:tcW w:w="198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t xml:space="preserve">Romário </w:t>
            </w:r>
          </w:p>
        </w:tc>
        <w:tc>
          <w:tcPr>
            <w:tcW w:w="1396" w:type="dxa"/>
            <w:tcBorders/>
            <w:vAlign w:val="center"/>
          </w:tcPr>
          <w:p>
            <w:pPr>
              <w:pStyle w:val="TableContents"/>
              <w:bidi w:val="0"/>
              <w:spacing w:before="0" w:after="283"/>
              <w:jc w:val="left"/>
              <w:rPr/>
            </w:pPr>
            <w:r>
              <w:rPr/>
              <w:t xml:space="preserve">772 </w:t>
            </w:r>
          </w:p>
        </w:tc>
        <w:tc>
          <w:tcPr>
            <w:tcW w:w="1396" w:type="dxa"/>
            <w:tcBorders/>
            <w:vAlign w:val="center"/>
          </w:tcPr>
          <w:p>
            <w:pPr>
              <w:pStyle w:val="TableContents"/>
              <w:bidi w:val="0"/>
              <w:spacing w:before="0" w:after="283"/>
              <w:jc w:val="left"/>
              <w:rPr/>
            </w:pPr>
            <w:r>
              <w:rPr/>
              <w:t xml:space="preserve">994 </w:t>
            </w:r>
          </w:p>
        </w:tc>
        <w:tc>
          <w:tcPr>
            <w:tcW w:w="1591" w:type="dxa"/>
            <w:tcBorders/>
            <w:vAlign w:val="center"/>
          </w:tcPr>
          <w:p>
            <w:pPr>
              <w:pStyle w:val="TableContents"/>
              <w:bidi w:val="0"/>
              <w:spacing w:before="0" w:after="283"/>
              <w:jc w:val="left"/>
              <w:rPr/>
            </w:pPr>
            <w:r>
              <w:rPr/>
              <w:t xml:space="preserve">0.78 </w:t>
            </w:r>
          </w:p>
        </w:tc>
        <w:tc>
          <w:tcPr>
            <w:tcW w:w="1636" w:type="dxa"/>
            <w:tcBorders/>
            <w:vAlign w:val="center"/>
          </w:tcPr>
          <w:p>
            <w:pPr>
              <w:pStyle w:val="TableContents"/>
              <w:bidi w:val="0"/>
              <w:spacing w:before="0" w:after="283"/>
              <w:jc w:val="left"/>
              <w:rPr/>
            </w:pPr>
            <w:r>
              <w:rPr/>
              <w:t xml:space="preserve">1985 -- 2007 </w:t>
            </w:r>
          </w:p>
        </w:tc>
      </w:tr>
      <w:tr>
        <w:trPr/>
        <w:tc>
          <w:tcPr>
            <w:tcW w:w="198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t xml:space="preserve">Pelé </w:t>
            </w:r>
          </w:p>
        </w:tc>
        <w:tc>
          <w:tcPr>
            <w:tcW w:w="1396" w:type="dxa"/>
            <w:tcBorders/>
            <w:vAlign w:val="center"/>
          </w:tcPr>
          <w:p>
            <w:pPr>
              <w:pStyle w:val="TableContents"/>
              <w:bidi w:val="0"/>
              <w:spacing w:before="0" w:after="283"/>
              <w:jc w:val="left"/>
              <w:rPr/>
            </w:pPr>
            <w:r>
              <w:rPr/>
              <w:t xml:space="preserve">767 </w:t>
            </w:r>
          </w:p>
        </w:tc>
        <w:tc>
          <w:tcPr>
            <w:tcW w:w="1396" w:type="dxa"/>
            <w:tcBorders/>
            <w:vAlign w:val="center"/>
          </w:tcPr>
          <w:p>
            <w:pPr>
              <w:pStyle w:val="TableContents"/>
              <w:bidi w:val="0"/>
              <w:spacing w:before="0" w:after="283"/>
              <w:jc w:val="left"/>
              <w:rPr/>
            </w:pPr>
            <w:r>
              <w:rPr/>
              <w:t xml:space="preserve">831 </w:t>
            </w:r>
          </w:p>
        </w:tc>
        <w:tc>
          <w:tcPr>
            <w:tcW w:w="1591" w:type="dxa"/>
            <w:tcBorders/>
            <w:vAlign w:val="center"/>
          </w:tcPr>
          <w:p>
            <w:pPr>
              <w:pStyle w:val="TableContents"/>
              <w:bidi w:val="0"/>
              <w:spacing w:before="0" w:after="283"/>
              <w:jc w:val="left"/>
              <w:rPr/>
            </w:pPr>
            <w:r>
              <w:rPr/>
              <w:t xml:space="preserve">0.92 </w:t>
            </w:r>
          </w:p>
        </w:tc>
        <w:tc>
          <w:tcPr>
            <w:tcW w:w="1636" w:type="dxa"/>
            <w:tcBorders/>
            <w:vAlign w:val="center"/>
          </w:tcPr>
          <w:p>
            <w:pPr>
              <w:pStyle w:val="TableContents"/>
              <w:bidi w:val="0"/>
              <w:spacing w:before="0" w:after="283"/>
              <w:jc w:val="left"/>
              <w:rPr/>
            </w:pPr>
            <w:r>
              <w:rPr/>
              <w:t xml:space="preserve">1957 -- 1977 </w:t>
            </w:r>
          </w:p>
        </w:tc>
      </w:tr>
      <w:tr>
        <w:trPr/>
        <w:tc>
          <w:tcPr>
            <w:tcW w:w="198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t xml:space="preserve">Ferenc Puskás </w:t>
            </w:r>
          </w:p>
        </w:tc>
        <w:tc>
          <w:tcPr>
            <w:tcW w:w="1396" w:type="dxa"/>
            <w:tcBorders/>
            <w:vAlign w:val="center"/>
          </w:tcPr>
          <w:p>
            <w:pPr>
              <w:pStyle w:val="TableContents"/>
              <w:bidi w:val="0"/>
              <w:spacing w:before="0" w:after="283"/>
              <w:jc w:val="left"/>
              <w:rPr/>
            </w:pPr>
            <w:r>
              <w:rPr/>
              <w:t xml:space="preserve">746 </w:t>
            </w:r>
          </w:p>
        </w:tc>
        <w:tc>
          <w:tcPr>
            <w:tcW w:w="1396" w:type="dxa"/>
            <w:tcBorders/>
            <w:vAlign w:val="center"/>
          </w:tcPr>
          <w:p>
            <w:pPr>
              <w:pStyle w:val="TableContents"/>
              <w:bidi w:val="0"/>
              <w:spacing w:before="0" w:after="283"/>
              <w:jc w:val="left"/>
              <w:rPr/>
            </w:pPr>
            <w:r>
              <w:rPr/>
              <w:t xml:space="preserve">754 </w:t>
            </w:r>
          </w:p>
        </w:tc>
        <w:tc>
          <w:tcPr>
            <w:tcW w:w="1591" w:type="dxa"/>
            <w:tcBorders/>
            <w:vAlign w:val="center"/>
          </w:tcPr>
          <w:p>
            <w:pPr>
              <w:pStyle w:val="TableContents"/>
              <w:bidi w:val="0"/>
              <w:spacing w:before="0" w:after="283"/>
              <w:jc w:val="left"/>
              <w:rPr/>
            </w:pPr>
            <w:r>
              <w:rPr/>
              <w:t xml:space="preserve">0.99 </w:t>
            </w:r>
          </w:p>
        </w:tc>
        <w:tc>
          <w:tcPr>
            <w:tcW w:w="1636" w:type="dxa"/>
            <w:tcBorders/>
            <w:vAlign w:val="center"/>
          </w:tcPr>
          <w:p>
            <w:pPr>
              <w:pStyle w:val="TableContents"/>
              <w:bidi w:val="0"/>
              <w:spacing w:before="0" w:after="283"/>
              <w:jc w:val="left"/>
              <w:rPr/>
            </w:pPr>
            <w:r>
              <w:rPr/>
              <w:t xml:space="preserve">1943 -- 1966 </w:t>
            </w:r>
          </w:p>
        </w:tc>
      </w:tr>
      <w:tr>
        <w:trPr/>
        <w:tc>
          <w:tcPr>
            <w:tcW w:w="198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t xml:space="preserve">Gerd Müller </w:t>
            </w:r>
          </w:p>
        </w:tc>
        <w:tc>
          <w:tcPr>
            <w:tcW w:w="1396" w:type="dxa"/>
            <w:tcBorders/>
            <w:vAlign w:val="center"/>
          </w:tcPr>
          <w:p>
            <w:pPr>
              <w:pStyle w:val="TableContents"/>
              <w:bidi w:val="0"/>
              <w:spacing w:before="0" w:after="283"/>
              <w:jc w:val="left"/>
              <w:rPr/>
            </w:pPr>
            <w:r>
              <w:rPr/>
              <w:t xml:space="preserve">735 </w:t>
            </w:r>
          </w:p>
        </w:tc>
        <w:tc>
          <w:tcPr>
            <w:tcW w:w="1396" w:type="dxa"/>
            <w:tcBorders/>
            <w:vAlign w:val="center"/>
          </w:tcPr>
          <w:p>
            <w:pPr>
              <w:pStyle w:val="TableContents"/>
              <w:bidi w:val="0"/>
              <w:spacing w:before="0" w:after="283"/>
              <w:jc w:val="left"/>
              <w:rPr/>
            </w:pPr>
            <w:r>
              <w:rPr/>
              <w:t xml:space="preserve">793 </w:t>
            </w:r>
          </w:p>
        </w:tc>
        <w:tc>
          <w:tcPr>
            <w:tcW w:w="1591" w:type="dxa"/>
            <w:tcBorders/>
            <w:vAlign w:val="center"/>
          </w:tcPr>
          <w:p>
            <w:pPr>
              <w:pStyle w:val="TableContents"/>
              <w:bidi w:val="0"/>
              <w:spacing w:before="0" w:after="283"/>
              <w:jc w:val="left"/>
              <w:rPr/>
            </w:pPr>
            <w:r>
              <w:rPr/>
              <w:t xml:space="preserve">0.93 </w:t>
            </w:r>
          </w:p>
        </w:tc>
        <w:tc>
          <w:tcPr>
            <w:tcW w:w="1636" w:type="dxa"/>
            <w:tcBorders/>
            <w:vAlign w:val="center"/>
          </w:tcPr>
          <w:p>
            <w:pPr>
              <w:pStyle w:val="TableContents"/>
              <w:bidi w:val="0"/>
              <w:spacing w:before="0" w:after="283"/>
              <w:jc w:val="left"/>
              <w:rPr/>
            </w:pPr>
            <w:r>
              <w:rPr/>
              <w:t xml:space="preserve">1962 -- 1981 </w:t>
            </w:r>
          </w:p>
        </w:tc>
      </w:tr>
      <w:tr>
        <w:trPr/>
        <w:tc>
          <w:tcPr>
            <w:tcW w:w="1981" w:type="dxa"/>
            <w:tcBorders/>
            <w:vAlign w:val="center"/>
          </w:tcPr>
          <w:p>
            <w:pPr>
              <w:pStyle w:val="TableContents"/>
              <w:bidi w:val="0"/>
              <w:spacing w:before="0" w:after="283"/>
              <w:jc w:val="left"/>
              <w:rPr/>
            </w:pPr>
            <w:r>
              <w:rPr/>
              <w:t xml:space="preserve">6 </w:t>
            </w:r>
          </w:p>
        </w:tc>
        <w:tc>
          <w:tcPr>
            <w:tcW w:w="2101" w:type="dxa"/>
            <w:tcBorders/>
            <w:vAlign w:val="center"/>
          </w:tcPr>
          <w:p>
            <w:pPr>
              <w:pStyle w:val="TableContents"/>
              <w:bidi w:val="0"/>
              <w:spacing w:before="0" w:after="283"/>
              <w:jc w:val="left"/>
              <w:rPr/>
            </w:pPr>
            <w:r>
              <w:rPr/>
              <w:t xml:space="preserve">Cristiano Ronaldo </w:t>
            </w:r>
          </w:p>
        </w:tc>
        <w:tc>
          <w:tcPr>
            <w:tcW w:w="1396" w:type="dxa"/>
            <w:tcBorders/>
            <w:vAlign w:val="center"/>
          </w:tcPr>
          <w:p>
            <w:pPr>
              <w:pStyle w:val="TableContents"/>
              <w:bidi w:val="0"/>
              <w:spacing w:before="0" w:after="283"/>
              <w:jc w:val="left"/>
              <w:rPr/>
            </w:pPr>
            <w:r>
              <w:rPr/>
              <w:t xml:space="preserve">683 </w:t>
            </w:r>
          </w:p>
        </w:tc>
        <w:tc>
          <w:tcPr>
            <w:tcW w:w="1396" w:type="dxa"/>
            <w:tcBorders/>
            <w:vAlign w:val="center"/>
          </w:tcPr>
          <w:p>
            <w:pPr>
              <w:pStyle w:val="TableContents"/>
              <w:bidi w:val="0"/>
              <w:spacing w:before="0" w:after="283"/>
              <w:jc w:val="left"/>
              <w:rPr/>
            </w:pPr>
            <w:r>
              <w:rPr/>
              <w:t xml:space="preserve">963 </w:t>
            </w:r>
          </w:p>
        </w:tc>
        <w:tc>
          <w:tcPr>
            <w:tcW w:w="1591" w:type="dxa"/>
            <w:tcBorders/>
            <w:vAlign w:val="center"/>
          </w:tcPr>
          <w:p>
            <w:pPr>
              <w:pStyle w:val="TableContents"/>
              <w:bidi w:val="0"/>
              <w:spacing w:before="0" w:after="283"/>
              <w:jc w:val="left"/>
              <w:rPr/>
            </w:pPr>
            <w:r>
              <w:rPr/>
              <w:t xml:space="preserve">0.71 </w:t>
            </w:r>
          </w:p>
        </w:tc>
        <w:tc>
          <w:tcPr>
            <w:tcW w:w="1636" w:type="dxa"/>
            <w:tcBorders/>
            <w:vAlign w:val="center"/>
          </w:tcPr>
          <w:p>
            <w:pPr>
              <w:pStyle w:val="TableContents"/>
              <w:bidi w:val="0"/>
              <w:spacing w:before="0" w:after="283"/>
              <w:jc w:val="left"/>
              <w:rPr/>
            </w:pPr>
            <w:r>
              <w:rPr/>
              <w:t xml:space="preserve">2001 -- nykyisin </w:t>
            </w:r>
          </w:p>
        </w:tc>
      </w:tr>
      <w:tr>
        <w:trPr/>
        <w:tc>
          <w:tcPr>
            <w:tcW w:w="1981" w:type="dxa"/>
            <w:tcBorders/>
            <w:vAlign w:val="center"/>
          </w:tcPr>
          <w:p>
            <w:pPr>
              <w:pStyle w:val="TableContents"/>
              <w:bidi w:val="0"/>
              <w:spacing w:before="0" w:after="283"/>
              <w:jc w:val="left"/>
              <w:rPr/>
            </w:pPr>
            <w:r>
              <w:rPr/>
              <w:t xml:space="preserve">7 </w:t>
            </w:r>
          </w:p>
        </w:tc>
        <w:tc>
          <w:tcPr>
            <w:tcW w:w="2101" w:type="dxa"/>
            <w:tcBorders/>
            <w:vAlign w:val="center"/>
          </w:tcPr>
          <w:p>
            <w:pPr>
              <w:pStyle w:val="TableContents"/>
              <w:bidi w:val="0"/>
              <w:spacing w:before="0" w:after="283"/>
              <w:jc w:val="left"/>
              <w:rPr/>
            </w:pPr>
            <w:r>
              <w:rPr/>
              <w:t xml:space="preserve">Lionel Messi </w:t>
            </w:r>
          </w:p>
        </w:tc>
        <w:tc>
          <w:tcPr>
            <w:tcW w:w="1396" w:type="dxa"/>
            <w:tcBorders/>
            <w:vAlign w:val="center"/>
          </w:tcPr>
          <w:p>
            <w:pPr>
              <w:pStyle w:val="TableContents"/>
              <w:bidi w:val="0"/>
              <w:spacing w:before="0" w:after="283"/>
              <w:jc w:val="left"/>
              <w:rPr/>
            </w:pPr>
            <w:r>
              <w:rPr/>
              <w:t xml:space="preserve">656 </w:t>
            </w:r>
          </w:p>
        </w:tc>
        <w:tc>
          <w:tcPr>
            <w:tcW w:w="1396" w:type="dxa"/>
            <w:tcBorders/>
            <w:vAlign w:val="center"/>
          </w:tcPr>
          <w:p>
            <w:pPr>
              <w:pStyle w:val="TableContents"/>
              <w:bidi w:val="0"/>
              <w:spacing w:before="0" w:after="283"/>
              <w:jc w:val="left"/>
              <w:rPr/>
            </w:pPr>
            <w:r>
              <w:rPr/>
              <w:t xml:space="preserve">832 </w:t>
            </w:r>
          </w:p>
        </w:tc>
        <w:tc>
          <w:tcPr>
            <w:tcW w:w="1591" w:type="dxa"/>
            <w:tcBorders/>
            <w:vAlign w:val="center"/>
          </w:tcPr>
          <w:p>
            <w:pPr>
              <w:pStyle w:val="TableContents"/>
              <w:bidi w:val="0"/>
              <w:spacing w:before="0" w:after="283"/>
              <w:jc w:val="left"/>
              <w:rPr/>
            </w:pPr>
            <w:r>
              <w:rPr/>
              <w:t xml:space="preserve">0.79 </w:t>
            </w:r>
          </w:p>
        </w:tc>
        <w:tc>
          <w:tcPr>
            <w:tcW w:w="1636" w:type="dxa"/>
            <w:tcBorders/>
            <w:vAlign w:val="center"/>
          </w:tcPr>
          <w:p>
            <w:pPr>
              <w:pStyle w:val="TableContents"/>
              <w:bidi w:val="0"/>
              <w:spacing w:before="0" w:after="283"/>
              <w:jc w:val="left"/>
              <w:rPr/>
            </w:pPr>
            <w:r>
              <w:rPr/>
              <w:t xml:space="preserve">2003 -- nykyisin </w:t>
            </w:r>
          </w:p>
        </w:tc>
      </w:tr>
      <w:tr>
        <w:trPr/>
        <w:tc>
          <w:tcPr>
            <w:tcW w:w="1981" w:type="dxa"/>
            <w:tcBorders/>
            <w:vAlign w:val="center"/>
          </w:tcPr>
          <w:p>
            <w:pPr>
              <w:pStyle w:val="TableContents"/>
              <w:bidi w:val="0"/>
              <w:spacing w:before="0" w:after="283"/>
              <w:jc w:val="left"/>
              <w:rPr/>
            </w:pPr>
            <w:r>
              <w:rPr/>
              <w:t xml:space="preserve">8 </w:t>
            </w:r>
          </w:p>
        </w:tc>
        <w:tc>
          <w:tcPr>
            <w:tcW w:w="2101" w:type="dxa"/>
            <w:tcBorders/>
            <w:vAlign w:val="center"/>
          </w:tcPr>
          <w:p>
            <w:pPr>
              <w:pStyle w:val="TableContents"/>
              <w:bidi w:val="0"/>
              <w:spacing w:before="0" w:after="283"/>
              <w:jc w:val="left"/>
              <w:rPr/>
            </w:pPr>
            <w:r>
              <w:rPr/>
              <w:t xml:space="preserve">Ferenc Deák </w:t>
            </w:r>
          </w:p>
        </w:tc>
        <w:tc>
          <w:tcPr>
            <w:tcW w:w="1396" w:type="dxa"/>
            <w:tcBorders/>
            <w:vAlign w:val="center"/>
          </w:tcPr>
          <w:p>
            <w:pPr>
              <w:pStyle w:val="TableContents"/>
              <w:bidi w:val="0"/>
              <w:spacing w:before="0" w:after="283"/>
              <w:jc w:val="left"/>
              <w:rPr/>
            </w:pPr>
            <w:r>
              <w:rPr/>
              <w:t xml:space="preserve">576 -- </w:t>
            </w:r>
          </w:p>
        </w:tc>
        <w:tc>
          <w:tcPr>
            <w:tcW w:w="1396" w:type="dxa"/>
            <w:tcBorders/>
            <w:vAlign w:val="center"/>
          </w:tcPr>
          <w:p>
            <w:pPr>
              <w:pStyle w:val="TableContents"/>
              <w:bidi w:val="0"/>
              <w:spacing w:before="0" w:after="283"/>
              <w:jc w:val="left"/>
              <w:rPr/>
            </w:pPr>
            <w:r>
              <w:rPr/>
              <w:t xml:space="preserve">1940 -- 1957 </w:t>
            </w:r>
          </w:p>
        </w:tc>
        <w:tc>
          <w:tcPr>
            <w:tcW w:w="3227" w:type="dxa"/>
            <w:gridSpan w:val="2"/>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9 </w:t>
            </w:r>
          </w:p>
        </w:tc>
        <w:tc>
          <w:tcPr>
            <w:tcW w:w="2101" w:type="dxa"/>
            <w:tcBorders/>
            <w:vAlign w:val="center"/>
          </w:tcPr>
          <w:p>
            <w:pPr>
              <w:pStyle w:val="TableContents"/>
              <w:bidi w:val="0"/>
              <w:spacing w:before="0" w:after="283"/>
              <w:jc w:val="left"/>
              <w:rPr/>
            </w:pPr>
            <w:r>
              <w:rPr/>
              <w:t xml:space="preserve">Uwe Seeler </w:t>
            </w:r>
          </w:p>
        </w:tc>
        <w:tc>
          <w:tcPr>
            <w:tcW w:w="1396" w:type="dxa"/>
            <w:tcBorders/>
            <w:vAlign w:val="center"/>
          </w:tcPr>
          <w:p>
            <w:pPr>
              <w:pStyle w:val="TableContents"/>
              <w:bidi w:val="0"/>
              <w:spacing w:before="0" w:after="283"/>
              <w:jc w:val="left"/>
              <w:rPr/>
            </w:pPr>
            <w:r>
              <w:rPr/>
              <w:t xml:space="preserve">575 -- </w:t>
            </w:r>
          </w:p>
        </w:tc>
        <w:tc>
          <w:tcPr>
            <w:tcW w:w="1396" w:type="dxa"/>
            <w:tcBorders/>
            <w:vAlign w:val="center"/>
          </w:tcPr>
          <w:p>
            <w:pPr>
              <w:pStyle w:val="TableContents"/>
              <w:bidi w:val="0"/>
              <w:spacing w:before="0" w:after="283"/>
              <w:jc w:val="left"/>
              <w:rPr/>
            </w:pPr>
            <w:r>
              <w:rPr/>
              <w:t xml:space="preserve">1953 -- 1978 </w:t>
            </w:r>
          </w:p>
        </w:tc>
        <w:tc>
          <w:tcPr>
            <w:tcW w:w="3227" w:type="dxa"/>
            <w:gridSpan w:val="2"/>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Túlio Maravilha </w:t>
            </w:r>
          </w:p>
        </w:tc>
        <w:tc>
          <w:tcPr>
            <w:tcW w:w="2101" w:type="dxa"/>
            <w:tcBorders/>
            <w:vAlign w:val="center"/>
          </w:tcPr>
          <w:p>
            <w:pPr>
              <w:pStyle w:val="TableContents"/>
              <w:bidi w:val="0"/>
              <w:spacing w:before="0" w:after="283"/>
              <w:jc w:val="left"/>
              <w:rPr/>
            </w:pPr>
            <w:r>
              <w:rPr/>
              <w:t xml:space="preserve">575 -- </w:t>
            </w:r>
          </w:p>
        </w:tc>
        <w:tc>
          <w:tcPr>
            <w:tcW w:w="1396" w:type="dxa"/>
            <w:tcBorders/>
            <w:vAlign w:val="center"/>
          </w:tcPr>
          <w:p>
            <w:pPr>
              <w:pStyle w:val="TableContents"/>
              <w:bidi w:val="0"/>
              <w:spacing w:before="0" w:after="283"/>
              <w:jc w:val="left"/>
              <w:rPr/>
            </w:pPr>
            <w:r>
              <w:rPr/>
              <w:t xml:space="preserve">1988 -- 2012 </w:t>
            </w:r>
          </w:p>
        </w:tc>
        <w:tc>
          <w:tcPr>
            <w:tcW w:w="4623" w:type="dxa"/>
            <w:gridSpan w:val="3"/>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11 </w:t>
            </w:r>
          </w:p>
        </w:tc>
        <w:tc>
          <w:tcPr>
            <w:tcW w:w="2101" w:type="dxa"/>
            <w:tcBorders/>
            <w:vAlign w:val="center"/>
          </w:tcPr>
          <w:p>
            <w:pPr>
              <w:pStyle w:val="TableContents"/>
              <w:bidi w:val="0"/>
              <w:spacing w:before="0" w:after="283"/>
              <w:jc w:val="left"/>
              <w:rPr/>
            </w:pPr>
            <w:r>
              <w:rPr/>
              <w:t xml:space="preserve">Arthur Friedenreich </w:t>
            </w:r>
          </w:p>
        </w:tc>
        <w:tc>
          <w:tcPr>
            <w:tcW w:w="1396" w:type="dxa"/>
            <w:tcBorders/>
            <w:vAlign w:val="center"/>
          </w:tcPr>
          <w:p>
            <w:pPr>
              <w:pStyle w:val="TableContents"/>
              <w:bidi w:val="0"/>
              <w:spacing w:before="0" w:after="283"/>
              <w:jc w:val="left"/>
              <w:rPr/>
            </w:pPr>
            <w:r>
              <w:rPr/>
              <w:t xml:space="preserve">557 -- </w:t>
            </w:r>
          </w:p>
        </w:tc>
        <w:tc>
          <w:tcPr>
            <w:tcW w:w="1396" w:type="dxa"/>
            <w:tcBorders/>
            <w:vAlign w:val="center"/>
          </w:tcPr>
          <w:p>
            <w:pPr>
              <w:pStyle w:val="TableContents"/>
              <w:bidi w:val="0"/>
              <w:spacing w:before="0" w:after="283"/>
              <w:jc w:val="left"/>
              <w:rPr/>
            </w:pPr>
            <w:r>
              <w:rPr/>
              <w:t xml:space="preserve">1909 -- 1935 </w:t>
            </w:r>
          </w:p>
        </w:tc>
        <w:tc>
          <w:tcPr>
            <w:tcW w:w="3227" w:type="dxa"/>
            <w:gridSpan w:val="2"/>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12 </w:t>
            </w:r>
          </w:p>
        </w:tc>
        <w:tc>
          <w:tcPr>
            <w:tcW w:w="2101" w:type="dxa"/>
            <w:tcBorders/>
            <w:vAlign w:val="center"/>
          </w:tcPr>
          <w:p>
            <w:pPr>
              <w:pStyle w:val="TableContents"/>
              <w:bidi w:val="0"/>
              <w:spacing w:before="0" w:after="283"/>
              <w:jc w:val="left"/>
              <w:rPr/>
            </w:pPr>
            <w:r>
              <w:rPr/>
              <w:t xml:space="preserve">/ Ernst Willimowski </w:t>
            </w:r>
          </w:p>
        </w:tc>
        <w:tc>
          <w:tcPr>
            <w:tcW w:w="1396" w:type="dxa"/>
            <w:tcBorders/>
            <w:vAlign w:val="center"/>
          </w:tcPr>
          <w:p>
            <w:pPr>
              <w:pStyle w:val="TableContents"/>
              <w:bidi w:val="0"/>
              <w:spacing w:before="0" w:after="283"/>
              <w:jc w:val="left"/>
              <w:rPr/>
            </w:pPr>
            <w:r>
              <w:rPr/>
              <w:t xml:space="preserve">554 -- </w:t>
            </w:r>
          </w:p>
        </w:tc>
        <w:tc>
          <w:tcPr>
            <w:tcW w:w="1396" w:type="dxa"/>
            <w:tcBorders/>
            <w:vAlign w:val="center"/>
          </w:tcPr>
          <w:p>
            <w:pPr>
              <w:pStyle w:val="TableContents"/>
              <w:bidi w:val="0"/>
              <w:spacing w:before="0" w:after="283"/>
              <w:jc w:val="left"/>
              <w:rPr/>
            </w:pPr>
            <w:r>
              <w:rPr/>
              <w:t xml:space="preserve">1934 -- 1955 </w:t>
            </w:r>
          </w:p>
        </w:tc>
        <w:tc>
          <w:tcPr>
            <w:tcW w:w="3227" w:type="dxa"/>
            <w:gridSpan w:val="2"/>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13 </w:t>
            </w:r>
          </w:p>
        </w:tc>
        <w:tc>
          <w:tcPr>
            <w:tcW w:w="2101" w:type="dxa"/>
            <w:tcBorders/>
            <w:vAlign w:val="center"/>
          </w:tcPr>
          <w:p>
            <w:pPr>
              <w:pStyle w:val="TableContents"/>
              <w:bidi w:val="0"/>
              <w:spacing w:before="0" w:after="283"/>
              <w:jc w:val="left"/>
              <w:rPr/>
            </w:pPr>
            <w:r>
              <w:rPr/>
              <w:t xml:space="preserve">Eusébio </w:t>
            </w:r>
          </w:p>
        </w:tc>
        <w:tc>
          <w:tcPr>
            <w:tcW w:w="1396" w:type="dxa"/>
            <w:tcBorders/>
            <w:vAlign w:val="center"/>
          </w:tcPr>
          <w:p>
            <w:pPr>
              <w:pStyle w:val="TableContents"/>
              <w:bidi w:val="0"/>
              <w:spacing w:before="0" w:after="283"/>
              <w:jc w:val="left"/>
              <w:rPr/>
            </w:pPr>
            <w:r>
              <w:rPr/>
              <w:t xml:space="preserve">552 -- </w:t>
            </w:r>
          </w:p>
        </w:tc>
        <w:tc>
          <w:tcPr>
            <w:tcW w:w="1396" w:type="dxa"/>
            <w:tcBorders/>
            <w:vAlign w:val="center"/>
          </w:tcPr>
          <w:p>
            <w:pPr>
              <w:pStyle w:val="TableContents"/>
              <w:bidi w:val="0"/>
              <w:spacing w:before="0" w:after="283"/>
              <w:jc w:val="left"/>
              <w:rPr/>
            </w:pPr>
            <w:r>
              <w:rPr/>
              <w:t xml:space="preserve">1957 -- 1979 </w:t>
            </w:r>
          </w:p>
        </w:tc>
        <w:tc>
          <w:tcPr>
            <w:tcW w:w="3227" w:type="dxa"/>
            <w:gridSpan w:val="2"/>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14 </w:t>
            </w:r>
          </w:p>
        </w:tc>
        <w:tc>
          <w:tcPr>
            <w:tcW w:w="2101" w:type="dxa"/>
            <w:tcBorders/>
            <w:vAlign w:val="center"/>
          </w:tcPr>
          <w:p>
            <w:pPr>
              <w:pStyle w:val="TableContents"/>
              <w:bidi w:val="0"/>
              <w:spacing w:before="0" w:after="283"/>
              <w:jc w:val="left"/>
              <w:rPr/>
            </w:pPr>
            <w:r>
              <w:rPr/>
              <w:t xml:space="preserve">Jimmy McGrory </w:t>
            </w:r>
          </w:p>
        </w:tc>
        <w:tc>
          <w:tcPr>
            <w:tcW w:w="1396" w:type="dxa"/>
            <w:tcBorders/>
            <w:vAlign w:val="center"/>
          </w:tcPr>
          <w:p>
            <w:pPr>
              <w:pStyle w:val="TableContents"/>
              <w:bidi w:val="0"/>
              <w:spacing w:before="0" w:after="283"/>
              <w:jc w:val="left"/>
              <w:rPr/>
            </w:pPr>
            <w:r>
              <w:rPr/>
              <w:t xml:space="preserve">550 -- </w:t>
            </w:r>
          </w:p>
        </w:tc>
        <w:tc>
          <w:tcPr>
            <w:tcW w:w="1396" w:type="dxa"/>
            <w:tcBorders/>
            <w:vAlign w:val="center"/>
          </w:tcPr>
          <w:p>
            <w:pPr>
              <w:pStyle w:val="TableContents"/>
              <w:bidi w:val="0"/>
              <w:spacing w:before="0" w:after="283"/>
              <w:jc w:val="left"/>
              <w:rPr/>
            </w:pPr>
            <w:r>
              <w:rPr/>
              <w:t xml:space="preserve">1922 -- 1937 </w:t>
            </w:r>
          </w:p>
        </w:tc>
        <w:tc>
          <w:tcPr>
            <w:tcW w:w="3227" w:type="dxa"/>
            <w:gridSpan w:val="2"/>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15 </w:t>
            </w:r>
          </w:p>
        </w:tc>
        <w:tc>
          <w:tcPr>
            <w:tcW w:w="2101" w:type="dxa"/>
            <w:tcBorders/>
            <w:vAlign w:val="center"/>
          </w:tcPr>
          <w:p>
            <w:pPr>
              <w:pStyle w:val="TableContents"/>
              <w:bidi w:val="0"/>
              <w:spacing w:before="0" w:after="283"/>
              <w:jc w:val="left"/>
              <w:rPr/>
            </w:pPr>
            <w:r>
              <w:rPr/>
              <w:t xml:space="preserve">Franz Binder </w:t>
            </w:r>
          </w:p>
        </w:tc>
        <w:tc>
          <w:tcPr>
            <w:tcW w:w="1396" w:type="dxa"/>
            <w:tcBorders/>
            <w:vAlign w:val="center"/>
          </w:tcPr>
          <w:p>
            <w:pPr>
              <w:pStyle w:val="TableContents"/>
              <w:bidi w:val="0"/>
              <w:spacing w:before="0" w:after="283"/>
              <w:jc w:val="left"/>
              <w:rPr/>
            </w:pPr>
            <w:r>
              <w:rPr/>
              <w:t xml:space="preserve">546 -- </w:t>
            </w:r>
          </w:p>
        </w:tc>
        <w:tc>
          <w:tcPr>
            <w:tcW w:w="1396" w:type="dxa"/>
            <w:tcBorders/>
            <w:vAlign w:val="center"/>
          </w:tcPr>
          <w:p>
            <w:pPr>
              <w:pStyle w:val="TableContents"/>
              <w:bidi w:val="0"/>
              <w:spacing w:before="0" w:after="283"/>
              <w:jc w:val="left"/>
              <w:rPr/>
            </w:pPr>
            <w:r>
              <w:rPr/>
              <w:t xml:space="preserve">1930 -- 1949 </w:t>
            </w:r>
          </w:p>
        </w:tc>
        <w:tc>
          <w:tcPr>
            <w:tcW w:w="3227" w:type="dxa"/>
            <w:gridSpan w:val="2"/>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16 </w:t>
            </w:r>
          </w:p>
        </w:tc>
        <w:tc>
          <w:tcPr>
            <w:tcW w:w="2101" w:type="dxa"/>
            <w:tcBorders/>
            <w:vAlign w:val="center"/>
          </w:tcPr>
          <w:p>
            <w:pPr>
              <w:pStyle w:val="TableContents"/>
              <w:bidi w:val="0"/>
              <w:spacing w:before="0" w:after="283"/>
              <w:jc w:val="left"/>
              <w:rPr/>
            </w:pPr>
            <w:r>
              <w:rPr/>
              <w:t xml:space="preserve">Fernando Peyroteo </w:t>
            </w:r>
          </w:p>
        </w:tc>
        <w:tc>
          <w:tcPr>
            <w:tcW w:w="1396" w:type="dxa"/>
            <w:tcBorders/>
            <w:vAlign w:val="center"/>
          </w:tcPr>
          <w:p>
            <w:pPr>
              <w:pStyle w:val="TableContents"/>
              <w:bidi w:val="0"/>
              <w:spacing w:before="0" w:after="283"/>
              <w:jc w:val="left"/>
              <w:rPr/>
            </w:pPr>
            <w:r>
              <w:rPr/>
              <w:t xml:space="preserve">544 -- </w:t>
            </w:r>
          </w:p>
        </w:tc>
        <w:tc>
          <w:tcPr>
            <w:tcW w:w="1396" w:type="dxa"/>
            <w:tcBorders/>
            <w:vAlign w:val="center"/>
          </w:tcPr>
          <w:p>
            <w:pPr>
              <w:pStyle w:val="TableContents"/>
              <w:bidi w:val="0"/>
              <w:spacing w:before="0" w:after="283"/>
              <w:jc w:val="left"/>
              <w:rPr/>
            </w:pPr>
            <w:r>
              <w:rPr/>
              <w:t xml:space="preserve">1937 -- 1949 </w:t>
            </w:r>
          </w:p>
        </w:tc>
        <w:tc>
          <w:tcPr>
            <w:tcW w:w="3227" w:type="dxa"/>
            <w:gridSpan w:val="2"/>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17 </w:t>
            </w:r>
          </w:p>
        </w:tc>
        <w:tc>
          <w:tcPr>
            <w:tcW w:w="2101" w:type="dxa"/>
            <w:tcBorders/>
            <w:vAlign w:val="center"/>
          </w:tcPr>
          <w:p>
            <w:pPr>
              <w:pStyle w:val="TableContents"/>
              <w:bidi w:val="0"/>
              <w:spacing w:before="0" w:after="283"/>
              <w:jc w:val="left"/>
              <w:rPr/>
            </w:pPr>
            <w:r>
              <w:rPr/>
              <w:t xml:space="preserve">Hugo Sánchez </w:t>
            </w:r>
          </w:p>
        </w:tc>
        <w:tc>
          <w:tcPr>
            <w:tcW w:w="1396" w:type="dxa"/>
            <w:tcBorders/>
            <w:vAlign w:val="center"/>
          </w:tcPr>
          <w:p>
            <w:pPr>
              <w:pStyle w:val="TableContents"/>
              <w:bidi w:val="0"/>
              <w:spacing w:before="0" w:after="283"/>
              <w:jc w:val="left"/>
              <w:rPr/>
            </w:pPr>
            <w:r>
              <w:rPr/>
              <w:t xml:space="preserve">541 -- </w:t>
            </w:r>
          </w:p>
        </w:tc>
        <w:tc>
          <w:tcPr>
            <w:tcW w:w="1396" w:type="dxa"/>
            <w:tcBorders/>
            <w:vAlign w:val="center"/>
          </w:tcPr>
          <w:p>
            <w:pPr>
              <w:pStyle w:val="TableContents"/>
              <w:bidi w:val="0"/>
              <w:spacing w:before="0" w:after="283"/>
              <w:jc w:val="left"/>
              <w:rPr/>
            </w:pPr>
            <w:r>
              <w:rPr/>
              <w:t xml:space="preserve">1976 -- 1997 </w:t>
            </w:r>
          </w:p>
        </w:tc>
        <w:tc>
          <w:tcPr>
            <w:tcW w:w="3227" w:type="dxa"/>
            <w:gridSpan w:val="2"/>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18 </w:t>
            </w:r>
          </w:p>
        </w:tc>
        <w:tc>
          <w:tcPr>
            <w:tcW w:w="2101" w:type="dxa"/>
            <w:tcBorders/>
            <w:vAlign w:val="center"/>
          </w:tcPr>
          <w:p>
            <w:pPr>
              <w:pStyle w:val="TableContents"/>
              <w:bidi w:val="0"/>
              <w:spacing w:before="0" w:after="283"/>
              <w:jc w:val="left"/>
              <w:rPr/>
            </w:pPr>
            <w:r>
              <w:rPr/>
              <w:t xml:space="preserve">Fritz Walter </w:t>
            </w:r>
          </w:p>
        </w:tc>
        <w:tc>
          <w:tcPr>
            <w:tcW w:w="1396" w:type="dxa"/>
            <w:tcBorders/>
            <w:vAlign w:val="center"/>
          </w:tcPr>
          <w:p>
            <w:pPr>
              <w:pStyle w:val="TableContents"/>
              <w:bidi w:val="0"/>
              <w:spacing w:before="0" w:after="283"/>
              <w:jc w:val="left"/>
              <w:rPr/>
            </w:pPr>
            <w:r>
              <w:rPr/>
              <w:t xml:space="preserve">539 -- </w:t>
            </w:r>
          </w:p>
        </w:tc>
        <w:tc>
          <w:tcPr>
            <w:tcW w:w="1396" w:type="dxa"/>
            <w:tcBorders/>
            <w:vAlign w:val="center"/>
          </w:tcPr>
          <w:p>
            <w:pPr>
              <w:pStyle w:val="TableContents"/>
              <w:bidi w:val="0"/>
              <w:spacing w:before="0" w:after="283"/>
              <w:jc w:val="left"/>
              <w:rPr/>
            </w:pPr>
            <w:r>
              <w:rPr/>
              <w:t xml:space="preserve">1937 -- 1959 </w:t>
            </w:r>
          </w:p>
        </w:tc>
        <w:tc>
          <w:tcPr>
            <w:tcW w:w="3227" w:type="dxa"/>
            <w:gridSpan w:val="2"/>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19 </w:t>
            </w:r>
          </w:p>
        </w:tc>
        <w:tc>
          <w:tcPr>
            <w:tcW w:w="2101" w:type="dxa"/>
            <w:tcBorders/>
            <w:vAlign w:val="center"/>
          </w:tcPr>
          <w:p>
            <w:pPr>
              <w:pStyle w:val="TableContents"/>
              <w:bidi w:val="0"/>
              <w:spacing w:before="0" w:after="283"/>
              <w:jc w:val="left"/>
              <w:rPr/>
            </w:pPr>
            <w:r>
              <w:rPr/>
              <w:t xml:space="preserve">József Takács </w:t>
            </w:r>
          </w:p>
        </w:tc>
        <w:tc>
          <w:tcPr>
            <w:tcW w:w="1396" w:type="dxa"/>
            <w:tcBorders/>
            <w:vAlign w:val="center"/>
          </w:tcPr>
          <w:p>
            <w:pPr>
              <w:pStyle w:val="TableContents"/>
              <w:bidi w:val="0"/>
              <w:spacing w:before="0" w:after="283"/>
              <w:jc w:val="left"/>
              <w:rPr/>
            </w:pPr>
            <w:r>
              <w:rPr/>
              <w:t xml:space="preserve">523 -- </w:t>
            </w:r>
          </w:p>
        </w:tc>
        <w:tc>
          <w:tcPr>
            <w:tcW w:w="1396" w:type="dxa"/>
            <w:tcBorders/>
            <w:vAlign w:val="center"/>
          </w:tcPr>
          <w:p>
            <w:pPr>
              <w:pStyle w:val="TableContents"/>
              <w:bidi w:val="0"/>
              <w:spacing w:before="0" w:after="283"/>
              <w:jc w:val="left"/>
              <w:rPr/>
            </w:pPr>
            <w:r>
              <w:rPr/>
              <w:t xml:space="preserve">1917 -- 1934 </w:t>
            </w:r>
          </w:p>
        </w:tc>
        <w:tc>
          <w:tcPr>
            <w:tcW w:w="3227" w:type="dxa"/>
            <w:gridSpan w:val="2"/>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20 </w:t>
            </w:r>
          </w:p>
        </w:tc>
        <w:tc>
          <w:tcPr>
            <w:tcW w:w="2101" w:type="dxa"/>
            <w:tcBorders/>
            <w:vAlign w:val="center"/>
          </w:tcPr>
          <w:p>
            <w:pPr>
              <w:pStyle w:val="TableContents"/>
              <w:bidi w:val="0"/>
              <w:spacing w:before="0" w:after="283"/>
              <w:jc w:val="left"/>
              <w:rPr/>
            </w:pPr>
            <w:r>
              <w:rPr/>
              <w:t xml:space="preserve">Gyula Zsengellér </w:t>
            </w:r>
          </w:p>
        </w:tc>
        <w:tc>
          <w:tcPr>
            <w:tcW w:w="1396" w:type="dxa"/>
            <w:tcBorders/>
            <w:vAlign w:val="center"/>
          </w:tcPr>
          <w:p>
            <w:pPr>
              <w:pStyle w:val="TableContents"/>
              <w:bidi w:val="0"/>
              <w:spacing w:before="0" w:after="283"/>
              <w:jc w:val="left"/>
              <w:rPr/>
            </w:pPr>
            <w:r>
              <w:rPr/>
              <w:t xml:space="preserve">522 -- </w:t>
            </w:r>
          </w:p>
        </w:tc>
        <w:tc>
          <w:tcPr>
            <w:tcW w:w="1396" w:type="dxa"/>
            <w:tcBorders/>
            <w:vAlign w:val="center"/>
          </w:tcPr>
          <w:p>
            <w:pPr>
              <w:pStyle w:val="TableContents"/>
              <w:bidi w:val="0"/>
              <w:spacing w:before="0" w:after="283"/>
              <w:jc w:val="left"/>
              <w:rPr/>
            </w:pPr>
            <w:r>
              <w:rPr/>
              <w:t xml:space="preserve">1935 -- 1953 </w:t>
            </w:r>
          </w:p>
        </w:tc>
        <w:tc>
          <w:tcPr>
            <w:tcW w:w="3227" w:type="dxa"/>
            <w:gridSpan w:val="2"/>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Zico </w:t>
            </w:r>
          </w:p>
        </w:tc>
        <w:tc>
          <w:tcPr>
            <w:tcW w:w="2101" w:type="dxa"/>
            <w:tcBorders/>
            <w:vAlign w:val="center"/>
          </w:tcPr>
          <w:p>
            <w:pPr>
              <w:pStyle w:val="TableContents"/>
              <w:bidi w:val="0"/>
              <w:spacing w:before="0" w:after="283"/>
              <w:jc w:val="left"/>
              <w:rPr/>
            </w:pPr>
            <w:r>
              <w:rPr/>
              <w:t xml:space="preserve">522 -- </w:t>
            </w:r>
          </w:p>
        </w:tc>
        <w:tc>
          <w:tcPr>
            <w:tcW w:w="1396" w:type="dxa"/>
            <w:tcBorders/>
            <w:vAlign w:val="center"/>
          </w:tcPr>
          <w:p>
            <w:pPr>
              <w:pStyle w:val="TableContents"/>
              <w:bidi w:val="0"/>
              <w:spacing w:before="0" w:after="283"/>
              <w:jc w:val="left"/>
              <w:rPr/>
            </w:pPr>
            <w:r>
              <w:rPr/>
              <w:t xml:space="preserve">1971 -- 1994 </w:t>
            </w:r>
          </w:p>
        </w:tc>
        <w:tc>
          <w:tcPr>
            <w:tcW w:w="4623" w:type="dxa"/>
            <w:gridSpan w:val="3"/>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22 </w:t>
            </w:r>
          </w:p>
        </w:tc>
        <w:tc>
          <w:tcPr>
            <w:tcW w:w="2101" w:type="dxa"/>
            <w:tcBorders/>
            <w:vAlign w:val="center"/>
          </w:tcPr>
          <w:p>
            <w:pPr>
              <w:pStyle w:val="TableContents"/>
              <w:bidi w:val="0"/>
              <w:spacing w:before="0" w:after="283"/>
              <w:jc w:val="left"/>
              <w:rPr/>
            </w:pPr>
            <w:r>
              <w:rPr/>
              <w:t xml:space="preserve">/ Alfredo Di Stéfano </w:t>
            </w:r>
          </w:p>
        </w:tc>
        <w:tc>
          <w:tcPr>
            <w:tcW w:w="1396" w:type="dxa"/>
            <w:tcBorders/>
            <w:vAlign w:val="center"/>
          </w:tcPr>
          <w:p>
            <w:pPr>
              <w:pStyle w:val="TableContents"/>
              <w:bidi w:val="0"/>
              <w:spacing w:before="0" w:after="283"/>
              <w:jc w:val="left"/>
              <w:rPr/>
            </w:pPr>
            <w:r>
              <w:rPr/>
              <w:t xml:space="preserve">514 -- </w:t>
            </w:r>
          </w:p>
        </w:tc>
        <w:tc>
          <w:tcPr>
            <w:tcW w:w="1396" w:type="dxa"/>
            <w:tcBorders/>
            <w:vAlign w:val="center"/>
          </w:tcPr>
          <w:p>
            <w:pPr>
              <w:pStyle w:val="TableContents"/>
              <w:bidi w:val="0"/>
              <w:spacing w:before="0" w:after="283"/>
              <w:jc w:val="left"/>
              <w:rPr/>
            </w:pPr>
            <w:r>
              <w:rPr/>
              <w:t xml:space="preserve">1945 -- 1966 </w:t>
            </w:r>
          </w:p>
        </w:tc>
        <w:tc>
          <w:tcPr>
            <w:tcW w:w="3227" w:type="dxa"/>
            <w:gridSpan w:val="2"/>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Hans Krankl </w:t>
            </w:r>
          </w:p>
        </w:tc>
        <w:tc>
          <w:tcPr>
            <w:tcW w:w="2101" w:type="dxa"/>
            <w:tcBorders/>
            <w:vAlign w:val="center"/>
          </w:tcPr>
          <w:p>
            <w:pPr>
              <w:pStyle w:val="TableContents"/>
              <w:bidi w:val="0"/>
              <w:spacing w:before="0" w:after="283"/>
              <w:jc w:val="left"/>
              <w:rPr/>
            </w:pPr>
            <w:r>
              <w:rPr/>
              <w:t xml:space="preserve">514 -- </w:t>
            </w:r>
          </w:p>
        </w:tc>
        <w:tc>
          <w:tcPr>
            <w:tcW w:w="1396" w:type="dxa"/>
            <w:tcBorders/>
            <w:vAlign w:val="center"/>
          </w:tcPr>
          <w:p>
            <w:pPr>
              <w:pStyle w:val="TableContents"/>
              <w:bidi w:val="0"/>
              <w:spacing w:before="0" w:after="283"/>
              <w:jc w:val="left"/>
              <w:rPr/>
            </w:pPr>
            <w:r>
              <w:rPr/>
              <w:t xml:space="preserve">1970 -- 1989 </w:t>
            </w:r>
          </w:p>
        </w:tc>
        <w:tc>
          <w:tcPr>
            <w:tcW w:w="4623" w:type="dxa"/>
            <w:gridSpan w:val="3"/>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24 </w:t>
            </w:r>
          </w:p>
        </w:tc>
        <w:tc>
          <w:tcPr>
            <w:tcW w:w="2101" w:type="dxa"/>
            <w:tcBorders/>
            <w:vAlign w:val="center"/>
          </w:tcPr>
          <w:p>
            <w:pPr>
              <w:pStyle w:val="TableContents"/>
              <w:bidi w:val="0"/>
              <w:spacing w:before="0" w:after="283"/>
              <w:jc w:val="left"/>
              <w:rPr/>
            </w:pPr>
            <w:r>
              <w:rPr/>
              <w:t xml:space="preserve">Gunnar Nordahl </w:t>
            </w:r>
          </w:p>
        </w:tc>
        <w:tc>
          <w:tcPr>
            <w:tcW w:w="1396" w:type="dxa"/>
            <w:tcBorders/>
            <w:vAlign w:val="center"/>
          </w:tcPr>
          <w:p>
            <w:pPr>
              <w:pStyle w:val="TableContents"/>
              <w:bidi w:val="0"/>
              <w:spacing w:before="0" w:after="283"/>
              <w:jc w:val="left"/>
              <w:rPr/>
            </w:pPr>
            <w:r>
              <w:rPr/>
              <w:t xml:space="preserve">513 -- </w:t>
            </w:r>
          </w:p>
        </w:tc>
        <w:tc>
          <w:tcPr>
            <w:tcW w:w="1396" w:type="dxa"/>
            <w:tcBorders/>
            <w:vAlign w:val="center"/>
          </w:tcPr>
          <w:p>
            <w:pPr>
              <w:pStyle w:val="TableContents"/>
              <w:bidi w:val="0"/>
              <w:spacing w:before="0" w:after="283"/>
              <w:jc w:val="left"/>
              <w:rPr/>
            </w:pPr>
            <w:r>
              <w:rPr/>
              <w:t xml:space="preserve">1937 -- 1958 </w:t>
            </w:r>
          </w:p>
        </w:tc>
        <w:tc>
          <w:tcPr>
            <w:tcW w:w="3227" w:type="dxa"/>
            <w:gridSpan w:val="2"/>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25 </w:t>
            </w:r>
          </w:p>
        </w:tc>
        <w:tc>
          <w:tcPr>
            <w:tcW w:w="2101" w:type="dxa"/>
            <w:tcBorders/>
            <w:vAlign w:val="center"/>
          </w:tcPr>
          <w:p>
            <w:pPr>
              <w:pStyle w:val="TableContents"/>
              <w:bidi w:val="0"/>
              <w:spacing w:before="0" w:after="283"/>
              <w:jc w:val="left"/>
              <w:rPr/>
            </w:pPr>
            <w:r>
              <w:rPr/>
              <w:t xml:space="preserve">Roberto Dinamite </w:t>
            </w:r>
          </w:p>
        </w:tc>
        <w:tc>
          <w:tcPr>
            <w:tcW w:w="1396" w:type="dxa"/>
            <w:tcBorders/>
            <w:vAlign w:val="center"/>
          </w:tcPr>
          <w:p>
            <w:pPr>
              <w:pStyle w:val="TableContents"/>
              <w:bidi w:val="0"/>
              <w:spacing w:before="0" w:after="283"/>
              <w:jc w:val="left"/>
              <w:rPr/>
            </w:pPr>
            <w:r>
              <w:rPr/>
              <w:t xml:space="preserve">512 -- </w:t>
            </w:r>
          </w:p>
        </w:tc>
        <w:tc>
          <w:tcPr>
            <w:tcW w:w="1396" w:type="dxa"/>
            <w:tcBorders/>
            <w:vAlign w:val="center"/>
          </w:tcPr>
          <w:p>
            <w:pPr>
              <w:pStyle w:val="TableContents"/>
              <w:bidi w:val="0"/>
              <w:spacing w:before="0" w:after="283"/>
              <w:jc w:val="left"/>
              <w:rPr/>
            </w:pPr>
            <w:r>
              <w:rPr/>
              <w:t xml:space="preserve">1971 -- 1993 </w:t>
            </w:r>
          </w:p>
        </w:tc>
        <w:tc>
          <w:tcPr>
            <w:tcW w:w="3227" w:type="dxa"/>
            <w:gridSpan w:val="2"/>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Zlatan Ibrahimović </w:t>
            </w:r>
          </w:p>
        </w:tc>
        <w:tc>
          <w:tcPr>
            <w:tcW w:w="2101" w:type="dxa"/>
            <w:tcBorders/>
            <w:vAlign w:val="center"/>
          </w:tcPr>
          <w:p>
            <w:pPr>
              <w:pStyle w:val="TableContents"/>
              <w:bidi w:val="0"/>
              <w:spacing w:before="0" w:after="283"/>
              <w:jc w:val="left"/>
              <w:rPr/>
            </w:pPr>
            <w:r>
              <w:rPr/>
              <w:t xml:space="preserve">512 </w:t>
            </w:r>
          </w:p>
        </w:tc>
        <w:tc>
          <w:tcPr>
            <w:tcW w:w="1396" w:type="dxa"/>
            <w:tcBorders/>
            <w:vAlign w:val="center"/>
          </w:tcPr>
          <w:p>
            <w:pPr>
              <w:pStyle w:val="TableContents"/>
              <w:bidi w:val="0"/>
              <w:spacing w:before="0" w:after="283"/>
              <w:jc w:val="left"/>
              <w:rPr/>
            </w:pPr>
            <w:r>
              <w:rPr/>
              <w:t xml:space="preserve">883 </w:t>
            </w:r>
          </w:p>
        </w:tc>
        <w:tc>
          <w:tcPr>
            <w:tcW w:w="1396" w:type="dxa"/>
            <w:tcBorders/>
            <w:vAlign w:val="center"/>
          </w:tcPr>
          <w:p>
            <w:pPr>
              <w:pStyle w:val="TableContents"/>
              <w:bidi w:val="0"/>
              <w:spacing w:before="0" w:after="283"/>
              <w:jc w:val="left"/>
              <w:rPr/>
            </w:pPr>
            <w:r>
              <w:rPr/>
              <w:t xml:space="preserve">0.58 </w:t>
            </w:r>
          </w:p>
        </w:tc>
        <w:tc>
          <w:tcPr>
            <w:tcW w:w="1591" w:type="dxa"/>
            <w:tcBorders/>
            <w:vAlign w:val="center"/>
          </w:tcPr>
          <w:p>
            <w:pPr>
              <w:pStyle w:val="TableContents"/>
              <w:bidi w:val="0"/>
              <w:spacing w:before="0" w:after="283"/>
              <w:jc w:val="left"/>
              <w:rPr/>
            </w:pPr>
            <w:r>
              <w:rPr/>
              <w:t xml:space="preserve">1999 -- nykyisin </w:t>
            </w:r>
          </w:p>
        </w:tc>
        <w:tc>
          <w:tcPr>
            <w:tcW w:w="1636"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27 </w:t>
            </w:r>
          </w:p>
        </w:tc>
        <w:tc>
          <w:tcPr>
            <w:tcW w:w="2101" w:type="dxa"/>
            <w:tcBorders/>
            <w:vAlign w:val="center"/>
          </w:tcPr>
          <w:p>
            <w:pPr>
              <w:pStyle w:val="TableContents"/>
              <w:bidi w:val="0"/>
              <w:spacing w:before="0" w:after="283"/>
              <w:jc w:val="left"/>
              <w:rPr/>
            </w:pPr>
            <w:r>
              <w:rPr/>
              <w:t xml:space="preserve">Jimmy Greaves </w:t>
            </w:r>
          </w:p>
        </w:tc>
        <w:tc>
          <w:tcPr>
            <w:tcW w:w="1396" w:type="dxa"/>
            <w:tcBorders/>
            <w:vAlign w:val="center"/>
          </w:tcPr>
          <w:p>
            <w:pPr>
              <w:pStyle w:val="TableContents"/>
              <w:bidi w:val="0"/>
              <w:spacing w:before="0" w:after="283"/>
              <w:jc w:val="left"/>
              <w:rPr/>
            </w:pPr>
            <w:r>
              <w:rPr/>
              <w:t xml:space="preserve">511 -- </w:t>
            </w:r>
          </w:p>
        </w:tc>
        <w:tc>
          <w:tcPr>
            <w:tcW w:w="1396" w:type="dxa"/>
            <w:tcBorders/>
            <w:vAlign w:val="center"/>
          </w:tcPr>
          <w:p>
            <w:pPr>
              <w:pStyle w:val="TableContents"/>
              <w:bidi w:val="0"/>
              <w:spacing w:before="0" w:after="283"/>
              <w:jc w:val="left"/>
              <w:rPr/>
            </w:pPr>
            <w:r>
              <w:rPr/>
              <w:t xml:space="preserve">1957 -- 1980 </w:t>
            </w:r>
          </w:p>
        </w:tc>
        <w:tc>
          <w:tcPr>
            <w:tcW w:w="3227" w:type="dxa"/>
            <w:gridSpan w:val="2"/>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28 </w:t>
            </w:r>
          </w:p>
        </w:tc>
        <w:tc>
          <w:tcPr>
            <w:tcW w:w="2101" w:type="dxa"/>
            <w:tcBorders/>
            <w:vAlign w:val="center"/>
          </w:tcPr>
          <w:p>
            <w:pPr>
              <w:pStyle w:val="TableContents"/>
              <w:bidi w:val="0"/>
              <w:spacing w:before="0" w:after="283"/>
              <w:jc w:val="left"/>
              <w:rPr/>
            </w:pPr>
            <w:r>
              <w:rPr/>
              <w:t xml:space="preserve">Ferenc Bene </w:t>
            </w:r>
          </w:p>
        </w:tc>
        <w:tc>
          <w:tcPr>
            <w:tcW w:w="1396" w:type="dxa"/>
            <w:tcBorders/>
            <w:vAlign w:val="center"/>
          </w:tcPr>
          <w:p>
            <w:pPr>
              <w:pStyle w:val="TableContents"/>
              <w:bidi w:val="0"/>
              <w:spacing w:before="0" w:after="283"/>
              <w:jc w:val="left"/>
              <w:rPr/>
            </w:pPr>
            <w:r>
              <w:rPr/>
              <w:t xml:space="preserve">508 -- </w:t>
            </w:r>
          </w:p>
        </w:tc>
        <w:tc>
          <w:tcPr>
            <w:tcW w:w="1396" w:type="dxa"/>
            <w:tcBorders/>
            <w:vAlign w:val="center"/>
          </w:tcPr>
          <w:p>
            <w:pPr>
              <w:pStyle w:val="TableContents"/>
              <w:bidi w:val="0"/>
              <w:spacing w:before="0" w:after="283"/>
              <w:jc w:val="left"/>
              <w:rPr/>
            </w:pPr>
            <w:r>
              <w:rPr/>
              <w:t xml:space="preserve">1961 -- 1978 </w:t>
            </w:r>
          </w:p>
        </w:tc>
        <w:tc>
          <w:tcPr>
            <w:tcW w:w="322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eniten maaleja jalkapallourallaan</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2693"/>
        <w:gridCol w:w="3162"/>
        <w:gridCol w:w="1112"/>
        <w:gridCol w:w="1190"/>
        <w:gridCol w:w="692"/>
        <w:gridCol w:w="1356"/>
      </w:tblGrid>
      <w:tr>
        <w:trPr/>
        <w:tc>
          <w:tcPr>
            <w:tcW w:w="2693" w:type="dxa"/>
            <w:tcBorders/>
            <w:vAlign w:val="center"/>
          </w:tcPr>
          <w:p>
            <w:pPr>
              <w:pStyle w:val="TableHeading"/>
              <w:suppressLineNumbers/>
              <w:bidi w:val="0"/>
              <w:spacing w:before="0" w:after="283"/>
              <w:jc w:val="center"/>
              <w:rPr/>
            </w:pPr>
            <w:r>
              <w:rPr/>
              <w:t xml:space="preserve">Sijoitus </w:t>
            </w:r>
          </w:p>
        </w:tc>
        <w:tc>
          <w:tcPr>
            <w:tcW w:w="3162" w:type="dxa"/>
            <w:tcBorders/>
            <w:vAlign w:val="center"/>
          </w:tcPr>
          <w:p>
            <w:pPr>
              <w:pStyle w:val="TableHeading"/>
              <w:suppressLineNumbers/>
              <w:bidi w:val="0"/>
              <w:spacing w:before="0" w:after="283"/>
              <w:jc w:val="center"/>
              <w:rPr/>
            </w:pPr>
            <w:r>
              <w:rPr/>
              <w:t xml:space="preserve">Pelaaja </w:t>
            </w:r>
          </w:p>
        </w:tc>
        <w:tc>
          <w:tcPr>
            <w:tcW w:w="1112" w:type="dxa"/>
            <w:tcBorders/>
            <w:vAlign w:val="center"/>
          </w:tcPr>
          <w:p>
            <w:pPr>
              <w:pStyle w:val="TableHeading"/>
              <w:suppressLineNumbers/>
              <w:bidi w:val="0"/>
              <w:spacing w:before="0" w:after="283"/>
              <w:jc w:val="center"/>
              <w:rPr/>
            </w:pPr>
            <w:r>
              <w:rPr/>
              <w:t xml:space="preserve">Tavoitteet </w:t>
            </w:r>
          </w:p>
        </w:tc>
        <w:tc>
          <w:tcPr>
            <w:tcW w:w="1190" w:type="dxa"/>
            <w:tcBorders/>
            <w:vAlign w:val="center"/>
          </w:tcPr>
          <w:p>
            <w:pPr>
              <w:pStyle w:val="TableHeading"/>
              <w:suppressLineNumbers/>
              <w:bidi w:val="0"/>
              <w:spacing w:before="0" w:after="283"/>
              <w:jc w:val="center"/>
              <w:rPr/>
            </w:pPr>
            <w:r>
              <w:rPr/>
              <w:t xml:space="preserve">Ottelut </w:t>
            </w:r>
          </w:p>
        </w:tc>
        <w:tc>
          <w:tcPr>
            <w:tcW w:w="692" w:type="dxa"/>
            <w:tcBorders/>
            <w:vAlign w:val="center"/>
          </w:tcPr>
          <w:p>
            <w:pPr>
              <w:pStyle w:val="TableHeading"/>
              <w:suppressLineNumbers/>
              <w:bidi w:val="0"/>
              <w:spacing w:before="0" w:after="283"/>
              <w:jc w:val="center"/>
              <w:rPr/>
            </w:pPr>
            <w:r>
              <w:rPr/>
              <w:t xml:space="preserve">Suhde </w:t>
            </w:r>
          </w:p>
        </w:tc>
        <w:tc>
          <w:tcPr>
            <w:tcW w:w="1356" w:type="dxa"/>
            <w:tcBorders/>
            <w:vAlign w:val="center"/>
          </w:tcPr>
          <w:p>
            <w:pPr>
              <w:pStyle w:val="TableHeading"/>
              <w:suppressLineNumbers/>
              <w:bidi w:val="0"/>
              <w:spacing w:before="0" w:after="283"/>
              <w:jc w:val="center"/>
              <w:rPr/>
            </w:pPr>
            <w:r>
              <w:rPr/>
              <w:t xml:space="preserve">Vuodet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Bican, Josef </w:t>
            </w:r>
            <w:r>
              <w:rPr>
                <w:color w:val="A9A9A9"/>
              </w:rPr>
              <w:t xml:space="preserve">Josef Bican </w:t>
            </w:r>
            <w:r>
              <w:rPr/>
              <w:t xml:space="preserve">(Tšekki) </w:t>
            </w:r>
          </w:p>
        </w:tc>
        <w:tc>
          <w:tcPr>
            <w:tcW w:w="1112" w:type="dxa"/>
            <w:tcBorders/>
            <w:vAlign w:val="center"/>
          </w:tcPr>
          <w:p>
            <w:pPr>
              <w:pStyle w:val="TableContents"/>
              <w:bidi w:val="0"/>
              <w:spacing w:before="0" w:after="283"/>
              <w:jc w:val="left"/>
              <w:rPr/>
            </w:pPr>
            <w:r>
              <w:rPr/>
              <w:t xml:space="preserve">805 </w:t>
            </w:r>
          </w:p>
        </w:tc>
        <w:tc>
          <w:tcPr>
            <w:tcW w:w="1190" w:type="dxa"/>
            <w:tcBorders/>
            <w:vAlign w:val="center"/>
          </w:tcPr>
          <w:p>
            <w:pPr>
              <w:pStyle w:val="TableContents"/>
              <w:bidi w:val="0"/>
              <w:spacing w:before="0" w:after="283"/>
              <w:jc w:val="left"/>
              <w:rPr/>
            </w:pPr>
            <w:r>
              <w:rPr/>
              <w:t xml:space="preserve">530 </w:t>
            </w:r>
          </w:p>
        </w:tc>
        <w:tc>
          <w:tcPr>
            <w:tcW w:w="692" w:type="dxa"/>
            <w:tcBorders/>
            <w:vAlign w:val="center"/>
          </w:tcPr>
          <w:p>
            <w:pPr>
              <w:pStyle w:val="TableContents"/>
              <w:bidi w:val="0"/>
              <w:spacing w:before="0" w:after="283"/>
              <w:jc w:val="left"/>
              <w:rPr/>
            </w:pPr>
            <w:r>
              <w:rPr/>
              <w:t xml:space="preserve">1.52 </w:t>
            </w:r>
          </w:p>
        </w:tc>
        <w:tc>
          <w:tcPr>
            <w:tcW w:w="1356" w:type="dxa"/>
            <w:tcBorders/>
            <w:vAlign w:val="center"/>
          </w:tcPr>
          <w:p>
            <w:pPr>
              <w:pStyle w:val="TableContents"/>
              <w:bidi w:val="0"/>
              <w:spacing w:before="0" w:after="283"/>
              <w:jc w:val="left"/>
              <w:rPr/>
            </w:pPr>
            <w:r>
              <w:rPr/>
              <w:t xml:space="preserve">1931 -- 1955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Romário (BRA) </w:t>
            </w:r>
          </w:p>
        </w:tc>
        <w:tc>
          <w:tcPr>
            <w:tcW w:w="1112" w:type="dxa"/>
            <w:tcBorders/>
            <w:vAlign w:val="center"/>
          </w:tcPr>
          <w:p>
            <w:pPr>
              <w:pStyle w:val="TableContents"/>
              <w:bidi w:val="0"/>
              <w:spacing w:before="0" w:after="283"/>
              <w:jc w:val="left"/>
              <w:rPr/>
            </w:pPr>
            <w:r>
              <w:rPr/>
              <w:t xml:space="preserve">772 </w:t>
            </w:r>
          </w:p>
        </w:tc>
        <w:tc>
          <w:tcPr>
            <w:tcW w:w="1190" w:type="dxa"/>
            <w:tcBorders/>
            <w:vAlign w:val="center"/>
          </w:tcPr>
          <w:p>
            <w:pPr>
              <w:pStyle w:val="TableContents"/>
              <w:bidi w:val="0"/>
              <w:spacing w:before="0" w:after="283"/>
              <w:jc w:val="left"/>
              <w:rPr/>
            </w:pPr>
            <w:r>
              <w:rPr/>
              <w:t xml:space="preserve">994 </w:t>
            </w:r>
          </w:p>
        </w:tc>
        <w:tc>
          <w:tcPr>
            <w:tcW w:w="692" w:type="dxa"/>
            <w:tcBorders/>
            <w:vAlign w:val="center"/>
          </w:tcPr>
          <w:p>
            <w:pPr>
              <w:pStyle w:val="TableContents"/>
              <w:bidi w:val="0"/>
              <w:spacing w:before="0" w:after="283"/>
              <w:jc w:val="left"/>
              <w:rPr/>
            </w:pPr>
            <w:r>
              <w:rPr/>
              <w:t xml:space="preserve">0.78 </w:t>
            </w:r>
          </w:p>
        </w:tc>
        <w:tc>
          <w:tcPr>
            <w:tcW w:w="1356" w:type="dxa"/>
            <w:tcBorders/>
            <w:vAlign w:val="center"/>
          </w:tcPr>
          <w:p>
            <w:pPr>
              <w:pStyle w:val="TableContents"/>
              <w:bidi w:val="0"/>
              <w:spacing w:before="0" w:after="283"/>
              <w:jc w:val="left"/>
              <w:rPr/>
            </w:pPr>
            <w:r>
              <w:rPr/>
              <w:t xml:space="preserve">1985 -- 2007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Pelé (BRA) </w:t>
            </w:r>
          </w:p>
        </w:tc>
        <w:tc>
          <w:tcPr>
            <w:tcW w:w="1112" w:type="dxa"/>
            <w:tcBorders/>
            <w:vAlign w:val="center"/>
          </w:tcPr>
          <w:p>
            <w:pPr>
              <w:pStyle w:val="TableContents"/>
              <w:bidi w:val="0"/>
              <w:spacing w:before="0" w:after="283"/>
              <w:jc w:val="left"/>
              <w:rPr/>
            </w:pPr>
            <w:r>
              <w:rPr/>
              <w:t xml:space="preserve">767 </w:t>
            </w:r>
          </w:p>
        </w:tc>
        <w:tc>
          <w:tcPr>
            <w:tcW w:w="1190" w:type="dxa"/>
            <w:tcBorders/>
            <w:vAlign w:val="center"/>
          </w:tcPr>
          <w:p>
            <w:pPr>
              <w:pStyle w:val="TableContents"/>
              <w:bidi w:val="0"/>
              <w:spacing w:before="0" w:after="283"/>
              <w:jc w:val="left"/>
              <w:rPr/>
            </w:pPr>
            <w:r>
              <w:rPr/>
              <w:t xml:space="preserve">831 </w:t>
            </w:r>
          </w:p>
        </w:tc>
        <w:tc>
          <w:tcPr>
            <w:tcW w:w="692" w:type="dxa"/>
            <w:tcBorders/>
            <w:vAlign w:val="center"/>
          </w:tcPr>
          <w:p>
            <w:pPr>
              <w:pStyle w:val="TableContents"/>
              <w:bidi w:val="0"/>
              <w:spacing w:before="0" w:after="283"/>
              <w:jc w:val="left"/>
              <w:rPr/>
            </w:pPr>
            <w:r>
              <w:rPr/>
              <w:t xml:space="preserve">0.92 </w:t>
            </w:r>
          </w:p>
        </w:tc>
        <w:tc>
          <w:tcPr>
            <w:tcW w:w="1356" w:type="dxa"/>
            <w:tcBorders/>
            <w:vAlign w:val="center"/>
          </w:tcPr>
          <w:p>
            <w:pPr>
              <w:pStyle w:val="TableContents"/>
              <w:bidi w:val="0"/>
              <w:spacing w:before="0" w:after="283"/>
              <w:jc w:val="left"/>
              <w:rPr/>
            </w:pPr>
            <w:r>
              <w:rPr/>
              <w:t xml:space="preserve">1957 -- 1977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Puskás, Ferenc Ferenc Puskás (Unkari) </w:t>
            </w:r>
          </w:p>
        </w:tc>
        <w:tc>
          <w:tcPr>
            <w:tcW w:w="1112" w:type="dxa"/>
            <w:tcBorders/>
            <w:vAlign w:val="center"/>
          </w:tcPr>
          <w:p>
            <w:pPr>
              <w:pStyle w:val="TableContents"/>
              <w:bidi w:val="0"/>
              <w:spacing w:before="0" w:after="283"/>
              <w:jc w:val="left"/>
              <w:rPr/>
            </w:pPr>
            <w:r>
              <w:rPr/>
              <w:t xml:space="preserve">746 </w:t>
            </w:r>
          </w:p>
        </w:tc>
        <w:tc>
          <w:tcPr>
            <w:tcW w:w="1190" w:type="dxa"/>
            <w:tcBorders/>
            <w:vAlign w:val="center"/>
          </w:tcPr>
          <w:p>
            <w:pPr>
              <w:pStyle w:val="TableContents"/>
              <w:bidi w:val="0"/>
              <w:spacing w:before="0" w:after="283"/>
              <w:jc w:val="left"/>
              <w:rPr/>
            </w:pPr>
            <w:r>
              <w:rPr/>
              <w:t xml:space="preserve">754 </w:t>
            </w:r>
          </w:p>
        </w:tc>
        <w:tc>
          <w:tcPr>
            <w:tcW w:w="692" w:type="dxa"/>
            <w:tcBorders/>
            <w:vAlign w:val="center"/>
          </w:tcPr>
          <w:p>
            <w:pPr>
              <w:pStyle w:val="TableContents"/>
              <w:bidi w:val="0"/>
              <w:spacing w:before="0" w:after="283"/>
              <w:jc w:val="left"/>
              <w:rPr/>
            </w:pPr>
            <w:r>
              <w:rPr/>
              <w:t xml:space="preserve">0.99 </w:t>
            </w:r>
          </w:p>
        </w:tc>
        <w:tc>
          <w:tcPr>
            <w:tcW w:w="1356" w:type="dxa"/>
            <w:tcBorders/>
            <w:vAlign w:val="center"/>
          </w:tcPr>
          <w:p>
            <w:pPr>
              <w:pStyle w:val="TableContents"/>
              <w:bidi w:val="0"/>
              <w:spacing w:before="0" w:after="283"/>
              <w:jc w:val="left"/>
              <w:rPr/>
            </w:pPr>
            <w:r>
              <w:rPr/>
              <w:t xml:space="preserve">1943 -- 1966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Müller, Gerd Gerd Müller (GER) </w:t>
            </w:r>
          </w:p>
        </w:tc>
        <w:tc>
          <w:tcPr>
            <w:tcW w:w="1112" w:type="dxa"/>
            <w:tcBorders/>
            <w:vAlign w:val="center"/>
          </w:tcPr>
          <w:p>
            <w:pPr>
              <w:pStyle w:val="TableContents"/>
              <w:bidi w:val="0"/>
              <w:spacing w:before="0" w:after="283"/>
              <w:jc w:val="left"/>
              <w:rPr/>
            </w:pPr>
            <w:r>
              <w:rPr/>
              <w:t xml:space="preserve">735 </w:t>
            </w:r>
          </w:p>
        </w:tc>
        <w:tc>
          <w:tcPr>
            <w:tcW w:w="1190" w:type="dxa"/>
            <w:tcBorders/>
            <w:vAlign w:val="center"/>
          </w:tcPr>
          <w:p>
            <w:pPr>
              <w:pStyle w:val="TableContents"/>
              <w:bidi w:val="0"/>
              <w:spacing w:before="0" w:after="283"/>
              <w:jc w:val="left"/>
              <w:rPr/>
            </w:pPr>
            <w:r>
              <w:rPr/>
              <w:t xml:space="preserve">793 </w:t>
            </w:r>
          </w:p>
        </w:tc>
        <w:tc>
          <w:tcPr>
            <w:tcW w:w="692" w:type="dxa"/>
            <w:tcBorders/>
            <w:vAlign w:val="center"/>
          </w:tcPr>
          <w:p>
            <w:pPr>
              <w:pStyle w:val="TableContents"/>
              <w:bidi w:val="0"/>
              <w:spacing w:before="0" w:after="283"/>
              <w:jc w:val="left"/>
              <w:rPr/>
            </w:pPr>
            <w:r>
              <w:rPr/>
              <w:t xml:space="preserve">0.92 </w:t>
            </w:r>
          </w:p>
        </w:tc>
        <w:tc>
          <w:tcPr>
            <w:tcW w:w="1356" w:type="dxa"/>
            <w:tcBorders/>
            <w:vAlign w:val="center"/>
          </w:tcPr>
          <w:p>
            <w:pPr>
              <w:pStyle w:val="TableContents"/>
              <w:bidi w:val="0"/>
              <w:spacing w:before="0" w:after="283"/>
              <w:jc w:val="left"/>
              <w:rPr/>
            </w:pPr>
            <w:r>
              <w:rPr/>
              <w:t xml:space="preserve">1962 -- 1981 </w:t>
            </w:r>
          </w:p>
        </w:tc>
      </w:tr>
      <w:tr>
        <w:trPr/>
        <w:tc>
          <w:tcPr>
            <w:tcW w:w="2693" w:type="dxa"/>
            <w:tcBorders/>
            <w:vAlign w:val="center"/>
          </w:tcPr>
          <w:p>
            <w:pPr>
              <w:pStyle w:val="TableContents"/>
              <w:bidi w:val="0"/>
              <w:spacing w:before="0" w:after="283"/>
              <w:jc w:val="left"/>
              <w:rPr/>
            </w:pPr>
            <w:r>
              <w:rPr/>
              <w:t xml:space="preserve">6 </w:t>
            </w:r>
          </w:p>
        </w:tc>
        <w:tc>
          <w:tcPr>
            <w:tcW w:w="3162" w:type="dxa"/>
            <w:tcBorders/>
            <w:vAlign w:val="center"/>
          </w:tcPr>
          <w:p>
            <w:pPr>
              <w:pStyle w:val="TableContents"/>
              <w:bidi w:val="0"/>
              <w:spacing w:before="0" w:after="283"/>
              <w:jc w:val="left"/>
              <w:rPr/>
            </w:pPr>
            <w:r>
              <w:rPr/>
              <w:t xml:space="preserve">Ronaldo, Cristiano Cristiano Ronaldo (POR) </w:t>
            </w:r>
          </w:p>
        </w:tc>
        <w:tc>
          <w:tcPr>
            <w:tcW w:w="1112" w:type="dxa"/>
            <w:tcBorders/>
            <w:vAlign w:val="center"/>
          </w:tcPr>
          <w:p>
            <w:pPr>
              <w:pStyle w:val="TableContents"/>
              <w:bidi w:val="0"/>
              <w:spacing w:before="0" w:after="283"/>
              <w:jc w:val="left"/>
              <w:rPr/>
            </w:pPr>
            <w:r>
              <w:rPr/>
              <w:t xml:space="preserve">667 </w:t>
            </w:r>
          </w:p>
        </w:tc>
        <w:tc>
          <w:tcPr>
            <w:tcW w:w="1190" w:type="dxa"/>
            <w:tcBorders/>
            <w:vAlign w:val="center"/>
          </w:tcPr>
          <w:p>
            <w:pPr>
              <w:pStyle w:val="TableContents"/>
              <w:bidi w:val="0"/>
              <w:spacing w:before="0" w:after="283"/>
              <w:jc w:val="left"/>
              <w:rPr/>
            </w:pPr>
            <w:r>
              <w:rPr/>
              <w:t xml:space="preserve">938 </w:t>
            </w:r>
          </w:p>
        </w:tc>
        <w:tc>
          <w:tcPr>
            <w:tcW w:w="692" w:type="dxa"/>
            <w:tcBorders/>
            <w:vAlign w:val="center"/>
          </w:tcPr>
          <w:p>
            <w:pPr>
              <w:pStyle w:val="TableContents"/>
              <w:bidi w:val="0"/>
              <w:spacing w:before="0" w:after="283"/>
              <w:jc w:val="left"/>
              <w:rPr/>
            </w:pPr>
            <w:r>
              <w:rPr/>
              <w:t xml:space="preserve">0.71 </w:t>
            </w:r>
          </w:p>
        </w:tc>
        <w:tc>
          <w:tcPr>
            <w:tcW w:w="1356" w:type="dxa"/>
            <w:tcBorders/>
            <w:vAlign w:val="center"/>
          </w:tcPr>
          <w:p>
            <w:pPr>
              <w:pStyle w:val="TableContents"/>
              <w:bidi w:val="0"/>
              <w:spacing w:before="0" w:after="283"/>
              <w:jc w:val="left"/>
              <w:rPr/>
            </w:pPr>
            <w:r>
              <w:rPr/>
              <w:t xml:space="preserve">2002 -- nykyisin </w:t>
            </w:r>
          </w:p>
        </w:tc>
      </w:tr>
      <w:tr>
        <w:trPr/>
        <w:tc>
          <w:tcPr>
            <w:tcW w:w="2693" w:type="dxa"/>
            <w:tcBorders/>
            <w:vAlign w:val="center"/>
          </w:tcPr>
          <w:p>
            <w:pPr>
              <w:pStyle w:val="TableContents"/>
              <w:bidi w:val="0"/>
              <w:spacing w:before="0" w:after="283"/>
              <w:jc w:val="left"/>
              <w:rPr/>
            </w:pPr>
            <w:r>
              <w:rPr/>
              <w:t xml:space="preserve">7 </w:t>
            </w:r>
          </w:p>
        </w:tc>
        <w:tc>
          <w:tcPr>
            <w:tcW w:w="3162" w:type="dxa"/>
            <w:tcBorders/>
            <w:vAlign w:val="center"/>
          </w:tcPr>
          <w:p>
            <w:pPr>
              <w:pStyle w:val="TableContents"/>
              <w:bidi w:val="0"/>
              <w:spacing w:before="0" w:after="283"/>
              <w:jc w:val="left"/>
              <w:rPr/>
            </w:pPr>
            <w:r>
              <w:rPr/>
              <w:t xml:space="preserve">Messi, Lionel Lionel Messi (ARG) </w:t>
            </w:r>
          </w:p>
        </w:tc>
        <w:tc>
          <w:tcPr>
            <w:tcW w:w="1112" w:type="dxa"/>
            <w:tcBorders/>
            <w:vAlign w:val="center"/>
          </w:tcPr>
          <w:p>
            <w:pPr>
              <w:pStyle w:val="TableContents"/>
              <w:bidi w:val="0"/>
              <w:spacing w:before="0" w:after="283"/>
              <w:jc w:val="left"/>
              <w:rPr/>
            </w:pPr>
            <w:r>
              <w:rPr/>
              <w:t xml:space="preserve">631 </w:t>
            </w:r>
          </w:p>
        </w:tc>
        <w:tc>
          <w:tcPr>
            <w:tcW w:w="1190" w:type="dxa"/>
            <w:tcBorders/>
            <w:vAlign w:val="center"/>
          </w:tcPr>
          <w:p>
            <w:pPr>
              <w:pStyle w:val="TableContents"/>
              <w:bidi w:val="0"/>
              <w:spacing w:before="0" w:after="283"/>
              <w:jc w:val="left"/>
              <w:rPr/>
            </w:pPr>
            <w:r>
              <w:rPr/>
              <w:t xml:space="preserve">806 </w:t>
            </w:r>
          </w:p>
        </w:tc>
        <w:tc>
          <w:tcPr>
            <w:tcW w:w="692" w:type="dxa"/>
            <w:tcBorders/>
            <w:vAlign w:val="center"/>
          </w:tcPr>
          <w:p>
            <w:pPr>
              <w:pStyle w:val="TableContents"/>
              <w:bidi w:val="0"/>
              <w:spacing w:before="0" w:after="283"/>
              <w:jc w:val="left"/>
              <w:rPr/>
            </w:pPr>
            <w:r>
              <w:rPr/>
              <w:t xml:space="preserve">0.78 </w:t>
            </w:r>
          </w:p>
        </w:tc>
        <w:tc>
          <w:tcPr>
            <w:tcW w:w="1356" w:type="dxa"/>
            <w:tcBorders/>
            <w:vAlign w:val="center"/>
          </w:tcPr>
          <w:p>
            <w:pPr>
              <w:pStyle w:val="TableContents"/>
              <w:bidi w:val="0"/>
              <w:spacing w:before="0" w:after="283"/>
              <w:jc w:val="left"/>
              <w:rPr/>
            </w:pPr>
            <w:r>
              <w:rPr/>
              <w:t xml:space="preserve">2004 -- nykyisin </w:t>
            </w:r>
          </w:p>
        </w:tc>
      </w:tr>
      <w:tr>
        <w:trPr/>
        <w:tc>
          <w:tcPr>
            <w:tcW w:w="2693" w:type="dxa"/>
            <w:tcBorders/>
            <w:vAlign w:val="center"/>
          </w:tcPr>
          <w:p>
            <w:pPr>
              <w:pStyle w:val="TableContents"/>
              <w:bidi w:val="0"/>
              <w:spacing w:before="0" w:after="283"/>
              <w:jc w:val="left"/>
              <w:rPr/>
            </w:pPr>
            <w:r>
              <w:rPr/>
              <w:t xml:space="preserve">8 </w:t>
            </w:r>
          </w:p>
        </w:tc>
        <w:tc>
          <w:tcPr>
            <w:tcW w:w="3162" w:type="dxa"/>
            <w:tcBorders/>
            <w:vAlign w:val="center"/>
          </w:tcPr>
          <w:p>
            <w:pPr>
              <w:pStyle w:val="TableContents"/>
              <w:bidi w:val="0"/>
              <w:spacing w:before="0" w:after="283"/>
              <w:jc w:val="left"/>
              <w:rPr/>
            </w:pPr>
            <w:r>
              <w:rPr/>
              <w:t xml:space="preserve">Deák, Ferenc Ferenc Deák (Unkari) </w:t>
            </w:r>
          </w:p>
        </w:tc>
        <w:tc>
          <w:tcPr>
            <w:tcW w:w="1112" w:type="dxa"/>
            <w:tcBorders/>
            <w:vAlign w:val="center"/>
          </w:tcPr>
          <w:p>
            <w:pPr>
              <w:pStyle w:val="TableContents"/>
              <w:bidi w:val="0"/>
              <w:spacing w:before="0" w:after="283"/>
              <w:jc w:val="left"/>
              <w:rPr/>
            </w:pPr>
            <w:r>
              <w:rPr/>
              <w:t xml:space="preserve">576 </w:t>
            </w:r>
          </w:p>
        </w:tc>
        <w:tc>
          <w:tcPr>
            <w:tcW w:w="1190"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1940 -- 1957 </w:t>
            </w:r>
          </w:p>
        </w:tc>
      </w:tr>
      <w:tr>
        <w:trPr/>
        <w:tc>
          <w:tcPr>
            <w:tcW w:w="2693" w:type="dxa"/>
            <w:tcBorders/>
            <w:vAlign w:val="center"/>
          </w:tcPr>
          <w:p>
            <w:pPr>
              <w:pStyle w:val="TableContents"/>
              <w:bidi w:val="0"/>
              <w:spacing w:before="0" w:after="283"/>
              <w:jc w:val="left"/>
              <w:rPr/>
            </w:pPr>
            <w:r>
              <w:rPr/>
              <w:t xml:space="preserve">9 </w:t>
            </w:r>
          </w:p>
        </w:tc>
        <w:tc>
          <w:tcPr>
            <w:tcW w:w="3162" w:type="dxa"/>
            <w:tcBorders/>
            <w:vAlign w:val="center"/>
          </w:tcPr>
          <w:p>
            <w:pPr>
              <w:pStyle w:val="TableContents"/>
              <w:bidi w:val="0"/>
              <w:spacing w:before="0" w:after="283"/>
              <w:jc w:val="left"/>
              <w:rPr/>
            </w:pPr>
            <w:r>
              <w:rPr/>
              <w:t xml:space="preserve">Seeler, Uwe Uwe Seeler (Saksa) </w:t>
            </w:r>
          </w:p>
        </w:tc>
        <w:tc>
          <w:tcPr>
            <w:tcW w:w="1112" w:type="dxa"/>
            <w:tcBorders/>
            <w:vAlign w:val="center"/>
          </w:tcPr>
          <w:p>
            <w:pPr>
              <w:pStyle w:val="TableContents"/>
              <w:bidi w:val="0"/>
              <w:spacing w:before="0" w:after="283"/>
              <w:jc w:val="left"/>
              <w:rPr/>
            </w:pPr>
            <w:r>
              <w:rPr/>
              <w:t xml:space="preserve">575 </w:t>
            </w:r>
          </w:p>
        </w:tc>
        <w:tc>
          <w:tcPr>
            <w:tcW w:w="1190" w:type="dxa"/>
            <w:tcBorders/>
            <w:vAlign w:val="center"/>
          </w:tcPr>
          <w:p>
            <w:pPr>
              <w:pStyle w:val="TableContents"/>
              <w:bidi w:val="0"/>
              <w:spacing w:before="0" w:after="283"/>
              <w:jc w:val="left"/>
              <w:rPr/>
            </w:pPr>
            <w:r>
              <w:rPr/>
              <w:t xml:space="preserve">649 </w:t>
            </w:r>
          </w:p>
        </w:tc>
        <w:tc>
          <w:tcPr>
            <w:tcW w:w="692" w:type="dxa"/>
            <w:tcBorders/>
            <w:vAlign w:val="center"/>
          </w:tcPr>
          <w:p>
            <w:pPr>
              <w:pStyle w:val="TableContents"/>
              <w:bidi w:val="0"/>
              <w:spacing w:before="0" w:after="283"/>
              <w:jc w:val="left"/>
              <w:rPr/>
            </w:pPr>
            <w:r>
              <w:rPr/>
              <w:t xml:space="preserve">0.89 </w:t>
            </w:r>
          </w:p>
        </w:tc>
        <w:tc>
          <w:tcPr>
            <w:tcW w:w="1356" w:type="dxa"/>
            <w:tcBorders/>
            <w:vAlign w:val="center"/>
          </w:tcPr>
          <w:p>
            <w:pPr>
              <w:pStyle w:val="TableContents"/>
              <w:bidi w:val="0"/>
              <w:spacing w:before="0" w:after="283"/>
              <w:jc w:val="left"/>
              <w:rPr/>
            </w:pPr>
            <w:r>
              <w:rPr/>
              <w:t xml:space="preserve">1953 -- 1978 </w:t>
            </w:r>
          </w:p>
        </w:tc>
      </w:tr>
      <w:tr>
        <w:trPr/>
        <w:tc>
          <w:tcPr>
            <w:tcW w:w="2693" w:type="dxa"/>
            <w:tcBorders/>
            <w:vAlign w:val="center"/>
          </w:tcPr>
          <w:p>
            <w:pPr>
              <w:pStyle w:val="TableContents"/>
              <w:bidi w:val="0"/>
              <w:spacing w:before="0" w:after="283"/>
              <w:jc w:val="left"/>
              <w:rPr/>
            </w:pPr>
            <w:r>
              <w:rPr/>
              <w:t xml:space="preserve">Maravilha, Túlio Túlio Maravilha (BRA) </w:t>
            </w:r>
          </w:p>
        </w:tc>
        <w:tc>
          <w:tcPr>
            <w:tcW w:w="3162" w:type="dxa"/>
            <w:tcBorders/>
            <w:vAlign w:val="center"/>
          </w:tcPr>
          <w:p>
            <w:pPr>
              <w:pStyle w:val="TableContents"/>
              <w:bidi w:val="0"/>
              <w:spacing w:before="0" w:after="283"/>
              <w:jc w:val="left"/>
              <w:rPr/>
            </w:pPr>
            <w:r>
              <w:rPr/>
              <w:t xml:space="preserve">575 -- </w:t>
            </w:r>
          </w:p>
        </w:tc>
        <w:tc>
          <w:tcPr>
            <w:tcW w:w="1112" w:type="dxa"/>
            <w:tcBorders/>
            <w:vAlign w:val="center"/>
          </w:tcPr>
          <w:p>
            <w:pPr>
              <w:pStyle w:val="TableContents"/>
              <w:bidi w:val="0"/>
              <w:spacing w:before="0" w:after="283"/>
              <w:jc w:val="left"/>
              <w:rPr/>
            </w:pPr>
            <w:r>
              <w:rPr/>
              <w:t xml:space="preserve">1988 -- 2012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11 </w:t>
            </w:r>
          </w:p>
        </w:tc>
        <w:tc>
          <w:tcPr>
            <w:tcW w:w="3162" w:type="dxa"/>
            <w:tcBorders/>
            <w:vAlign w:val="center"/>
          </w:tcPr>
          <w:p>
            <w:pPr>
              <w:pStyle w:val="TableContents"/>
              <w:bidi w:val="0"/>
              <w:spacing w:before="0" w:after="283"/>
              <w:jc w:val="left"/>
              <w:rPr/>
            </w:pPr>
            <w:r>
              <w:rPr/>
              <w:t xml:space="preserve">Friedenreich, Arthur Arthur Friedenreich (BRA) </w:t>
            </w:r>
          </w:p>
        </w:tc>
        <w:tc>
          <w:tcPr>
            <w:tcW w:w="1112" w:type="dxa"/>
            <w:tcBorders/>
            <w:vAlign w:val="center"/>
          </w:tcPr>
          <w:p>
            <w:pPr>
              <w:pStyle w:val="TableContents"/>
              <w:bidi w:val="0"/>
              <w:spacing w:before="0" w:after="283"/>
              <w:jc w:val="left"/>
              <w:rPr/>
            </w:pPr>
            <w:r>
              <w:rPr/>
              <w:t xml:space="preserve">557 </w:t>
            </w:r>
          </w:p>
        </w:tc>
        <w:tc>
          <w:tcPr>
            <w:tcW w:w="1190"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1909 -- 1935 </w:t>
            </w:r>
          </w:p>
        </w:tc>
      </w:tr>
      <w:tr>
        <w:trPr/>
        <w:tc>
          <w:tcPr>
            <w:tcW w:w="2693" w:type="dxa"/>
            <w:tcBorders/>
            <w:vAlign w:val="center"/>
          </w:tcPr>
          <w:p>
            <w:pPr>
              <w:pStyle w:val="TableContents"/>
              <w:bidi w:val="0"/>
              <w:spacing w:before="0" w:after="283"/>
              <w:jc w:val="left"/>
              <w:rPr/>
            </w:pPr>
            <w:r>
              <w:rPr/>
              <w:t xml:space="preserve">12 </w:t>
            </w:r>
          </w:p>
        </w:tc>
        <w:tc>
          <w:tcPr>
            <w:tcW w:w="3162" w:type="dxa"/>
            <w:tcBorders/>
            <w:vAlign w:val="center"/>
          </w:tcPr>
          <w:p>
            <w:pPr>
              <w:pStyle w:val="TableContents"/>
              <w:bidi w:val="0"/>
              <w:spacing w:before="0" w:after="283"/>
              <w:jc w:val="left"/>
              <w:rPr/>
            </w:pPr>
            <w:r>
              <w:rPr/>
              <w:t xml:space="preserve">Willimowski, Ernst Ernst Willimowski (POL) </w:t>
            </w:r>
          </w:p>
        </w:tc>
        <w:tc>
          <w:tcPr>
            <w:tcW w:w="1112" w:type="dxa"/>
            <w:tcBorders/>
            <w:vAlign w:val="center"/>
          </w:tcPr>
          <w:p>
            <w:pPr>
              <w:pStyle w:val="TableContents"/>
              <w:bidi w:val="0"/>
              <w:spacing w:before="0" w:after="283"/>
              <w:jc w:val="left"/>
              <w:rPr/>
            </w:pPr>
            <w:r>
              <w:rPr/>
              <w:t xml:space="preserve">554 -- </w:t>
            </w:r>
          </w:p>
        </w:tc>
        <w:tc>
          <w:tcPr>
            <w:tcW w:w="1190" w:type="dxa"/>
            <w:tcBorders/>
            <w:vAlign w:val="center"/>
          </w:tcPr>
          <w:p>
            <w:pPr>
              <w:pStyle w:val="TableContents"/>
              <w:bidi w:val="0"/>
              <w:spacing w:before="0" w:after="283"/>
              <w:jc w:val="left"/>
              <w:rPr/>
            </w:pPr>
            <w:r>
              <w:rPr/>
              <w:t xml:space="preserve">1934 -- 1955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13 </w:t>
            </w:r>
          </w:p>
        </w:tc>
        <w:tc>
          <w:tcPr>
            <w:tcW w:w="3162" w:type="dxa"/>
            <w:tcBorders/>
            <w:vAlign w:val="center"/>
          </w:tcPr>
          <w:p>
            <w:pPr>
              <w:pStyle w:val="TableContents"/>
              <w:bidi w:val="0"/>
              <w:spacing w:before="0" w:after="283"/>
              <w:jc w:val="left"/>
              <w:rPr/>
            </w:pPr>
            <w:r>
              <w:rPr/>
              <w:t xml:space="preserve">Eusébio (POR) </w:t>
            </w:r>
          </w:p>
        </w:tc>
        <w:tc>
          <w:tcPr>
            <w:tcW w:w="1112" w:type="dxa"/>
            <w:tcBorders/>
            <w:vAlign w:val="center"/>
          </w:tcPr>
          <w:p>
            <w:pPr>
              <w:pStyle w:val="TableContents"/>
              <w:bidi w:val="0"/>
              <w:spacing w:before="0" w:after="283"/>
              <w:jc w:val="left"/>
              <w:rPr/>
            </w:pPr>
            <w:r>
              <w:rPr/>
              <w:t xml:space="preserve">552 -- </w:t>
            </w:r>
          </w:p>
        </w:tc>
        <w:tc>
          <w:tcPr>
            <w:tcW w:w="1190" w:type="dxa"/>
            <w:tcBorders/>
            <w:vAlign w:val="center"/>
          </w:tcPr>
          <w:p>
            <w:pPr>
              <w:pStyle w:val="TableContents"/>
              <w:bidi w:val="0"/>
              <w:spacing w:before="0" w:after="283"/>
              <w:jc w:val="left"/>
              <w:rPr/>
            </w:pPr>
            <w:r>
              <w:rPr/>
              <w:t xml:space="preserve">1957 -- 1979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14 </w:t>
            </w:r>
          </w:p>
        </w:tc>
        <w:tc>
          <w:tcPr>
            <w:tcW w:w="3162" w:type="dxa"/>
            <w:tcBorders/>
            <w:vAlign w:val="center"/>
          </w:tcPr>
          <w:p>
            <w:pPr>
              <w:pStyle w:val="TableContents"/>
              <w:bidi w:val="0"/>
              <w:spacing w:before="0" w:after="283"/>
              <w:jc w:val="left"/>
              <w:rPr/>
            </w:pPr>
            <w:r>
              <w:rPr/>
              <w:t xml:space="preserve">McGrory, Jimmy Jimmy McGrory (SCO) </w:t>
            </w:r>
          </w:p>
        </w:tc>
        <w:tc>
          <w:tcPr>
            <w:tcW w:w="1112" w:type="dxa"/>
            <w:tcBorders/>
            <w:vAlign w:val="center"/>
          </w:tcPr>
          <w:p>
            <w:pPr>
              <w:pStyle w:val="TableContents"/>
              <w:bidi w:val="0"/>
              <w:spacing w:before="0" w:after="283"/>
              <w:jc w:val="left"/>
              <w:rPr/>
            </w:pPr>
            <w:r>
              <w:rPr/>
              <w:t xml:space="preserve">550 -- </w:t>
            </w:r>
          </w:p>
        </w:tc>
        <w:tc>
          <w:tcPr>
            <w:tcW w:w="1190" w:type="dxa"/>
            <w:tcBorders/>
            <w:vAlign w:val="center"/>
          </w:tcPr>
          <w:p>
            <w:pPr>
              <w:pStyle w:val="TableContents"/>
              <w:bidi w:val="0"/>
              <w:spacing w:before="0" w:after="283"/>
              <w:jc w:val="left"/>
              <w:rPr/>
            </w:pPr>
            <w:r>
              <w:rPr/>
              <w:t xml:space="preserve">1922 -- 1937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15 </w:t>
            </w:r>
          </w:p>
        </w:tc>
        <w:tc>
          <w:tcPr>
            <w:tcW w:w="3162" w:type="dxa"/>
            <w:tcBorders/>
            <w:vAlign w:val="center"/>
          </w:tcPr>
          <w:p>
            <w:pPr>
              <w:pStyle w:val="TableContents"/>
              <w:bidi w:val="0"/>
              <w:spacing w:before="0" w:after="283"/>
              <w:jc w:val="left"/>
              <w:rPr/>
            </w:pPr>
            <w:r>
              <w:rPr/>
              <w:t xml:space="preserve">Binder, Franz Franz Binder (AUT) </w:t>
            </w:r>
          </w:p>
        </w:tc>
        <w:tc>
          <w:tcPr>
            <w:tcW w:w="1112" w:type="dxa"/>
            <w:tcBorders/>
            <w:vAlign w:val="center"/>
          </w:tcPr>
          <w:p>
            <w:pPr>
              <w:pStyle w:val="TableContents"/>
              <w:bidi w:val="0"/>
              <w:spacing w:before="0" w:after="283"/>
              <w:jc w:val="left"/>
              <w:rPr/>
            </w:pPr>
            <w:r>
              <w:rPr/>
              <w:t xml:space="preserve">546 -- </w:t>
            </w:r>
          </w:p>
        </w:tc>
        <w:tc>
          <w:tcPr>
            <w:tcW w:w="1190" w:type="dxa"/>
            <w:tcBorders/>
            <w:vAlign w:val="center"/>
          </w:tcPr>
          <w:p>
            <w:pPr>
              <w:pStyle w:val="TableContents"/>
              <w:bidi w:val="0"/>
              <w:spacing w:before="0" w:after="283"/>
              <w:jc w:val="left"/>
              <w:rPr/>
            </w:pPr>
            <w:r>
              <w:rPr/>
              <w:t xml:space="preserve">1949 -- 1976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16 </w:t>
            </w:r>
          </w:p>
        </w:tc>
        <w:tc>
          <w:tcPr>
            <w:tcW w:w="3162" w:type="dxa"/>
            <w:tcBorders/>
            <w:vAlign w:val="center"/>
          </w:tcPr>
          <w:p>
            <w:pPr>
              <w:pStyle w:val="TableContents"/>
              <w:bidi w:val="0"/>
              <w:spacing w:before="0" w:after="283"/>
              <w:jc w:val="left"/>
              <w:rPr/>
            </w:pPr>
            <w:r>
              <w:rPr/>
              <w:t xml:space="preserve">Peyroteo, Fernando Fernando Peyroteo (POR) </w:t>
            </w:r>
          </w:p>
        </w:tc>
        <w:tc>
          <w:tcPr>
            <w:tcW w:w="1112" w:type="dxa"/>
            <w:tcBorders/>
            <w:vAlign w:val="center"/>
          </w:tcPr>
          <w:p>
            <w:pPr>
              <w:pStyle w:val="TableContents"/>
              <w:bidi w:val="0"/>
              <w:spacing w:before="0" w:after="283"/>
              <w:jc w:val="left"/>
              <w:rPr/>
            </w:pPr>
            <w:r>
              <w:rPr/>
              <w:t xml:space="preserve">544 </w:t>
            </w:r>
          </w:p>
        </w:tc>
        <w:tc>
          <w:tcPr>
            <w:tcW w:w="1190" w:type="dxa"/>
            <w:tcBorders/>
            <w:vAlign w:val="center"/>
          </w:tcPr>
          <w:p>
            <w:pPr>
              <w:pStyle w:val="TableContents"/>
              <w:bidi w:val="0"/>
              <w:spacing w:before="0" w:after="283"/>
              <w:jc w:val="left"/>
              <w:rPr/>
            </w:pPr>
            <w:r>
              <w:rPr/>
              <w:t xml:space="preserve">354 </w:t>
            </w:r>
          </w:p>
        </w:tc>
        <w:tc>
          <w:tcPr>
            <w:tcW w:w="692" w:type="dxa"/>
            <w:tcBorders/>
            <w:vAlign w:val="center"/>
          </w:tcPr>
          <w:p>
            <w:pPr>
              <w:pStyle w:val="TableContents"/>
              <w:bidi w:val="0"/>
              <w:spacing w:before="0" w:after="283"/>
              <w:jc w:val="left"/>
              <w:rPr/>
            </w:pPr>
            <w:r>
              <w:rPr/>
              <w:t xml:space="preserve">1.54 </w:t>
            </w:r>
          </w:p>
        </w:tc>
        <w:tc>
          <w:tcPr>
            <w:tcW w:w="1356" w:type="dxa"/>
            <w:tcBorders/>
            <w:vAlign w:val="center"/>
          </w:tcPr>
          <w:p>
            <w:pPr>
              <w:pStyle w:val="TableContents"/>
              <w:bidi w:val="0"/>
              <w:spacing w:before="0" w:after="283"/>
              <w:jc w:val="left"/>
              <w:rPr/>
            </w:pPr>
            <w:r>
              <w:rPr/>
              <w:t xml:space="preserve">1937 -- 1949 </w:t>
            </w:r>
          </w:p>
        </w:tc>
      </w:tr>
      <w:tr>
        <w:trPr/>
        <w:tc>
          <w:tcPr>
            <w:tcW w:w="2693" w:type="dxa"/>
            <w:tcBorders/>
            <w:vAlign w:val="center"/>
          </w:tcPr>
          <w:p>
            <w:pPr>
              <w:pStyle w:val="TableContents"/>
              <w:bidi w:val="0"/>
              <w:spacing w:before="0" w:after="283"/>
              <w:jc w:val="left"/>
              <w:rPr/>
            </w:pPr>
            <w:r>
              <w:rPr/>
              <w:t xml:space="preserve">17 </w:t>
            </w:r>
          </w:p>
        </w:tc>
        <w:tc>
          <w:tcPr>
            <w:tcW w:w="3162" w:type="dxa"/>
            <w:tcBorders/>
            <w:vAlign w:val="center"/>
          </w:tcPr>
          <w:p>
            <w:pPr>
              <w:pStyle w:val="TableContents"/>
              <w:bidi w:val="0"/>
              <w:spacing w:before="0" w:after="283"/>
              <w:jc w:val="left"/>
              <w:rPr/>
            </w:pPr>
            <w:r>
              <w:rPr/>
              <w:t xml:space="preserve">Sánchez, Hugo Hugo Sánchez (MEX) </w:t>
            </w:r>
          </w:p>
        </w:tc>
        <w:tc>
          <w:tcPr>
            <w:tcW w:w="1112" w:type="dxa"/>
            <w:tcBorders/>
            <w:vAlign w:val="center"/>
          </w:tcPr>
          <w:p>
            <w:pPr>
              <w:pStyle w:val="TableContents"/>
              <w:bidi w:val="0"/>
              <w:spacing w:before="0" w:after="283"/>
              <w:jc w:val="left"/>
              <w:rPr/>
            </w:pPr>
            <w:r>
              <w:rPr/>
              <w:t xml:space="preserve">541 -- </w:t>
            </w:r>
          </w:p>
        </w:tc>
        <w:tc>
          <w:tcPr>
            <w:tcW w:w="1190" w:type="dxa"/>
            <w:tcBorders/>
            <w:vAlign w:val="center"/>
          </w:tcPr>
          <w:p>
            <w:pPr>
              <w:pStyle w:val="TableContents"/>
              <w:bidi w:val="0"/>
              <w:spacing w:before="0" w:after="283"/>
              <w:jc w:val="left"/>
              <w:rPr/>
            </w:pPr>
            <w:r>
              <w:rPr/>
              <w:t xml:space="preserve">1976 -- 1997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18 </w:t>
            </w:r>
          </w:p>
        </w:tc>
        <w:tc>
          <w:tcPr>
            <w:tcW w:w="3162" w:type="dxa"/>
            <w:tcBorders/>
            <w:vAlign w:val="center"/>
          </w:tcPr>
          <w:p>
            <w:pPr>
              <w:pStyle w:val="TableContents"/>
              <w:bidi w:val="0"/>
              <w:spacing w:before="0" w:after="283"/>
              <w:jc w:val="left"/>
              <w:rPr/>
            </w:pPr>
            <w:r>
              <w:rPr/>
              <w:t xml:space="preserve">Walter, Fritz Fritz Walter (Saksa) </w:t>
            </w:r>
          </w:p>
        </w:tc>
        <w:tc>
          <w:tcPr>
            <w:tcW w:w="1112" w:type="dxa"/>
            <w:tcBorders/>
            <w:vAlign w:val="center"/>
          </w:tcPr>
          <w:p>
            <w:pPr>
              <w:pStyle w:val="TableContents"/>
              <w:bidi w:val="0"/>
              <w:spacing w:before="0" w:after="283"/>
              <w:jc w:val="left"/>
              <w:rPr/>
            </w:pPr>
            <w:r>
              <w:rPr/>
              <w:t xml:space="preserve">539 -- </w:t>
            </w:r>
          </w:p>
        </w:tc>
        <w:tc>
          <w:tcPr>
            <w:tcW w:w="1190" w:type="dxa"/>
            <w:tcBorders/>
            <w:vAlign w:val="center"/>
          </w:tcPr>
          <w:p>
            <w:pPr>
              <w:pStyle w:val="TableContents"/>
              <w:bidi w:val="0"/>
              <w:spacing w:before="0" w:after="283"/>
              <w:jc w:val="left"/>
              <w:rPr/>
            </w:pPr>
            <w:r>
              <w:rPr/>
              <w:t xml:space="preserve">1937 -- 1959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19 </w:t>
            </w:r>
          </w:p>
        </w:tc>
        <w:tc>
          <w:tcPr>
            <w:tcW w:w="3162" w:type="dxa"/>
            <w:tcBorders/>
            <w:vAlign w:val="center"/>
          </w:tcPr>
          <w:p>
            <w:pPr>
              <w:pStyle w:val="TableContents"/>
              <w:bidi w:val="0"/>
              <w:spacing w:before="0" w:after="283"/>
              <w:jc w:val="left"/>
              <w:rPr/>
            </w:pPr>
            <w:r>
              <w:rPr/>
              <w:t xml:space="preserve">Takács, József József Takács (HUN) </w:t>
            </w:r>
          </w:p>
        </w:tc>
        <w:tc>
          <w:tcPr>
            <w:tcW w:w="1112" w:type="dxa"/>
            <w:tcBorders/>
            <w:vAlign w:val="center"/>
          </w:tcPr>
          <w:p>
            <w:pPr>
              <w:pStyle w:val="TableContents"/>
              <w:bidi w:val="0"/>
              <w:spacing w:before="0" w:after="283"/>
              <w:jc w:val="left"/>
              <w:rPr/>
            </w:pPr>
            <w:r>
              <w:rPr/>
              <w:t xml:space="preserve">523 -- </w:t>
            </w:r>
          </w:p>
        </w:tc>
        <w:tc>
          <w:tcPr>
            <w:tcW w:w="1190" w:type="dxa"/>
            <w:tcBorders/>
            <w:vAlign w:val="center"/>
          </w:tcPr>
          <w:p>
            <w:pPr>
              <w:pStyle w:val="TableContents"/>
              <w:bidi w:val="0"/>
              <w:spacing w:before="0" w:after="283"/>
              <w:jc w:val="left"/>
              <w:rPr/>
            </w:pPr>
            <w:r>
              <w:rPr/>
              <w:t xml:space="preserve">1917 -- 1934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20 </w:t>
            </w:r>
          </w:p>
        </w:tc>
        <w:tc>
          <w:tcPr>
            <w:tcW w:w="3162" w:type="dxa"/>
            <w:tcBorders/>
            <w:vAlign w:val="center"/>
          </w:tcPr>
          <w:p>
            <w:pPr>
              <w:pStyle w:val="TableContents"/>
              <w:bidi w:val="0"/>
              <w:spacing w:before="0" w:after="283"/>
              <w:jc w:val="left"/>
              <w:rPr/>
            </w:pPr>
            <w:r>
              <w:rPr/>
              <w:t xml:space="preserve">Zsengellér, Gyula Gyula Zsengellér (HUN) </w:t>
            </w:r>
          </w:p>
        </w:tc>
        <w:tc>
          <w:tcPr>
            <w:tcW w:w="1112" w:type="dxa"/>
            <w:tcBorders/>
            <w:vAlign w:val="center"/>
          </w:tcPr>
          <w:p>
            <w:pPr>
              <w:pStyle w:val="TableContents"/>
              <w:bidi w:val="0"/>
              <w:spacing w:before="0" w:after="283"/>
              <w:jc w:val="left"/>
              <w:rPr/>
            </w:pPr>
            <w:r>
              <w:rPr/>
              <w:t xml:space="preserve">522 -- </w:t>
            </w:r>
          </w:p>
        </w:tc>
        <w:tc>
          <w:tcPr>
            <w:tcW w:w="1190" w:type="dxa"/>
            <w:tcBorders/>
            <w:vAlign w:val="center"/>
          </w:tcPr>
          <w:p>
            <w:pPr>
              <w:pStyle w:val="TableContents"/>
              <w:bidi w:val="0"/>
              <w:spacing w:before="0" w:after="283"/>
              <w:jc w:val="left"/>
              <w:rPr/>
            </w:pPr>
            <w:r>
              <w:rPr/>
              <w:t xml:space="preserve">1935 -- 1953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Zico (BRA) </w:t>
            </w:r>
          </w:p>
        </w:tc>
        <w:tc>
          <w:tcPr>
            <w:tcW w:w="3162" w:type="dxa"/>
            <w:tcBorders/>
            <w:vAlign w:val="center"/>
          </w:tcPr>
          <w:p>
            <w:pPr>
              <w:pStyle w:val="TableContents"/>
              <w:bidi w:val="0"/>
              <w:spacing w:before="0" w:after="283"/>
              <w:jc w:val="left"/>
              <w:rPr/>
            </w:pPr>
            <w:r>
              <w:rPr/>
              <w:t xml:space="preserve">522 -- </w:t>
            </w:r>
          </w:p>
        </w:tc>
        <w:tc>
          <w:tcPr>
            <w:tcW w:w="1112" w:type="dxa"/>
            <w:tcBorders/>
            <w:vAlign w:val="center"/>
          </w:tcPr>
          <w:p>
            <w:pPr>
              <w:pStyle w:val="TableContents"/>
              <w:bidi w:val="0"/>
              <w:spacing w:before="0" w:after="283"/>
              <w:jc w:val="left"/>
              <w:rPr/>
            </w:pPr>
            <w:r>
              <w:rPr/>
              <w:t xml:space="preserve">1971 -- 1994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22 </w:t>
            </w:r>
          </w:p>
        </w:tc>
        <w:tc>
          <w:tcPr>
            <w:tcW w:w="3162" w:type="dxa"/>
            <w:tcBorders/>
            <w:vAlign w:val="center"/>
          </w:tcPr>
          <w:p>
            <w:pPr>
              <w:pStyle w:val="TableContents"/>
              <w:bidi w:val="0"/>
              <w:spacing w:before="0" w:after="283"/>
              <w:jc w:val="left"/>
              <w:rPr/>
            </w:pPr>
            <w:r>
              <w:rPr/>
              <w:t xml:space="preserve">Di Stéfano, Alfredo Alfredo Di Stéfano (ARG) </w:t>
            </w:r>
          </w:p>
        </w:tc>
        <w:tc>
          <w:tcPr>
            <w:tcW w:w="1112" w:type="dxa"/>
            <w:tcBorders/>
            <w:vAlign w:val="center"/>
          </w:tcPr>
          <w:p>
            <w:pPr>
              <w:pStyle w:val="TableContents"/>
              <w:bidi w:val="0"/>
              <w:spacing w:before="0" w:after="283"/>
              <w:jc w:val="left"/>
              <w:rPr/>
            </w:pPr>
            <w:r>
              <w:rPr/>
              <w:t xml:space="preserve">514 -- </w:t>
            </w:r>
          </w:p>
        </w:tc>
        <w:tc>
          <w:tcPr>
            <w:tcW w:w="1190" w:type="dxa"/>
            <w:tcBorders/>
            <w:vAlign w:val="center"/>
          </w:tcPr>
          <w:p>
            <w:pPr>
              <w:pStyle w:val="TableContents"/>
              <w:bidi w:val="0"/>
              <w:spacing w:before="0" w:after="283"/>
              <w:jc w:val="left"/>
              <w:rPr/>
            </w:pPr>
            <w:r>
              <w:rPr/>
              <w:t xml:space="preserve">1945 -- 1966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Krankl, Hans Hans Krankl (AUT) </w:t>
            </w:r>
          </w:p>
        </w:tc>
        <w:tc>
          <w:tcPr>
            <w:tcW w:w="3162" w:type="dxa"/>
            <w:tcBorders/>
            <w:vAlign w:val="center"/>
          </w:tcPr>
          <w:p>
            <w:pPr>
              <w:pStyle w:val="TableContents"/>
              <w:bidi w:val="0"/>
              <w:spacing w:before="0" w:after="283"/>
              <w:jc w:val="left"/>
              <w:rPr/>
            </w:pPr>
            <w:r>
              <w:rPr/>
              <w:t xml:space="preserve">514 -- </w:t>
            </w:r>
          </w:p>
        </w:tc>
        <w:tc>
          <w:tcPr>
            <w:tcW w:w="1112" w:type="dxa"/>
            <w:tcBorders/>
            <w:vAlign w:val="center"/>
          </w:tcPr>
          <w:p>
            <w:pPr>
              <w:pStyle w:val="TableContents"/>
              <w:bidi w:val="0"/>
              <w:spacing w:before="0" w:after="283"/>
              <w:jc w:val="left"/>
              <w:rPr/>
            </w:pPr>
            <w:r>
              <w:rPr/>
              <w:t xml:space="preserve">1970 -- 1989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24 </w:t>
            </w:r>
          </w:p>
        </w:tc>
        <w:tc>
          <w:tcPr>
            <w:tcW w:w="3162" w:type="dxa"/>
            <w:tcBorders/>
            <w:vAlign w:val="center"/>
          </w:tcPr>
          <w:p>
            <w:pPr>
              <w:pStyle w:val="TableContents"/>
              <w:bidi w:val="0"/>
              <w:spacing w:before="0" w:after="283"/>
              <w:jc w:val="left"/>
              <w:rPr/>
            </w:pPr>
            <w:r>
              <w:rPr/>
              <w:t xml:space="preserve">Nordahl, Gunnar Gunnar Nordahl (Ruotsi) </w:t>
            </w:r>
          </w:p>
        </w:tc>
        <w:tc>
          <w:tcPr>
            <w:tcW w:w="1112" w:type="dxa"/>
            <w:tcBorders/>
            <w:vAlign w:val="center"/>
          </w:tcPr>
          <w:p>
            <w:pPr>
              <w:pStyle w:val="TableContents"/>
              <w:bidi w:val="0"/>
              <w:spacing w:before="0" w:after="283"/>
              <w:jc w:val="left"/>
              <w:rPr/>
            </w:pPr>
            <w:r>
              <w:rPr/>
              <w:t xml:space="preserve">513 -- </w:t>
            </w:r>
          </w:p>
        </w:tc>
        <w:tc>
          <w:tcPr>
            <w:tcW w:w="1190" w:type="dxa"/>
            <w:tcBorders/>
            <w:vAlign w:val="center"/>
          </w:tcPr>
          <w:p>
            <w:pPr>
              <w:pStyle w:val="TableContents"/>
              <w:bidi w:val="0"/>
              <w:spacing w:before="0" w:after="283"/>
              <w:jc w:val="left"/>
              <w:rPr/>
            </w:pPr>
            <w:r>
              <w:rPr/>
              <w:t xml:space="preserve">1937 -- 1958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25 </w:t>
            </w:r>
          </w:p>
        </w:tc>
        <w:tc>
          <w:tcPr>
            <w:tcW w:w="3162" w:type="dxa"/>
            <w:tcBorders/>
            <w:vAlign w:val="center"/>
          </w:tcPr>
          <w:p>
            <w:pPr>
              <w:pStyle w:val="TableContents"/>
              <w:bidi w:val="0"/>
              <w:spacing w:before="0" w:after="283"/>
              <w:jc w:val="left"/>
              <w:rPr/>
            </w:pPr>
            <w:r>
              <w:rPr/>
              <w:t xml:space="preserve">Dinamite, Roberto Roberto Dinamite (BRA) </w:t>
            </w:r>
          </w:p>
        </w:tc>
        <w:tc>
          <w:tcPr>
            <w:tcW w:w="1112" w:type="dxa"/>
            <w:tcBorders/>
            <w:vAlign w:val="center"/>
          </w:tcPr>
          <w:p>
            <w:pPr>
              <w:pStyle w:val="TableContents"/>
              <w:bidi w:val="0"/>
              <w:spacing w:before="0" w:after="283"/>
              <w:jc w:val="left"/>
              <w:rPr/>
            </w:pPr>
            <w:r>
              <w:rPr/>
              <w:t xml:space="preserve">512 -- </w:t>
            </w:r>
          </w:p>
        </w:tc>
        <w:tc>
          <w:tcPr>
            <w:tcW w:w="1190" w:type="dxa"/>
            <w:tcBorders/>
            <w:vAlign w:val="center"/>
          </w:tcPr>
          <w:p>
            <w:pPr>
              <w:pStyle w:val="TableContents"/>
              <w:bidi w:val="0"/>
              <w:spacing w:before="0" w:after="283"/>
              <w:jc w:val="left"/>
              <w:rPr/>
            </w:pPr>
            <w:r>
              <w:rPr/>
              <w:t xml:space="preserve">1971 -- 1993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26 </w:t>
            </w:r>
          </w:p>
        </w:tc>
        <w:tc>
          <w:tcPr>
            <w:tcW w:w="3162" w:type="dxa"/>
            <w:tcBorders/>
            <w:vAlign w:val="center"/>
          </w:tcPr>
          <w:p>
            <w:pPr>
              <w:pStyle w:val="TableContents"/>
              <w:bidi w:val="0"/>
              <w:spacing w:before="0" w:after="283"/>
              <w:jc w:val="left"/>
              <w:rPr/>
            </w:pPr>
            <w:r>
              <w:rPr/>
              <w:t xml:space="preserve">Greaves, Jimmy Jimmy Greaves (ENG) </w:t>
            </w:r>
          </w:p>
        </w:tc>
        <w:tc>
          <w:tcPr>
            <w:tcW w:w="1112" w:type="dxa"/>
            <w:tcBorders/>
            <w:vAlign w:val="center"/>
          </w:tcPr>
          <w:p>
            <w:pPr>
              <w:pStyle w:val="TableContents"/>
              <w:bidi w:val="0"/>
              <w:spacing w:before="0" w:after="283"/>
              <w:jc w:val="left"/>
              <w:rPr/>
            </w:pPr>
            <w:r>
              <w:rPr/>
              <w:t xml:space="preserve">511 -- </w:t>
            </w:r>
          </w:p>
        </w:tc>
        <w:tc>
          <w:tcPr>
            <w:tcW w:w="1190" w:type="dxa"/>
            <w:tcBorders/>
            <w:vAlign w:val="center"/>
          </w:tcPr>
          <w:p>
            <w:pPr>
              <w:pStyle w:val="TableContents"/>
              <w:bidi w:val="0"/>
              <w:spacing w:before="0" w:after="283"/>
              <w:jc w:val="left"/>
              <w:rPr/>
            </w:pPr>
            <w:r>
              <w:rPr/>
              <w:t xml:space="preserve">1957 -- 1980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27 </w:t>
            </w:r>
          </w:p>
        </w:tc>
        <w:tc>
          <w:tcPr>
            <w:tcW w:w="3162" w:type="dxa"/>
            <w:tcBorders/>
            <w:vAlign w:val="center"/>
          </w:tcPr>
          <w:p>
            <w:pPr>
              <w:pStyle w:val="TableContents"/>
              <w:bidi w:val="0"/>
              <w:spacing w:before="0" w:after="283"/>
              <w:jc w:val="left"/>
              <w:rPr/>
            </w:pPr>
            <w:r>
              <w:rPr/>
              <w:t xml:space="preserve">Bene, Ferenc Ferenc Bene (HUN) </w:t>
            </w:r>
          </w:p>
        </w:tc>
        <w:tc>
          <w:tcPr>
            <w:tcW w:w="1112" w:type="dxa"/>
            <w:tcBorders/>
            <w:vAlign w:val="center"/>
          </w:tcPr>
          <w:p>
            <w:pPr>
              <w:pStyle w:val="TableContents"/>
              <w:bidi w:val="0"/>
              <w:spacing w:before="0" w:after="283"/>
              <w:jc w:val="left"/>
              <w:rPr/>
            </w:pPr>
            <w:r>
              <w:rPr/>
              <w:t xml:space="preserve">508 -- </w:t>
            </w:r>
          </w:p>
        </w:tc>
        <w:tc>
          <w:tcPr>
            <w:tcW w:w="1190" w:type="dxa"/>
            <w:tcBorders/>
            <w:vAlign w:val="center"/>
          </w:tcPr>
          <w:p>
            <w:pPr>
              <w:pStyle w:val="TableContents"/>
              <w:bidi w:val="0"/>
              <w:spacing w:before="0" w:after="283"/>
              <w:jc w:val="left"/>
              <w:rPr/>
            </w:pPr>
            <w:r>
              <w:rPr/>
              <w:t xml:space="preserve">1961 -- 1978 </w:t>
            </w:r>
          </w:p>
        </w:tc>
        <w:tc>
          <w:tcPr>
            <w:tcW w:w="204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joilla on eniten maaleja jalkapallohistoriassa</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2693"/>
        <w:gridCol w:w="3162"/>
        <w:gridCol w:w="1112"/>
        <w:gridCol w:w="1190"/>
        <w:gridCol w:w="692"/>
        <w:gridCol w:w="1356"/>
      </w:tblGrid>
      <w:tr>
        <w:trPr/>
        <w:tc>
          <w:tcPr>
            <w:tcW w:w="2693" w:type="dxa"/>
            <w:tcBorders/>
            <w:vAlign w:val="center"/>
          </w:tcPr>
          <w:p>
            <w:pPr>
              <w:pStyle w:val="TableHeading"/>
              <w:suppressLineNumbers/>
              <w:bidi w:val="0"/>
              <w:spacing w:before="0" w:after="283"/>
              <w:jc w:val="center"/>
              <w:rPr/>
            </w:pPr>
            <w:r>
              <w:rPr/>
              <w:t xml:space="preserve">Sijoitus </w:t>
            </w:r>
          </w:p>
        </w:tc>
        <w:tc>
          <w:tcPr>
            <w:tcW w:w="3162" w:type="dxa"/>
            <w:tcBorders/>
            <w:vAlign w:val="center"/>
          </w:tcPr>
          <w:p>
            <w:pPr>
              <w:pStyle w:val="TableHeading"/>
              <w:suppressLineNumbers/>
              <w:bidi w:val="0"/>
              <w:spacing w:before="0" w:after="283"/>
              <w:jc w:val="center"/>
              <w:rPr/>
            </w:pPr>
            <w:r>
              <w:rPr/>
              <w:t xml:space="preserve">Pelaaja </w:t>
            </w:r>
          </w:p>
        </w:tc>
        <w:tc>
          <w:tcPr>
            <w:tcW w:w="1112" w:type="dxa"/>
            <w:tcBorders/>
            <w:vAlign w:val="center"/>
          </w:tcPr>
          <w:p>
            <w:pPr>
              <w:pStyle w:val="TableHeading"/>
              <w:suppressLineNumbers/>
              <w:bidi w:val="0"/>
              <w:spacing w:before="0" w:after="283"/>
              <w:jc w:val="center"/>
              <w:rPr/>
            </w:pPr>
            <w:r>
              <w:rPr/>
              <w:t xml:space="preserve">Tavoitteet </w:t>
            </w:r>
          </w:p>
        </w:tc>
        <w:tc>
          <w:tcPr>
            <w:tcW w:w="1190" w:type="dxa"/>
            <w:tcBorders/>
            <w:vAlign w:val="center"/>
          </w:tcPr>
          <w:p>
            <w:pPr>
              <w:pStyle w:val="TableHeading"/>
              <w:suppressLineNumbers/>
              <w:bidi w:val="0"/>
              <w:spacing w:before="0" w:after="283"/>
              <w:jc w:val="center"/>
              <w:rPr/>
            </w:pPr>
            <w:r>
              <w:rPr/>
              <w:t xml:space="preserve">Ottelut </w:t>
            </w:r>
          </w:p>
        </w:tc>
        <w:tc>
          <w:tcPr>
            <w:tcW w:w="692" w:type="dxa"/>
            <w:tcBorders/>
            <w:vAlign w:val="center"/>
          </w:tcPr>
          <w:p>
            <w:pPr>
              <w:pStyle w:val="TableHeading"/>
              <w:suppressLineNumbers/>
              <w:bidi w:val="0"/>
              <w:spacing w:before="0" w:after="283"/>
              <w:jc w:val="center"/>
              <w:rPr/>
            </w:pPr>
            <w:r>
              <w:rPr/>
              <w:t xml:space="preserve">Suhde </w:t>
            </w:r>
          </w:p>
        </w:tc>
        <w:tc>
          <w:tcPr>
            <w:tcW w:w="1356" w:type="dxa"/>
            <w:tcBorders/>
            <w:vAlign w:val="center"/>
          </w:tcPr>
          <w:p>
            <w:pPr>
              <w:pStyle w:val="TableHeading"/>
              <w:suppressLineNumbers/>
              <w:bidi w:val="0"/>
              <w:spacing w:before="0" w:after="283"/>
              <w:jc w:val="center"/>
              <w:rPr/>
            </w:pPr>
            <w:r>
              <w:rPr/>
              <w:t xml:space="preserve">Vuodet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Bican, Josef </w:t>
            </w:r>
            <w:r>
              <w:rPr>
                <w:color w:val="A9A9A9"/>
              </w:rPr>
              <w:t xml:space="preserve">Josef Bican </w:t>
            </w:r>
            <w:r>
              <w:rPr/>
              <w:t xml:space="preserve">(Tšekki) </w:t>
            </w:r>
          </w:p>
        </w:tc>
        <w:tc>
          <w:tcPr>
            <w:tcW w:w="1112" w:type="dxa"/>
            <w:tcBorders/>
            <w:vAlign w:val="center"/>
          </w:tcPr>
          <w:p>
            <w:pPr>
              <w:pStyle w:val="TableContents"/>
              <w:bidi w:val="0"/>
              <w:spacing w:before="0" w:after="283"/>
              <w:jc w:val="left"/>
              <w:rPr/>
            </w:pPr>
            <w:r>
              <w:rPr/>
              <w:t xml:space="preserve">805 </w:t>
            </w:r>
          </w:p>
        </w:tc>
        <w:tc>
          <w:tcPr>
            <w:tcW w:w="1190" w:type="dxa"/>
            <w:tcBorders/>
            <w:vAlign w:val="center"/>
          </w:tcPr>
          <w:p>
            <w:pPr>
              <w:pStyle w:val="TableContents"/>
              <w:bidi w:val="0"/>
              <w:spacing w:before="0" w:after="283"/>
              <w:jc w:val="left"/>
              <w:rPr/>
            </w:pPr>
            <w:r>
              <w:rPr/>
              <w:t xml:space="preserve">530 </w:t>
            </w:r>
          </w:p>
        </w:tc>
        <w:tc>
          <w:tcPr>
            <w:tcW w:w="692" w:type="dxa"/>
            <w:tcBorders/>
            <w:vAlign w:val="center"/>
          </w:tcPr>
          <w:p>
            <w:pPr>
              <w:pStyle w:val="TableContents"/>
              <w:bidi w:val="0"/>
              <w:spacing w:before="0" w:after="283"/>
              <w:jc w:val="left"/>
              <w:rPr/>
            </w:pPr>
            <w:r>
              <w:rPr/>
              <w:t xml:space="preserve">1.52 </w:t>
            </w:r>
          </w:p>
        </w:tc>
        <w:tc>
          <w:tcPr>
            <w:tcW w:w="1356" w:type="dxa"/>
            <w:tcBorders/>
            <w:vAlign w:val="center"/>
          </w:tcPr>
          <w:p>
            <w:pPr>
              <w:pStyle w:val="TableContents"/>
              <w:bidi w:val="0"/>
              <w:spacing w:before="0" w:after="283"/>
              <w:jc w:val="left"/>
              <w:rPr/>
            </w:pPr>
            <w:r>
              <w:rPr/>
              <w:t xml:space="preserve">1931 -- 1956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Romário (BRA) </w:t>
            </w:r>
          </w:p>
        </w:tc>
        <w:tc>
          <w:tcPr>
            <w:tcW w:w="1112" w:type="dxa"/>
            <w:tcBorders/>
            <w:vAlign w:val="center"/>
          </w:tcPr>
          <w:p>
            <w:pPr>
              <w:pStyle w:val="TableContents"/>
              <w:bidi w:val="0"/>
              <w:spacing w:before="0" w:after="283"/>
              <w:jc w:val="left"/>
              <w:rPr/>
            </w:pPr>
            <w:r>
              <w:rPr/>
              <w:t xml:space="preserve">772 </w:t>
            </w:r>
          </w:p>
        </w:tc>
        <w:tc>
          <w:tcPr>
            <w:tcW w:w="1190" w:type="dxa"/>
            <w:tcBorders/>
            <w:vAlign w:val="center"/>
          </w:tcPr>
          <w:p>
            <w:pPr>
              <w:pStyle w:val="TableContents"/>
              <w:bidi w:val="0"/>
              <w:spacing w:before="0" w:after="283"/>
              <w:jc w:val="left"/>
              <w:rPr/>
            </w:pPr>
            <w:r>
              <w:rPr/>
              <w:t xml:space="preserve">994 </w:t>
            </w:r>
          </w:p>
        </w:tc>
        <w:tc>
          <w:tcPr>
            <w:tcW w:w="692" w:type="dxa"/>
            <w:tcBorders/>
            <w:vAlign w:val="center"/>
          </w:tcPr>
          <w:p>
            <w:pPr>
              <w:pStyle w:val="TableContents"/>
              <w:bidi w:val="0"/>
              <w:spacing w:before="0" w:after="283"/>
              <w:jc w:val="left"/>
              <w:rPr/>
            </w:pPr>
            <w:r>
              <w:rPr/>
              <w:t xml:space="preserve">0.78 </w:t>
            </w:r>
          </w:p>
        </w:tc>
        <w:tc>
          <w:tcPr>
            <w:tcW w:w="1356" w:type="dxa"/>
            <w:tcBorders/>
            <w:vAlign w:val="center"/>
          </w:tcPr>
          <w:p>
            <w:pPr>
              <w:pStyle w:val="TableContents"/>
              <w:bidi w:val="0"/>
              <w:spacing w:before="0" w:after="283"/>
              <w:jc w:val="left"/>
              <w:rPr/>
            </w:pPr>
            <w:r>
              <w:rPr/>
              <w:t xml:space="preserve">1985 -- 2007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Pelé (BRA) </w:t>
            </w:r>
          </w:p>
        </w:tc>
        <w:tc>
          <w:tcPr>
            <w:tcW w:w="1112" w:type="dxa"/>
            <w:tcBorders/>
            <w:vAlign w:val="center"/>
          </w:tcPr>
          <w:p>
            <w:pPr>
              <w:pStyle w:val="TableContents"/>
              <w:bidi w:val="0"/>
              <w:spacing w:before="0" w:after="283"/>
              <w:jc w:val="left"/>
              <w:rPr/>
            </w:pPr>
            <w:r>
              <w:rPr/>
              <w:t xml:space="preserve">767 </w:t>
            </w:r>
          </w:p>
        </w:tc>
        <w:tc>
          <w:tcPr>
            <w:tcW w:w="1190" w:type="dxa"/>
            <w:tcBorders/>
            <w:vAlign w:val="center"/>
          </w:tcPr>
          <w:p>
            <w:pPr>
              <w:pStyle w:val="TableContents"/>
              <w:bidi w:val="0"/>
              <w:spacing w:before="0" w:after="283"/>
              <w:jc w:val="left"/>
              <w:rPr/>
            </w:pPr>
            <w:r>
              <w:rPr/>
              <w:t xml:space="preserve">831 </w:t>
            </w:r>
          </w:p>
        </w:tc>
        <w:tc>
          <w:tcPr>
            <w:tcW w:w="692" w:type="dxa"/>
            <w:tcBorders/>
            <w:vAlign w:val="center"/>
          </w:tcPr>
          <w:p>
            <w:pPr>
              <w:pStyle w:val="TableContents"/>
              <w:bidi w:val="0"/>
              <w:spacing w:before="0" w:after="283"/>
              <w:jc w:val="left"/>
              <w:rPr/>
            </w:pPr>
            <w:r>
              <w:rPr/>
              <w:t xml:space="preserve">0.92 </w:t>
            </w:r>
          </w:p>
        </w:tc>
        <w:tc>
          <w:tcPr>
            <w:tcW w:w="1356" w:type="dxa"/>
            <w:tcBorders/>
            <w:vAlign w:val="center"/>
          </w:tcPr>
          <w:p>
            <w:pPr>
              <w:pStyle w:val="TableContents"/>
              <w:bidi w:val="0"/>
              <w:spacing w:before="0" w:after="283"/>
              <w:jc w:val="left"/>
              <w:rPr/>
            </w:pPr>
            <w:r>
              <w:rPr/>
              <w:t xml:space="preserve">1957 -- 1977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Puskás, Ferenc Ferenc Puskás (Unkari) </w:t>
            </w:r>
          </w:p>
        </w:tc>
        <w:tc>
          <w:tcPr>
            <w:tcW w:w="1112" w:type="dxa"/>
            <w:tcBorders/>
            <w:vAlign w:val="center"/>
          </w:tcPr>
          <w:p>
            <w:pPr>
              <w:pStyle w:val="TableContents"/>
              <w:bidi w:val="0"/>
              <w:spacing w:before="0" w:after="283"/>
              <w:jc w:val="left"/>
              <w:rPr/>
            </w:pPr>
            <w:r>
              <w:rPr/>
              <w:t xml:space="preserve">746 </w:t>
            </w:r>
          </w:p>
        </w:tc>
        <w:tc>
          <w:tcPr>
            <w:tcW w:w="1190" w:type="dxa"/>
            <w:tcBorders/>
            <w:vAlign w:val="center"/>
          </w:tcPr>
          <w:p>
            <w:pPr>
              <w:pStyle w:val="TableContents"/>
              <w:bidi w:val="0"/>
              <w:spacing w:before="0" w:after="283"/>
              <w:jc w:val="left"/>
              <w:rPr/>
            </w:pPr>
            <w:r>
              <w:rPr/>
              <w:t xml:space="preserve">754 </w:t>
            </w:r>
          </w:p>
        </w:tc>
        <w:tc>
          <w:tcPr>
            <w:tcW w:w="692" w:type="dxa"/>
            <w:tcBorders/>
            <w:vAlign w:val="center"/>
          </w:tcPr>
          <w:p>
            <w:pPr>
              <w:pStyle w:val="TableContents"/>
              <w:bidi w:val="0"/>
              <w:spacing w:before="0" w:after="283"/>
              <w:jc w:val="left"/>
              <w:rPr/>
            </w:pPr>
            <w:r>
              <w:rPr/>
              <w:t xml:space="preserve">0.99 </w:t>
            </w:r>
          </w:p>
        </w:tc>
        <w:tc>
          <w:tcPr>
            <w:tcW w:w="1356" w:type="dxa"/>
            <w:tcBorders/>
            <w:vAlign w:val="center"/>
          </w:tcPr>
          <w:p>
            <w:pPr>
              <w:pStyle w:val="TableContents"/>
              <w:bidi w:val="0"/>
              <w:spacing w:before="0" w:after="283"/>
              <w:jc w:val="left"/>
              <w:rPr/>
            </w:pPr>
            <w:r>
              <w:rPr/>
              <w:t xml:space="preserve">1943 -- 1966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Müller, Gerd Gerd Müller (GER) </w:t>
            </w:r>
          </w:p>
        </w:tc>
        <w:tc>
          <w:tcPr>
            <w:tcW w:w="1112" w:type="dxa"/>
            <w:tcBorders/>
            <w:vAlign w:val="center"/>
          </w:tcPr>
          <w:p>
            <w:pPr>
              <w:pStyle w:val="TableContents"/>
              <w:bidi w:val="0"/>
              <w:spacing w:before="0" w:after="283"/>
              <w:jc w:val="left"/>
              <w:rPr/>
            </w:pPr>
            <w:r>
              <w:rPr/>
              <w:t xml:space="preserve">735 </w:t>
            </w:r>
          </w:p>
        </w:tc>
        <w:tc>
          <w:tcPr>
            <w:tcW w:w="1190" w:type="dxa"/>
            <w:tcBorders/>
            <w:vAlign w:val="center"/>
          </w:tcPr>
          <w:p>
            <w:pPr>
              <w:pStyle w:val="TableContents"/>
              <w:bidi w:val="0"/>
              <w:spacing w:before="0" w:after="283"/>
              <w:jc w:val="left"/>
              <w:rPr/>
            </w:pPr>
            <w:r>
              <w:rPr/>
              <w:t xml:space="preserve">793 </w:t>
            </w:r>
          </w:p>
        </w:tc>
        <w:tc>
          <w:tcPr>
            <w:tcW w:w="692" w:type="dxa"/>
            <w:tcBorders/>
            <w:vAlign w:val="center"/>
          </w:tcPr>
          <w:p>
            <w:pPr>
              <w:pStyle w:val="TableContents"/>
              <w:bidi w:val="0"/>
              <w:spacing w:before="0" w:after="283"/>
              <w:jc w:val="left"/>
              <w:rPr/>
            </w:pPr>
            <w:r>
              <w:rPr/>
              <w:t xml:space="preserve">0.93 </w:t>
            </w:r>
          </w:p>
        </w:tc>
        <w:tc>
          <w:tcPr>
            <w:tcW w:w="1356" w:type="dxa"/>
            <w:tcBorders/>
            <w:vAlign w:val="center"/>
          </w:tcPr>
          <w:p>
            <w:pPr>
              <w:pStyle w:val="TableContents"/>
              <w:bidi w:val="0"/>
              <w:spacing w:before="0" w:after="283"/>
              <w:jc w:val="left"/>
              <w:rPr/>
            </w:pPr>
            <w:r>
              <w:rPr/>
              <w:t xml:space="preserve">1962 -- 1981 </w:t>
            </w:r>
          </w:p>
        </w:tc>
      </w:tr>
      <w:tr>
        <w:trPr/>
        <w:tc>
          <w:tcPr>
            <w:tcW w:w="2693" w:type="dxa"/>
            <w:tcBorders/>
            <w:vAlign w:val="center"/>
          </w:tcPr>
          <w:p>
            <w:pPr>
              <w:pStyle w:val="TableContents"/>
              <w:bidi w:val="0"/>
              <w:spacing w:before="0" w:after="283"/>
              <w:jc w:val="left"/>
              <w:rPr/>
            </w:pPr>
            <w:r>
              <w:rPr/>
              <w:t xml:space="preserve">6 </w:t>
            </w:r>
          </w:p>
        </w:tc>
        <w:tc>
          <w:tcPr>
            <w:tcW w:w="3162" w:type="dxa"/>
            <w:tcBorders/>
            <w:vAlign w:val="center"/>
          </w:tcPr>
          <w:p>
            <w:pPr>
              <w:pStyle w:val="TableContents"/>
              <w:bidi w:val="0"/>
              <w:spacing w:before="0" w:after="283"/>
              <w:jc w:val="left"/>
              <w:rPr/>
            </w:pPr>
            <w:r>
              <w:rPr/>
              <w:t xml:space="preserve">Ronaldo, Cristiano Cristiano Ronaldo (POR) </w:t>
            </w:r>
          </w:p>
        </w:tc>
        <w:tc>
          <w:tcPr>
            <w:tcW w:w="1112" w:type="dxa"/>
            <w:tcBorders/>
            <w:vAlign w:val="center"/>
          </w:tcPr>
          <w:p>
            <w:pPr>
              <w:pStyle w:val="TableContents"/>
              <w:bidi w:val="0"/>
              <w:spacing w:before="0" w:after="283"/>
              <w:jc w:val="left"/>
              <w:rPr/>
            </w:pPr>
            <w:r>
              <w:rPr/>
              <w:t xml:space="preserve">633 </w:t>
            </w:r>
          </w:p>
        </w:tc>
        <w:tc>
          <w:tcPr>
            <w:tcW w:w="1190" w:type="dxa"/>
            <w:tcBorders/>
            <w:vAlign w:val="center"/>
          </w:tcPr>
          <w:p>
            <w:pPr>
              <w:pStyle w:val="TableContents"/>
              <w:bidi w:val="0"/>
              <w:spacing w:before="0" w:after="283"/>
              <w:jc w:val="left"/>
              <w:rPr/>
            </w:pPr>
            <w:r>
              <w:rPr/>
              <w:t xml:space="preserve">911 </w:t>
            </w:r>
          </w:p>
        </w:tc>
        <w:tc>
          <w:tcPr>
            <w:tcW w:w="692" w:type="dxa"/>
            <w:tcBorders/>
            <w:vAlign w:val="center"/>
          </w:tcPr>
          <w:p>
            <w:pPr>
              <w:pStyle w:val="TableContents"/>
              <w:bidi w:val="0"/>
              <w:spacing w:before="0" w:after="283"/>
              <w:jc w:val="left"/>
              <w:rPr/>
            </w:pPr>
            <w:r>
              <w:rPr/>
              <w:t xml:space="preserve">0.69 </w:t>
            </w:r>
          </w:p>
        </w:tc>
        <w:tc>
          <w:tcPr>
            <w:tcW w:w="1356" w:type="dxa"/>
            <w:tcBorders/>
            <w:vAlign w:val="center"/>
          </w:tcPr>
          <w:p>
            <w:pPr>
              <w:pStyle w:val="TableContents"/>
              <w:bidi w:val="0"/>
              <w:spacing w:before="0" w:after="283"/>
              <w:jc w:val="left"/>
              <w:rPr/>
            </w:pPr>
            <w:r>
              <w:rPr/>
              <w:t xml:space="preserve">2002 -- nykyisin </w:t>
            </w:r>
          </w:p>
        </w:tc>
      </w:tr>
      <w:tr>
        <w:trPr/>
        <w:tc>
          <w:tcPr>
            <w:tcW w:w="2693" w:type="dxa"/>
            <w:tcBorders/>
            <w:vAlign w:val="center"/>
          </w:tcPr>
          <w:p>
            <w:pPr>
              <w:pStyle w:val="TableContents"/>
              <w:bidi w:val="0"/>
              <w:spacing w:before="0" w:after="283"/>
              <w:jc w:val="left"/>
              <w:rPr/>
            </w:pPr>
            <w:r>
              <w:rPr/>
              <w:t xml:space="preserve">7 </w:t>
            </w:r>
          </w:p>
        </w:tc>
        <w:tc>
          <w:tcPr>
            <w:tcW w:w="3162" w:type="dxa"/>
            <w:tcBorders/>
            <w:vAlign w:val="center"/>
          </w:tcPr>
          <w:p>
            <w:pPr>
              <w:pStyle w:val="TableContents"/>
              <w:bidi w:val="0"/>
              <w:spacing w:before="0" w:after="283"/>
              <w:jc w:val="left"/>
              <w:rPr/>
            </w:pPr>
            <w:r>
              <w:rPr/>
              <w:t xml:space="preserve">Messi, Lionel Lionel Messi (ARG) </w:t>
            </w:r>
          </w:p>
        </w:tc>
        <w:tc>
          <w:tcPr>
            <w:tcW w:w="1112" w:type="dxa"/>
            <w:tcBorders/>
            <w:vAlign w:val="center"/>
          </w:tcPr>
          <w:p>
            <w:pPr>
              <w:pStyle w:val="TableContents"/>
              <w:bidi w:val="0"/>
              <w:spacing w:before="0" w:after="283"/>
              <w:jc w:val="left"/>
              <w:rPr/>
            </w:pPr>
            <w:r>
              <w:rPr/>
              <w:t xml:space="preserve">611 </w:t>
            </w:r>
          </w:p>
        </w:tc>
        <w:tc>
          <w:tcPr>
            <w:tcW w:w="1190" w:type="dxa"/>
            <w:tcBorders/>
            <w:vAlign w:val="center"/>
          </w:tcPr>
          <w:p>
            <w:pPr>
              <w:pStyle w:val="TableContents"/>
              <w:bidi w:val="0"/>
              <w:spacing w:before="0" w:after="283"/>
              <w:jc w:val="left"/>
              <w:rPr/>
            </w:pPr>
            <w:r>
              <w:rPr/>
              <w:t xml:space="preserve">776 </w:t>
            </w:r>
          </w:p>
        </w:tc>
        <w:tc>
          <w:tcPr>
            <w:tcW w:w="692" w:type="dxa"/>
            <w:tcBorders/>
            <w:vAlign w:val="center"/>
          </w:tcPr>
          <w:p>
            <w:pPr>
              <w:pStyle w:val="TableContents"/>
              <w:bidi w:val="0"/>
              <w:spacing w:before="0" w:after="283"/>
              <w:jc w:val="left"/>
              <w:rPr/>
            </w:pPr>
            <w:r>
              <w:rPr/>
              <w:t xml:space="preserve">0.79 </w:t>
            </w:r>
          </w:p>
        </w:tc>
        <w:tc>
          <w:tcPr>
            <w:tcW w:w="1356" w:type="dxa"/>
            <w:tcBorders/>
            <w:vAlign w:val="center"/>
          </w:tcPr>
          <w:p>
            <w:pPr>
              <w:pStyle w:val="TableContents"/>
              <w:bidi w:val="0"/>
              <w:spacing w:before="0" w:after="283"/>
              <w:jc w:val="left"/>
              <w:rPr/>
            </w:pPr>
            <w:r>
              <w:rPr/>
              <w:t xml:space="preserve">2004 -- nykyisin </w:t>
            </w:r>
          </w:p>
        </w:tc>
      </w:tr>
      <w:tr>
        <w:trPr/>
        <w:tc>
          <w:tcPr>
            <w:tcW w:w="2693" w:type="dxa"/>
            <w:tcBorders/>
            <w:vAlign w:val="center"/>
          </w:tcPr>
          <w:p>
            <w:pPr>
              <w:pStyle w:val="TableContents"/>
              <w:bidi w:val="0"/>
              <w:spacing w:before="0" w:after="283"/>
              <w:jc w:val="left"/>
              <w:rPr/>
            </w:pPr>
            <w:r>
              <w:rPr/>
              <w:t xml:space="preserve">8 </w:t>
            </w:r>
          </w:p>
        </w:tc>
        <w:tc>
          <w:tcPr>
            <w:tcW w:w="3162" w:type="dxa"/>
            <w:tcBorders/>
            <w:vAlign w:val="center"/>
          </w:tcPr>
          <w:p>
            <w:pPr>
              <w:pStyle w:val="TableContents"/>
              <w:bidi w:val="0"/>
              <w:spacing w:before="0" w:after="283"/>
              <w:jc w:val="left"/>
              <w:rPr/>
            </w:pPr>
            <w:r>
              <w:rPr/>
              <w:t xml:space="preserve">Deák, Ferenc Ferenc Deák (Unkari) </w:t>
            </w:r>
          </w:p>
        </w:tc>
        <w:tc>
          <w:tcPr>
            <w:tcW w:w="1112" w:type="dxa"/>
            <w:tcBorders/>
            <w:vAlign w:val="center"/>
          </w:tcPr>
          <w:p>
            <w:pPr>
              <w:pStyle w:val="TableContents"/>
              <w:bidi w:val="0"/>
              <w:spacing w:before="0" w:after="283"/>
              <w:jc w:val="left"/>
              <w:rPr/>
            </w:pPr>
            <w:r>
              <w:rPr/>
              <w:t xml:space="preserve">576 -- </w:t>
            </w:r>
          </w:p>
        </w:tc>
        <w:tc>
          <w:tcPr>
            <w:tcW w:w="1190" w:type="dxa"/>
            <w:tcBorders/>
            <w:vAlign w:val="center"/>
          </w:tcPr>
          <w:p>
            <w:pPr>
              <w:pStyle w:val="TableContents"/>
              <w:bidi w:val="0"/>
              <w:spacing w:before="0" w:after="283"/>
              <w:jc w:val="left"/>
              <w:rPr/>
            </w:pPr>
            <w:r>
              <w:rPr/>
              <w:t xml:space="preserve">1940 -- 1957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9 </w:t>
            </w:r>
          </w:p>
        </w:tc>
        <w:tc>
          <w:tcPr>
            <w:tcW w:w="3162" w:type="dxa"/>
            <w:tcBorders/>
            <w:vAlign w:val="center"/>
          </w:tcPr>
          <w:p>
            <w:pPr>
              <w:pStyle w:val="TableContents"/>
              <w:bidi w:val="0"/>
              <w:spacing w:before="0" w:after="283"/>
              <w:jc w:val="left"/>
              <w:rPr/>
            </w:pPr>
            <w:r>
              <w:rPr/>
              <w:t xml:space="preserve">Seeler, Uwe Uwe Seeler (Saksa) </w:t>
            </w:r>
          </w:p>
        </w:tc>
        <w:tc>
          <w:tcPr>
            <w:tcW w:w="1112" w:type="dxa"/>
            <w:tcBorders/>
            <w:vAlign w:val="center"/>
          </w:tcPr>
          <w:p>
            <w:pPr>
              <w:pStyle w:val="TableContents"/>
              <w:bidi w:val="0"/>
              <w:spacing w:before="0" w:after="283"/>
              <w:jc w:val="left"/>
              <w:rPr/>
            </w:pPr>
            <w:r>
              <w:rPr/>
              <w:t xml:space="preserve">575 -- </w:t>
            </w:r>
          </w:p>
        </w:tc>
        <w:tc>
          <w:tcPr>
            <w:tcW w:w="1190" w:type="dxa"/>
            <w:tcBorders/>
            <w:vAlign w:val="center"/>
          </w:tcPr>
          <w:p>
            <w:pPr>
              <w:pStyle w:val="TableContents"/>
              <w:bidi w:val="0"/>
              <w:spacing w:before="0" w:after="283"/>
              <w:jc w:val="left"/>
              <w:rPr/>
            </w:pPr>
            <w:r>
              <w:rPr/>
              <w:t xml:space="preserve">1953 -- 1978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Maravilha, Túlio Túlio Maravilha (BRA) </w:t>
            </w:r>
          </w:p>
        </w:tc>
        <w:tc>
          <w:tcPr>
            <w:tcW w:w="3162" w:type="dxa"/>
            <w:tcBorders/>
            <w:vAlign w:val="center"/>
          </w:tcPr>
          <w:p>
            <w:pPr>
              <w:pStyle w:val="TableContents"/>
              <w:bidi w:val="0"/>
              <w:spacing w:before="0" w:after="283"/>
              <w:jc w:val="left"/>
              <w:rPr/>
            </w:pPr>
            <w:r>
              <w:rPr/>
              <w:t xml:space="preserve">575 -- </w:t>
            </w:r>
          </w:p>
        </w:tc>
        <w:tc>
          <w:tcPr>
            <w:tcW w:w="1112" w:type="dxa"/>
            <w:tcBorders/>
            <w:vAlign w:val="center"/>
          </w:tcPr>
          <w:p>
            <w:pPr>
              <w:pStyle w:val="TableContents"/>
              <w:bidi w:val="0"/>
              <w:spacing w:before="0" w:after="283"/>
              <w:jc w:val="left"/>
              <w:rPr/>
            </w:pPr>
            <w:r>
              <w:rPr/>
              <w:t xml:space="preserve">1988 -- 2012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11 </w:t>
            </w:r>
          </w:p>
        </w:tc>
        <w:tc>
          <w:tcPr>
            <w:tcW w:w="3162" w:type="dxa"/>
            <w:tcBorders/>
            <w:vAlign w:val="center"/>
          </w:tcPr>
          <w:p>
            <w:pPr>
              <w:pStyle w:val="TableContents"/>
              <w:bidi w:val="0"/>
              <w:spacing w:before="0" w:after="283"/>
              <w:jc w:val="left"/>
              <w:rPr/>
            </w:pPr>
            <w:r>
              <w:rPr/>
              <w:t xml:space="preserve">Friedenreich, Arthur Arthur Friedenreich (BRA) </w:t>
            </w:r>
          </w:p>
        </w:tc>
        <w:tc>
          <w:tcPr>
            <w:tcW w:w="1112" w:type="dxa"/>
            <w:tcBorders/>
            <w:vAlign w:val="center"/>
          </w:tcPr>
          <w:p>
            <w:pPr>
              <w:pStyle w:val="TableContents"/>
              <w:bidi w:val="0"/>
              <w:spacing w:before="0" w:after="283"/>
              <w:jc w:val="left"/>
              <w:rPr/>
            </w:pPr>
            <w:r>
              <w:rPr/>
              <w:t xml:space="preserve">557 -- </w:t>
            </w:r>
          </w:p>
        </w:tc>
        <w:tc>
          <w:tcPr>
            <w:tcW w:w="1190" w:type="dxa"/>
            <w:tcBorders/>
            <w:vAlign w:val="center"/>
          </w:tcPr>
          <w:p>
            <w:pPr>
              <w:pStyle w:val="TableContents"/>
              <w:bidi w:val="0"/>
              <w:spacing w:before="0" w:after="283"/>
              <w:jc w:val="left"/>
              <w:rPr/>
            </w:pPr>
            <w:r>
              <w:rPr/>
              <w:t xml:space="preserve">1909 -- 1935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12 </w:t>
            </w:r>
          </w:p>
        </w:tc>
        <w:tc>
          <w:tcPr>
            <w:tcW w:w="3162" w:type="dxa"/>
            <w:tcBorders/>
            <w:vAlign w:val="center"/>
          </w:tcPr>
          <w:p>
            <w:pPr>
              <w:pStyle w:val="TableContents"/>
              <w:bidi w:val="0"/>
              <w:spacing w:before="0" w:after="283"/>
              <w:jc w:val="left"/>
              <w:rPr/>
            </w:pPr>
            <w:r>
              <w:rPr/>
              <w:t xml:space="preserve">Willimowski, Ernst Ernst Willimowski (POL) </w:t>
            </w:r>
          </w:p>
        </w:tc>
        <w:tc>
          <w:tcPr>
            <w:tcW w:w="1112" w:type="dxa"/>
            <w:tcBorders/>
            <w:vAlign w:val="center"/>
          </w:tcPr>
          <w:p>
            <w:pPr>
              <w:pStyle w:val="TableContents"/>
              <w:bidi w:val="0"/>
              <w:spacing w:before="0" w:after="283"/>
              <w:jc w:val="left"/>
              <w:rPr/>
            </w:pPr>
            <w:r>
              <w:rPr/>
              <w:t xml:space="preserve">554 -- </w:t>
            </w:r>
          </w:p>
        </w:tc>
        <w:tc>
          <w:tcPr>
            <w:tcW w:w="1190" w:type="dxa"/>
            <w:tcBorders/>
            <w:vAlign w:val="center"/>
          </w:tcPr>
          <w:p>
            <w:pPr>
              <w:pStyle w:val="TableContents"/>
              <w:bidi w:val="0"/>
              <w:spacing w:before="0" w:after="283"/>
              <w:jc w:val="left"/>
              <w:rPr/>
            </w:pPr>
            <w:r>
              <w:rPr/>
              <w:t xml:space="preserve">1934 -- 1955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13 </w:t>
            </w:r>
          </w:p>
        </w:tc>
        <w:tc>
          <w:tcPr>
            <w:tcW w:w="3162" w:type="dxa"/>
            <w:tcBorders/>
            <w:vAlign w:val="center"/>
          </w:tcPr>
          <w:p>
            <w:pPr>
              <w:pStyle w:val="TableContents"/>
              <w:bidi w:val="0"/>
              <w:spacing w:before="0" w:after="283"/>
              <w:jc w:val="left"/>
              <w:rPr/>
            </w:pPr>
            <w:r>
              <w:rPr/>
              <w:t xml:space="preserve">Eusébio (POR) </w:t>
            </w:r>
          </w:p>
        </w:tc>
        <w:tc>
          <w:tcPr>
            <w:tcW w:w="1112" w:type="dxa"/>
            <w:tcBorders/>
            <w:vAlign w:val="center"/>
          </w:tcPr>
          <w:p>
            <w:pPr>
              <w:pStyle w:val="TableContents"/>
              <w:bidi w:val="0"/>
              <w:spacing w:before="0" w:after="283"/>
              <w:jc w:val="left"/>
              <w:rPr/>
            </w:pPr>
            <w:r>
              <w:rPr/>
              <w:t xml:space="preserve">552 -- </w:t>
            </w:r>
          </w:p>
        </w:tc>
        <w:tc>
          <w:tcPr>
            <w:tcW w:w="1190" w:type="dxa"/>
            <w:tcBorders/>
            <w:vAlign w:val="center"/>
          </w:tcPr>
          <w:p>
            <w:pPr>
              <w:pStyle w:val="TableContents"/>
              <w:bidi w:val="0"/>
              <w:spacing w:before="0" w:after="283"/>
              <w:jc w:val="left"/>
              <w:rPr/>
            </w:pPr>
            <w:r>
              <w:rPr/>
              <w:t xml:space="preserve">1957 -- 1979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14 </w:t>
            </w:r>
          </w:p>
        </w:tc>
        <w:tc>
          <w:tcPr>
            <w:tcW w:w="3162" w:type="dxa"/>
            <w:tcBorders/>
            <w:vAlign w:val="center"/>
          </w:tcPr>
          <w:p>
            <w:pPr>
              <w:pStyle w:val="TableContents"/>
              <w:bidi w:val="0"/>
              <w:spacing w:before="0" w:after="283"/>
              <w:jc w:val="left"/>
              <w:rPr/>
            </w:pPr>
            <w:r>
              <w:rPr/>
              <w:t xml:space="preserve">McGrory, Jimmy Jimmy McGrory (SCO) </w:t>
            </w:r>
          </w:p>
        </w:tc>
        <w:tc>
          <w:tcPr>
            <w:tcW w:w="1112" w:type="dxa"/>
            <w:tcBorders/>
            <w:vAlign w:val="center"/>
          </w:tcPr>
          <w:p>
            <w:pPr>
              <w:pStyle w:val="TableContents"/>
              <w:bidi w:val="0"/>
              <w:spacing w:before="0" w:after="283"/>
              <w:jc w:val="left"/>
              <w:rPr/>
            </w:pPr>
            <w:r>
              <w:rPr/>
              <w:t xml:space="preserve">550 -- </w:t>
            </w:r>
          </w:p>
        </w:tc>
        <w:tc>
          <w:tcPr>
            <w:tcW w:w="1190" w:type="dxa"/>
            <w:tcBorders/>
            <w:vAlign w:val="center"/>
          </w:tcPr>
          <w:p>
            <w:pPr>
              <w:pStyle w:val="TableContents"/>
              <w:bidi w:val="0"/>
              <w:spacing w:before="0" w:after="283"/>
              <w:jc w:val="left"/>
              <w:rPr/>
            </w:pPr>
            <w:r>
              <w:rPr/>
              <w:t xml:space="preserve">1922 -- 1937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15 </w:t>
            </w:r>
          </w:p>
        </w:tc>
        <w:tc>
          <w:tcPr>
            <w:tcW w:w="3162" w:type="dxa"/>
            <w:tcBorders/>
            <w:vAlign w:val="center"/>
          </w:tcPr>
          <w:p>
            <w:pPr>
              <w:pStyle w:val="TableContents"/>
              <w:bidi w:val="0"/>
              <w:spacing w:before="0" w:after="283"/>
              <w:jc w:val="left"/>
              <w:rPr/>
            </w:pPr>
            <w:r>
              <w:rPr/>
              <w:t xml:space="preserve">Binder, Franz Franz Binder (AUT) </w:t>
            </w:r>
          </w:p>
        </w:tc>
        <w:tc>
          <w:tcPr>
            <w:tcW w:w="1112" w:type="dxa"/>
            <w:tcBorders/>
            <w:vAlign w:val="center"/>
          </w:tcPr>
          <w:p>
            <w:pPr>
              <w:pStyle w:val="TableContents"/>
              <w:bidi w:val="0"/>
              <w:spacing w:before="0" w:after="283"/>
              <w:jc w:val="left"/>
              <w:rPr/>
            </w:pPr>
            <w:r>
              <w:rPr/>
              <w:t xml:space="preserve">546 -- </w:t>
            </w:r>
          </w:p>
        </w:tc>
        <w:tc>
          <w:tcPr>
            <w:tcW w:w="1190" w:type="dxa"/>
            <w:tcBorders/>
            <w:vAlign w:val="center"/>
          </w:tcPr>
          <w:p>
            <w:pPr>
              <w:pStyle w:val="TableContents"/>
              <w:bidi w:val="0"/>
              <w:spacing w:before="0" w:after="283"/>
              <w:jc w:val="left"/>
              <w:rPr/>
            </w:pPr>
            <w:r>
              <w:rPr/>
              <w:t xml:space="preserve">1949 -- 1976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16 </w:t>
            </w:r>
          </w:p>
        </w:tc>
        <w:tc>
          <w:tcPr>
            <w:tcW w:w="3162" w:type="dxa"/>
            <w:tcBorders/>
            <w:vAlign w:val="center"/>
          </w:tcPr>
          <w:p>
            <w:pPr>
              <w:pStyle w:val="TableContents"/>
              <w:bidi w:val="0"/>
              <w:spacing w:before="0" w:after="283"/>
              <w:jc w:val="left"/>
              <w:rPr/>
            </w:pPr>
            <w:r>
              <w:rPr/>
              <w:t xml:space="preserve">Peyroteo, Fernando Fernando Peyroteo (POR) </w:t>
            </w:r>
          </w:p>
        </w:tc>
        <w:tc>
          <w:tcPr>
            <w:tcW w:w="1112" w:type="dxa"/>
            <w:tcBorders/>
            <w:vAlign w:val="center"/>
          </w:tcPr>
          <w:p>
            <w:pPr>
              <w:pStyle w:val="TableContents"/>
              <w:bidi w:val="0"/>
              <w:spacing w:before="0" w:after="283"/>
              <w:jc w:val="left"/>
              <w:rPr/>
            </w:pPr>
            <w:r>
              <w:rPr/>
              <w:t xml:space="preserve">544 -- </w:t>
            </w:r>
          </w:p>
        </w:tc>
        <w:tc>
          <w:tcPr>
            <w:tcW w:w="1190" w:type="dxa"/>
            <w:tcBorders/>
            <w:vAlign w:val="center"/>
          </w:tcPr>
          <w:p>
            <w:pPr>
              <w:pStyle w:val="TableContents"/>
              <w:bidi w:val="0"/>
              <w:spacing w:before="0" w:after="283"/>
              <w:jc w:val="left"/>
              <w:rPr/>
            </w:pPr>
            <w:r>
              <w:rPr/>
              <w:t xml:space="preserve">1937 -- 1949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17 </w:t>
            </w:r>
          </w:p>
        </w:tc>
        <w:tc>
          <w:tcPr>
            <w:tcW w:w="3162" w:type="dxa"/>
            <w:tcBorders/>
            <w:vAlign w:val="center"/>
          </w:tcPr>
          <w:p>
            <w:pPr>
              <w:pStyle w:val="TableContents"/>
              <w:bidi w:val="0"/>
              <w:spacing w:before="0" w:after="283"/>
              <w:jc w:val="left"/>
              <w:rPr/>
            </w:pPr>
            <w:r>
              <w:rPr/>
              <w:t xml:space="preserve">Sánchez, Hugo Hugo Sánchez (MEX) </w:t>
            </w:r>
          </w:p>
        </w:tc>
        <w:tc>
          <w:tcPr>
            <w:tcW w:w="1112" w:type="dxa"/>
            <w:tcBorders/>
            <w:vAlign w:val="center"/>
          </w:tcPr>
          <w:p>
            <w:pPr>
              <w:pStyle w:val="TableContents"/>
              <w:bidi w:val="0"/>
              <w:spacing w:before="0" w:after="283"/>
              <w:jc w:val="left"/>
              <w:rPr/>
            </w:pPr>
            <w:r>
              <w:rPr/>
              <w:t xml:space="preserve">541 -- </w:t>
            </w:r>
          </w:p>
        </w:tc>
        <w:tc>
          <w:tcPr>
            <w:tcW w:w="1190" w:type="dxa"/>
            <w:tcBorders/>
            <w:vAlign w:val="center"/>
          </w:tcPr>
          <w:p>
            <w:pPr>
              <w:pStyle w:val="TableContents"/>
              <w:bidi w:val="0"/>
              <w:spacing w:before="0" w:after="283"/>
              <w:jc w:val="left"/>
              <w:rPr/>
            </w:pPr>
            <w:r>
              <w:rPr/>
              <w:t xml:space="preserve">1976 -- 1997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18 </w:t>
            </w:r>
          </w:p>
        </w:tc>
        <w:tc>
          <w:tcPr>
            <w:tcW w:w="3162" w:type="dxa"/>
            <w:tcBorders/>
            <w:vAlign w:val="center"/>
          </w:tcPr>
          <w:p>
            <w:pPr>
              <w:pStyle w:val="TableContents"/>
              <w:bidi w:val="0"/>
              <w:spacing w:before="0" w:after="283"/>
              <w:jc w:val="left"/>
              <w:rPr/>
            </w:pPr>
            <w:r>
              <w:rPr/>
              <w:t xml:space="preserve">Walter, Fritz Fritz Walter (Saksa) </w:t>
            </w:r>
          </w:p>
        </w:tc>
        <w:tc>
          <w:tcPr>
            <w:tcW w:w="1112" w:type="dxa"/>
            <w:tcBorders/>
            <w:vAlign w:val="center"/>
          </w:tcPr>
          <w:p>
            <w:pPr>
              <w:pStyle w:val="TableContents"/>
              <w:bidi w:val="0"/>
              <w:spacing w:before="0" w:after="283"/>
              <w:jc w:val="left"/>
              <w:rPr/>
            </w:pPr>
            <w:r>
              <w:rPr/>
              <w:t xml:space="preserve">539 -- </w:t>
            </w:r>
          </w:p>
        </w:tc>
        <w:tc>
          <w:tcPr>
            <w:tcW w:w="1190" w:type="dxa"/>
            <w:tcBorders/>
            <w:vAlign w:val="center"/>
          </w:tcPr>
          <w:p>
            <w:pPr>
              <w:pStyle w:val="TableContents"/>
              <w:bidi w:val="0"/>
              <w:spacing w:before="0" w:after="283"/>
              <w:jc w:val="left"/>
              <w:rPr/>
            </w:pPr>
            <w:r>
              <w:rPr/>
              <w:t xml:space="preserve">1937 -- 1959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19 </w:t>
            </w:r>
          </w:p>
        </w:tc>
        <w:tc>
          <w:tcPr>
            <w:tcW w:w="3162" w:type="dxa"/>
            <w:tcBorders/>
            <w:vAlign w:val="center"/>
          </w:tcPr>
          <w:p>
            <w:pPr>
              <w:pStyle w:val="TableContents"/>
              <w:bidi w:val="0"/>
              <w:spacing w:before="0" w:after="283"/>
              <w:jc w:val="left"/>
              <w:rPr/>
            </w:pPr>
            <w:r>
              <w:rPr/>
              <w:t xml:space="preserve">Takács, József József Takács (HUN) </w:t>
            </w:r>
          </w:p>
        </w:tc>
        <w:tc>
          <w:tcPr>
            <w:tcW w:w="1112" w:type="dxa"/>
            <w:tcBorders/>
            <w:vAlign w:val="center"/>
          </w:tcPr>
          <w:p>
            <w:pPr>
              <w:pStyle w:val="TableContents"/>
              <w:bidi w:val="0"/>
              <w:spacing w:before="0" w:after="283"/>
              <w:jc w:val="left"/>
              <w:rPr/>
            </w:pPr>
            <w:r>
              <w:rPr/>
              <w:t xml:space="preserve">523 -- </w:t>
            </w:r>
          </w:p>
        </w:tc>
        <w:tc>
          <w:tcPr>
            <w:tcW w:w="1190" w:type="dxa"/>
            <w:tcBorders/>
            <w:vAlign w:val="center"/>
          </w:tcPr>
          <w:p>
            <w:pPr>
              <w:pStyle w:val="TableContents"/>
              <w:bidi w:val="0"/>
              <w:spacing w:before="0" w:after="283"/>
              <w:jc w:val="left"/>
              <w:rPr/>
            </w:pPr>
            <w:r>
              <w:rPr/>
              <w:t xml:space="preserve">1917 -- 1934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20 </w:t>
            </w:r>
          </w:p>
        </w:tc>
        <w:tc>
          <w:tcPr>
            <w:tcW w:w="3162" w:type="dxa"/>
            <w:tcBorders/>
            <w:vAlign w:val="center"/>
          </w:tcPr>
          <w:p>
            <w:pPr>
              <w:pStyle w:val="TableContents"/>
              <w:bidi w:val="0"/>
              <w:spacing w:before="0" w:after="283"/>
              <w:jc w:val="left"/>
              <w:rPr/>
            </w:pPr>
            <w:r>
              <w:rPr/>
              <w:t xml:space="preserve">Zsengellér, Gyula Gyula Zsengellér (HUN) </w:t>
            </w:r>
          </w:p>
        </w:tc>
        <w:tc>
          <w:tcPr>
            <w:tcW w:w="1112" w:type="dxa"/>
            <w:tcBorders/>
            <w:vAlign w:val="center"/>
          </w:tcPr>
          <w:p>
            <w:pPr>
              <w:pStyle w:val="TableContents"/>
              <w:bidi w:val="0"/>
              <w:spacing w:before="0" w:after="283"/>
              <w:jc w:val="left"/>
              <w:rPr/>
            </w:pPr>
            <w:r>
              <w:rPr/>
              <w:t xml:space="preserve">522 -- </w:t>
            </w:r>
          </w:p>
        </w:tc>
        <w:tc>
          <w:tcPr>
            <w:tcW w:w="1190" w:type="dxa"/>
            <w:tcBorders/>
            <w:vAlign w:val="center"/>
          </w:tcPr>
          <w:p>
            <w:pPr>
              <w:pStyle w:val="TableContents"/>
              <w:bidi w:val="0"/>
              <w:spacing w:before="0" w:after="283"/>
              <w:jc w:val="left"/>
              <w:rPr/>
            </w:pPr>
            <w:r>
              <w:rPr/>
              <w:t xml:space="preserve">1935 -- 1953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Zico (BRA) </w:t>
            </w:r>
          </w:p>
        </w:tc>
        <w:tc>
          <w:tcPr>
            <w:tcW w:w="3162" w:type="dxa"/>
            <w:tcBorders/>
            <w:vAlign w:val="center"/>
          </w:tcPr>
          <w:p>
            <w:pPr>
              <w:pStyle w:val="TableContents"/>
              <w:bidi w:val="0"/>
              <w:spacing w:before="0" w:after="283"/>
              <w:jc w:val="left"/>
              <w:rPr/>
            </w:pPr>
            <w:r>
              <w:rPr/>
              <w:t xml:space="preserve">522 -- </w:t>
            </w:r>
          </w:p>
        </w:tc>
        <w:tc>
          <w:tcPr>
            <w:tcW w:w="1112" w:type="dxa"/>
            <w:tcBorders/>
            <w:vAlign w:val="center"/>
          </w:tcPr>
          <w:p>
            <w:pPr>
              <w:pStyle w:val="TableContents"/>
              <w:bidi w:val="0"/>
              <w:spacing w:before="0" w:after="283"/>
              <w:jc w:val="left"/>
              <w:rPr/>
            </w:pPr>
            <w:r>
              <w:rPr/>
              <w:t xml:space="preserve">1971 -- 1994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22 </w:t>
            </w:r>
          </w:p>
        </w:tc>
        <w:tc>
          <w:tcPr>
            <w:tcW w:w="3162" w:type="dxa"/>
            <w:tcBorders/>
            <w:vAlign w:val="center"/>
          </w:tcPr>
          <w:p>
            <w:pPr>
              <w:pStyle w:val="TableContents"/>
              <w:bidi w:val="0"/>
              <w:spacing w:before="0" w:after="283"/>
              <w:jc w:val="left"/>
              <w:rPr/>
            </w:pPr>
            <w:r>
              <w:rPr/>
              <w:t xml:space="preserve">Di Stéfano, Alfredo Alfredo Di Stéfano (ARG) </w:t>
            </w:r>
          </w:p>
        </w:tc>
        <w:tc>
          <w:tcPr>
            <w:tcW w:w="1112" w:type="dxa"/>
            <w:tcBorders/>
            <w:vAlign w:val="center"/>
          </w:tcPr>
          <w:p>
            <w:pPr>
              <w:pStyle w:val="TableContents"/>
              <w:bidi w:val="0"/>
              <w:spacing w:before="0" w:after="283"/>
              <w:jc w:val="left"/>
              <w:rPr/>
            </w:pPr>
            <w:r>
              <w:rPr/>
              <w:t xml:space="preserve">514 -- </w:t>
            </w:r>
          </w:p>
        </w:tc>
        <w:tc>
          <w:tcPr>
            <w:tcW w:w="1190" w:type="dxa"/>
            <w:tcBorders/>
            <w:vAlign w:val="center"/>
          </w:tcPr>
          <w:p>
            <w:pPr>
              <w:pStyle w:val="TableContents"/>
              <w:bidi w:val="0"/>
              <w:spacing w:before="0" w:after="283"/>
              <w:jc w:val="left"/>
              <w:rPr/>
            </w:pPr>
            <w:r>
              <w:rPr/>
              <w:t xml:space="preserve">1945 -- 1966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Krankl, Hans Hans Krankl (AUT) </w:t>
            </w:r>
          </w:p>
        </w:tc>
        <w:tc>
          <w:tcPr>
            <w:tcW w:w="3162" w:type="dxa"/>
            <w:tcBorders/>
            <w:vAlign w:val="center"/>
          </w:tcPr>
          <w:p>
            <w:pPr>
              <w:pStyle w:val="TableContents"/>
              <w:bidi w:val="0"/>
              <w:spacing w:before="0" w:after="283"/>
              <w:jc w:val="left"/>
              <w:rPr/>
            </w:pPr>
            <w:r>
              <w:rPr/>
              <w:t xml:space="preserve">514 -- </w:t>
            </w:r>
          </w:p>
        </w:tc>
        <w:tc>
          <w:tcPr>
            <w:tcW w:w="1112" w:type="dxa"/>
            <w:tcBorders/>
            <w:vAlign w:val="center"/>
          </w:tcPr>
          <w:p>
            <w:pPr>
              <w:pStyle w:val="TableContents"/>
              <w:bidi w:val="0"/>
              <w:spacing w:before="0" w:after="283"/>
              <w:jc w:val="left"/>
              <w:rPr/>
            </w:pPr>
            <w:r>
              <w:rPr/>
              <w:t xml:space="preserve">1970 -- 1989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24 </w:t>
            </w:r>
          </w:p>
        </w:tc>
        <w:tc>
          <w:tcPr>
            <w:tcW w:w="3162" w:type="dxa"/>
            <w:tcBorders/>
            <w:vAlign w:val="center"/>
          </w:tcPr>
          <w:p>
            <w:pPr>
              <w:pStyle w:val="TableContents"/>
              <w:bidi w:val="0"/>
              <w:spacing w:before="0" w:after="283"/>
              <w:jc w:val="left"/>
              <w:rPr/>
            </w:pPr>
            <w:r>
              <w:rPr/>
              <w:t xml:space="preserve">Nordahl, Gunnar Gunnar Nordahl (Ruotsi) </w:t>
            </w:r>
          </w:p>
        </w:tc>
        <w:tc>
          <w:tcPr>
            <w:tcW w:w="1112" w:type="dxa"/>
            <w:tcBorders/>
            <w:vAlign w:val="center"/>
          </w:tcPr>
          <w:p>
            <w:pPr>
              <w:pStyle w:val="TableContents"/>
              <w:bidi w:val="0"/>
              <w:spacing w:before="0" w:after="283"/>
              <w:jc w:val="left"/>
              <w:rPr/>
            </w:pPr>
            <w:r>
              <w:rPr/>
              <w:t xml:space="preserve">513 -- </w:t>
            </w:r>
          </w:p>
        </w:tc>
        <w:tc>
          <w:tcPr>
            <w:tcW w:w="1190" w:type="dxa"/>
            <w:tcBorders/>
            <w:vAlign w:val="center"/>
          </w:tcPr>
          <w:p>
            <w:pPr>
              <w:pStyle w:val="TableContents"/>
              <w:bidi w:val="0"/>
              <w:spacing w:before="0" w:after="283"/>
              <w:jc w:val="left"/>
              <w:rPr/>
            </w:pPr>
            <w:r>
              <w:rPr/>
              <w:t xml:space="preserve">1937 -- 1958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25 </w:t>
            </w:r>
          </w:p>
        </w:tc>
        <w:tc>
          <w:tcPr>
            <w:tcW w:w="3162" w:type="dxa"/>
            <w:tcBorders/>
            <w:vAlign w:val="center"/>
          </w:tcPr>
          <w:p>
            <w:pPr>
              <w:pStyle w:val="TableContents"/>
              <w:bidi w:val="0"/>
              <w:spacing w:before="0" w:after="283"/>
              <w:jc w:val="left"/>
              <w:rPr/>
            </w:pPr>
            <w:r>
              <w:rPr/>
              <w:t xml:space="preserve">Dinamite, Roberto Roberto Dinamite (BRA) </w:t>
            </w:r>
          </w:p>
        </w:tc>
        <w:tc>
          <w:tcPr>
            <w:tcW w:w="1112" w:type="dxa"/>
            <w:tcBorders/>
            <w:vAlign w:val="center"/>
          </w:tcPr>
          <w:p>
            <w:pPr>
              <w:pStyle w:val="TableContents"/>
              <w:bidi w:val="0"/>
              <w:spacing w:before="0" w:after="283"/>
              <w:jc w:val="left"/>
              <w:rPr/>
            </w:pPr>
            <w:r>
              <w:rPr/>
              <w:t xml:space="preserve">512 -- </w:t>
            </w:r>
          </w:p>
        </w:tc>
        <w:tc>
          <w:tcPr>
            <w:tcW w:w="1190" w:type="dxa"/>
            <w:tcBorders/>
            <w:vAlign w:val="center"/>
          </w:tcPr>
          <w:p>
            <w:pPr>
              <w:pStyle w:val="TableContents"/>
              <w:bidi w:val="0"/>
              <w:spacing w:before="0" w:after="283"/>
              <w:jc w:val="left"/>
              <w:rPr/>
            </w:pPr>
            <w:r>
              <w:rPr/>
              <w:t xml:space="preserve">1971 -- 1993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26 </w:t>
            </w:r>
          </w:p>
        </w:tc>
        <w:tc>
          <w:tcPr>
            <w:tcW w:w="3162" w:type="dxa"/>
            <w:tcBorders/>
            <w:vAlign w:val="center"/>
          </w:tcPr>
          <w:p>
            <w:pPr>
              <w:pStyle w:val="TableContents"/>
              <w:bidi w:val="0"/>
              <w:spacing w:before="0" w:after="283"/>
              <w:jc w:val="left"/>
              <w:rPr/>
            </w:pPr>
            <w:r>
              <w:rPr/>
              <w:t xml:space="preserve">Greaves, Jimmy Jimmy Greaves (ENG) </w:t>
            </w:r>
          </w:p>
        </w:tc>
        <w:tc>
          <w:tcPr>
            <w:tcW w:w="1112" w:type="dxa"/>
            <w:tcBorders/>
            <w:vAlign w:val="center"/>
          </w:tcPr>
          <w:p>
            <w:pPr>
              <w:pStyle w:val="TableContents"/>
              <w:bidi w:val="0"/>
              <w:spacing w:before="0" w:after="283"/>
              <w:jc w:val="left"/>
              <w:rPr/>
            </w:pPr>
            <w:r>
              <w:rPr/>
              <w:t xml:space="preserve">511 -- </w:t>
            </w:r>
          </w:p>
        </w:tc>
        <w:tc>
          <w:tcPr>
            <w:tcW w:w="1190" w:type="dxa"/>
            <w:tcBorders/>
            <w:vAlign w:val="center"/>
          </w:tcPr>
          <w:p>
            <w:pPr>
              <w:pStyle w:val="TableContents"/>
              <w:bidi w:val="0"/>
              <w:spacing w:before="0" w:after="283"/>
              <w:jc w:val="left"/>
              <w:rPr/>
            </w:pPr>
            <w:r>
              <w:rPr/>
              <w:t xml:space="preserve">1957 -- 1980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27 </w:t>
            </w:r>
          </w:p>
        </w:tc>
        <w:tc>
          <w:tcPr>
            <w:tcW w:w="3162" w:type="dxa"/>
            <w:tcBorders/>
            <w:vAlign w:val="center"/>
          </w:tcPr>
          <w:p>
            <w:pPr>
              <w:pStyle w:val="TableContents"/>
              <w:bidi w:val="0"/>
              <w:spacing w:before="0" w:after="283"/>
              <w:jc w:val="left"/>
              <w:rPr/>
            </w:pPr>
            <w:r>
              <w:rPr/>
              <w:t xml:space="preserve">Bene, Ferenc Ferenc Bene (HUN) </w:t>
            </w:r>
          </w:p>
        </w:tc>
        <w:tc>
          <w:tcPr>
            <w:tcW w:w="1112" w:type="dxa"/>
            <w:tcBorders/>
            <w:vAlign w:val="center"/>
          </w:tcPr>
          <w:p>
            <w:pPr>
              <w:pStyle w:val="TableContents"/>
              <w:bidi w:val="0"/>
              <w:spacing w:before="0" w:after="283"/>
              <w:jc w:val="left"/>
              <w:rPr/>
            </w:pPr>
            <w:r>
              <w:rPr/>
              <w:t xml:space="preserve">508 -- </w:t>
            </w:r>
          </w:p>
        </w:tc>
        <w:tc>
          <w:tcPr>
            <w:tcW w:w="1190" w:type="dxa"/>
            <w:tcBorders/>
            <w:vAlign w:val="center"/>
          </w:tcPr>
          <w:p>
            <w:pPr>
              <w:pStyle w:val="TableContents"/>
              <w:bidi w:val="0"/>
              <w:spacing w:before="0" w:after="283"/>
              <w:jc w:val="left"/>
              <w:rPr/>
            </w:pPr>
            <w:r>
              <w:rPr/>
              <w:t xml:space="preserve">1961 -- 1978 </w:t>
            </w:r>
          </w:p>
        </w:tc>
        <w:tc>
          <w:tcPr>
            <w:tcW w:w="204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jalkapallohistoriassa koskaan.</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2390"/>
        <w:gridCol w:w="2717"/>
        <w:gridCol w:w="1377"/>
        <w:gridCol w:w="1382"/>
        <w:gridCol w:w="719"/>
        <w:gridCol w:w="1620"/>
      </w:tblGrid>
      <w:tr>
        <w:trPr/>
        <w:tc>
          <w:tcPr>
            <w:tcW w:w="2390" w:type="dxa"/>
            <w:tcBorders/>
            <w:vAlign w:val="center"/>
          </w:tcPr>
          <w:p>
            <w:pPr>
              <w:pStyle w:val="TableHeading"/>
              <w:suppressLineNumbers/>
              <w:bidi w:val="0"/>
              <w:spacing w:before="0" w:after="283"/>
              <w:jc w:val="center"/>
              <w:rPr/>
            </w:pPr>
            <w:r>
              <w:rPr/>
              <w:t xml:space="preserve">Sijoitus </w:t>
            </w:r>
          </w:p>
        </w:tc>
        <w:tc>
          <w:tcPr>
            <w:tcW w:w="2717" w:type="dxa"/>
            <w:tcBorders/>
            <w:vAlign w:val="center"/>
          </w:tcPr>
          <w:p>
            <w:pPr>
              <w:pStyle w:val="TableHeading"/>
              <w:suppressLineNumbers/>
              <w:bidi w:val="0"/>
              <w:spacing w:before="0" w:after="283"/>
              <w:jc w:val="center"/>
              <w:rPr/>
            </w:pPr>
            <w:r>
              <w:rPr/>
              <w:t xml:space="preserve">Pelaaja </w:t>
            </w:r>
          </w:p>
        </w:tc>
        <w:tc>
          <w:tcPr>
            <w:tcW w:w="1377" w:type="dxa"/>
            <w:tcBorders/>
            <w:vAlign w:val="center"/>
          </w:tcPr>
          <w:p>
            <w:pPr>
              <w:pStyle w:val="TableHeading"/>
              <w:suppressLineNumbers/>
              <w:bidi w:val="0"/>
              <w:spacing w:before="0" w:after="283"/>
              <w:jc w:val="center"/>
              <w:rPr/>
            </w:pPr>
            <w:r>
              <w:rPr/>
              <w:t xml:space="preserve">Tavoitteet </w:t>
            </w:r>
          </w:p>
        </w:tc>
        <w:tc>
          <w:tcPr>
            <w:tcW w:w="1382" w:type="dxa"/>
            <w:tcBorders/>
            <w:vAlign w:val="center"/>
          </w:tcPr>
          <w:p>
            <w:pPr>
              <w:pStyle w:val="TableHeading"/>
              <w:suppressLineNumbers/>
              <w:bidi w:val="0"/>
              <w:spacing w:before="0" w:after="283"/>
              <w:jc w:val="center"/>
              <w:rPr/>
            </w:pPr>
            <w:r>
              <w:rPr/>
              <w:t xml:space="preserve">Ottelut </w:t>
            </w:r>
          </w:p>
        </w:tc>
        <w:tc>
          <w:tcPr>
            <w:tcW w:w="719" w:type="dxa"/>
            <w:tcBorders/>
            <w:vAlign w:val="center"/>
          </w:tcPr>
          <w:p>
            <w:pPr>
              <w:pStyle w:val="TableHeading"/>
              <w:suppressLineNumbers/>
              <w:bidi w:val="0"/>
              <w:spacing w:before="0" w:after="283"/>
              <w:jc w:val="center"/>
              <w:rPr/>
            </w:pPr>
            <w:r>
              <w:rPr/>
              <w:t xml:space="preserve">Suhde </w:t>
            </w:r>
          </w:p>
        </w:tc>
        <w:tc>
          <w:tcPr>
            <w:tcW w:w="1620" w:type="dxa"/>
            <w:tcBorders/>
            <w:vAlign w:val="center"/>
          </w:tcPr>
          <w:p>
            <w:pPr>
              <w:pStyle w:val="TableHeading"/>
              <w:suppressLineNumbers/>
              <w:bidi w:val="0"/>
              <w:spacing w:before="0" w:after="283"/>
              <w:jc w:val="center"/>
              <w:rPr/>
            </w:pPr>
            <w:r>
              <w:rPr/>
              <w:t xml:space="preserve">Vuodet </w:t>
            </w:r>
          </w:p>
        </w:tc>
      </w:tr>
      <w:tr>
        <w:trPr/>
        <w:tc>
          <w:tcPr>
            <w:tcW w:w="2390"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AUT / CZE </w:t>
            </w:r>
            <w:r>
              <w:rPr>
                <w:color w:val="A9A9A9"/>
              </w:rPr>
              <w:t xml:space="preserve">Josef Bican </w:t>
            </w:r>
          </w:p>
        </w:tc>
        <w:tc>
          <w:tcPr>
            <w:tcW w:w="1377" w:type="dxa"/>
            <w:tcBorders/>
            <w:vAlign w:val="center"/>
          </w:tcPr>
          <w:p>
            <w:pPr>
              <w:pStyle w:val="TableContents"/>
              <w:bidi w:val="0"/>
              <w:spacing w:before="0" w:after="283"/>
              <w:jc w:val="left"/>
              <w:rPr/>
            </w:pPr>
            <w:r>
              <w:rPr/>
              <w:t xml:space="preserve">805 </w:t>
            </w:r>
          </w:p>
        </w:tc>
        <w:tc>
          <w:tcPr>
            <w:tcW w:w="1382" w:type="dxa"/>
            <w:tcBorders/>
            <w:vAlign w:val="center"/>
          </w:tcPr>
          <w:p>
            <w:pPr>
              <w:pStyle w:val="TableContents"/>
              <w:bidi w:val="0"/>
              <w:spacing w:before="0" w:after="283"/>
              <w:jc w:val="left"/>
              <w:rPr/>
            </w:pPr>
            <w:r>
              <w:rPr/>
              <w:t xml:space="preserve">530 </w:t>
            </w:r>
          </w:p>
        </w:tc>
        <w:tc>
          <w:tcPr>
            <w:tcW w:w="719" w:type="dxa"/>
            <w:tcBorders/>
            <w:vAlign w:val="center"/>
          </w:tcPr>
          <w:p>
            <w:pPr>
              <w:pStyle w:val="TableContents"/>
              <w:bidi w:val="0"/>
              <w:spacing w:before="0" w:after="283"/>
              <w:jc w:val="left"/>
              <w:rPr/>
            </w:pPr>
            <w:r>
              <w:rPr/>
              <w:t xml:space="preserve">1.52 </w:t>
            </w:r>
          </w:p>
        </w:tc>
        <w:tc>
          <w:tcPr>
            <w:tcW w:w="1620" w:type="dxa"/>
            <w:tcBorders/>
            <w:vAlign w:val="center"/>
          </w:tcPr>
          <w:p>
            <w:pPr>
              <w:pStyle w:val="TableContents"/>
              <w:bidi w:val="0"/>
              <w:spacing w:before="0" w:after="283"/>
              <w:jc w:val="left"/>
              <w:rPr/>
            </w:pPr>
            <w:r>
              <w:rPr/>
              <w:t xml:space="preserve">1931 -- 1955 </w:t>
            </w:r>
          </w:p>
        </w:tc>
      </w:tr>
      <w:tr>
        <w:trPr/>
        <w:tc>
          <w:tcPr>
            <w:tcW w:w="2390"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Romário (BRA) </w:t>
            </w:r>
          </w:p>
        </w:tc>
        <w:tc>
          <w:tcPr>
            <w:tcW w:w="1377" w:type="dxa"/>
            <w:tcBorders/>
            <w:vAlign w:val="center"/>
          </w:tcPr>
          <w:p>
            <w:pPr>
              <w:pStyle w:val="TableContents"/>
              <w:bidi w:val="0"/>
              <w:spacing w:before="0" w:after="283"/>
              <w:jc w:val="left"/>
              <w:rPr/>
            </w:pPr>
            <w:r>
              <w:rPr/>
              <w:t xml:space="preserve">772 </w:t>
            </w:r>
          </w:p>
        </w:tc>
        <w:tc>
          <w:tcPr>
            <w:tcW w:w="1382" w:type="dxa"/>
            <w:tcBorders/>
            <w:vAlign w:val="center"/>
          </w:tcPr>
          <w:p>
            <w:pPr>
              <w:pStyle w:val="TableContents"/>
              <w:bidi w:val="0"/>
              <w:spacing w:before="0" w:after="283"/>
              <w:jc w:val="left"/>
              <w:rPr/>
            </w:pPr>
            <w:r>
              <w:rPr/>
              <w:t xml:space="preserve">994 </w:t>
            </w:r>
          </w:p>
        </w:tc>
        <w:tc>
          <w:tcPr>
            <w:tcW w:w="719" w:type="dxa"/>
            <w:tcBorders/>
            <w:vAlign w:val="center"/>
          </w:tcPr>
          <w:p>
            <w:pPr>
              <w:pStyle w:val="TableContents"/>
              <w:bidi w:val="0"/>
              <w:spacing w:before="0" w:after="283"/>
              <w:jc w:val="left"/>
              <w:rPr/>
            </w:pPr>
            <w:r>
              <w:rPr/>
              <w:t xml:space="preserve">0.78 </w:t>
            </w:r>
          </w:p>
        </w:tc>
        <w:tc>
          <w:tcPr>
            <w:tcW w:w="1620" w:type="dxa"/>
            <w:tcBorders/>
            <w:vAlign w:val="center"/>
          </w:tcPr>
          <w:p>
            <w:pPr>
              <w:pStyle w:val="TableContents"/>
              <w:bidi w:val="0"/>
              <w:spacing w:before="0" w:after="283"/>
              <w:jc w:val="left"/>
              <w:rPr/>
            </w:pPr>
            <w:r>
              <w:rPr/>
              <w:t xml:space="preserve">1985 -- 2007 </w:t>
            </w:r>
          </w:p>
        </w:tc>
      </w:tr>
      <w:tr>
        <w:trPr/>
        <w:tc>
          <w:tcPr>
            <w:tcW w:w="2390"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Pelé (BRA) </w:t>
            </w:r>
          </w:p>
        </w:tc>
        <w:tc>
          <w:tcPr>
            <w:tcW w:w="1377" w:type="dxa"/>
            <w:tcBorders/>
            <w:vAlign w:val="center"/>
          </w:tcPr>
          <w:p>
            <w:pPr>
              <w:pStyle w:val="TableContents"/>
              <w:bidi w:val="0"/>
              <w:spacing w:before="0" w:after="283"/>
              <w:jc w:val="left"/>
              <w:rPr/>
            </w:pPr>
            <w:r>
              <w:rPr/>
              <w:t xml:space="preserve">767 </w:t>
            </w:r>
          </w:p>
        </w:tc>
        <w:tc>
          <w:tcPr>
            <w:tcW w:w="1382" w:type="dxa"/>
            <w:tcBorders/>
            <w:vAlign w:val="center"/>
          </w:tcPr>
          <w:p>
            <w:pPr>
              <w:pStyle w:val="TableContents"/>
              <w:bidi w:val="0"/>
              <w:spacing w:before="0" w:after="283"/>
              <w:jc w:val="left"/>
              <w:rPr/>
            </w:pPr>
            <w:r>
              <w:rPr/>
              <w:t xml:space="preserve">831 </w:t>
            </w:r>
          </w:p>
        </w:tc>
        <w:tc>
          <w:tcPr>
            <w:tcW w:w="719" w:type="dxa"/>
            <w:tcBorders/>
            <w:vAlign w:val="center"/>
          </w:tcPr>
          <w:p>
            <w:pPr>
              <w:pStyle w:val="TableContents"/>
              <w:bidi w:val="0"/>
              <w:spacing w:before="0" w:after="283"/>
              <w:jc w:val="left"/>
              <w:rPr/>
            </w:pPr>
            <w:r>
              <w:rPr/>
              <w:t xml:space="preserve">0.92 </w:t>
            </w:r>
          </w:p>
        </w:tc>
        <w:tc>
          <w:tcPr>
            <w:tcW w:w="1620" w:type="dxa"/>
            <w:tcBorders/>
            <w:vAlign w:val="center"/>
          </w:tcPr>
          <w:p>
            <w:pPr>
              <w:pStyle w:val="TableContents"/>
              <w:bidi w:val="0"/>
              <w:spacing w:before="0" w:after="283"/>
              <w:jc w:val="left"/>
              <w:rPr/>
            </w:pPr>
            <w:r>
              <w:rPr/>
              <w:t xml:space="preserve">1957 -- 1977 </w:t>
            </w:r>
          </w:p>
        </w:tc>
      </w:tr>
      <w:tr>
        <w:trPr/>
        <w:tc>
          <w:tcPr>
            <w:tcW w:w="2390"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Ferenc Puskás (HUN) </w:t>
            </w:r>
          </w:p>
        </w:tc>
        <w:tc>
          <w:tcPr>
            <w:tcW w:w="1377" w:type="dxa"/>
            <w:tcBorders/>
            <w:vAlign w:val="center"/>
          </w:tcPr>
          <w:p>
            <w:pPr>
              <w:pStyle w:val="TableContents"/>
              <w:bidi w:val="0"/>
              <w:spacing w:before="0" w:after="283"/>
              <w:jc w:val="left"/>
              <w:rPr/>
            </w:pPr>
            <w:r>
              <w:rPr/>
              <w:t xml:space="preserve">746 </w:t>
            </w:r>
          </w:p>
        </w:tc>
        <w:tc>
          <w:tcPr>
            <w:tcW w:w="1382" w:type="dxa"/>
            <w:tcBorders/>
            <w:vAlign w:val="center"/>
          </w:tcPr>
          <w:p>
            <w:pPr>
              <w:pStyle w:val="TableContents"/>
              <w:bidi w:val="0"/>
              <w:spacing w:before="0" w:after="283"/>
              <w:jc w:val="left"/>
              <w:rPr/>
            </w:pPr>
            <w:r>
              <w:rPr/>
              <w:t xml:space="preserve">754 </w:t>
            </w:r>
          </w:p>
        </w:tc>
        <w:tc>
          <w:tcPr>
            <w:tcW w:w="719" w:type="dxa"/>
            <w:tcBorders/>
            <w:vAlign w:val="center"/>
          </w:tcPr>
          <w:p>
            <w:pPr>
              <w:pStyle w:val="TableContents"/>
              <w:bidi w:val="0"/>
              <w:spacing w:before="0" w:after="283"/>
              <w:jc w:val="left"/>
              <w:rPr/>
            </w:pPr>
            <w:r>
              <w:rPr/>
              <w:t xml:space="preserve">0.99 </w:t>
            </w:r>
          </w:p>
        </w:tc>
        <w:tc>
          <w:tcPr>
            <w:tcW w:w="1620" w:type="dxa"/>
            <w:tcBorders/>
            <w:vAlign w:val="center"/>
          </w:tcPr>
          <w:p>
            <w:pPr>
              <w:pStyle w:val="TableContents"/>
              <w:bidi w:val="0"/>
              <w:spacing w:before="0" w:after="283"/>
              <w:jc w:val="left"/>
              <w:rPr/>
            </w:pPr>
            <w:r>
              <w:rPr/>
              <w:t xml:space="preserve">1943 -- 1966 </w:t>
            </w:r>
          </w:p>
        </w:tc>
      </w:tr>
      <w:tr>
        <w:trPr/>
        <w:tc>
          <w:tcPr>
            <w:tcW w:w="2390"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Gerd Müller (Saksa) </w:t>
            </w:r>
          </w:p>
        </w:tc>
        <w:tc>
          <w:tcPr>
            <w:tcW w:w="1377" w:type="dxa"/>
            <w:tcBorders/>
            <w:vAlign w:val="center"/>
          </w:tcPr>
          <w:p>
            <w:pPr>
              <w:pStyle w:val="TableContents"/>
              <w:bidi w:val="0"/>
              <w:spacing w:before="0" w:after="283"/>
              <w:jc w:val="left"/>
              <w:rPr/>
            </w:pPr>
            <w:r>
              <w:rPr/>
              <w:t xml:space="preserve">735 </w:t>
            </w:r>
          </w:p>
        </w:tc>
        <w:tc>
          <w:tcPr>
            <w:tcW w:w="1382" w:type="dxa"/>
            <w:tcBorders/>
            <w:vAlign w:val="center"/>
          </w:tcPr>
          <w:p>
            <w:pPr>
              <w:pStyle w:val="TableContents"/>
              <w:bidi w:val="0"/>
              <w:spacing w:before="0" w:after="283"/>
              <w:jc w:val="left"/>
              <w:rPr/>
            </w:pPr>
            <w:r>
              <w:rPr/>
              <w:t xml:space="preserve">793 </w:t>
            </w:r>
          </w:p>
        </w:tc>
        <w:tc>
          <w:tcPr>
            <w:tcW w:w="719" w:type="dxa"/>
            <w:tcBorders/>
            <w:vAlign w:val="center"/>
          </w:tcPr>
          <w:p>
            <w:pPr>
              <w:pStyle w:val="TableContents"/>
              <w:bidi w:val="0"/>
              <w:spacing w:before="0" w:after="283"/>
              <w:jc w:val="left"/>
              <w:rPr/>
            </w:pPr>
            <w:r>
              <w:rPr/>
              <w:t xml:space="preserve">0.92 </w:t>
            </w:r>
          </w:p>
        </w:tc>
        <w:tc>
          <w:tcPr>
            <w:tcW w:w="1620" w:type="dxa"/>
            <w:tcBorders/>
            <w:vAlign w:val="center"/>
          </w:tcPr>
          <w:p>
            <w:pPr>
              <w:pStyle w:val="TableContents"/>
              <w:bidi w:val="0"/>
              <w:spacing w:before="0" w:after="283"/>
              <w:jc w:val="left"/>
              <w:rPr/>
            </w:pPr>
            <w:r>
              <w:rPr/>
              <w:t xml:space="preserve">1962 -- 1981 </w:t>
            </w:r>
          </w:p>
        </w:tc>
      </w:tr>
      <w:tr>
        <w:trPr/>
        <w:tc>
          <w:tcPr>
            <w:tcW w:w="2390" w:type="dxa"/>
            <w:tcBorders/>
            <w:vAlign w:val="center"/>
          </w:tcPr>
          <w:p>
            <w:pPr>
              <w:pStyle w:val="TableContents"/>
              <w:bidi w:val="0"/>
              <w:spacing w:before="0" w:after="283"/>
              <w:jc w:val="left"/>
              <w:rPr/>
            </w:pPr>
            <w:r>
              <w:rPr/>
              <w:t xml:space="preserve">6 </w:t>
            </w:r>
          </w:p>
        </w:tc>
        <w:tc>
          <w:tcPr>
            <w:tcW w:w="2717" w:type="dxa"/>
            <w:tcBorders/>
            <w:vAlign w:val="center"/>
          </w:tcPr>
          <w:p>
            <w:pPr>
              <w:pStyle w:val="TableContents"/>
              <w:bidi w:val="0"/>
              <w:spacing w:before="0" w:after="283"/>
              <w:jc w:val="left"/>
              <w:rPr/>
            </w:pPr>
            <w:r>
              <w:rPr/>
              <w:t xml:space="preserve">Cristiano Ronaldo (POR) </w:t>
            </w:r>
          </w:p>
        </w:tc>
        <w:tc>
          <w:tcPr>
            <w:tcW w:w="1377" w:type="dxa"/>
            <w:tcBorders/>
            <w:vAlign w:val="center"/>
          </w:tcPr>
          <w:p>
            <w:pPr>
              <w:pStyle w:val="TableContents"/>
              <w:bidi w:val="0"/>
              <w:spacing w:before="0" w:after="283"/>
              <w:jc w:val="left"/>
              <w:rPr/>
            </w:pPr>
            <w:r>
              <w:rPr/>
              <w:t xml:space="preserve">676 </w:t>
            </w:r>
          </w:p>
        </w:tc>
        <w:tc>
          <w:tcPr>
            <w:tcW w:w="1382" w:type="dxa"/>
            <w:tcBorders/>
            <w:vAlign w:val="center"/>
          </w:tcPr>
          <w:p>
            <w:pPr>
              <w:pStyle w:val="TableContents"/>
              <w:bidi w:val="0"/>
              <w:spacing w:before="0" w:after="283"/>
              <w:jc w:val="left"/>
              <w:rPr/>
            </w:pPr>
            <w:r>
              <w:rPr/>
              <w:t xml:space="preserve">953 </w:t>
            </w:r>
          </w:p>
        </w:tc>
        <w:tc>
          <w:tcPr>
            <w:tcW w:w="719" w:type="dxa"/>
            <w:tcBorders/>
            <w:vAlign w:val="center"/>
          </w:tcPr>
          <w:p>
            <w:pPr>
              <w:pStyle w:val="TableContents"/>
              <w:bidi w:val="0"/>
              <w:spacing w:before="0" w:after="283"/>
              <w:jc w:val="left"/>
              <w:rPr/>
            </w:pPr>
            <w:r>
              <w:rPr/>
              <w:t xml:space="preserve">0.71 </w:t>
            </w:r>
          </w:p>
        </w:tc>
        <w:tc>
          <w:tcPr>
            <w:tcW w:w="1620" w:type="dxa"/>
            <w:tcBorders/>
            <w:vAlign w:val="center"/>
          </w:tcPr>
          <w:p>
            <w:pPr>
              <w:pStyle w:val="TableContents"/>
              <w:bidi w:val="0"/>
              <w:spacing w:before="0" w:after="283"/>
              <w:jc w:val="left"/>
              <w:rPr/>
            </w:pPr>
            <w:r>
              <w:rPr/>
              <w:t xml:space="preserve">2001 -- nykyisin </w:t>
            </w:r>
          </w:p>
        </w:tc>
      </w:tr>
      <w:tr>
        <w:trPr/>
        <w:tc>
          <w:tcPr>
            <w:tcW w:w="2390" w:type="dxa"/>
            <w:tcBorders/>
            <w:vAlign w:val="center"/>
          </w:tcPr>
          <w:p>
            <w:pPr>
              <w:pStyle w:val="TableContents"/>
              <w:bidi w:val="0"/>
              <w:spacing w:before="0" w:after="283"/>
              <w:jc w:val="left"/>
              <w:rPr/>
            </w:pPr>
            <w:r>
              <w:rPr/>
              <w:t xml:space="preserve">7 </w:t>
            </w:r>
          </w:p>
        </w:tc>
        <w:tc>
          <w:tcPr>
            <w:tcW w:w="2717" w:type="dxa"/>
            <w:tcBorders/>
            <w:vAlign w:val="center"/>
          </w:tcPr>
          <w:p>
            <w:pPr>
              <w:pStyle w:val="TableContents"/>
              <w:bidi w:val="0"/>
              <w:spacing w:before="0" w:after="283"/>
              <w:jc w:val="left"/>
              <w:rPr/>
            </w:pPr>
            <w:r>
              <w:rPr/>
              <w:t xml:space="preserve">Lionel Messi (ARG) </w:t>
            </w:r>
          </w:p>
        </w:tc>
        <w:tc>
          <w:tcPr>
            <w:tcW w:w="1377" w:type="dxa"/>
            <w:tcBorders/>
            <w:vAlign w:val="center"/>
          </w:tcPr>
          <w:p>
            <w:pPr>
              <w:pStyle w:val="TableContents"/>
              <w:bidi w:val="0"/>
              <w:spacing w:before="0" w:after="283"/>
              <w:jc w:val="left"/>
              <w:rPr/>
            </w:pPr>
            <w:r>
              <w:rPr/>
              <w:t xml:space="preserve">646 </w:t>
            </w:r>
          </w:p>
        </w:tc>
        <w:tc>
          <w:tcPr>
            <w:tcW w:w="1382" w:type="dxa"/>
            <w:tcBorders/>
            <w:vAlign w:val="center"/>
          </w:tcPr>
          <w:p>
            <w:pPr>
              <w:pStyle w:val="TableContents"/>
              <w:bidi w:val="0"/>
              <w:spacing w:before="0" w:after="283"/>
              <w:jc w:val="left"/>
              <w:rPr/>
            </w:pPr>
            <w:r>
              <w:rPr/>
              <w:t xml:space="preserve">823 </w:t>
            </w:r>
          </w:p>
        </w:tc>
        <w:tc>
          <w:tcPr>
            <w:tcW w:w="719" w:type="dxa"/>
            <w:tcBorders/>
            <w:vAlign w:val="center"/>
          </w:tcPr>
          <w:p>
            <w:pPr>
              <w:pStyle w:val="TableContents"/>
              <w:bidi w:val="0"/>
              <w:spacing w:before="0" w:after="283"/>
              <w:jc w:val="left"/>
              <w:rPr/>
            </w:pPr>
            <w:r>
              <w:rPr/>
              <w:t xml:space="preserve">0.78 </w:t>
            </w:r>
          </w:p>
        </w:tc>
        <w:tc>
          <w:tcPr>
            <w:tcW w:w="1620" w:type="dxa"/>
            <w:tcBorders/>
            <w:vAlign w:val="center"/>
          </w:tcPr>
          <w:p>
            <w:pPr>
              <w:pStyle w:val="TableContents"/>
              <w:bidi w:val="0"/>
              <w:spacing w:before="0" w:after="283"/>
              <w:jc w:val="left"/>
              <w:rPr/>
            </w:pPr>
            <w:r>
              <w:rPr/>
              <w:t xml:space="preserve">2003 -- nykyisin </w:t>
            </w:r>
          </w:p>
        </w:tc>
      </w:tr>
      <w:tr>
        <w:trPr/>
        <w:tc>
          <w:tcPr>
            <w:tcW w:w="2390" w:type="dxa"/>
            <w:tcBorders/>
            <w:vAlign w:val="center"/>
          </w:tcPr>
          <w:p>
            <w:pPr>
              <w:pStyle w:val="TableContents"/>
              <w:bidi w:val="0"/>
              <w:spacing w:before="0" w:after="283"/>
              <w:jc w:val="left"/>
              <w:rPr/>
            </w:pPr>
            <w:r>
              <w:rPr/>
              <w:t xml:space="preserve">8 </w:t>
            </w:r>
          </w:p>
        </w:tc>
        <w:tc>
          <w:tcPr>
            <w:tcW w:w="2717" w:type="dxa"/>
            <w:tcBorders/>
            <w:vAlign w:val="center"/>
          </w:tcPr>
          <w:p>
            <w:pPr>
              <w:pStyle w:val="TableContents"/>
              <w:bidi w:val="0"/>
              <w:spacing w:before="0" w:after="283"/>
              <w:jc w:val="left"/>
              <w:rPr/>
            </w:pPr>
            <w:r>
              <w:rPr/>
              <w:t xml:space="preserve">Ferenc Deák (HUN) </w:t>
            </w:r>
          </w:p>
        </w:tc>
        <w:tc>
          <w:tcPr>
            <w:tcW w:w="1377" w:type="dxa"/>
            <w:tcBorders/>
            <w:vAlign w:val="center"/>
          </w:tcPr>
          <w:p>
            <w:pPr>
              <w:pStyle w:val="TableContents"/>
              <w:bidi w:val="0"/>
              <w:spacing w:before="0" w:after="283"/>
              <w:jc w:val="left"/>
              <w:rPr/>
            </w:pPr>
            <w:r>
              <w:rPr/>
              <w:t xml:space="preserve">576 </w:t>
            </w:r>
          </w:p>
        </w:tc>
        <w:tc>
          <w:tcPr>
            <w:tcW w:w="1382" w:type="dxa"/>
            <w:tcBorders/>
            <w:vAlign w:val="center"/>
          </w:tcPr>
          <w:p>
            <w:pPr>
              <w:pStyle w:val="TableContents"/>
              <w:bidi w:val="0"/>
              <w:spacing w:before="0" w:after="283"/>
              <w:jc w:val="left"/>
              <w:rPr>
                <w:sz w:val="4"/>
                <w:szCs w:val="4"/>
              </w:rPr>
            </w:pPr>
            <w:r>
              <w:rPr>
                <w:sz w:val="4"/>
                <w:szCs w:val="4"/>
              </w:rPr>
            </w:r>
          </w:p>
        </w:tc>
        <w:tc>
          <w:tcPr>
            <w:tcW w:w="71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1940 -- 1957 </w:t>
            </w:r>
          </w:p>
        </w:tc>
      </w:tr>
      <w:tr>
        <w:trPr/>
        <w:tc>
          <w:tcPr>
            <w:tcW w:w="2390" w:type="dxa"/>
            <w:tcBorders/>
            <w:vAlign w:val="center"/>
          </w:tcPr>
          <w:p>
            <w:pPr>
              <w:pStyle w:val="TableContents"/>
              <w:bidi w:val="0"/>
              <w:spacing w:before="0" w:after="283"/>
              <w:jc w:val="left"/>
              <w:rPr/>
            </w:pPr>
            <w:r>
              <w:rPr/>
              <w:t xml:space="preserve">9 </w:t>
            </w:r>
          </w:p>
        </w:tc>
        <w:tc>
          <w:tcPr>
            <w:tcW w:w="2717" w:type="dxa"/>
            <w:tcBorders/>
            <w:vAlign w:val="center"/>
          </w:tcPr>
          <w:p>
            <w:pPr>
              <w:pStyle w:val="TableContents"/>
              <w:bidi w:val="0"/>
              <w:spacing w:before="0" w:after="283"/>
              <w:jc w:val="left"/>
              <w:rPr/>
            </w:pPr>
            <w:r>
              <w:rPr/>
              <w:t xml:space="preserve">Uwe Seeler (Saksa) </w:t>
            </w:r>
          </w:p>
        </w:tc>
        <w:tc>
          <w:tcPr>
            <w:tcW w:w="1377" w:type="dxa"/>
            <w:tcBorders/>
            <w:vAlign w:val="center"/>
          </w:tcPr>
          <w:p>
            <w:pPr>
              <w:pStyle w:val="TableContents"/>
              <w:bidi w:val="0"/>
              <w:spacing w:before="0" w:after="283"/>
              <w:jc w:val="left"/>
              <w:rPr/>
            </w:pPr>
            <w:r>
              <w:rPr/>
              <w:t xml:space="preserve">575 </w:t>
            </w:r>
          </w:p>
        </w:tc>
        <w:tc>
          <w:tcPr>
            <w:tcW w:w="1382" w:type="dxa"/>
            <w:tcBorders/>
            <w:vAlign w:val="center"/>
          </w:tcPr>
          <w:p>
            <w:pPr>
              <w:pStyle w:val="TableContents"/>
              <w:bidi w:val="0"/>
              <w:spacing w:before="0" w:after="283"/>
              <w:jc w:val="left"/>
              <w:rPr/>
            </w:pPr>
            <w:r>
              <w:rPr/>
              <w:t xml:space="preserve">649 </w:t>
            </w:r>
          </w:p>
        </w:tc>
        <w:tc>
          <w:tcPr>
            <w:tcW w:w="719" w:type="dxa"/>
            <w:tcBorders/>
            <w:vAlign w:val="center"/>
          </w:tcPr>
          <w:p>
            <w:pPr>
              <w:pStyle w:val="TableContents"/>
              <w:bidi w:val="0"/>
              <w:spacing w:before="0" w:after="283"/>
              <w:jc w:val="left"/>
              <w:rPr/>
            </w:pPr>
            <w:r>
              <w:rPr/>
              <w:t xml:space="preserve">0.89 </w:t>
            </w:r>
          </w:p>
        </w:tc>
        <w:tc>
          <w:tcPr>
            <w:tcW w:w="1620" w:type="dxa"/>
            <w:tcBorders/>
            <w:vAlign w:val="center"/>
          </w:tcPr>
          <w:p>
            <w:pPr>
              <w:pStyle w:val="TableContents"/>
              <w:bidi w:val="0"/>
              <w:spacing w:before="0" w:after="283"/>
              <w:jc w:val="left"/>
              <w:rPr/>
            </w:pPr>
            <w:r>
              <w:rPr/>
              <w:t xml:space="preserve">1953 -- 1978 </w:t>
            </w:r>
          </w:p>
        </w:tc>
      </w:tr>
      <w:tr>
        <w:trPr/>
        <w:tc>
          <w:tcPr>
            <w:tcW w:w="2390" w:type="dxa"/>
            <w:tcBorders/>
            <w:vAlign w:val="center"/>
          </w:tcPr>
          <w:p>
            <w:pPr>
              <w:pStyle w:val="TableContents"/>
              <w:bidi w:val="0"/>
              <w:spacing w:before="0" w:after="283"/>
              <w:jc w:val="left"/>
              <w:rPr/>
            </w:pPr>
            <w:r>
              <w:rPr/>
              <w:t xml:space="preserve">Túlio Maravilha (BRA) </w:t>
            </w:r>
          </w:p>
        </w:tc>
        <w:tc>
          <w:tcPr>
            <w:tcW w:w="2717" w:type="dxa"/>
            <w:tcBorders/>
            <w:vAlign w:val="center"/>
          </w:tcPr>
          <w:p>
            <w:pPr>
              <w:pStyle w:val="TableContents"/>
              <w:bidi w:val="0"/>
              <w:spacing w:before="0" w:after="283"/>
              <w:jc w:val="left"/>
              <w:rPr/>
            </w:pPr>
            <w:r>
              <w:rPr/>
              <w:t xml:space="preserve">575 -- </w:t>
            </w:r>
          </w:p>
        </w:tc>
        <w:tc>
          <w:tcPr>
            <w:tcW w:w="1377" w:type="dxa"/>
            <w:tcBorders/>
            <w:vAlign w:val="center"/>
          </w:tcPr>
          <w:p>
            <w:pPr>
              <w:pStyle w:val="TableContents"/>
              <w:bidi w:val="0"/>
              <w:spacing w:before="0" w:after="283"/>
              <w:jc w:val="left"/>
              <w:rPr/>
            </w:pPr>
            <w:r>
              <w:rPr/>
              <w:t xml:space="preserve">1988 -- 2012 </w:t>
            </w:r>
          </w:p>
        </w:tc>
        <w:tc>
          <w:tcPr>
            <w:tcW w:w="3721" w:type="dxa"/>
            <w:gridSpan w:val="3"/>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11 </w:t>
            </w:r>
          </w:p>
        </w:tc>
        <w:tc>
          <w:tcPr>
            <w:tcW w:w="2717" w:type="dxa"/>
            <w:tcBorders/>
            <w:vAlign w:val="center"/>
          </w:tcPr>
          <w:p>
            <w:pPr>
              <w:pStyle w:val="TableContents"/>
              <w:bidi w:val="0"/>
              <w:spacing w:before="0" w:after="283"/>
              <w:jc w:val="left"/>
              <w:rPr/>
            </w:pPr>
            <w:r>
              <w:rPr/>
              <w:t xml:space="preserve">Arthur Friedenreich (BRA) </w:t>
            </w:r>
          </w:p>
        </w:tc>
        <w:tc>
          <w:tcPr>
            <w:tcW w:w="1377" w:type="dxa"/>
            <w:tcBorders/>
            <w:vAlign w:val="center"/>
          </w:tcPr>
          <w:p>
            <w:pPr>
              <w:pStyle w:val="TableContents"/>
              <w:bidi w:val="0"/>
              <w:spacing w:before="0" w:after="283"/>
              <w:jc w:val="left"/>
              <w:rPr/>
            </w:pPr>
            <w:r>
              <w:rPr/>
              <w:t xml:space="preserve">557 </w:t>
            </w:r>
          </w:p>
        </w:tc>
        <w:tc>
          <w:tcPr>
            <w:tcW w:w="1382" w:type="dxa"/>
            <w:tcBorders/>
            <w:vAlign w:val="center"/>
          </w:tcPr>
          <w:p>
            <w:pPr>
              <w:pStyle w:val="TableContents"/>
              <w:bidi w:val="0"/>
              <w:spacing w:before="0" w:after="283"/>
              <w:jc w:val="left"/>
              <w:rPr>
                <w:sz w:val="4"/>
                <w:szCs w:val="4"/>
              </w:rPr>
            </w:pPr>
            <w:r>
              <w:rPr>
                <w:sz w:val="4"/>
                <w:szCs w:val="4"/>
              </w:rPr>
            </w:r>
          </w:p>
        </w:tc>
        <w:tc>
          <w:tcPr>
            <w:tcW w:w="71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1909 -- 1935 </w:t>
            </w:r>
          </w:p>
        </w:tc>
      </w:tr>
      <w:tr>
        <w:trPr/>
        <w:tc>
          <w:tcPr>
            <w:tcW w:w="2390" w:type="dxa"/>
            <w:tcBorders/>
            <w:vAlign w:val="center"/>
          </w:tcPr>
          <w:p>
            <w:pPr>
              <w:pStyle w:val="TableContents"/>
              <w:bidi w:val="0"/>
              <w:spacing w:before="0" w:after="283"/>
              <w:jc w:val="left"/>
              <w:rPr/>
            </w:pPr>
            <w:r>
              <w:rPr/>
              <w:t xml:space="preserve">12 </w:t>
            </w:r>
          </w:p>
        </w:tc>
        <w:tc>
          <w:tcPr>
            <w:tcW w:w="2717" w:type="dxa"/>
            <w:tcBorders/>
            <w:vAlign w:val="center"/>
          </w:tcPr>
          <w:p>
            <w:pPr>
              <w:pStyle w:val="TableContents"/>
              <w:bidi w:val="0"/>
              <w:spacing w:before="0" w:after="283"/>
              <w:jc w:val="left"/>
              <w:rPr/>
            </w:pPr>
            <w:r>
              <w:rPr/>
              <w:t xml:space="preserve">Ernst Willimowski (POL) </w:t>
            </w:r>
          </w:p>
        </w:tc>
        <w:tc>
          <w:tcPr>
            <w:tcW w:w="1377" w:type="dxa"/>
            <w:tcBorders/>
            <w:vAlign w:val="center"/>
          </w:tcPr>
          <w:p>
            <w:pPr>
              <w:pStyle w:val="TableContents"/>
              <w:bidi w:val="0"/>
              <w:spacing w:before="0" w:after="283"/>
              <w:jc w:val="left"/>
              <w:rPr/>
            </w:pPr>
            <w:r>
              <w:rPr/>
              <w:t xml:space="preserve">554 -- </w:t>
            </w:r>
          </w:p>
        </w:tc>
        <w:tc>
          <w:tcPr>
            <w:tcW w:w="1382" w:type="dxa"/>
            <w:tcBorders/>
            <w:vAlign w:val="center"/>
          </w:tcPr>
          <w:p>
            <w:pPr>
              <w:pStyle w:val="TableContents"/>
              <w:bidi w:val="0"/>
              <w:spacing w:before="0" w:after="283"/>
              <w:jc w:val="left"/>
              <w:rPr/>
            </w:pPr>
            <w:r>
              <w:rPr/>
              <w:t xml:space="preserve">1934 -- 1955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13 </w:t>
            </w:r>
          </w:p>
        </w:tc>
        <w:tc>
          <w:tcPr>
            <w:tcW w:w="2717" w:type="dxa"/>
            <w:tcBorders/>
            <w:vAlign w:val="center"/>
          </w:tcPr>
          <w:p>
            <w:pPr>
              <w:pStyle w:val="TableContents"/>
              <w:bidi w:val="0"/>
              <w:spacing w:before="0" w:after="283"/>
              <w:jc w:val="left"/>
              <w:rPr/>
            </w:pPr>
            <w:r>
              <w:rPr/>
              <w:t xml:space="preserve">Eusébio (POR) </w:t>
            </w:r>
          </w:p>
        </w:tc>
        <w:tc>
          <w:tcPr>
            <w:tcW w:w="1377" w:type="dxa"/>
            <w:tcBorders/>
            <w:vAlign w:val="center"/>
          </w:tcPr>
          <w:p>
            <w:pPr>
              <w:pStyle w:val="TableContents"/>
              <w:bidi w:val="0"/>
              <w:spacing w:before="0" w:after="283"/>
              <w:jc w:val="left"/>
              <w:rPr/>
            </w:pPr>
            <w:r>
              <w:rPr/>
              <w:t xml:space="preserve">552 -- </w:t>
            </w:r>
          </w:p>
        </w:tc>
        <w:tc>
          <w:tcPr>
            <w:tcW w:w="1382" w:type="dxa"/>
            <w:tcBorders/>
            <w:vAlign w:val="center"/>
          </w:tcPr>
          <w:p>
            <w:pPr>
              <w:pStyle w:val="TableContents"/>
              <w:bidi w:val="0"/>
              <w:spacing w:before="0" w:after="283"/>
              <w:jc w:val="left"/>
              <w:rPr/>
            </w:pPr>
            <w:r>
              <w:rPr/>
              <w:t xml:space="preserve">1957 -- 1979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14 </w:t>
            </w:r>
          </w:p>
        </w:tc>
        <w:tc>
          <w:tcPr>
            <w:tcW w:w="2717" w:type="dxa"/>
            <w:tcBorders/>
            <w:vAlign w:val="center"/>
          </w:tcPr>
          <w:p>
            <w:pPr>
              <w:pStyle w:val="TableContents"/>
              <w:bidi w:val="0"/>
              <w:spacing w:before="0" w:after="283"/>
              <w:jc w:val="left"/>
              <w:rPr/>
            </w:pPr>
            <w:r>
              <w:rPr/>
              <w:t xml:space="preserve">Jimmy McGrory (SCO) </w:t>
            </w:r>
          </w:p>
        </w:tc>
        <w:tc>
          <w:tcPr>
            <w:tcW w:w="1377" w:type="dxa"/>
            <w:tcBorders/>
            <w:vAlign w:val="center"/>
          </w:tcPr>
          <w:p>
            <w:pPr>
              <w:pStyle w:val="TableContents"/>
              <w:bidi w:val="0"/>
              <w:spacing w:before="0" w:after="283"/>
              <w:jc w:val="left"/>
              <w:rPr/>
            </w:pPr>
            <w:r>
              <w:rPr/>
              <w:t xml:space="preserve">550 -- </w:t>
            </w:r>
          </w:p>
        </w:tc>
        <w:tc>
          <w:tcPr>
            <w:tcW w:w="1382" w:type="dxa"/>
            <w:tcBorders/>
            <w:vAlign w:val="center"/>
          </w:tcPr>
          <w:p>
            <w:pPr>
              <w:pStyle w:val="TableContents"/>
              <w:bidi w:val="0"/>
              <w:spacing w:before="0" w:after="283"/>
              <w:jc w:val="left"/>
              <w:rPr/>
            </w:pPr>
            <w:r>
              <w:rPr/>
              <w:t xml:space="preserve">1922 -- 1937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15 </w:t>
            </w:r>
          </w:p>
        </w:tc>
        <w:tc>
          <w:tcPr>
            <w:tcW w:w="2717" w:type="dxa"/>
            <w:tcBorders/>
            <w:vAlign w:val="center"/>
          </w:tcPr>
          <w:p>
            <w:pPr>
              <w:pStyle w:val="TableContents"/>
              <w:bidi w:val="0"/>
              <w:spacing w:before="0" w:after="283"/>
              <w:jc w:val="left"/>
              <w:rPr/>
            </w:pPr>
            <w:r>
              <w:rPr/>
              <w:t xml:space="preserve">Franz Binder (AUT) </w:t>
            </w:r>
          </w:p>
        </w:tc>
        <w:tc>
          <w:tcPr>
            <w:tcW w:w="1377" w:type="dxa"/>
            <w:tcBorders/>
            <w:vAlign w:val="center"/>
          </w:tcPr>
          <w:p>
            <w:pPr>
              <w:pStyle w:val="TableContents"/>
              <w:bidi w:val="0"/>
              <w:spacing w:before="0" w:after="283"/>
              <w:jc w:val="left"/>
              <w:rPr/>
            </w:pPr>
            <w:r>
              <w:rPr/>
              <w:t xml:space="preserve">546 -- </w:t>
            </w:r>
          </w:p>
        </w:tc>
        <w:tc>
          <w:tcPr>
            <w:tcW w:w="1382" w:type="dxa"/>
            <w:tcBorders/>
            <w:vAlign w:val="center"/>
          </w:tcPr>
          <w:p>
            <w:pPr>
              <w:pStyle w:val="TableContents"/>
              <w:bidi w:val="0"/>
              <w:spacing w:before="0" w:after="283"/>
              <w:jc w:val="left"/>
              <w:rPr/>
            </w:pPr>
            <w:r>
              <w:rPr/>
              <w:t xml:space="preserve">1930 -- 1949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16 </w:t>
            </w:r>
          </w:p>
        </w:tc>
        <w:tc>
          <w:tcPr>
            <w:tcW w:w="2717" w:type="dxa"/>
            <w:tcBorders/>
            <w:vAlign w:val="center"/>
          </w:tcPr>
          <w:p>
            <w:pPr>
              <w:pStyle w:val="TableContents"/>
              <w:bidi w:val="0"/>
              <w:spacing w:before="0" w:after="283"/>
              <w:jc w:val="left"/>
              <w:rPr/>
            </w:pPr>
            <w:r>
              <w:rPr/>
              <w:t xml:space="preserve">Fernando Peyroteo (POR) </w:t>
            </w:r>
          </w:p>
        </w:tc>
        <w:tc>
          <w:tcPr>
            <w:tcW w:w="1377" w:type="dxa"/>
            <w:tcBorders/>
            <w:vAlign w:val="center"/>
          </w:tcPr>
          <w:p>
            <w:pPr>
              <w:pStyle w:val="TableContents"/>
              <w:bidi w:val="0"/>
              <w:spacing w:before="0" w:after="283"/>
              <w:jc w:val="left"/>
              <w:rPr/>
            </w:pPr>
            <w:r>
              <w:rPr/>
              <w:t xml:space="preserve">544 </w:t>
            </w:r>
          </w:p>
        </w:tc>
        <w:tc>
          <w:tcPr>
            <w:tcW w:w="1382" w:type="dxa"/>
            <w:tcBorders/>
            <w:vAlign w:val="center"/>
          </w:tcPr>
          <w:p>
            <w:pPr>
              <w:pStyle w:val="TableContents"/>
              <w:bidi w:val="0"/>
              <w:spacing w:before="0" w:after="283"/>
              <w:jc w:val="left"/>
              <w:rPr/>
            </w:pPr>
            <w:r>
              <w:rPr/>
              <w:t xml:space="preserve">354 </w:t>
            </w:r>
          </w:p>
        </w:tc>
        <w:tc>
          <w:tcPr>
            <w:tcW w:w="719" w:type="dxa"/>
            <w:tcBorders/>
            <w:vAlign w:val="center"/>
          </w:tcPr>
          <w:p>
            <w:pPr>
              <w:pStyle w:val="TableContents"/>
              <w:bidi w:val="0"/>
              <w:spacing w:before="0" w:after="283"/>
              <w:jc w:val="left"/>
              <w:rPr/>
            </w:pPr>
            <w:r>
              <w:rPr/>
              <w:t xml:space="preserve">1.54 </w:t>
            </w:r>
          </w:p>
        </w:tc>
        <w:tc>
          <w:tcPr>
            <w:tcW w:w="1620" w:type="dxa"/>
            <w:tcBorders/>
            <w:vAlign w:val="center"/>
          </w:tcPr>
          <w:p>
            <w:pPr>
              <w:pStyle w:val="TableContents"/>
              <w:bidi w:val="0"/>
              <w:spacing w:before="0" w:after="283"/>
              <w:jc w:val="left"/>
              <w:rPr/>
            </w:pPr>
            <w:r>
              <w:rPr/>
              <w:t xml:space="preserve">1937 -- 1949 </w:t>
            </w:r>
          </w:p>
        </w:tc>
      </w:tr>
      <w:tr>
        <w:trPr/>
        <w:tc>
          <w:tcPr>
            <w:tcW w:w="2390" w:type="dxa"/>
            <w:tcBorders/>
            <w:vAlign w:val="center"/>
          </w:tcPr>
          <w:p>
            <w:pPr>
              <w:pStyle w:val="TableContents"/>
              <w:bidi w:val="0"/>
              <w:spacing w:before="0" w:after="283"/>
              <w:jc w:val="left"/>
              <w:rPr/>
            </w:pPr>
            <w:r>
              <w:rPr/>
              <w:t xml:space="preserve">17 </w:t>
            </w:r>
          </w:p>
        </w:tc>
        <w:tc>
          <w:tcPr>
            <w:tcW w:w="2717" w:type="dxa"/>
            <w:tcBorders/>
            <w:vAlign w:val="center"/>
          </w:tcPr>
          <w:p>
            <w:pPr>
              <w:pStyle w:val="TableContents"/>
              <w:bidi w:val="0"/>
              <w:spacing w:before="0" w:after="283"/>
              <w:jc w:val="left"/>
              <w:rPr/>
            </w:pPr>
            <w:r>
              <w:rPr/>
              <w:t xml:space="preserve">Hugo Sánchez (MEX) </w:t>
            </w:r>
          </w:p>
        </w:tc>
        <w:tc>
          <w:tcPr>
            <w:tcW w:w="1377" w:type="dxa"/>
            <w:tcBorders/>
            <w:vAlign w:val="center"/>
          </w:tcPr>
          <w:p>
            <w:pPr>
              <w:pStyle w:val="TableContents"/>
              <w:bidi w:val="0"/>
              <w:spacing w:before="0" w:after="283"/>
              <w:jc w:val="left"/>
              <w:rPr/>
            </w:pPr>
            <w:r>
              <w:rPr/>
              <w:t xml:space="preserve">541 -- </w:t>
            </w:r>
          </w:p>
        </w:tc>
        <w:tc>
          <w:tcPr>
            <w:tcW w:w="1382" w:type="dxa"/>
            <w:tcBorders/>
            <w:vAlign w:val="center"/>
          </w:tcPr>
          <w:p>
            <w:pPr>
              <w:pStyle w:val="TableContents"/>
              <w:bidi w:val="0"/>
              <w:spacing w:before="0" w:after="283"/>
              <w:jc w:val="left"/>
              <w:rPr/>
            </w:pPr>
            <w:r>
              <w:rPr/>
              <w:t xml:space="preserve">1976 -- 1997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18 </w:t>
            </w:r>
          </w:p>
        </w:tc>
        <w:tc>
          <w:tcPr>
            <w:tcW w:w="2717" w:type="dxa"/>
            <w:tcBorders/>
            <w:vAlign w:val="center"/>
          </w:tcPr>
          <w:p>
            <w:pPr>
              <w:pStyle w:val="TableContents"/>
              <w:bidi w:val="0"/>
              <w:spacing w:before="0" w:after="283"/>
              <w:jc w:val="left"/>
              <w:rPr/>
            </w:pPr>
            <w:r>
              <w:rPr/>
              <w:t xml:space="preserve">Fritz Walter (Saksa) </w:t>
            </w:r>
          </w:p>
        </w:tc>
        <w:tc>
          <w:tcPr>
            <w:tcW w:w="1377" w:type="dxa"/>
            <w:tcBorders/>
            <w:vAlign w:val="center"/>
          </w:tcPr>
          <w:p>
            <w:pPr>
              <w:pStyle w:val="TableContents"/>
              <w:bidi w:val="0"/>
              <w:spacing w:before="0" w:after="283"/>
              <w:jc w:val="left"/>
              <w:rPr/>
            </w:pPr>
            <w:r>
              <w:rPr/>
              <w:t xml:space="preserve">539 -- </w:t>
            </w:r>
          </w:p>
        </w:tc>
        <w:tc>
          <w:tcPr>
            <w:tcW w:w="1382" w:type="dxa"/>
            <w:tcBorders/>
            <w:vAlign w:val="center"/>
          </w:tcPr>
          <w:p>
            <w:pPr>
              <w:pStyle w:val="TableContents"/>
              <w:bidi w:val="0"/>
              <w:spacing w:before="0" w:after="283"/>
              <w:jc w:val="left"/>
              <w:rPr/>
            </w:pPr>
            <w:r>
              <w:rPr/>
              <w:t xml:space="preserve">1937 -- 1959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19 </w:t>
            </w:r>
          </w:p>
        </w:tc>
        <w:tc>
          <w:tcPr>
            <w:tcW w:w="2717" w:type="dxa"/>
            <w:tcBorders/>
            <w:vAlign w:val="center"/>
          </w:tcPr>
          <w:p>
            <w:pPr>
              <w:pStyle w:val="TableContents"/>
              <w:bidi w:val="0"/>
              <w:spacing w:before="0" w:after="283"/>
              <w:jc w:val="left"/>
              <w:rPr/>
            </w:pPr>
            <w:r>
              <w:rPr/>
              <w:t xml:space="preserve">József Takács (HUN) </w:t>
            </w:r>
          </w:p>
        </w:tc>
        <w:tc>
          <w:tcPr>
            <w:tcW w:w="1377" w:type="dxa"/>
            <w:tcBorders/>
            <w:vAlign w:val="center"/>
          </w:tcPr>
          <w:p>
            <w:pPr>
              <w:pStyle w:val="TableContents"/>
              <w:bidi w:val="0"/>
              <w:spacing w:before="0" w:after="283"/>
              <w:jc w:val="left"/>
              <w:rPr/>
            </w:pPr>
            <w:r>
              <w:rPr/>
              <w:t xml:space="preserve">523 -- </w:t>
            </w:r>
          </w:p>
        </w:tc>
        <w:tc>
          <w:tcPr>
            <w:tcW w:w="1382" w:type="dxa"/>
            <w:tcBorders/>
            <w:vAlign w:val="center"/>
          </w:tcPr>
          <w:p>
            <w:pPr>
              <w:pStyle w:val="TableContents"/>
              <w:bidi w:val="0"/>
              <w:spacing w:before="0" w:after="283"/>
              <w:jc w:val="left"/>
              <w:rPr/>
            </w:pPr>
            <w:r>
              <w:rPr/>
              <w:t xml:space="preserve">1917 -- 1934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20 </w:t>
            </w:r>
          </w:p>
        </w:tc>
        <w:tc>
          <w:tcPr>
            <w:tcW w:w="2717" w:type="dxa"/>
            <w:tcBorders/>
            <w:vAlign w:val="center"/>
          </w:tcPr>
          <w:p>
            <w:pPr>
              <w:pStyle w:val="TableContents"/>
              <w:bidi w:val="0"/>
              <w:spacing w:before="0" w:after="283"/>
              <w:jc w:val="left"/>
              <w:rPr/>
            </w:pPr>
            <w:r>
              <w:rPr/>
              <w:t xml:space="preserve">Gyula Zsengellér (Unkari) </w:t>
            </w:r>
          </w:p>
        </w:tc>
        <w:tc>
          <w:tcPr>
            <w:tcW w:w="1377" w:type="dxa"/>
            <w:tcBorders/>
            <w:vAlign w:val="center"/>
          </w:tcPr>
          <w:p>
            <w:pPr>
              <w:pStyle w:val="TableContents"/>
              <w:bidi w:val="0"/>
              <w:spacing w:before="0" w:after="283"/>
              <w:jc w:val="left"/>
              <w:rPr/>
            </w:pPr>
            <w:r>
              <w:rPr/>
              <w:t xml:space="preserve">522 -- </w:t>
            </w:r>
          </w:p>
        </w:tc>
        <w:tc>
          <w:tcPr>
            <w:tcW w:w="1382" w:type="dxa"/>
            <w:tcBorders/>
            <w:vAlign w:val="center"/>
          </w:tcPr>
          <w:p>
            <w:pPr>
              <w:pStyle w:val="TableContents"/>
              <w:bidi w:val="0"/>
              <w:spacing w:before="0" w:after="283"/>
              <w:jc w:val="left"/>
              <w:rPr/>
            </w:pPr>
            <w:r>
              <w:rPr/>
              <w:t xml:space="preserve">1935 -- 1953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Zico (BRA) </w:t>
            </w:r>
          </w:p>
        </w:tc>
        <w:tc>
          <w:tcPr>
            <w:tcW w:w="2717" w:type="dxa"/>
            <w:tcBorders/>
            <w:vAlign w:val="center"/>
          </w:tcPr>
          <w:p>
            <w:pPr>
              <w:pStyle w:val="TableContents"/>
              <w:bidi w:val="0"/>
              <w:spacing w:before="0" w:after="283"/>
              <w:jc w:val="left"/>
              <w:rPr/>
            </w:pPr>
            <w:r>
              <w:rPr/>
              <w:t xml:space="preserve">522 -- </w:t>
            </w:r>
          </w:p>
        </w:tc>
        <w:tc>
          <w:tcPr>
            <w:tcW w:w="1377" w:type="dxa"/>
            <w:tcBorders/>
            <w:vAlign w:val="center"/>
          </w:tcPr>
          <w:p>
            <w:pPr>
              <w:pStyle w:val="TableContents"/>
              <w:bidi w:val="0"/>
              <w:spacing w:before="0" w:after="283"/>
              <w:jc w:val="left"/>
              <w:rPr/>
            </w:pPr>
            <w:r>
              <w:rPr/>
              <w:t xml:space="preserve">1971 -- 1994 </w:t>
            </w:r>
          </w:p>
        </w:tc>
        <w:tc>
          <w:tcPr>
            <w:tcW w:w="3721" w:type="dxa"/>
            <w:gridSpan w:val="3"/>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22 </w:t>
            </w:r>
          </w:p>
        </w:tc>
        <w:tc>
          <w:tcPr>
            <w:tcW w:w="2717" w:type="dxa"/>
            <w:tcBorders/>
            <w:vAlign w:val="center"/>
          </w:tcPr>
          <w:p>
            <w:pPr>
              <w:pStyle w:val="TableContents"/>
              <w:bidi w:val="0"/>
              <w:spacing w:before="0" w:after="283"/>
              <w:jc w:val="left"/>
              <w:rPr/>
            </w:pPr>
            <w:r>
              <w:rPr/>
              <w:t xml:space="preserve">Alfredo Di Stéfano (ARG) </w:t>
            </w:r>
          </w:p>
        </w:tc>
        <w:tc>
          <w:tcPr>
            <w:tcW w:w="1377" w:type="dxa"/>
            <w:tcBorders/>
            <w:vAlign w:val="center"/>
          </w:tcPr>
          <w:p>
            <w:pPr>
              <w:pStyle w:val="TableContents"/>
              <w:bidi w:val="0"/>
              <w:spacing w:before="0" w:after="283"/>
              <w:jc w:val="left"/>
              <w:rPr/>
            </w:pPr>
            <w:r>
              <w:rPr/>
              <w:t xml:space="preserve">514 -- </w:t>
            </w:r>
          </w:p>
        </w:tc>
        <w:tc>
          <w:tcPr>
            <w:tcW w:w="1382" w:type="dxa"/>
            <w:tcBorders/>
            <w:vAlign w:val="center"/>
          </w:tcPr>
          <w:p>
            <w:pPr>
              <w:pStyle w:val="TableContents"/>
              <w:bidi w:val="0"/>
              <w:spacing w:before="0" w:after="283"/>
              <w:jc w:val="left"/>
              <w:rPr/>
            </w:pPr>
            <w:r>
              <w:rPr/>
              <w:t xml:space="preserve">1945 -- 1966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Hans Krankl (AUT) </w:t>
            </w:r>
          </w:p>
        </w:tc>
        <w:tc>
          <w:tcPr>
            <w:tcW w:w="2717" w:type="dxa"/>
            <w:tcBorders/>
            <w:vAlign w:val="center"/>
          </w:tcPr>
          <w:p>
            <w:pPr>
              <w:pStyle w:val="TableContents"/>
              <w:bidi w:val="0"/>
              <w:spacing w:before="0" w:after="283"/>
              <w:jc w:val="left"/>
              <w:rPr/>
            </w:pPr>
            <w:r>
              <w:rPr/>
              <w:t xml:space="preserve">514 -- </w:t>
            </w:r>
          </w:p>
        </w:tc>
        <w:tc>
          <w:tcPr>
            <w:tcW w:w="1377" w:type="dxa"/>
            <w:tcBorders/>
            <w:vAlign w:val="center"/>
          </w:tcPr>
          <w:p>
            <w:pPr>
              <w:pStyle w:val="TableContents"/>
              <w:bidi w:val="0"/>
              <w:spacing w:before="0" w:after="283"/>
              <w:jc w:val="left"/>
              <w:rPr/>
            </w:pPr>
            <w:r>
              <w:rPr/>
              <w:t xml:space="preserve">1970 -- 1989 </w:t>
            </w:r>
          </w:p>
        </w:tc>
        <w:tc>
          <w:tcPr>
            <w:tcW w:w="3721" w:type="dxa"/>
            <w:gridSpan w:val="3"/>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24 </w:t>
            </w:r>
          </w:p>
        </w:tc>
        <w:tc>
          <w:tcPr>
            <w:tcW w:w="2717" w:type="dxa"/>
            <w:tcBorders/>
            <w:vAlign w:val="center"/>
          </w:tcPr>
          <w:p>
            <w:pPr>
              <w:pStyle w:val="TableContents"/>
              <w:bidi w:val="0"/>
              <w:spacing w:before="0" w:after="283"/>
              <w:jc w:val="left"/>
              <w:rPr/>
            </w:pPr>
            <w:r>
              <w:rPr/>
              <w:t xml:space="preserve">Gunnar Nordahl (SWE) </w:t>
            </w:r>
          </w:p>
        </w:tc>
        <w:tc>
          <w:tcPr>
            <w:tcW w:w="1377" w:type="dxa"/>
            <w:tcBorders/>
            <w:vAlign w:val="center"/>
          </w:tcPr>
          <w:p>
            <w:pPr>
              <w:pStyle w:val="TableContents"/>
              <w:bidi w:val="0"/>
              <w:spacing w:before="0" w:after="283"/>
              <w:jc w:val="left"/>
              <w:rPr/>
            </w:pPr>
            <w:r>
              <w:rPr/>
              <w:t xml:space="preserve">513 -- </w:t>
            </w:r>
          </w:p>
        </w:tc>
        <w:tc>
          <w:tcPr>
            <w:tcW w:w="1382" w:type="dxa"/>
            <w:tcBorders/>
            <w:vAlign w:val="center"/>
          </w:tcPr>
          <w:p>
            <w:pPr>
              <w:pStyle w:val="TableContents"/>
              <w:bidi w:val="0"/>
              <w:spacing w:before="0" w:after="283"/>
              <w:jc w:val="left"/>
              <w:rPr/>
            </w:pPr>
            <w:r>
              <w:rPr/>
              <w:t xml:space="preserve">1937 -- 1958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25 </w:t>
            </w:r>
          </w:p>
        </w:tc>
        <w:tc>
          <w:tcPr>
            <w:tcW w:w="2717" w:type="dxa"/>
            <w:tcBorders/>
            <w:vAlign w:val="center"/>
          </w:tcPr>
          <w:p>
            <w:pPr>
              <w:pStyle w:val="TableContents"/>
              <w:bidi w:val="0"/>
              <w:spacing w:before="0" w:after="283"/>
              <w:jc w:val="left"/>
              <w:rPr/>
            </w:pPr>
            <w:r>
              <w:rPr/>
              <w:t xml:space="preserve">Roberto Dinamite (BRA) </w:t>
            </w:r>
          </w:p>
        </w:tc>
        <w:tc>
          <w:tcPr>
            <w:tcW w:w="1377" w:type="dxa"/>
            <w:tcBorders/>
            <w:vAlign w:val="center"/>
          </w:tcPr>
          <w:p>
            <w:pPr>
              <w:pStyle w:val="TableContents"/>
              <w:bidi w:val="0"/>
              <w:spacing w:before="0" w:after="283"/>
              <w:jc w:val="left"/>
              <w:rPr/>
            </w:pPr>
            <w:r>
              <w:rPr/>
              <w:t xml:space="preserve">512 -- </w:t>
            </w:r>
          </w:p>
        </w:tc>
        <w:tc>
          <w:tcPr>
            <w:tcW w:w="1382" w:type="dxa"/>
            <w:tcBorders/>
            <w:vAlign w:val="center"/>
          </w:tcPr>
          <w:p>
            <w:pPr>
              <w:pStyle w:val="TableContents"/>
              <w:bidi w:val="0"/>
              <w:spacing w:before="0" w:after="283"/>
              <w:jc w:val="left"/>
              <w:rPr/>
            </w:pPr>
            <w:r>
              <w:rPr/>
              <w:t xml:space="preserve">1971 -- 1993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26 </w:t>
            </w:r>
          </w:p>
        </w:tc>
        <w:tc>
          <w:tcPr>
            <w:tcW w:w="2717" w:type="dxa"/>
            <w:tcBorders/>
            <w:vAlign w:val="center"/>
          </w:tcPr>
          <w:p>
            <w:pPr>
              <w:pStyle w:val="TableContents"/>
              <w:bidi w:val="0"/>
              <w:spacing w:before="0" w:after="283"/>
              <w:jc w:val="left"/>
              <w:rPr/>
            </w:pPr>
            <w:r>
              <w:rPr/>
              <w:t xml:space="preserve">Jimmy Greaves (ENG) </w:t>
            </w:r>
          </w:p>
        </w:tc>
        <w:tc>
          <w:tcPr>
            <w:tcW w:w="1377" w:type="dxa"/>
            <w:tcBorders/>
            <w:vAlign w:val="center"/>
          </w:tcPr>
          <w:p>
            <w:pPr>
              <w:pStyle w:val="TableContents"/>
              <w:bidi w:val="0"/>
              <w:spacing w:before="0" w:after="283"/>
              <w:jc w:val="left"/>
              <w:rPr/>
            </w:pPr>
            <w:r>
              <w:rPr/>
              <w:t xml:space="preserve">511 -- </w:t>
            </w:r>
          </w:p>
        </w:tc>
        <w:tc>
          <w:tcPr>
            <w:tcW w:w="1382" w:type="dxa"/>
            <w:tcBorders/>
            <w:vAlign w:val="center"/>
          </w:tcPr>
          <w:p>
            <w:pPr>
              <w:pStyle w:val="TableContents"/>
              <w:bidi w:val="0"/>
              <w:spacing w:before="0" w:after="283"/>
              <w:jc w:val="left"/>
              <w:rPr/>
            </w:pPr>
            <w:r>
              <w:rPr/>
              <w:t xml:space="preserve">1957 -- 1980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27 </w:t>
            </w:r>
          </w:p>
        </w:tc>
        <w:tc>
          <w:tcPr>
            <w:tcW w:w="2717" w:type="dxa"/>
            <w:tcBorders/>
            <w:vAlign w:val="center"/>
          </w:tcPr>
          <w:p>
            <w:pPr>
              <w:pStyle w:val="TableContents"/>
              <w:bidi w:val="0"/>
              <w:spacing w:before="0" w:after="283"/>
              <w:jc w:val="left"/>
              <w:rPr/>
            </w:pPr>
            <w:r>
              <w:rPr/>
              <w:t xml:space="preserve">Ferenc Bene (HUN) </w:t>
            </w:r>
          </w:p>
        </w:tc>
        <w:tc>
          <w:tcPr>
            <w:tcW w:w="1377" w:type="dxa"/>
            <w:tcBorders/>
            <w:vAlign w:val="center"/>
          </w:tcPr>
          <w:p>
            <w:pPr>
              <w:pStyle w:val="TableContents"/>
              <w:bidi w:val="0"/>
              <w:spacing w:before="0" w:after="283"/>
              <w:jc w:val="left"/>
              <w:rPr/>
            </w:pPr>
            <w:r>
              <w:rPr/>
              <w:t xml:space="preserve">508 -- </w:t>
            </w:r>
          </w:p>
        </w:tc>
        <w:tc>
          <w:tcPr>
            <w:tcW w:w="1382" w:type="dxa"/>
            <w:tcBorders/>
            <w:vAlign w:val="center"/>
          </w:tcPr>
          <w:p>
            <w:pPr>
              <w:pStyle w:val="TableContents"/>
              <w:bidi w:val="0"/>
              <w:spacing w:before="0" w:after="283"/>
              <w:jc w:val="left"/>
              <w:rPr/>
            </w:pPr>
            <w:r>
              <w:rPr/>
              <w:t xml:space="preserve">1961 -- 1978 </w:t>
            </w:r>
          </w:p>
        </w:tc>
        <w:tc>
          <w:tcPr>
            <w:tcW w:w="2339" w:type="dxa"/>
            <w:gridSpan w:val="2"/>
            <w:tcBorders/>
          </w:tcPr>
          <w:p>
            <w:pPr>
              <w:pStyle w:val="TableContents"/>
              <w:bidi w:val="0"/>
              <w:spacing w:before="0" w:after="283"/>
              <w:jc w:val="left"/>
              <w:rPr>
                <w:sz w:val="4"/>
                <w:szCs w:val="4"/>
              </w:rPr>
            </w:pPr>
            <w:r>
              <w:rPr>
                <w:sz w:val="4"/>
                <w:szCs w:val="4"/>
              </w:rPr>
            </w:r>
          </w:p>
        </w:tc>
      </w:tr>
      <w:tr>
        <w:trPr/>
        <w:tc>
          <w:tcPr>
            <w:tcW w:w="2390" w:type="dxa"/>
            <w:tcBorders/>
            <w:vAlign w:val="center"/>
          </w:tcPr>
          <w:p>
            <w:pPr>
              <w:pStyle w:val="TableContents"/>
              <w:bidi w:val="0"/>
              <w:spacing w:before="0" w:after="283"/>
              <w:jc w:val="left"/>
              <w:rPr/>
            </w:pPr>
            <w:r>
              <w:rPr/>
              <w:t xml:space="preserve">28 </w:t>
            </w:r>
          </w:p>
        </w:tc>
        <w:tc>
          <w:tcPr>
            <w:tcW w:w="2717" w:type="dxa"/>
            <w:tcBorders/>
            <w:vAlign w:val="center"/>
          </w:tcPr>
          <w:p>
            <w:pPr>
              <w:pStyle w:val="TableContents"/>
              <w:bidi w:val="0"/>
              <w:spacing w:before="0" w:after="283"/>
              <w:jc w:val="left"/>
              <w:rPr/>
            </w:pPr>
            <w:r>
              <w:rPr/>
              <w:t xml:space="preserve">Zlatan Ibrahimović (Ruotsi) </w:t>
            </w:r>
          </w:p>
        </w:tc>
        <w:tc>
          <w:tcPr>
            <w:tcW w:w="1377" w:type="dxa"/>
            <w:tcBorders/>
            <w:vAlign w:val="center"/>
          </w:tcPr>
          <w:p>
            <w:pPr>
              <w:pStyle w:val="TableContents"/>
              <w:bidi w:val="0"/>
              <w:spacing w:before="0" w:after="283"/>
              <w:jc w:val="left"/>
              <w:rPr/>
            </w:pPr>
            <w:r>
              <w:rPr/>
              <w:t xml:space="preserve">506 </w:t>
            </w:r>
          </w:p>
        </w:tc>
        <w:tc>
          <w:tcPr>
            <w:tcW w:w="1382" w:type="dxa"/>
            <w:tcBorders/>
            <w:vAlign w:val="center"/>
          </w:tcPr>
          <w:p>
            <w:pPr>
              <w:pStyle w:val="TableContents"/>
              <w:bidi w:val="0"/>
              <w:spacing w:before="0" w:after="283"/>
              <w:jc w:val="left"/>
              <w:rPr/>
            </w:pPr>
            <w:r>
              <w:rPr/>
              <w:t xml:space="preserve">877 </w:t>
            </w:r>
          </w:p>
        </w:tc>
        <w:tc>
          <w:tcPr>
            <w:tcW w:w="719" w:type="dxa"/>
            <w:tcBorders/>
            <w:vAlign w:val="center"/>
          </w:tcPr>
          <w:p>
            <w:pPr>
              <w:pStyle w:val="TableContents"/>
              <w:bidi w:val="0"/>
              <w:spacing w:before="0" w:after="283"/>
              <w:jc w:val="left"/>
              <w:rPr/>
            </w:pPr>
            <w:r>
              <w:rPr/>
              <w:t xml:space="preserve">0.58 </w:t>
            </w:r>
          </w:p>
        </w:tc>
        <w:tc>
          <w:tcPr>
            <w:tcW w:w="1620" w:type="dxa"/>
            <w:tcBorders/>
            <w:vAlign w:val="center"/>
          </w:tcPr>
          <w:p>
            <w:pPr>
              <w:pStyle w:val="TableContents"/>
              <w:bidi w:val="0"/>
              <w:spacing w:before="0" w:after="283"/>
              <w:jc w:val="left"/>
              <w:rPr/>
            </w:pPr>
            <w:r>
              <w:rPr/>
              <w:t xml:space="preserve">1999 -- 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jalkapallossa koskaan.</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2693"/>
        <w:gridCol w:w="3162"/>
        <w:gridCol w:w="1112"/>
        <w:gridCol w:w="1190"/>
        <w:gridCol w:w="692"/>
        <w:gridCol w:w="1356"/>
      </w:tblGrid>
      <w:tr>
        <w:trPr/>
        <w:tc>
          <w:tcPr>
            <w:tcW w:w="2693" w:type="dxa"/>
            <w:tcBorders/>
            <w:vAlign w:val="center"/>
          </w:tcPr>
          <w:p>
            <w:pPr>
              <w:pStyle w:val="TableHeading"/>
              <w:suppressLineNumbers/>
              <w:bidi w:val="0"/>
              <w:spacing w:before="0" w:after="283"/>
              <w:jc w:val="center"/>
              <w:rPr/>
            </w:pPr>
            <w:r>
              <w:rPr/>
              <w:t xml:space="preserve">Sijoitus </w:t>
            </w:r>
          </w:p>
        </w:tc>
        <w:tc>
          <w:tcPr>
            <w:tcW w:w="3162" w:type="dxa"/>
            <w:tcBorders/>
            <w:vAlign w:val="center"/>
          </w:tcPr>
          <w:p>
            <w:pPr>
              <w:pStyle w:val="TableHeading"/>
              <w:suppressLineNumbers/>
              <w:bidi w:val="0"/>
              <w:spacing w:before="0" w:after="283"/>
              <w:jc w:val="center"/>
              <w:rPr/>
            </w:pPr>
            <w:r>
              <w:rPr/>
              <w:t xml:space="preserve">Pelaaja </w:t>
            </w:r>
          </w:p>
        </w:tc>
        <w:tc>
          <w:tcPr>
            <w:tcW w:w="1112" w:type="dxa"/>
            <w:tcBorders/>
            <w:vAlign w:val="center"/>
          </w:tcPr>
          <w:p>
            <w:pPr>
              <w:pStyle w:val="TableHeading"/>
              <w:suppressLineNumbers/>
              <w:bidi w:val="0"/>
              <w:spacing w:before="0" w:after="283"/>
              <w:jc w:val="center"/>
              <w:rPr/>
            </w:pPr>
            <w:r>
              <w:rPr/>
              <w:t xml:space="preserve">Tavoitteet </w:t>
            </w:r>
          </w:p>
        </w:tc>
        <w:tc>
          <w:tcPr>
            <w:tcW w:w="1190" w:type="dxa"/>
            <w:tcBorders/>
            <w:vAlign w:val="center"/>
          </w:tcPr>
          <w:p>
            <w:pPr>
              <w:pStyle w:val="TableHeading"/>
              <w:suppressLineNumbers/>
              <w:bidi w:val="0"/>
              <w:spacing w:before="0" w:after="283"/>
              <w:jc w:val="center"/>
              <w:rPr/>
            </w:pPr>
            <w:r>
              <w:rPr/>
              <w:t xml:space="preserve">Ottelut </w:t>
            </w:r>
          </w:p>
        </w:tc>
        <w:tc>
          <w:tcPr>
            <w:tcW w:w="692" w:type="dxa"/>
            <w:tcBorders/>
            <w:vAlign w:val="center"/>
          </w:tcPr>
          <w:p>
            <w:pPr>
              <w:pStyle w:val="TableHeading"/>
              <w:suppressLineNumbers/>
              <w:bidi w:val="0"/>
              <w:spacing w:before="0" w:after="283"/>
              <w:jc w:val="center"/>
              <w:rPr/>
            </w:pPr>
            <w:r>
              <w:rPr/>
              <w:t xml:space="preserve">Suhde </w:t>
            </w:r>
          </w:p>
        </w:tc>
        <w:tc>
          <w:tcPr>
            <w:tcW w:w="1356" w:type="dxa"/>
            <w:tcBorders/>
            <w:vAlign w:val="center"/>
          </w:tcPr>
          <w:p>
            <w:pPr>
              <w:pStyle w:val="TableHeading"/>
              <w:suppressLineNumbers/>
              <w:bidi w:val="0"/>
              <w:spacing w:before="0" w:after="283"/>
              <w:jc w:val="center"/>
              <w:rPr/>
            </w:pPr>
            <w:r>
              <w:rPr/>
              <w:t xml:space="preserve">Vuodet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Bican, Josef </w:t>
            </w:r>
            <w:r>
              <w:rPr>
                <w:color w:val="A9A9A9"/>
              </w:rPr>
              <w:t xml:space="preserve">Josef Bican </w:t>
            </w:r>
            <w:r>
              <w:rPr/>
              <w:t xml:space="preserve">(Tšekki) </w:t>
            </w:r>
          </w:p>
        </w:tc>
        <w:tc>
          <w:tcPr>
            <w:tcW w:w="1112" w:type="dxa"/>
            <w:tcBorders/>
            <w:vAlign w:val="center"/>
          </w:tcPr>
          <w:p>
            <w:pPr>
              <w:pStyle w:val="TableContents"/>
              <w:bidi w:val="0"/>
              <w:spacing w:before="0" w:after="283"/>
              <w:jc w:val="left"/>
              <w:rPr/>
            </w:pPr>
            <w:r>
              <w:rPr/>
              <w:t xml:space="preserve">805 </w:t>
            </w:r>
          </w:p>
        </w:tc>
        <w:tc>
          <w:tcPr>
            <w:tcW w:w="1190" w:type="dxa"/>
            <w:tcBorders/>
            <w:vAlign w:val="center"/>
          </w:tcPr>
          <w:p>
            <w:pPr>
              <w:pStyle w:val="TableContents"/>
              <w:bidi w:val="0"/>
              <w:spacing w:before="0" w:after="283"/>
              <w:jc w:val="left"/>
              <w:rPr/>
            </w:pPr>
            <w:r>
              <w:rPr/>
              <w:t xml:space="preserve">530 </w:t>
            </w:r>
          </w:p>
        </w:tc>
        <w:tc>
          <w:tcPr>
            <w:tcW w:w="692" w:type="dxa"/>
            <w:tcBorders/>
            <w:vAlign w:val="center"/>
          </w:tcPr>
          <w:p>
            <w:pPr>
              <w:pStyle w:val="TableContents"/>
              <w:bidi w:val="0"/>
              <w:spacing w:before="0" w:after="283"/>
              <w:jc w:val="left"/>
              <w:rPr/>
            </w:pPr>
            <w:r>
              <w:rPr/>
              <w:t xml:space="preserve">1.52 </w:t>
            </w:r>
          </w:p>
        </w:tc>
        <w:tc>
          <w:tcPr>
            <w:tcW w:w="1356" w:type="dxa"/>
            <w:tcBorders/>
            <w:vAlign w:val="center"/>
          </w:tcPr>
          <w:p>
            <w:pPr>
              <w:pStyle w:val="TableContents"/>
              <w:bidi w:val="0"/>
              <w:spacing w:before="0" w:after="283"/>
              <w:jc w:val="left"/>
              <w:rPr/>
            </w:pPr>
            <w:r>
              <w:rPr/>
              <w:t xml:space="preserve">1931 -- 1955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Romário (BRA) </w:t>
            </w:r>
          </w:p>
        </w:tc>
        <w:tc>
          <w:tcPr>
            <w:tcW w:w="1112" w:type="dxa"/>
            <w:tcBorders/>
            <w:vAlign w:val="center"/>
          </w:tcPr>
          <w:p>
            <w:pPr>
              <w:pStyle w:val="TableContents"/>
              <w:bidi w:val="0"/>
              <w:spacing w:before="0" w:after="283"/>
              <w:jc w:val="left"/>
              <w:rPr/>
            </w:pPr>
            <w:r>
              <w:rPr/>
              <w:t xml:space="preserve">772 </w:t>
            </w:r>
          </w:p>
        </w:tc>
        <w:tc>
          <w:tcPr>
            <w:tcW w:w="1190" w:type="dxa"/>
            <w:tcBorders/>
            <w:vAlign w:val="center"/>
          </w:tcPr>
          <w:p>
            <w:pPr>
              <w:pStyle w:val="TableContents"/>
              <w:bidi w:val="0"/>
              <w:spacing w:before="0" w:after="283"/>
              <w:jc w:val="left"/>
              <w:rPr/>
            </w:pPr>
            <w:r>
              <w:rPr/>
              <w:t xml:space="preserve">994 </w:t>
            </w:r>
          </w:p>
        </w:tc>
        <w:tc>
          <w:tcPr>
            <w:tcW w:w="692" w:type="dxa"/>
            <w:tcBorders/>
            <w:vAlign w:val="center"/>
          </w:tcPr>
          <w:p>
            <w:pPr>
              <w:pStyle w:val="TableContents"/>
              <w:bidi w:val="0"/>
              <w:spacing w:before="0" w:after="283"/>
              <w:jc w:val="left"/>
              <w:rPr/>
            </w:pPr>
            <w:r>
              <w:rPr/>
              <w:t xml:space="preserve">0.78 </w:t>
            </w:r>
          </w:p>
        </w:tc>
        <w:tc>
          <w:tcPr>
            <w:tcW w:w="1356" w:type="dxa"/>
            <w:tcBorders/>
            <w:vAlign w:val="center"/>
          </w:tcPr>
          <w:p>
            <w:pPr>
              <w:pStyle w:val="TableContents"/>
              <w:bidi w:val="0"/>
              <w:spacing w:before="0" w:after="283"/>
              <w:jc w:val="left"/>
              <w:rPr/>
            </w:pPr>
            <w:r>
              <w:rPr/>
              <w:t xml:space="preserve">1985 -- 2007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Pelé (BRA) </w:t>
            </w:r>
          </w:p>
        </w:tc>
        <w:tc>
          <w:tcPr>
            <w:tcW w:w="1112" w:type="dxa"/>
            <w:tcBorders/>
            <w:vAlign w:val="center"/>
          </w:tcPr>
          <w:p>
            <w:pPr>
              <w:pStyle w:val="TableContents"/>
              <w:bidi w:val="0"/>
              <w:spacing w:before="0" w:after="283"/>
              <w:jc w:val="left"/>
              <w:rPr/>
            </w:pPr>
            <w:r>
              <w:rPr/>
              <w:t xml:space="preserve">767 </w:t>
            </w:r>
          </w:p>
        </w:tc>
        <w:tc>
          <w:tcPr>
            <w:tcW w:w="1190" w:type="dxa"/>
            <w:tcBorders/>
            <w:vAlign w:val="center"/>
          </w:tcPr>
          <w:p>
            <w:pPr>
              <w:pStyle w:val="TableContents"/>
              <w:bidi w:val="0"/>
              <w:spacing w:before="0" w:after="283"/>
              <w:jc w:val="left"/>
              <w:rPr/>
            </w:pPr>
            <w:r>
              <w:rPr/>
              <w:t xml:space="preserve">831 </w:t>
            </w:r>
          </w:p>
        </w:tc>
        <w:tc>
          <w:tcPr>
            <w:tcW w:w="692" w:type="dxa"/>
            <w:tcBorders/>
            <w:vAlign w:val="center"/>
          </w:tcPr>
          <w:p>
            <w:pPr>
              <w:pStyle w:val="TableContents"/>
              <w:bidi w:val="0"/>
              <w:spacing w:before="0" w:after="283"/>
              <w:jc w:val="left"/>
              <w:rPr/>
            </w:pPr>
            <w:r>
              <w:rPr/>
              <w:t xml:space="preserve">0.92 </w:t>
            </w:r>
          </w:p>
        </w:tc>
        <w:tc>
          <w:tcPr>
            <w:tcW w:w="1356" w:type="dxa"/>
            <w:tcBorders/>
            <w:vAlign w:val="center"/>
          </w:tcPr>
          <w:p>
            <w:pPr>
              <w:pStyle w:val="TableContents"/>
              <w:bidi w:val="0"/>
              <w:spacing w:before="0" w:after="283"/>
              <w:jc w:val="left"/>
              <w:rPr/>
            </w:pPr>
            <w:r>
              <w:rPr/>
              <w:t xml:space="preserve">1957 -- 1977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Puskás, Ferenc Ferenc Puskás (Unkari) </w:t>
            </w:r>
          </w:p>
        </w:tc>
        <w:tc>
          <w:tcPr>
            <w:tcW w:w="1112" w:type="dxa"/>
            <w:tcBorders/>
            <w:vAlign w:val="center"/>
          </w:tcPr>
          <w:p>
            <w:pPr>
              <w:pStyle w:val="TableContents"/>
              <w:bidi w:val="0"/>
              <w:spacing w:before="0" w:after="283"/>
              <w:jc w:val="left"/>
              <w:rPr/>
            </w:pPr>
            <w:r>
              <w:rPr/>
              <w:t xml:space="preserve">746 </w:t>
            </w:r>
          </w:p>
        </w:tc>
        <w:tc>
          <w:tcPr>
            <w:tcW w:w="1190" w:type="dxa"/>
            <w:tcBorders/>
            <w:vAlign w:val="center"/>
          </w:tcPr>
          <w:p>
            <w:pPr>
              <w:pStyle w:val="TableContents"/>
              <w:bidi w:val="0"/>
              <w:spacing w:before="0" w:after="283"/>
              <w:jc w:val="left"/>
              <w:rPr/>
            </w:pPr>
            <w:r>
              <w:rPr/>
              <w:t xml:space="preserve">754 </w:t>
            </w:r>
          </w:p>
        </w:tc>
        <w:tc>
          <w:tcPr>
            <w:tcW w:w="692" w:type="dxa"/>
            <w:tcBorders/>
            <w:vAlign w:val="center"/>
          </w:tcPr>
          <w:p>
            <w:pPr>
              <w:pStyle w:val="TableContents"/>
              <w:bidi w:val="0"/>
              <w:spacing w:before="0" w:after="283"/>
              <w:jc w:val="left"/>
              <w:rPr/>
            </w:pPr>
            <w:r>
              <w:rPr/>
              <w:t xml:space="preserve">0.99 </w:t>
            </w:r>
          </w:p>
        </w:tc>
        <w:tc>
          <w:tcPr>
            <w:tcW w:w="1356" w:type="dxa"/>
            <w:tcBorders/>
            <w:vAlign w:val="center"/>
          </w:tcPr>
          <w:p>
            <w:pPr>
              <w:pStyle w:val="TableContents"/>
              <w:bidi w:val="0"/>
              <w:spacing w:before="0" w:after="283"/>
              <w:jc w:val="left"/>
              <w:rPr/>
            </w:pPr>
            <w:r>
              <w:rPr/>
              <w:t xml:space="preserve">1943 -- 1966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Müller, Gerd Gerd Müller (GER) </w:t>
            </w:r>
          </w:p>
        </w:tc>
        <w:tc>
          <w:tcPr>
            <w:tcW w:w="1112" w:type="dxa"/>
            <w:tcBorders/>
            <w:vAlign w:val="center"/>
          </w:tcPr>
          <w:p>
            <w:pPr>
              <w:pStyle w:val="TableContents"/>
              <w:bidi w:val="0"/>
              <w:spacing w:before="0" w:after="283"/>
              <w:jc w:val="left"/>
              <w:rPr/>
            </w:pPr>
            <w:r>
              <w:rPr/>
              <w:t xml:space="preserve">735 </w:t>
            </w:r>
          </w:p>
        </w:tc>
        <w:tc>
          <w:tcPr>
            <w:tcW w:w="1190" w:type="dxa"/>
            <w:tcBorders/>
            <w:vAlign w:val="center"/>
          </w:tcPr>
          <w:p>
            <w:pPr>
              <w:pStyle w:val="TableContents"/>
              <w:bidi w:val="0"/>
              <w:spacing w:before="0" w:after="283"/>
              <w:jc w:val="left"/>
              <w:rPr/>
            </w:pPr>
            <w:r>
              <w:rPr/>
              <w:t xml:space="preserve">793 </w:t>
            </w:r>
          </w:p>
        </w:tc>
        <w:tc>
          <w:tcPr>
            <w:tcW w:w="692" w:type="dxa"/>
            <w:tcBorders/>
            <w:vAlign w:val="center"/>
          </w:tcPr>
          <w:p>
            <w:pPr>
              <w:pStyle w:val="TableContents"/>
              <w:bidi w:val="0"/>
              <w:spacing w:before="0" w:after="283"/>
              <w:jc w:val="left"/>
              <w:rPr/>
            </w:pPr>
            <w:r>
              <w:rPr/>
              <w:t xml:space="preserve">0.92 </w:t>
            </w:r>
          </w:p>
        </w:tc>
        <w:tc>
          <w:tcPr>
            <w:tcW w:w="1356" w:type="dxa"/>
            <w:tcBorders/>
            <w:vAlign w:val="center"/>
          </w:tcPr>
          <w:p>
            <w:pPr>
              <w:pStyle w:val="TableContents"/>
              <w:bidi w:val="0"/>
              <w:spacing w:before="0" w:after="283"/>
              <w:jc w:val="left"/>
              <w:rPr/>
            </w:pPr>
            <w:r>
              <w:rPr/>
              <w:t xml:space="preserve">1962 -- 1981 </w:t>
            </w:r>
          </w:p>
        </w:tc>
      </w:tr>
      <w:tr>
        <w:trPr/>
        <w:tc>
          <w:tcPr>
            <w:tcW w:w="2693" w:type="dxa"/>
            <w:tcBorders/>
            <w:vAlign w:val="center"/>
          </w:tcPr>
          <w:p>
            <w:pPr>
              <w:pStyle w:val="TableContents"/>
              <w:bidi w:val="0"/>
              <w:spacing w:before="0" w:after="283"/>
              <w:jc w:val="left"/>
              <w:rPr/>
            </w:pPr>
            <w:r>
              <w:rPr/>
              <w:t xml:space="preserve">6 </w:t>
            </w:r>
          </w:p>
        </w:tc>
        <w:tc>
          <w:tcPr>
            <w:tcW w:w="3162" w:type="dxa"/>
            <w:tcBorders/>
            <w:vAlign w:val="center"/>
          </w:tcPr>
          <w:p>
            <w:pPr>
              <w:pStyle w:val="TableContents"/>
              <w:bidi w:val="0"/>
              <w:spacing w:before="0" w:after="283"/>
              <w:jc w:val="left"/>
              <w:rPr/>
            </w:pPr>
            <w:r>
              <w:rPr/>
              <w:t xml:space="preserve">Ronaldo, Cristiano Cristiano Ronaldo (POR) </w:t>
            </w:r>
          </w:p>
        </w:tc>
        <w:tc>
          <w:tcPr>
            <w:tcW w:w="1112" w:type="dxa"/>
            <w:tcBorders/>
            <w:vAlign w:val="center"/>
          </w:tcPr>
          <w:p>
            <w:pPr>
              <w:pStyle w:val="TableContents"/>
              <w:bidi w:val="0"/>
              <w:spacing w:before="0" w:after="283"/>
              <w:jc w:val="left"/>
              <w:rPr/>
            </w:pPr>
            <w:r>
              <w:rPr/>
              <w:t xml:space="preserve">675 </w:t>
            </w:r>
          </w:p>
        </w:tc>
        <w:tc>
          <w:tcPr>
            <w:tcW w:w="1190" w:type="dxa"/>
            <w:tcBorders/>
            <w:vAlign w:val="center"/>
          </w:tcPr>
          <w:p>
            <w:pPr>
              <w:pStyle w:val="TableContents"/>
              <w:bidi w:val="0"/>
              <w:spacing w:before="0" w:after="283"/>
              <w:jc w:val="left"/>
              <w:rPr/>
            </w:pPr>
            <w:r>
              <w:rPr/>
              <w:t xml:space="preserve">948 </w:t>
            </w:r>
          </w:p>
        </w:tc>
        <w:tc>
          <w:tcPr>
            <w:tcW w:w="692" w:type="dxa"/>
            <w:tcBorders/>
            <w:vAlign w:val="center"/>
          </w:tcPr>
          <w:p>
            <w:pPr>
              <w:pStyle w:val="TableContents"/>
              <w:bidi w:val="0"/>
              <w:spacing w:before="0" w:after="283"/>
              <w:jc w:val="left"/>
              <w:rPr/>
            </w:pPr>
            <w:r>
              <w:rPr/>
              <w:t xml:space="preserve">0.71 </w:t>
            </w:r>
          </w:p>
        </w:tc>
        <w:tc>
          <w:tcPr>
            <w:tcW w:w="1356" w:type="dxa"/>
            <w:tcBorders/>
            <w:vAlign w:val="center"/>
          </w:tcPr>
          <w:p>
            <w:pPr>
              <w:pStyle w:val="TableContents"/>
              <w:bidi w:val="0"/>
              <w:spacing w:before="0" w:after="283"/>
              <w:jc w:val="left"/>
              <w:rPr/>
            </w:pPr>
            <w:r>
              <w:rPr/>
              <w:t xml:space="preserve">2001 -- nykyisin </w:t>
            </w:r>
          </w:p>
        </w:tc>
      </w:tr>
      <w:tr>
        <w:trPr/>
        <w:tc>
          <w:tcPr>
            <w:tcW w:w="2693" w:type="dxa"/>
            <w:tcBorders/>
            <w:vAlign w:val="center"/>
          </w:tcPr>
          <w:p>
            <w:pPr>
              <w:pStyle w:val="TableContents"/>
              <w:bidi w:val="0"/>
              <w:spacing w:before="0" w:after="283"/>
              <w:jc w:val="left"/>
              <w:rPr/>
            </w:pPr>
            <w:r>
              <w:rPr/>
              <w:t xml:space="preserve">7 </w:t>
            </w:r>
          </w:p>
        </w:tc>
        <w:tc>
          <w:tcPr>
            <w:tcW w:w="3162" w:type="dxa"/>
            <w:tcBorders/>
            <w:vAlign w:val="center"/>
          </w:tcPr>
          <w:p>
            <w:pPr>
              <w:pStyle w:val="TableContents"/>
              <w:bidi w:val="0"/>
              <w:spacing w:before="0" w:after="283"/>
              <w:jc w:val="left"/>
              <w:rPr/>
            </w:pPr>
            <w:r>
              <w:rPr/>
              <w:t xml:space="preserve">Messi, Lionel Lionel Messi (ARG) </w:t>
            </w:r>
          </w:p>
        </w:tc>
        <w:tc>
          <w:tcPr>
            <w:tcW w:w="1112" w:type="dxa"/>
            <w:tcBorders/>
            <w:vAlign w:val="center"/>
          </w:tcPr>
          <w:p>
            <w:pPr>
              <w:pStyle w:val="TableContents"/>
              <w:bidi w:val="0"/>
              <w:spacing w:before="0" w:after="283"/>
              <w:jc w:val="left"/>
              <w:rPr/>
            </w:pPr>
            <w:r>
              <w:rPr/>
              <w:t xml:space="preserve">643 </w:t>
            </w:r>
          </w:p>
        </w:tc>
        <w:tc>
          <w:tcPr>
            <w:tcW w:w="1190" w:type="dxa"/>
            <w:tcBorders/>
            <w:vAlign w:val="center"/>
          </w:tcPr>
          <w:p>
            <w:pPr>
              <w:pStyle w:val="TableContents"/>
              <w:bidi w:val="0"/>
              <w:spacing w:before="0" w:after="283"/>
              <w:jc w:val="left"/>
              <w:rPr/>
            </w:pPr>
            <w:r>
              <w:rPr/>
              <w:t xml:space="preserve">817 </w:t>
            </w:r>
          </w:p>
        </w:tc>
        <w:tc>
          <w:tcPr>
            <w:tcW w:w="692" w:type="dxa"/>
            <w:tcBorders/>
            <w:vAlign w:val="center"/>
          </w:tcPr>
          <w:p>
            <w:pPr>
              <w:pStyle w:val="TableContents"/>
              <w:bidi w:val="0"/>
              <w:spacing w:before="0" w:after="283"/>
              <w:jc w:val="left"/>
              <w:rPr/>
            </w:pPr>
            <w:r>
              <w:rPr/>
              <w:t xml:space="preserve">0.79 </w:t>
            </w:r>
          </w:p>
        </w:tc>
        <w:tc>
          <w:tcPr>
            <w:tcW w:w="1356" w:type="dxa"/>
            <w:tcBorders/>
            <w:vAlign w:val="center"/>
          </w:tcPr>
          <w:p>
            <w:pPr>
              <w:pStyle w:val="TableContents"/>
              <w:bidi w:val="0"/>
              <w:spacing w:before="0" w:after="283"/>
              <w:jc w:val="left"/>
              <w:rPr/>
            </w:pPr>
            <w:r>
              <w:rPr/>
              <w:t xml:space="preserve">2003 -- nykyisin </w:t>
            </w:r>
          </w:p>
        </w:tc>
      </w:tr>
      <w:tr>
        <w:trPr/>
        <w:tc>
          <w:tcPr>
            <w:tcW w:w="2693" w:type="dxa"/>
            <w:tcBorders/>
            <w:vAlign w:val="center"/>
          </w:tcPr>
          <w:p>
            <w:pPr>
              <w:pStyle w:val="TableContents"/>
              <w:bidi w:val="0"/>
              <w:spacing w:before="0" w:after="283"/>
              <w:jc w:val="left"/>
              <w:rPr/>
            </w:pPr>
            <w:r>
              <w:rPr/>
              <w:t xml:space="preserve">8 </w:t>
            </w:r>
          </w:p>
        </w:tc>
        <w:tc>
          <w:tcPr>
            <w:tcW w:w="3162" w:type="dxa"/>
            <w:tcBorders/>
            <w:vAlign w:val="center"/>
          </w:tcPr>
          <w:p>
            <w:pPr>
              <w:pStyle w:val="TableContents"/>
              <w:bidi w:val="0"/>
              <w:spacing w:before="0" w:after="283"/>
              <w:jc w:val="left"/>
              <w:rPr/>
            </w:pPr>
            <w:r>
              <w:rPr/>
              <w:t xml:space="preserve">Deák, Ferenc Ferenc Deák (Unkari) </w:t>
            </w:r>
          </w:p>
        </w:tc>
        <w:tc>
          <w:tcPr>
            <w:tcW w:w="1112" w:type="dxa"/>
            <w:tcBorders/>
            <w:vAlign w:val="center"/>
          </w:tcPr>
          <w:p>
            <w:pPr>
              <w:pStyle w:val="TableContents"/>
              <w:bidi w:val="0"/>
              <w:spacing w:before="0" w:after="283"/>
              <w:jc w:val="left"/>
              <w:rPr/>
            </w:pPr>
            <w:r>
              <w:rPr/>
              <w:t xml:space="preserve">576 </w:t>
            </w:r>
          </w:p>
        </w:tc>
        <w:tc>
          <w:tcPr>
            <w:tcW w:w="1190"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1940 -- 1957 </w:t>
            </w:r>
          </w:p>
        </w:tc>
      </w:tr>
      <w:tr>
        <w:trPr/>
        <w:tc>
          <w:tcPr>
            <w:tcW w:w="2693" w:type="dxa"/>
            <w:tcBorders/>
            <w:vAlign w:val="center"/>
          </w:tcPr>
          <w:p>
            <w:pPr>
              <w:pStyle w:val="TableContents"/>
              <w:bidi w:val="0"/>
              <w:spacing w:before="0" w:after="283"/>
              <w:jc w:val="left"/>
              <w:rPr/>
            </w:pPr>
            <w:r>
              <w:rPr/>
              <w:t xml:space="preserve">9 </w:t>
            </w:r>
          </w:p>
        </w:tc>
        <w:tc>
          <w:tcPr>
            <w:tcW w:w="3162" w:type="dxa"/>
            <w:tcBorders/>
            <w:vAlign w:val="center"/>
          </w:tcPr>
          <w:p>
            <w:pPr>
              <w:pStyle w:val="TableContents"/>
              <w:bidi w:val="0"/>
              <w:spacing w:before="0" w:after="283"/>
              <w:jc w:val="left"/>
              <w:rPr/>
            </w:pPr>
            <w:r>
              <w:rPr/>
              <w:t xml:space="preserve">Seeler, Uwe Uwe Seeler (Saksa) </w:t>
            </w:r>
          </w:p>
        </w:tc>
        <w:tc>
          <w:tcPr>
            <w:tcW w:w="1112" w:type="dxa"/>
            <w:tcBorders/>
            <w:vAlign w:val="center"/>
          </w:tcPr>
          <w:p>
            <w:pPr>
              <w:pStyle w:val="TableContents"/>
              <w:bidi w:val="0"/>
              <w:spacing w:before="0" w:after="283"/>
              <w:jc w:val="left"/>
              <w:rPr/>
            </w:pPr>
            <w:r>
              <w:rPr/>
              <w:t xml:space="preserve">575 </w:t>
            </w:r>
          </w:p>
        </w:tc>
        <w:tc>
          <w:tcPr>
            <w:tcW w:w="1190" w:type="dxa"/>
            <w:tcBorders/>
            <w:vAlign w:val="center"/>
          </w:tcPr>
          <w:p>
            <w:pPr>
              <w:pStyle w:val="TableContents"/>
              <w:bidi w:val="0"/>
              <w:spacing w:before="0" w:after="283"/>
              <w:jc w:val="left"/>
              <w:rPr/>
            </w:pPr>
            <w:r>
              <w:rPr/>
              <w:t xml:space="preserve">649 </w:t>
            </w:r>
          </w:p>
        </w:tc>
        <w:tc>
          <w:tcPr>
            <w:tcW w:w="692" w:type="dxa"/>
            <w:tcBorders/>
            <w:vAlign w:val="center"/>
          </w:tcPr>
          <w:p>
            <w:pPr>
              <w:pStyle w:val="TableContents"/>
              <w:bidi w:val="0"/>
              <w:spacing w:before="0" w:after="283"/>
              <w:jc w:val="left"/>
              <w:rPr/>
            </w:pPr>
            <w:r>
              <w:rPr/>
              <w:t xml:space="preserve">0.89 </w:t>
            </w:r>
          </w:p>
        </w:tc>
        <w:tc>
          <w:tcPr>
            <w:tcW w:w="1356" w:type="dxa"/>
            <w:tcBorders/>
            <w:vAlign w:val="center"/>
          </w:tcPr>
          <w:p>
            <w:pPr>
              <w:pStyle w:val="TableContents"/>
              <w:bidi w:val="0"/>
              <w:spacing w:before="0" w:after="283"/>
              <w:jc w:val="left"/>
              <w:rPr/>
            </w:pPr>
            <w:r>
              <w:rPr/>
              <w:t xml:space="preserve">1953 -- 1978 </w:t>
            </w:r>
          </w:p>
        </w:tc>
      </w:tr>
      <w:tr>
        <w:trPr/>
        <w:tc>
          <w:tcPr>
            <w:tcW w:w="2693" w:type="dxa"/>
            <w:tcBorders/>
            <w:vAlign w:val="center"/>
          </w:tcPr>
          <w:p>
            <w:pPr>
              <w:pStyle w:val="TableContents"/>
              <w:bidi w:val="0"/>
              <w:spacing w:before="0" w:after="283"/>
              <w:jc w:val="left"/>
              <w:rPr/>
            </w:pPr>
            <w:r>
              <w:rPr/>
              <w:t xml:space="preserve">Maravilha, Túlio Túlio Maravilha (BRA) </w:t>
            </w:r>
          </w:p>
        </w:tc>
        <w:tc>
          <w:tcPr>
            <w:tcW w:w="3162" w:type="dxa"/>
            <w:tcBorders/>
            <w:vAlign w:val="center"/>
          </w:tcPr>
          <w:p>
            <w:pPr>
              <w:pStyle w:val="TableContents"/>
              <w:bidi w:val="0"/>
              <w:spacing w:before="0" w:after="283"/>
              <w:jc w:val="left"/>
              <w:rPr/>
            </w:pPr>
            <w:r>
              <w:rPr/>
              <w:t xml:space="preserve">575 -- </w:t>
            </w:r>
          </w:p>
        </w:tc>
        <w:tc>
          <w:tcPr>
            <w:tcW w:w="1112" w:type="dxa"/>
            <w:tcBorders/>
            <w:vAlign w:val="center"/>
          </w:tcPr>
          <w:p>
            <w:pPr>
              <w:pStyle w:val="TableContents"/>
              <w:bidi w:val="0"/>
              <w:spacing w:before="0" w:after="283"/>
              <w:jc w:val="left"/>
              <w:rPr/>
            </w:pPr>
            <w:r>
              <w:rPr/>
              <w:t xml:space="preserve">1988 -- 2012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11 </w:t>
            </w:r>
          </w:p>
        </w:tc>
        <w:tc>
          <w:tcPr>
            <w:tcW w:w="3162" w:type="dxa"/>
            <w:tcBorders/>
            <w:vAlign w:val="center"/>
          </w:tcPr>
          <w:p>
            <w:pPr>
              <w:pStyle w:val="TableContents"/>
              <w:bidi w:val="0"/>
              <w:spacing w:before="0" w:after="283"/>
              <w:jc w:val="left"/>
              <w:rPr/>
            </w:pPr>
            <w:r>
              <w:rPr/>
              <w:t xml:space="preserve">Friedenreich, Arthur Arthur Friedenreich (BRA) </w:t>
            </w:r>
          </w:p>
        </w:tc>
        <w:tc>
          <w:tcPr>
            <w:tcW w:w="1112" w:type="dxa"/>
            <w:tcBorders/>
            <w:vAlign w:val="center"/>
          </w:tcPr>
          <w:p>
            <w:pPr>
              <w:pStyle w:val="TableContents"/>
              <w:bidi w:val="0"/>
              <w:spacing w:before="0" w:after="283"/>
              <w:jc w:val="left"/>
              <w:rPr/>
            </w:pPr>
            <w:r>
              <w:rPr/>
              <w:t xml:space="preserve">557 </w:t>
            </w:r>
          </w:p>
        </w:tc>
        <w:tc>
          <w:tcPr>
            <w:tcW w:w="1190"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1909 -- 1935 </w:t>
            </w:r>
          </w:p>
        </w:tc>
      </w:tr>
      <w:tr>
        <w:trPr/>
        <w:tc>
          <w:tcPr>
            <w:tcW w:w="2693" w:type="dxa"/>
            <w:tcBorders/>
            <w:vAlign w:val="center"/>
          </w:tcPr>
          <w:p>
            <w:pPr>
              <w:pStyle w:val="TableContents"/>
              <w:bidi w:val="0"/>
              <w:spacing w:before="0" w:after="283"/>
              <w:jc w:val="left"/>
              <w:rPr/>
            </w:pPr>
            <w:r>
              <w:rPr/>
              <w:t xml:space="preserve">12 </w:t>
            </w:r>
          </w:p>
        </w:tc>
        <w:tc>
          <w:tcPr>
            <w:tcW w:w="3162" w:type="dxa"/>
            <w:tcBorders/>
            <w:vAlign w:val="center"/>
          </w:tcPr>
          <w:p>
            <w:pPr>
              <w:pStyle w:val="TableContents"/>
              <w:bidi w:val="0"/>
              <w:spacing w:before="0" w:after="283"/>
              <w:jc w:val="left"/>
              <w:rPr/>
            </w:pPr>
            <w:r>
              <w:rPr/>
              <w:t xml:space="preserve">Willimowski, Ernst Ernst Willimowski (POL) </w:t>
            </w:r>
          </w:p>
        </w:tc>
        <w:tc>
          <w:tcPr>
            <w:tcW w:w="1112" w:type="dxa"/>
            <w:tcBorders/>
            <w:vAlign w:val="center"/>
          </w:tcPr>
          <w:p>
            <w:pPr>
              <w:pStyle w:val="TableContents"/>
              <w:bidi w:val="0"/>
              <w:spacing w:before="0" w:after="283"/>
              <w:jc w:val="left"/>
              <w:rPr/>
            </w:pPr>
            <w:r>
              <w:rPr/>
              <w:t xml:space="preserve">554 -- </w:t>
            </w:r>
          </w:p>
        </w:tc>
        <w:tc>
          <w:tcPr>
            <w:tcW w:w="1190" w:type="dxa"/>
            <w:tcBorders/>
            <w:vAlign w:val="center"/>
          </w:tcPr>
          <w:p>
            <w:pPr>
              <w:pStyle w:val="TableContents"/>
              <w:bidi w:val="0"/>
              <w:spacing w:before="0" w:after="283"/>
              <w:jc w:val="left"/>
              <w:rPr/>
            </w:pPr>
            <w:r>
              <w:rPr/>
              <w:t xml:space="preserve">1934 -- 1955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13 </w:t>
            </w:r>
          </w:p>
        </w:tc>
        <w:tc>
          <w:tcPr>
            <w:tcW w:w="3162" w:type="dxa"/>
            <w:tcBorders/>
            <w:vAlign w:val="center"/>
          </w:tcPr>
          <w:p>
            <w:pPr>
              <w:pStyle w:val="TableContents"/>
              <w:bidi w:val="0"/>
              <w:spacing w:before="0" w:after="283"/>
              <w:jc w:val="left"/>
              <w:rPr/>
            </w:pPr>
            <w:r>
              <w:rPr/>
              <w:t xml:space="preserve">Eusébio (POR) </w:t>
            </w:r>
          </w:p>
        </w:tc>
        <w:tc>
          <w:tcPr>
            <w:tcW w:w="1112" w:type="dxa"/>
            <w:tcBorders/>
            <w:vAlign w:val="center"/>
          </w:tcPr>
          <w:p>
            <w:pPr>
              <w:pStyle w:val="TableContents"/>
              <w:bidi w:val="0"/>
              <w:spacing w:before="0" w:after="283"/>
              <w:jc w:val="left"/>
              <w:rPr/>
            </w:pPr>
            <w:r>
              <w:rPr/>
              <w:t xml:space="preserve">552 -- </w:t>
            </w:r>
          </w:p>
        </w:tc>
        <w:tc>
          <w:tcPr>
            <w:tcW w:w="1190" w:type="dxa"/>
            <w:tcBorders/>
            <w:vAlign w:val="center"/>
          </w:tcPr>
          <w:p>
            <w:pPr>
              <w:pStyle w:val="TableContents"/>
              <w:bidi w:val="0"/>
              <w:spacing w:before="0" w:after="283"/>
              <w:jc w:val="left"/>
              <w:rPr/>
            </w:pPr>
            <w:r>
              <w:rPr/>
              <w:t xml:space="preserve">1957 -- 1979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14 </w:t>
            </w:r>
          </w:p>
        </w:tc>
        <w:tc>
          <w:tcPr>
            <w:tcW w:w="3162" w:type="dxa"/>
            <w:tcBorders/>
            <w:vAlign w:val="center"/>
          </w:tcPr>
          <w:p>
            <w:pPr>
              <w:pStyle w:val="TableContents"/>
              <w:bidi w:val="0"/>
              <w:spacing w:before="0" w:after="283"/>
              <w:jc w:val="left"/>
              <w:rPr/>
            </w:pPr>
            <w:r>
              <w:rPr/>
              <w:t xml:space="preserve">McGrory, Jimmy Jimmy McGrory (SCO) </w:t>
            </w:r>
          </w:p>
        </w:tc>
        <w:tc>
          <w:tcPr>
            <w:tcW w:w="1112" w:type="dxa"/>
            <w:tcBorders/>
            <w:vAlign w:val="center"/>
          </w:tcPr>
          <w:p>
            <w:pPr>
              <w:pStyle w:val="TableContents"/>
              <w:bidi w:val="0"/>
              <w:spacing w:before="0" w:after="283"/>
              <w:jc w:val="left"/>
              <w:rPr/>
            </w:pPr>
            <w:r>
              <w:rPr/>
              <w:t xml:space="preserve">550 -- </w:t>
            </w:r>
          </w:p>
        </w:tc>
        <w:tc>
          <w:tcPr>
            <w:tcW w:w="1190" w:type="dxa"/>
            <w:tcBorders/>
            <w:vAlign w:val="center"/>
          </w:tcPr>
          <w:p>
            <w:pPr>
              <w:pStyle w:val="TableContents"/>
              <w:bidi w:val="0"/>
              <w:spacing w:before="0" w:after="283"/>
              <w:jc w:val="left"/>
              <w:rPr/>
            </w:pPr>
            <w:r>
              <w:rPr/>
              <w:t xml:space="preserve">1922 -- 1937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15 </w:t>
            </w:r>
          </w:p>
        </w:tc>
        <w:tc>
          <w:tcPr>
            <w:tcW w:w="3162" w:type="dxa"/>
            <w:tcBorders/>
            <w:vAlign w:val="center"/>
          </w:tcPr>
          <w:p>
            <w:pPr>
              <w:pStyle w:val="TableContents"/>
              <w:bidi w:val="0"/>
              <w:spacing w:before="0" w:after="283"/>
              <w:jc w:val="left"/>
              <w:rPr/>
            </w:pPr>
            <w:r>
              <w:rPr/>
              <w:t xml:space="preserve">Binder, Franz Franz Binder (AUT) </w:t>
            </w:r>
          </w:p>
        </w:tc>
        <w:tc>
          <w:tcPr>
            <w:tcW w:w="1112" w:type="dxa"/>
            <w:tcBorders/>
            <w:vAlign w:val="center"/>
          </w:tcPr>
          <w:p>
            <w:pPr>
              <w:pStyle w:val="TableContents"/>
              <w:bidi w:val="0"/>
              <w:spacing w:before="0" w:after="283"/>
              <w:jc w:val="left"/>
              <w:rPr/>
            </w:pPr>
            <w:r>
              <w:rPr/>
              <w:t xml:space="preserve">546 -- </w:t>
            </w:r>
          </w:p>
        </w:tc>
        <w:tc>
          <w:tcPr>
            <w:tcW w:w="1190" w:type="dxa"/>
            <w:tcBorders/>
            <w:vAlign w:val="center"/>
          </w:tcPr>
          <w:p>
            <w:pPr>
              <w:pStyle w:val="TableContents"/>
              <w:bidi w:val="0"/>
              <w:spacing w:before="0" w:after="283"/>
              <w:jc w:val="left"/>
              <w:rPr/>
            </w:pPr>
            <w:r>
              <w:rPr/>
              <w:t xml:space="preserve">1949 -- 1976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16 </w:t>
            </w:r>
          </w:p>
        </w:tc>
        <w:tc>
          <w:tcPr>
            <w:tcW w:w="3162" w:type="dxa"/>
            <w:tcBorders/>
            <w:vAlign w:val="center"/>
          </w:tcPr>
          <w:p>
            <w:pPr>
              <w:pStyle w:val="TableContents"/>
              <w:bidi w:val="0"/>
              <w:spacing w:before="0" w:after="283"/>
              <w:jc w:val="left"/>
              <w:rPr/>
            </w:pPr>
            <w:r>
              <w:rPr/>
              <w:t xml:space="preserve">Peyroteo, Fernando Fernando Peyroteo (POR) </w:t>
            </w:r>
          </w:p>
        </w:tc>
        <w:tc>
          <w:tcPr>
            <w:tcW w:w="1112" w:type="dxa"/>
            <w:tcBorders/>
            <w:vAlign w:val="center"/>
          </w:tcPr>
          <w:p>
            <w:pPr>
              <w:pStyle w:val="TableContents"/>
              <w:bidi w:val="0"/>
              <w:spacing w:before="0" w:after="283"/>
              <w:jc w:val="left"/>
              <w:rPr/>
            </w:pPr>
            <w:r>
              <w:rPr/>
              <w:t xml:space="preserve">544 </w:t>
            </w:r>
          </w:p>
        </w:tc>
        <w:tc>
          <w:tcPr>
            <w:tcW w:w="1190" w:type="dxa"/>
            <w:tcBorders/>
            <w:vAlign w:val="center"/>
          </w:tcPr>
          <w:p>
            <w:pPr>
              <w:pStyle w:val="TableContents"/>
              <w:bidi w:val="0"/>
              <w:spacing w:before="0" w:after="283"/>
              <w:jc w:val="left"/>
              <w:rPr/>
            </w:pPr>
            <w:r>
              <w:rPr/>
              <w:t xml:space="preserve">354 </w:t>
            </w:r>
          </w:p>
        </w:tc>
        <w:tc>
          <w:tcPr>
            <w:tcW w:w="692" w:type="dxa"/>
            <w:tcBorders/>
            <w:vAlign w:val="center"/>
          </w:tcPr>
          <w:p>
            <w:pPr>
              <w:pStyle w:val="TableContents"/>
              <w:bidi w:val="0"/>
              <w:spacing w:before="0" w:after="283"/>
              <w:jc w:val="left"/>
              <w:rPr/>
            </w:pPr>
            <w:r>
              <w:rPr/>
              <w:t xml:space="preserve">1.54 </w:t>
            </w:r>
          </w:p>
        </w:tc>
        <w:tc>
          <w:tcPr>
            <w:tcW w:w="1356" w:type="dxa"/>
            <w:tcBorders/>
            <w:vAlign w:val="center"/>
          </w:tcPr>
          <w:p>
            <w:pPr>
              <w:pStyle w:val="TableContents"/>
              <w:bidi w:val="0"/>
              <w:spacing w:before="0" w:after="283"/>
              <w:jc w:val="left"/>
              <w:rPr/>
            </w:pPr>
            <w:r>
              <w:rPr/>
              <w:t xml:space="preserve">1937 -- 1949 </w:t>
            </w:r>
          </w:p>
        </w:tc>
      </w:tr>
      <w:tr>
        <w:trPr/>
        <w:tc>
          <w:tcPr>
            <w:tcW w:w="2693" w:type="dxa"/>
            <w:tcBorders/>
            <w:vAlign w:val="center"/>
          </w:tcPr>
          <w:p>
            <w:pPr>
              <w:pStyle w:val="TableContents"/>
              <w:bidi w:val="0"/>
              <w:spacing w:before="0" w:after="283"/>
              <w:jc w:val="left"/>
              <w:rPr/>
            </w:pPr>
            <w:r>
              <w:rPr/>
              <w:t xml:space="preserve">17 </w:t>
            </w:r>
          </w:p>
        </w:tc>
        <w:tc>
          <w:tcPr>
            <w:tcW w:w="3162" w:type="dxa"/>
            <w:tcBorders/>
            <w:vAlign w:val="center"/>
          </w:tcPr>
          <w:p>
            <w:pPr>
              <w:pStyle w:val="TableContents"/>
              <w:bidi w:val="0"/>
              <w:spacing w:before="0" w:after="283"/>
              <w:jc w:val="left"/>
              <w:rPr/>
            </w:pPr>
            <w:r>
              <w:rPr/>
              <w:t xml:space="preserve">Sánchez, Hugo Hugo Sánchez (MEX) </w:t>
            </w:r>
          </w:p>
        </w:tc>
        <w:tc>
          <w:tcPr>
            <w:tcW w:w="1112" w:type="dxa"/>
            <w:tcBorders/>
            <w:vAlign w:val="center"/>
          </w:tcPr>
          <w:p>
            <w:pPr>
              <w:pStyle w:val="TableContents"/>
              <w:bidi w:val="0"/>
              <w:spacing w:before="0" w:after="283"/>
              <w:jc w:val="left"/>
              <w:rPr/>
            </w:pPr>
            <w:r>
              <w:rPr/>
              <w:t xml:space="preserve">541 -- </w:t>
            </w:r>
          </w:p>
        </w:tc>
        <w:tc>
          <w:tcPr>
            <w:tcW w:w="1190" w:type="dxa"/>
            <w:tcBorders/>
            <w:vAlign w:val="center"/>
          </w:tcPr>
          <w:p>
            <w:pPr>
              <w:pStyle w:val="TableContents"/>
              <w:bidi w:val="0"/>
              <w:spacing w:before="0" w:after="283"/>
              <w:jc w:val="left"/>
              <w:rPr/>
            </w:pPr>
            <w:r>
              <w:rPr/>
              <w:t xml:space="preserve">1976 -- 1997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18 </w:t>
            </w:r>
          </w:p>
        </w:tc>
        <w:tc>
          <w:tcPr>
            <w:tcW w:w="3162" w:type="dxa"/>
            <w:tcBorders/>
            <w:vAlign w:val="center"/>
          </w:tcPr>
          <w:p>
            <w:pPr>
              <w:pStyle w:val="TableContents"/>
              <w:bidi w:val="0"/>
              <w:spacing w:before="0" w:after="283"/>
              <w:jc w:val="left"/>
              <w:rPr/>
            </w:pPr>
            <w:r>
              <w:rPr/>
              <w:t xml:space="preserve">Walter, Fritz Fritz Walter (Saksa) </w:t>
            </w:r>
          </w:p>
        </w:tc>
        <w:tc>
          <w:tcPr>
            <w:tcW w:w="1112" w:type="dxa"/>
            <w:tcBorders/>
            <w:vAlign w:val="center"/>
          </w:tcPr>
          <w:p>
            <w:pPr>
              <w:pStyle w:val="TableContents"/>
              <w:bidi w:val="0"/>
              <w:spacing w:before="0" w:after="283"/>
              <w:jc w:val="left"/>
              <w:rPr/>
            </w:pPr>
            <w:r>
              <w:rPr/>
              <w:t xml:space="preserve">539 -- </w:t>
            </w:r>
          </w:p>
        </w:tc>
        <w:tc>
          <w:tcPr>
            <w:tcW w:w="1190" w:type="dxa"/>
            <w:tcBorders/>
            <w:vAlign w:val="center"/>
          </w:tcPr>
          <w:p>
            <w:pPr>
              <w:pStyle w:val="TableContents"/>
              <w:bidi w:val="0"/>
              <w:spacing w:before="0" w:after="283"/>
              <w:jc w:val="left"/>
              <w:rPr/>
            </w:pPr>
            <w:r>
              <w:rPr/>
              <w:t xml:space="preserve">1937 -- 1959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19 </w:t>
            </w:r>
          </w:p>
        </w:tc>
        <w:tc>
          <w:tcPr>
            <w:tcW w:w="3162" w:type="dxa"/>
            <w:tcBorders/>
            <w:vAlign w:val="center"/>
          </w:tcPr>
          <w:p>
            <w:pPr>
              <w:pStyle w:val="TableContents"/>
              <w:bidi w:val="0"/>
              <w:spacing w:before="0" w:after="283"/>
              <w:jc w:val="left"/>
              <w:rPr/>
            </w:pPr>
            <w:r>
              <w:rPr/>
              <w:t xml:space="preserve">Takács, József József Takács (HUN) </w:t>
            </w:r>
          </w:p>
        </w:tc>
        <w:tc>
          <w:tcPr>
            <w:tcW w:w="1112" w:type="dxa"/>
            <w:tcBorders/>
            <w:vAlign w:val="center"/>
          </w:tcPr>
          <w:p>
            <w:pPr>
              <w:pStyle w:val="TableContents"/>
              <w:bidi w:val="0"/>
              <w:spacing w:before="0" w:after="283"/>
              <w:jc w:val="left"/>
              <w:rPr/>
            </w:pPr>
            <w:r>
              <w:rPr/>
              <w:t xml:space="preserve">523 -- </w:t>
            </w:r>
          </w:p>
        </w:tc>
        <w:tc>
          <w:tcPr>
            <w:tcW w:w="1190" w:type="dxa"/>
            <w:tcBorders/>
            <w:vAlign w:val="center"/>
          </w:tcPr>
          <w:p>
            <w:pPr>
              <w:pStyle w:val="TableContents"/>
              <w:bidi w:val="0"/>
              <w:spacing w:before="0" w:after="283"/>
              <w:jc w:val="left"/>
              <w:rPr/>
            </w:pPr>
            <w:r>
              <w:rPr/>
              <w:t xml:space="preserve">1917 -- 1934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20 </w:t>
            </w:r>
          </w:p>
        </w:tc>
        <w:tc>
          <w:tcPr>
            <w:tcW w:w="3162" w:type="dxa"/>
            <w:tcBorders/>
            <w:vAlign w:val="center"/>
          </w:tcPr>
          <w:p>
            <w:pPr>
              <w:pStyle w:val="TableContents"/>
              <w:bidi w:val="0"/>
              <w:spacing w:before="0" w:after="283"/>
              <w:jc w:val="left"/>
              <w:rPr/>
            </w:pPr>
            <w:r>
              <w:rPr/>
              <w:t xml:space="preserve">Zsengellér, Gyula Gyula Zsengellér (HUN) </w:t>
            </w:r>
          </w:p>
        </w:tc>
        <w:tc>
          <w:tcPr>
            <w:tcW w:w="1112" w:type="dxa"/>
            <w:tcBorders/>
            <w:vAlign w:val="center"/>
          </w:tcPr>
          <w:p>
            <w:pPr>
              <w:pStyle w:val="TableContents"/>
              <w:bidi w:val="0"/>
              <w:spacing w:before="0" w:after="283"/>
              <w:jc w:val="left"/>
              <w:rPr/>
            </w:pPr>
            <w:r>
              <w:rPr/>
              <w:t xml:space="preserve">522 -- </w:t>
            </w:r>
          </w:p>
        </w:tc>
        <w:tc>
          <w:tcPr>
            <w:tcW w:w="1190" w:type="dxa"/>
            <w:tcBorders/>
            <w:vAlign w:val="center"/>
          </w:tcPr>
          <w:p>
            <w:pPr>
              <w:pStyle w:val="TableContents"/>
              <w:bidi w:val="0"/>
              <w:spacing w:before="0" w:after="283"/>
              <w:jc w:val="left"/>
              <w:rPr/>
            </w:pPr>
            <w:r>
              <w:rPr/>
              <w:t xml:space="preserve">1935 -- 1953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Zico (BRA) </w:t>
            </w:r>
          </w:p>
        </w:tc>
        <w:tc>
          <w:tcPr>
            <w:tcW w:w="3162" w:type="dxa"/>
            <w:tcBorders/>
            <w:vAlign w:val="center"/>
          </w:tcPr>
          <w:p>
            <w:pPr>
              <w:pStyle w:val="TableContents"/>
              <w:bidi w:val="0"/>
              <w:spacing w:before="0" w:after="283"/>
              <w:jc w:val="left"/>
              <w:rPr/>
            </w:pPr>
            <w:r>
              <w:rPr/>
              <w:t xml:space="preserve">522 -- </w:t>
            </w:r>
          </w:p>
        </w:tc>
        <w:tc>
          <w:tcPr>
            <w:tcW w:w="1112" w:type="dxa"/>
            <w:tcBorders/>
            <w:vAlign w:val="center"/>
          </w:tcPr>
          <w:p>
            <w:pPr>
              <w:pStyle w:val="TableContents"/>
              <w:bidi w:val="0"/>
              <w:spacing w:before="0" w:after="283"/>
              <w:jc w:val="left"/>
              <w:rPr/>
            </w:pPr>
            <w:r>
              <w:rPr/>
              <w:t xml:space="preserve">1971 -- 1994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22 </w:t>
            </w:r>
          </w:p>
        </w:tc>
        <w:tc>
          <w:tcPr>
            <w:tcW w:w="3162" w:type="dxa"/>
            <w:tcBorders/>
            <w:vAlign w:val="center"/>
          </w:tcPr>
          <w:p>
            <w:pPr>
              <w:pStyle w:val="TableContents"/>
              <w:bidi w:val="0"/>
              <w:spacing w:before="0" w:after="283"/>
              <w:jc w:val="left"/>
              <w:rPr/>
            </w:pPr>
            <w:r>
              <w:rPr/>
              <w:t xml:space="preserve">Di Stéfano, Alfredo Alfredo Di Stéfano (ARG) </w:t>
            </w:r>
          </w:p>
        </w:tc>
        <w:tc>
          <w:tcPr>
            <w:tcW w:w="1112" w:type="dxa"/>
            <w:tcBorders/>
            <w:vAlign w:val="center"/>
          </w:tcPr>
          <w:p>
            <w:pPr>
              <w:pStyle w:val="TableContents"/>
              <w:bidi w:val="0"/>
              <w:spacing w:before="0" w:after="283"/>
              <w:jc w:val="left"/>
              <w:rPr/>
            </w:pPr>
            <w:r>
              <w:rPr/>
              <w:t xml:space="preserve">514 -- </w:t>
            </w:r>
          </w:p>
        </w:tc>
        <w:tc>
          <w:tcPr>
            <w:tcW w:w="1190" w:type="dxa"/>
            <w:tcBorders/>
            <w:vAlign w:val="center"/>
          </w:tcPr>
          <w:p>
            <w:pPr>
              <w:pStyle w:val="TableContents"/>
              <w:bidi w:val="0"/>
              <w:spacing w:before="0" w:after="283"/>
              <w:jc w:val="left"/>
              <w:rPr/>
            </w:pPr>
            <w:r>
              <w:rPr/>
              <w:t xml:space="preserve">1945 -- 1966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Krankl, Hans Hans Krankl (AUT) </w:t>
            </w:r>
          </w:p>
        </w:tc>
        <w:tc>
          <w:tcPr>
            <w:tcW w:w="3162" w:type="dxa"/>
            <w:tcBorders/>
            <w:vAlign w:val="center"/>
          </w:tcPr>
          <w:p>
            <w:pPr>
              <w:pStyle w:val="TableContents"/>
              <w:bidi w:val="0"/>
              <w:spacing w:before="0" w:after="283"/>
              <w:jc w:val="left"/>
              <w:rPr/>
            </w:pPr>
            <w:r>
              <w:rPr/>
              <w:t xml:space="preserve">514 -- </w:t>
            </w:r>
          </w:p>
        </w:tc>
        <w:tc>
          <w:tcPr>
            <w:tcW w:w="1112" w:type="dxa"/>
            <w:tcBorders/>
            <w:vAlign w:val="center"/>
          </w:tcPr>
          <w:p>
            <w:pPr>
              <w:pStyle w:val="TableContents"/>
              <w:bidi w:val="0"/>
              <w:spacing w:before="0" w:after="283"/>
              <w:jc w:val="left"/>
              <w:rPr/>
            </w:pPr>
            <w:r>
              <w:rPr/>
              <w:t xml:space="preserve">1970 -- 1989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24 </w:t>
            </w:r>
          </w:p>
        </w:tc>
        <w:tc>
          <w:tcPr>
            <w:tcW w:w="3162" w:type="dxa"/>
            <w:tcBorders/>
            <w:vAlign w:val="center"/>
          </w:tcPr>
          <w:p>
            <w:pPr>
              <w:pStyle w:val="TableContents"/>
              <w:bidi w:val="0"/>
              <w:spacing w:before="0" w:after="283"/>
              <w:jc w:val="left"/>
              <w:rPr/>
            </w:pPr>
            <w:r>
              <w:rPr/>
              <w:t xml:space="preserve">Nordahl, Gunnar Gunnar Nordahl (Ruotsi) </w:t>
            </w:r>
          </w:p>
        </w:tc>
        <w:tc>
          <w:tcPr>
            <w:tcW w:w="1112" w:type="dxa"/>
            <w:tcBorders/>
            <w:vAlign w:val="center"/>
          </w:tcPr>
          <w:p>
            <w:pPr>
              <w:pStyle w:val="TableContents"/>
              <w:bidi w:val="0"/>
              <w:spacing w:before="0" w:after="283"/>
              <w:jc w:val="left"/>
              <w:rPr/>
            </w:pPr>
            <w:r>
              <w:rPr/>
              <w:t xml:space="preserve">513 -- </w:t>
            </w:r>
          </w:p>
        </w:tc>
        <w:tc>
          <w:tcPr>
            <w:tcW w:w="1190" w:type="dxa"/>
            <w:tcBorders/>
            <w:vAlign w:val="center"/>
          </w:tcPr>
          <w:p>
            <w:pPr>
              <w:pStyle w:val="TableContents"/>
              <w:bidi w:val="0"/>
              <w:spacing w:before="0" w:after="283"/>
              <w:jc w:val="left"/>
              <w:rPr/>
            </w:pPr>
            <w:r>
              <w:rPr/>
              <w:t xml:space="preserve">1937 -- 1958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25 </w:t>
            </w:r>
          </w:p>
        </w:tc>
        <w:tc>
          <w:tcPr>
            <w:tcW w:w="3162" w:type="dxa"/>
            <w:tcBorders/>
            <w:vAlign w:val="center"/>
          </w:tcPr>
          <w:p>
            <w:pPr>
              <w:pStyle w:val="TableContents"/>
              <w:bidi w:val="0"/>
              <w:spacing w:before="0" w:after="283"/>
              <w:jc w:val="left"/>
              <w:rPr/>
            </w:pPr>
            <w:r>
              <w:rPr/>
              <w:t xml:space="preserve">Dinamite, Roberto Roberto Dinamite (BRA) </w:t>
            </w:r>
          </w:p>
        </w:tc>
        <w:tc>
          <w:tcPr>
            <w:tcW w:w="1112" w:type="dxa"/>
            <w:tcBorders/>
            <w:vAlign w:val="center"/>
          </w:tcPr>
          <w:p>
            <w:pPr>
              <w:pStyle w:val="TableContents"/>
              <w:bidi w:val="0"/>
              <w:spacing w:before="0" w:after="283"/>
              <w:jc w:val="left"/>
              <w:rPr/>
            </w:pPr>
            <w:r>
              <w:rPr/>
              <w:t xml:space="preserve">512 -- </w:t>
            </w:r>
          </w:p>
        </w:tc>
        <w:tc>
          <w:tcPr>
            <w:tcW w:w="1190" w:type="dxa"/>
            <w:tcBorders/>
            <w:vAlign w:val="center"/>
          </w:tcPr>
          <w:p>
            <w:pPr>
              <w:pStyle w:val="TableContents"/>
              <w:bidi w:val="0"/>
              <w:spacing w:before="0" w:after="283"/>
              <w:jc w:val="left"/>
              <w:rPr/>
            </w:pPr>
            <w:r>
              <w:rPr/>
              <w:t xml:space="preserve">1971 -- 1993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26 </w:t>
            </w:r>
          </w:p>
        </w:tc>
        <w:tc>
          <w:tcPr>
            <w:tcW w:w="3162" w:type="dxa"/>
            <w:tcBorders/>
            <w:vAlign w:val="center"/>
          </w:tcPr>
          <w:p>
            <w:pPr>
              <w:pStyle w:val="TableContents"/>
              <w:bidi w:val="0"/>
              <w:spacing w:before="0" w:after="283"/>
              <w:jc w:val="left"/>
              <w:rPr/>
            </w:pPr>
            <w:r>
              <w:rPr/>
              <w:t xml:space="preserve">Greaves, Jimmy Jimmy Greaves (ENG) </w:t>
            </w:r>
          </w:p>
        </w:tc>
        <w:tc>
          <w:tcPr>
            <w:tcW w:w="1112" w:type="dxa"/>
            <w:tcBorders/>
            <w:vAlign w:val="center"/>
          </w:tcPr>
          <w:p>
            <w:pPr>
              <w:pStyle w:val="TableContents"/>
              <w:bidi w:val="0"/>
              <w:spacing w:before="0" w:after="283"/>
              <w:jc w:val="left"/>
              <w:rPr/>
            </w:pPr>
            <w:r>
              <w:rPr/>
              <w:t xml:space="preserve">511 -- </w:t>
            </w:r>
          </w:p>
        </w:tc>
        <w:tc>
          <w:tcPr>
            <w:tcW w:w="1190" w:type="dxa"/>
            <w:tcBorders/>
            <w:vAlign w:val="center"/>
          </w:tcPr>
          <w:p>
            <w:pPr>
              <w:pStyle w:val="TableContents"/>
              <w:bidi w:val="0"/>
              <w:spacing w:before="0" w:after="283"/>
              <w:jc w:val="left"/>
              <w:rPr/>
            </w:pPr>
            <w:r>
              <w:rPr/>
              <w:t xml:space="preserve">1957 -- 1980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27 </w:t>
            </w:r>
          </w:p>
        </w:tc>
        <w:tc>
          <w:tcPr>
            <w:tcW w:w="3162" w:type="dxa"/>
            <w:tcBorders/>
            <w:vAlign w:val="center"/>
          </w:tcPr>
          <w:p>
            <w:pPr>
              <w:pStyle w:val="TableContents"/>
              <w:bidi w:val="0"/>
              <w:spacing w:before="0" w:after="283"/>
              <w:jc w:val="left"/>
              <w:rPr/>
            </w:pPr>
            <w:r>
              <w:rPr/>
              <w:t xml:space="preserve">Bene, Ferenc Ferenc Bene (HUN) </w:t>
            </w:r>
          </w:p>
        </w:tc>
        <w:tc>
          <w:tcPr>
            <w:tcW w:w="1112" w:type="dxa"/>
            <w:tcBorders/>
            <w:vAlign w:val="center"/>
          </w:tcPr>
          <w:p>
            <w:pPr>
              <w:pStyle w:val="TableContents"/>
              <w:bidi w:val="0"/>
              <w:spacing w:before="0" w:after="283"/>
              <w:jc w:val="left"/>
              <w:rPr/>
            </w:pPr>
            <w:r>
              <w:rPr/>
              <w:t xml:space="preserve">508 -- </w:t>
            </w:r>
          </w:p>
        </w:tc>
        <w:tc>
          <w:tcPr>
            <w:tcW w:w="1190" w:type="dxa"/>
            <w:tcBorders/>
            <w:vAlign w:val="center"/>
          </w:tcPr>
          <w:p>
            <w:pPr>
              <w:pStyle w:val="TableContents"/>
              <w:bidi w:val="0"/>
              <w:spacing w:before="0" w:after="283"/>
              <w:jc w:val="left"/>
              <w:rPr/>
            </w:pPr>
            <w:r>
              <w:rPr/>
              <w:t xml:space="preserve">1961 -- 1978 </w:t>
            </w:r>
          </w:p>
        </w:tc>
        <w:tc>
          <w:tcPr>
            <w:tcW w:w="204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jalkapallossa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maaleja urallaan jalkapallossa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maaleja jalkapallohistoriassa</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2693"/>
        <w:gridCol w:w="3162"/>
        <w:gridCol w:w="1112"/>
        <w:gridCol w:w="1190"/>
        <w:gridCol w:w="692"/>
        <w:gridCol w:w="1356"/>
      </w:tblGrid>
      <w:tr>
        <w:trPr/>
        <w:tc>
          <w:tcPr>
            <w:tcW w:w="2693" w:type="dxa"/>
            <w:tcBorders/>
            <w:vAlign w:val="center"/>
          </w:tcPr>
          <w:p>
            <w:pPr>
              <w:pStyle w:val="TableHeading"/>
              <w:suppressLineNumbers/>
              <w:bidi w:val="0"/>
              <w:spacing w:before="0" w:after="283"/>
              <w:jc w:val="center"/>
              <w:rPr/>
            </w:pPr>
            <w:r>
              <w:rPr/>
              <w:t xml:space="preserve">Sijoitus </w:t>
            </w:r>
          </w:p>
        </w:tc>
        <w:tc>
          <w:tcPr>
            <w:tcW w:w="3162" w:type="dxa"/>
            <w:tcBorders/>
            <w:vAlign w:val="center"/>
          </w:tcPr>
          <w:p>
            <w:pPr>
              <w:pStyle w:val="TableHeading"/>
              <w:suppressLineNumbers/>
              <w:bidi w:val="0"/>
              <w:spacing w:before="0" w:after="283"/>
              <w:jc w:val="center"/>
              <w:rPr/>
            </w:pPr>
            <w:r>
              <w:rPr/>
              <w:t xml:space="preserve">Pelaaja </w:t>
            </w:r>
          </w:p>
        </w:tc>
        <w:tc>
          <w:tcPr>
            <w:tcW w:w="1112" w:type="dxa"/>
            <w:tcBorders/>
            <w:vAlign w:val="center"/>
          </w:tcPr>
          <w:p>
            <w:pPr>
              <w:pStyle w:val="TableHeading"/>
              <w:suppressLineNumbers/>
              <w:bidi w:val="0"/>
              <w:spacing w:before="0" w:after="283"/>
              <w:jc w:val="center"/>
              <w:rPr/>
            </w:pPr>
            <w:r>
              <w:rPr/>
              <w:t xml:space="preserve">Tavoitteet </w:t>
            </w:r>
          </w:p>
        </w:tc>
        <w:tc>
          <w:tcPr>
            <w:tcW w:w="1190" w:type="dxa"/>
            <w:tcBorders/>
            <w:vAlign w:val="center"/>
          </w:tcPr>
          <w:p>
            <w:pPr>
              <w:pStyle w:val="TableHeading"/>
              <w:suppressLineNumbers/>
              <w:bidi w:val="0"/>
              <w:spacing w:before="0" w:after="283"/>
              <w:jc w:val="center"/>
              <w:rPr/>
            </w:pPr>
            <w:r>
              <w:rPr/>
              <w:t xml:space="preserve">Ottelut </w:t>
            </w:r>
          </w:p>
        </w:tc>
        <w:tc>
          <w:tcPr>
            <w:tcW w:w="692" w:type="dxa"/>
            <w:tcBorders/>
            <w:vAlign w:val="center"/>
          </w:tcPr>
          <w:p>
            <w:pPr>
              <w:pStyle w:val="TableHeading"/>
              <w:suppressLineNumbers/>
              <w:bidi w:val="0"/>
              <w:spacing w:before="0" w:after="283"/>
              <w:jc w:val="center"/>
              <w:rPr/>
            </w:pPr>
            <w:r>
              <w:rPr/>
              <w:t xml:space="preserve">Suhde </w:t>
            </w:r>
          </w:p>
        </w:tc>
        <w:tc>
          <w:tcPr>
            <w:tcW w:w="1356" w:type="dxa"/>
            <w:tcBorders/>
            <w:vAlign w:val="center"/>
          </w:tcPr>
          <w:p>
            <w:pPr>
              <w:pStyle w:val="TableHeading"/>
              <w:suppressLineNumbers/>
              <w:bidi w:val="0"/>
              <w:spacing w:before="0" w:after="283"/>
              <w:jc w:val="center"/>
              <w:rPr/>
            </w:pPr>
            <w:r>
              <w:rPr/>
              <w:t xml:space="preserve">Vuodet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Bican, Josef </w:t>
            </w:r>
            <w:r>
              <w:rPr>
                <w:color w:val="A9A9A9"/>
              </w:rPr>
              <w:t xml:space="preserve">Josef Bican </w:t>
            </w:r>
            <w:r>
              <w:rPr/>
              <w:t xml:space="preserve">(Tšekki) </w:t>
            </w:r>
          </w:p>
        </w:tc>
        <w:tc>
          <w:tcPr>
            <w:tcW w:w="1112" w:type="dxa"/>
            <w:tcBorders/>
            <w:vAlign w:val="center"/>
          </w:tcPr>
          <w:p>
            <w:pPr>
              <w:pStyle w:val="TableContents"/>
              <w:bidi w:val="0"/>
              <w:spacing w:before="0" w:after="283"/>
              <w:jc w:val="left"/>
              <w:rPr/>
            </w:pPr>
            <w:r>
              <w:rPr/>
              <w:t xml:space="preserve">805 </w:t>
            </w:r>
          </w:p>
        </w:tc>
        <w:tc>
          <w:tcPr>
            <w:tcW w:w="1190" w:type="dxa"/>
            <w:tcBorders/>
            <w:vAlign w:val="center"/>
          </w:tcPr>
          <w:p>
            <w:pPr>
              <w:pStyle w:val="TableContents"/>
              <w:bidi w:val="0"/>
              <w:spacing w:before="0" w:after="283"/>
              <w:jc w:val="left"/>
              <w:rPr/>
            </w:pPr>
            <w:r>
              <w:rPr/>
              <w:t xml:space="preserve">530 </w:t>
            </w:r>
          </w:p>
        </w:tc>
        <w:tc>
          <w:tcPr>
            <w:tcW w:w="692" w:type="dxa"/>
            <w:tcBorders/>
            <w:vAlign w:val="center"/>
          </w:tcPr>
          <w:p>
            <w:pPr>
              <w:pStyle w:val="TableContents"/>
              <w:bidi w:val="0"/>
              <w:spacing w:before="0" w:after="283"/>
              <w:jc w:val="left"/>
              <w:rPr/>
            </w:pPr>
            <w:r>
              <w:rPr/>
              <w:t xml:space="preserve">1.52 </w:t>
            </w:r>
          </w:p>
        </w:tc>
        <w:tc>
          <w:tcPr>
            <w:tcW w:w="1356" w:type="dxa"/>
            <w:tcBorders/>
            <w:vAlign w:val="center"/>
          </w:tcPr>
          <w:p>
            <w:pPr>
              <w:pStyle w:val="TableContents"/>
              <w:bidi w:val="0"/>
              <w:spacing w:before="0" w:after="283"/>
              <w:jc w:val="left"/>
              <w:rPr/>
            </w:pPr>
            <w:r>
              <w:rPr/>
              <w:t xml:space="preserve">1931 -- 1956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Romário (BRA) </w:t>
            </w:r>
          </w:p>
        </w:tc>
        <w:tc>
          <w:tcPr>
            <w:tcW w:w="1112" w:type="dxa"/>
            <w:tcBorders/>
            <w:vAlign w:val="center"/>
          </w:tcPr>
          <w:p>
            <w:pPr>
              <w:pStyle w:val="TableContents"/>
              <w:bidi w:val="0"/>
              <w:spacing w:before="0" w:after="283"/>
              <w:jc w:val="left"/>
              <w:rPr/>
            </w:pPr>
            <w:r>
              <w:rPr/>
              <w:t xml:space="preserve">772 </w:t>
            </w:r>
          </w:p>
        </w:tc>
        <w:tc>
          <w:tcPr>
            <w:tcW w:w="1190" w:type="dxa"/>
            <w:tcBorders/>
            <w:vAlign w:val="center"/>
          </w:tcPr>
          <w:p>
            <w:pPr>
              <w:pStyle w:val="TableContents"/>
              <w:bidi w:val="0"/>
              <w:spacing w:before="0" w:after="283"/>
              <w:jc w:val="left"/>
              <w:rPr/>
            </w:pPr>
            <w:r>
              <w:rPr/>
              <w:t xml:space="preserve">994 </w:t>
            </w:r>
          </w:p>
        </w:tc>
        <w:tc>
          <w:tcPr>
            <w:tcW w:w="692" w:type="dxa"/>
            <w:tcBorders/>
            <w:vAlign w:val="center"/>
          </w:tcPr>
          <w:p>
            <w:pPr>
              <w:pStyle w:val="TableContents"/>
              <w:bidi w:val="0"/>
              <w:spacing w:before="0" w:after="283"/>
              <w:jc w:val="left"/>
              <w:rPr/>
            </w:pPr>
            <w:r>
              <w:rPr/>
              <w:t xml:space="preserve">0.78 </w:t>
            </w:r>
          </w:p>
        </w:tc>
        <w:tc>
          <w:tcPr>
            <w:tcW w:w="1356" w:type="dxa"/>
            <w:tcBorders/>
            <w:vAlign w:val="center"/>
          </w:tcPr>
          <w:p>
            <w:pPr>
              <w:pStyle w:val="TableContents"/>
              <w:bidi w:val="0"/>
              <w:spacing w:before="0" w:after="283"/>
              <w:jc w:val="left"/>
              <w:rPr/>
            </w:pPr>
            <w:r>
              <w:rPr/>
              <w:t xml:space="preserve">1985 -- 2007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Pelé (BRA) </w:t>
            </w:r>
          </w:p>
        </w:tc>
        <w:tc>
          <w:tcPr>
            <w:tcW w:w="1112" w:type="dxa"/>
            <w:tcBorders/>
            <w:vAlign w:val="center"/>
          </w:tcPr>
          <w:p>
            <w:pPr>
              <w:pStyle w:val="TableContents"/>
              <w:bidi w:val="0"/>
              <w:spacing w:before="0" w:after="283"/>
              <w:jc w:val="left"/>
              <w:rPr/>
            </w:pPr>
            <w:r>
              <w:rPr/>
              <w:t xml:space="preserve">767 </w:t>
            </w:r>
          </w:p>
        </w:tc>
        <w:tc>
          <w:tcPr>
            <w:tcW w:w="1190" w:type="dxa"/>
            <w:tcBorders/>
            <w:vAlign w:val="center"/>
          </w:tcPr>
          <w:p>
            <w:pPr>
              <w:pStyle w:val="TableContents"/>
              <w:bidi w:val="0"/>
              <w:spacing w:before="0" w:after="283"/>
              <w:jc w:val="left"/>
              <w:rPr/>
            </w:pPr>
            <w:r>
              <w:rPr/>
              <w:t xml:space="preserve">831 </w:t>
            </w:r>
          </w:p>
        </w:tc>
        <w:tc>
          <w:tcPr>
            <w:tcW w:w="692" w:type="dxa"/>
            <w:tcBorders/>
            <w:vAlign w:val="center"/>
          </w:tcPr>
          <w:p>
            <w:pPr>
              <w:pStyle w:val="TableContents"/>
              <w:bidi w:val="0"/>
              <w:spacing w:before="0" w:after="283"/>
              <w:jc w:val="left"/>
              <w:rPr/>
            </w:pPr>
            <w:r>
              <w:rPr/>
              <w:t xml:space="preserve">0.92 </w:t>
            </w:r>
          </w:p>
        </w:tc>
        <w:tc>
          <w:tcPr>
            <w:tcW w:w="1356" w:type="dxa"/>
            <w:tcBorders/>
            <w:vAlign w:val="center"/>
          </w:tcPr>
          <w:p>
            <w:pPr>
              <w:pStyle w:val="TableContents"/>
              <w:bidi w:val="0"/>
              <w:spacing w:before="0" w:after="283"/>
              <w:jc w:val="left"/>
              <w:rPr/>
            </w:pPr>
            <w:r>
              <w:rPr/>
              <w:t xml:space="preserve">1957 -- 1977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Puskás, Ferenc Ferenc Puskás (Unkari) </w:t>
            </w:r>
          </w:p>
        </w:tc>
        <w:tc>
          <w:tcPr>
            <w:tcW w:w="1112" w:type="dxa"/>
            <w:tcBorders/>
            <w:vAlign w:val="center"/>
          </w:tcPr>
          <w:p>
            <w:pPr>
              <w:pStyle w:val="TableContents"/>
              <w:bidi w:val="0"/>
              <w:spacing w:before="0" w:after="283"/>
              <w:jc w:val="left"/>
              <w:rPr/>
            </w:pPr>
            <w:r>
              <w:rPr/>
              <w:t xml:space="preserve">746 </w:t>
            </w:r>
          </w:p>
        </w:tc>
        <w:tc>
          <w:tcPr>
            <w:tcW w:w="1190" w:type="dxa"/>
            <w:tcBorders/>
            <w:vAlign w:val="center"/>
          </w:tcPr>
          <w:p>
            <w:pPr>
              <w:pStyle w:val="TableContents"/>
              <w:bidi w:val="0"/>
              <w:spacing w:before="0" w:after="283"/>
              <w:jc w:val="left"/>
              <w:rPr/>
            </w:pPr>
            <w:r>
              <w:rPr/>
              <w:t xml:space="preserve">754 </w:t>
            </w:r>
          </w:p>
        </w:tc>
        <w:tc>
          <w:tcPr>
            <w:tcW w:w="692" w:type="dxa"/>
            <w:tcBorders/>
            <w:vAlign w:val="center"/>
          </w:tcPr>
          <w:p>
            <w:pPr>
              <w:pStyle w:val="TableContents"/>
              <w:bidi w:val="0"/>
              <w:spacing w:before="0" w:after="283"/>
              <w:jc w:val="left"/>
              <w:rPr/>
            </w:pPr>
            <w:r>
              <w:rPr/>
              <w:t xml:space="preserve">0.99 </w:t>
            </w:r>
          </w:p>
        </w:tc>
        <w:tc>
          <w:tcPr>
            <w:tcW w:w="1356" w:type="dxa"/>
            <w:tcBorders/>
            <w:vAlign w:val="center"/>
          </w:tcPr>
          <w:p>
            <w:pPr>
              <w:pStyle w:val="TableContents"/>
              <w:bidi w:val="0"/>
              <w:spacing w:before="0" w:after="283"/>
              <w:jc w:val="left"/>
              <w:rPr/>
            </w:pPr>
            <w:r>
              <w:rPr/>
              <w:t xml:space="preserve">1943 -- 1966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Müller, Gerd Gerd Müller (GER) </w:t>
            </w:r>
          </w:p>
        </w:tc>
        <w:tc>
          <w:tcPr>
            <w:tcW w:w="1112" w:type="dxa"/>
            <w:tcBorders/>
            <w:vAlign w:val="center"/>
          </w:tcPr>
          <w:p>
            <w:pPr>
              <w:pStyle w:val="TableContents"/>
              <w:bidi w:val="0"/>
              <w:spacing w:before="0" w:after="283"/>
              <w:jc w:val="left"/>
              <w:rPr/>
            </w:pPr>
            <w:r>
              <w:rPr/>
              <w:t xml:space="preserve">735 </w:t>
            </w:r>
          </w:p>
        </w:tc>
        <w:tc>
          <w:tcPr>
            <w:tcW w:w="1190" w:type="dxa"/>
            <w:tcBorders/>
            <w:vAlign w:val="center"/>
          </w:tcPr>
          <w:p>
            <w:pPr>
              <w:pStyle w:val="TableContents"/>
              <w:bidi w:val="0"/>
              <w:spacing w:before="0" w:after="283"/>
              <w:jc w:val="left"/>
              <w:rPr/>
            </w:pPr>
            <w:r>
              <w:rPr/>
              <w:t xml:space="preserve">793 </w:t>
            </w:r>
          </w:p>
        </w:tc>
        <w:tc>
          <w:tcPr>
            <w:tcW w:w="692" w:type="dxa"/>
            <w:tcBorders/>
            <w:vAlign w:val="center"/>
          </w:tcPr>
          <w:p>
            <w:pPr>
              <w:pStyle w:val="TableContents"/>
              <w:bidi w:val="0"/>
              <w:spacing w:before="0" w:after="283"/>
              <w:jc w:val="left"/>
              <w:rPr/>
            </w:pPr>
            <w:r>
              <w:rPr/>
              <w:t xml:space="preserve">0.93 </w:t>
            </w:r>
          </w:p>
        </w:tc>
        <w:tc>
          <w:tcPr>
            <w:tcW w:w="1356" w:type="dxa"/>
            <w:tcBorders/>
            <w:vAlign w:val="center"/>
          </w:tcPr>
          <w:p>
            <w:pPr>
              <w:pStyle w:val="TableContents"/>
              <w:bidi w:val="0"/>
              <w:spacing w:before="0" w:after="283"/>
              <w:jc w:val="left"/>
              <w:rPr/>
            </w:pPr>
            <w:r>
              <w:rPr/>
              <w:t xml:space="preserve">1962 -- 1981 </w:t>
            </w:r>
          </w:p>
        </w:tc>
      </w:tr>
      <w:tr>
        <w:trPr/>
        <w:tc>
          <w:tcPr>
            <w:tcW w:w="2693" w:type="dxa"/>
            <w:tcBorders/>
            <w:vAlign w:val="center"/>
          </w:tcPr>
          <w:p>
            <w:pPr>
              <w:pStyle w:val="TableContents"/>
              <w:bidi w:val="0"/>
              <w:spacing w:before="0" w:after="283"/>
              <w:jc w:val="left"/>
              <w:rPr/>
            </w:pPr>
            <w:r>
              <w:rPr/>
              <w:t xml:space="preserve">6 </w:t>
            </w:r>
          </w:p>
        </w:tc>
        <w:tc>
          <w:tcPr>
            <w:tcW w:w="3162" w:type="dxa"/>
            <w:tcBorders/>
            <w:vAlign w:val="center"/>
          </w:tcPr>
          <w:p>
            <w:pPr>
              <w:pStyle w:val="TableContents"/>
              <w:bidi w:val="0"/>
              <w:spacing w:before="0" w:after="283"/>
              <w:jc w:val="left"/>
              <w:rPr/>
            </w:pPr>
            <w:r>
              <w:rPr/>
              <w:t xml:space="preserve">Ronaldo, Cristiano Cristiano Ronaldo (POR) </w:t>
            </w:r>
          </w:p>
        </w:tc>
        <w:tc>
          <w:tcPr>
            <w:tcW w:w="1112" w:type="dxa"/>
            <w:tcBorders/>
            <w:vAlign w:val="center"/>
          </w:tcPr>
          <w:p>
            <w:pPr>
              <w:pStyle w:val="TableContents"/>
              <w:bidi w:val="0"/>
              <w:spacing w:before="0" w:after="283"/>
              <w:jc w:val="left"/>
              <w:rPr/>
            </w:pPr>
            <w:r>
              <w:rPr/>
              <w:t xml:space="preserve">631 </w:t>
            </w:r>
          </w:p>
        </w:tc>
        <w:tc>
          <w:tcPr>
            <w:tcW w:w="1190" w:type="dxa"/>
            <w:tcBorders/>
            <w:vAlign w:val="center"/>
          </w:tcPr>
          <w:p>
            <w:pPr>
              <w:pStyle w:val="TableContents"/>
              <w:bidi w:val="0"/>
              <w:spacing w:before="0" w:after="283"/>
              <w:jc w:val="left"/>
              <w:rPr/>
            </w:pPr>
            <w:r>
              <w:rPr/>
              <w:t xml:space="preserve">907 </w:t>
            </w:r>
          </w:p>
        </w:tc>
        <w:tc>
          <w:tcPr>
            <w:tcW w:w="692" w:type="dxa"/>
            <w:tcBorders/>
            <w:vAlign w:val="center"/>
          </w:tcPr>
          <w:p>
            <w:pPr>
              <w:pStyle w:val="TableContents"/>
              <w:bidi w:val="0"/>
              <w:spacing w:before="0" w:after="283"/>
              <w:jc w:val="left"/>
              <w:rPr/>
            </w:pPr>
            <w:r>
              <w:rPr/>
              <w:t xml:space="preserve">0.7 </w:t>
            </w:r>
          </w:p>
        </w:tc>
        <w:tc>
          <w:tcPr>
            <w:tcW w:w="1356" w:type="dxa"/>
            <w:tcBorders/>
            <w:vAlign w:val="center"/>
          </w:tcPr>
          <w:p>
            <w:pPr>
              <w:pStyle w:val="TableContents"/>
              <w:bidi w:val="0"/>
              <w:spacing w:before="0" w:after="283"/>
              <w:jc w:val="left"/>
              <w:rPr/>
            </w:pPr>
            <w:r>
              <w:rPr/>
              <w:t xml:space="preserve">2001 -- nykyisin </w:t>
            </w:r>
          </w:p>
        </w:tc>
      </w:tr>
      <w:tr>
        <w:trPr/>
        <w:tc>
          <w:tcPr>
            <w:tcW w:w="2693" w:type="dxa"/>
            <w:tcBorders/>
            <w:vAlign w:val="center"/>
          </w:tcPr>
          <w:p>
            <w:pPr>
              <w:pStyle w:val="TableContents"/>
              <w:bidi w:val="0"/>
              <w:spacing w:before="0" w:after="283"/>
              <w:jc w:val="left"/>
              <w:rPr/>
            </w:pPr>
            <w:r>
              <w:rPr/>
              <w:t xml:space="preserve">7 </w:t>
            </w:r>
          </w:p>
        </w:tc>
        <w:tc>
          <w:tcPr>
            <w:tcW w:w="3162" w:type="dxa"/>
            <w:tcBorders/>
            <w:vAlign w:val="center"/>
          </w:tcPr>
          <w:p>
            <w:pPr>
              <w:pStyle w:val="TableContents"/>
              <w:bidi w:val="0"/>
              <w:spacing w:before="0" w:after="283"/>
              <w:jc w:val="left"/>
              <w:rPr/>
            </w:pPr>
            <w:r>
              <w:rPr/>
              <w:t xml:space="preserve">Messi, Lionel Lionel Messi (ARG) </w:t>
            </w:r>
          </w:p>
        </w:tc>
        <w:tc>
          <w:tcPr>
            <w:tcW w:w="1112" w:type="dxa"/>
            <w:tcBorders/>
            <w:vAlign w:val="center"/>
          </w:tcPr>
          <w:p>
            <w:pPr>
              <w:pStyle w:val="TableContents"/>
              <w:bidi w:val="0"/>
              <w:spacing w:before="0" w:after="283"/>
              <w:jc w:val="left"/>
              <w:rPr/>
            </w:pPr>
            <w:r>
              <w:rPr/>
              <w:t xml:space="preserve">609 </w:t>
            </w:r>
          </w:p>
        </w:tc>
        <w:tc>
          <w:tcPr>
            <w:tcW w:w="1190" w:type="dxa"/>
            <w:tcBorders/>
            <w:vAlign w:val="center"/>
          </w:tcPr>
          <w:p>
            <w:pPr>
              <w:pStyle w:val="TableContents"/>
              <w:bidi w:val="0"/>
              <w:spacing w:before="0" w:after="283"/>
              <w:jc w:val="left"/>
              <w:rPr/>
            </w:pPr>
            <w:r>
              <w:rPr/>
              <w:t xml:space="preserve">771 </w:t>
            </w:r>
          </w:p>
        </w:tc>
        <w:tc>
          <w:tcPr>
            <w:tcW w:w="692" w:type="dxa"/>
            <w:tcBorders/>
            <w:vAlign w:val="center"/>
          </w:tcPr>
          <w:p>
            <w:pPr>
              <w:pStyle w:val="TableContents"/>
              <w:bidi w:val="0"/>
              <w:spacing w:before="0" w:after="283"/>
              <w:jc w:val="left"/>
              <w:rPr/>
            </w:pPr>
            <w:r>
              <w:rPr/>
              <w:t xml:space="preserve">0.79 </w:t>
            </w:r>
          </w:p>
        </w:tc>
        <w:tc>
          <w:tcPr>
            <w:tcW w:w="1356" w:type="dxa"/>
            <w:tcBorders/>
            <w:vAlign w:val="center"/>
          </w:tcPr>
          <w:p>
            <w:pPr>
              <w:pStyle w:val="TableContents"/>
              <w:bidi w:val="0"/>
              <w:spacing w:before="0" w:after="283"/>
              <w:jc w:val="left"/>
              <w:rPr/>
            </w:pPr>
            <w:r>
              <w:rPr/>
              <w:t xml:space="preserve">2003 -- nykyisin </w:t>
            </w:r>
          </w:p>
        </w:tc>
      </w:tr>
      <w:tr>
        <w:trPr/>
        <w:tc>
          <w:tcPr>
            <w:tcW w:w="2693" w:type="dxa"/>
            <w:tcBorders/>
            <w:vAlign w:val="center"/>
          </w:tcPr>
          <w:p>
            <w:pPr>
              <w:pStyle w:val="TableContents"/>
              <w:bidi w:val="0"/>
              <w:spacing w:before="0" w:after="283"/>
              <w:jc w:val="left"/>
              <w:rPr/>
            </w:pPr>
            <w:r>
              <w:rPr/>
              <w:t xml:space="preserve">8 </w:t>
            </w:r>
          </w:p>
        </w:tc>
        <w:tc>
          <w:tcPr>
            <w:tcW w:w="3162" w:type="dxa"/>
            <w:tcBorders/>
            <w:vAlign w:val="center"/>
          </w:tcPr>
          <w:p>
            <w:pPr>
              <w:pStyle w:val="TableContents"/>
              <w:bidi w:val="0"/>
              <w:spacing w:before="0" w:after="283"/>
              <w:jc w:val="left"/>
              <w:rPr/>
            </w:pPr>
            <w:r>
              <w:rPr/>
              <w:t xml:space="preserve">Deák, Ferenc Ferenc Deák (Unkari) </w:t>
            </w:r>
          </w:p>
        </w:tc>
        <w:tc>
          <w:tcPr>
            <w:tcW w:w="1112" w:type="dxa"/>
            <w:tcBorders/>
            <w:vAlign w:val="center"/>
          </w:tcPr>
          <w:p>
            <w:pPr>
              <w:pStyle w:val="TableContents"/>
              <w:bidi w:val="0"/>
              <w:spacing w:before="0" w:after="283"/>
              <w:jc w:val="left"/>
              <w:rPr/>
            </w:pPr>
            <w:r>
              <w:rPr/>
              <w:t xml:space="preserve">576 -- </w:t>
            </w:r>
          </w:p>
        </w:tc>
        <w:tc>
          <w:tcPr>
            <w:tcW w:w="1190" w:type="dxa"/>
            <w:tcBorders/>
            <w:vAlign w:val="center"/>
          </w:tcPr>
          <w:p>
            <w:pPr>
              <w:pStyle w:val="TableContents"/>
              <w:bidi w:val="0"/>
              <w:spacing w:before="0" w:after="283"/>
              <w:jc w:val="left"/>
              <w:rPr/>
            </w:pPr>
            <w:r>
              <w:rPr/>
              <w:t xml:space="preserve">1940 -- 1957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9 </w:t>
            </w:r>
          </w:p>
        </w:tc>
        <w:tc>
          <w:tcPr>
            <w:tcW w:w="3162" w:type="dxa"/>
            <w:tcBorders/>
            <w:vAlign w:val="center"/>
          </w:tcPr>
          <w:p>
            <w:pPr>
              <w:pStyle w:val="TableContents"/>
              <w:bidi w:val="0"/>
              <w:spacing w:before="0" w:after="283"/>
              <w:jc w:val="left"/>
              <w:rPr/>
            </w:pPr>
            <w:r>
              <w:rPr/>
              <w:t xml:space="preserve">Seeler, Uwe Uwe Seeler (Saksa) </w:t>
            </w:r>
          </w:p>
        </w:tc>
        <w:tc>
          <w:tcPr>
            <w:tcW w:w="1112" w:type="dxa"/>
            <w:tcBorders/>
            <w:vAlign w:val="center"/>
          </w:tcPr>
          <w:p>
            <w:pPr>
              <w:pStyle w:val="TableContents"/>
              <w:bidi w:val="0"/>
              <w:spacing w:before="0" w:after="283"/>
              <w:jc w:val="left"/>
              <w:rPr/>
            </w:pPr>
            <w:r>
              <w:rPr/>
              <w:t xml:space="preserve">575 -- </w:t>
            </w:r>
          </w:p>
        </w:tc>
        <w:tc>
          <w:tcPr>
            <w:tcW w:w="1190" w:type="dxa"/>
            <w:tcBorders/>
            <w:vAlign w:val="center"/>
          </w:tcPr>
          <w:p>
            <w:pPr>
              <w:pStyle w:val="TableContents"/>
              <w:bidi w:val="0"/>
              <w:spacing w:before="0" w:after="283"/>
              <w:jc w:val="left"/>
              <w:rPr/>
            </w:pPr>
            <w:r>
              <w:rPr/>
              <w:t xml:space="preserve">1953 -- 1978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Maravilha, Túlio Túlio Maravilha (BRA) </w:t>
            </w:r>
          </w:p>
        </w:tc>
        <w:tc>
          <w:tcPr>
            <w:tcW w:w="3162" w:type="dxa"/>
            <w:tcBorders/>
            <w:vAlign w:val="center"/>
          </w:tcPr>
          <w:p>
            <w:pPr>
              <w:pStyle w:val="TableContents"/>
              <w:bidi w:val="0"/>
              <w:spacing w:before="0" w:after="283"/>
              <w:jc w:val="left"/>
              <w:rPr/>
            </w:pPr>
            <w:r>
              <w:rPr/>
              <w:t xml:space="preserve">575 -- </w:t>
            </w:r>
          </w:p>
        </w:tc>
        <w:tc>
          <w:tcPr>
            <w:tcW w:w="1112" w:type="dxa"/>
            <w:tcBorders/>
            <w:vAlign w:val="center"/>
          </w:tcPr>
          <w:p>
            <w:pPr>
              <w:pStyle w:val="TableContents"/>
              <w:bidi w:val="0"/>
              <w:spacing w:before="0" w:after="283"/>
              <w:jc w:val="left"/>
              <w:rPr/>
            </w:pPr>
            <w:r>
              <w:rPr/>
              <w:t xml:space="preserve">1988 -- 2012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11 </w:t>
            </w:r>
          </w:p>
        </w:tc>
        <w:tc>
          <w:tcPr>
            <w:tcW w:w="3162" w:type="dxa"/>
            <w:tcBorders/>
            <w:vAlign w:val="center"/>
          </w:tcPr>
          <w:p>
            <w:pPr>
              <w:pStyle w:val="TableContents"/>
              <w:bidi w:val="0"/>
              <w:spacing w:before="0" w:after="283"/>
              <w:jc w:val="left"/>
              <w:rPr/>
            </w:pPr>
            <w:r>
              <w:rPr/>
              <w:t xml:space="preserve">Friedenreich, Arthur Arthur Friedenreich (BRA) </w:t>
            </w:r>
          </w:p>
        </w:tc>
        <w:tc>
          <w:tcPr>
            <w:tcW w:w="1112" w:type="dxa"/>
            <w:tcBorders/>
            <w:vAlign w:val="center"/>
          </w:tcPr>
          <w:p>
            <w:pPr>
              <w:pStyle w:val="TableContents"/>
              <w:bidi w:val="0"/>
              <w:spacing w:before="0" w:after="283"/>
              <w:jc w:val="left"/>
              <w:rPr/>
            </w:pPr>
            <w:r>
              <w:rPr/>
              <w:t xml:space="preserve">557 -- </w:t>
            </w:r>
          </w:p>
        </w:tc>
        <w:tc>
          <w:tcPr>
            <w:tcW w:w="1190" w:type="dxa"/>
            <w:tcBorders/>
            <w:vAlign w:val="center"/>
          </w:tcPr>
          <w:p>
            <w:pPr>
              <w:pStyle w:val="TableContents"/>
              <w:bidi w:val="0"/>
              <w:spacing w:before="0" w:after="283"/>
              <w:jc w:val="left"/>
              <w:rPr/>
            </w:pPr>
            <w:r>
              <w:rPr/>
              <w:t xml:space="preserve">1909 -- 1935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12 </w:t>
            </w:r>
          </w:p>
        </w:tc>
        <w:tc>
          <w:tcPr>
            <w:tcW w:w="3162" w:type="dxa"/>
            <w:tcBorders/>
            <w:vAlign w:val="center"/>
          </w:tcPr>
          <w:p>
            <w:pPr>
              <w:pStyle w:val="TableContents"/>
              <w:bidi w:val="0"/>
              <w:spacing w:before="0" w:after="283"/>
              <w:jc w:val="left"/>
              <w:rPr/>
            </w:pPr>
            <w:r>
              <w:rPr/>
              <w:t xml:space="preserve">Willimowski, Ernst Ernst Willimowski (POL) </w:t>
            </w:r>
          </w:p>
        </w:tc>
        <w:tc>
          <w:tcPr>
            <w:tcW w:w="1112" w:type="dxa"/>
            <w:tcBorders/>
            <w:vAlign w:val="center"/>
          </w:tcPr>
          <w:p>
            <w:pPr>
              <w:pStyle w:val="TableContents"/>
              <w:bidi w:val="0"/>
              <w:spacing w:before="0" w:after="283"/>
              <w:jc w:val="left"/>
              <w:rPr/>
            </w:pPr>
            <w:r>
              <w:rPr/>
              <w:t xml:space="preserve">554 -- </w:t>
            </w:r>
          </w:p>
        </w:tc>
        <w:tc>
          <w:tcPr>
            <w:tcW w:w="1190" w:type="dxa"/>
            <w:tcBorders/>
            <w:vAlign w:val="center"/>
          </w:tcPr>
          <w:p>
            <w:pPr>
              <w:pStyle w:val="TableContents"/>
              <w:bidi w:val="0"/>
              <w:spacing w:before="0" w:after="283"/>
              <w:jc w:val="left"/>
              <w:rPr/>
            </w:pPr>
            <w:r>
              <w:rPr/>
              <w:t xml:space="preserve">1934 -- 1955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13 </w:t>
            </w:r>
          </w:p>
        </w:tc>
        <w:tc>
          <w:tcPr>
            <w:tcW w:w="3162" w:type="dxa"/>
            <w:tcBorders/>
            <w:vAlign w:val="center"/>
          </w:tcPr>
          <w:p>
            <w:pPr>
              <w:pStyle w:val="TableContents"/>
              <w:bidi w:val="0"/>
              <w:spacing w:before="0" w:after="283"/>
              <w:jc w:val="left"/>
              <w:rPr/>
            </w:pPr>
            <w:r>
              <w:rPr/>
              <w:t xml:space="preserve">Eusébio (POR) </w:t>
            </w:r>
          </w:p>
        </w:tc>
        <w:tc>
          <w:tcPr>
            <w:tcW w:w="1112" w:type="dxa"/>
            <w:tcBorders/>
            <w:vAlign w:val="center"/>
          </w:tcPr>
          <w:p>
            <w:pPr>
              <w:pStyle w:val="TableContents"/>
              <w:bidi w:val="0"/>
              <w:spacing w:before="0" w:after="283"/>
              <w:jc w:val="left"/>
              <w:rPr/>
            </w:pPr>
            <w:r>
              <w:rPr/>
              <w:t xml:space="preserve">552 -- </w:t>
            </w:r>
          </w:p>
        </w:tc>
        <w:tc>
          <w:tcPr>
            <w:tcW w:w="1190" w:type="dxa"/>
            <w:tcBorders/>
            <w:vAlign w:val="center"/>
          </w:tcPr>
          <w:p>
            <w:pPr>
              <w:pStyle w:val="TableContents"/>
              <w:bidi w:val="0"/>
              <w:spacing w:before="0" w:after="283"/>
              <w:jc w:val="left"/>
              <w:rPr/>
            </w:pPr>
            <w:r>
              <w:rPr/>
              <w:t xml:space="preserve">1957 -- 1979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14 </w:t>
            </w:r>
          </w:p>
        </w:tc>
        <w:tc>
          <w:tcPr>
            <w:tcW w:w="3162" w:type="dxa"/>
            <w:tcBorders/>
            <w:vAlign w:val="center"/>
          </w:tcPr>
          <w:p>
            <w:pPr>
              <w:pStyle w:val="TableContents"/>
              <w:bidi w:val="0"/>
              <w:spacing w:before="0" w:after="283"/>
              <w:jc w:val="left"/>
              <w:rPr/>
            </w:pPr>
            <w:r>
              <w:rPr/>
              <w:t xml:space="preserve">McGrory, Jimmy Jimmy McGrory (SCO) </w:t>
            </w:r>
          </w:p>
        </w:tc>
        <w:tc>
          <w:tcPr>
            <w:tcW w:w="1112" w:type="dxa"/>
            <w:tcBorders/>
            <w:vAlign w:val="center"/>
          </w:tcPr>
          <w:p>
            <w:pPr>
              <w:pStyle w:val="TableContents"/>
              <w:bidi w:val="0"/>
              <w:spacing w:before="0" w:after="283"/>
              <w:jc w:val="left"/>
              <w:rPr/>
            </w:pPr>
            <w:r>
              <w:rPr/>
              <w:t xml:space="preserve">550 -- </w:t>
            </w:r>
          </w:p>
        </w:tc>
        <w:tc>
          <w:tcPr>
            <w:tcW w:w="1190" w:type="dxa"/>
            <w:tcBorders/>
            <w:vAlign w:val="center"/>
          </w:tcPr>
          <w:p>
            <w:pPr>
              <w:pStyle w:val="TableContents"/>
              <w:bidi w:val="0"/>
              <w:spacing w:before="0" w:after="283"/>
              <w:jc w:val="left"/>
              <w:rPr/>
            </w:pPr>
            <w:r>
              <w:rPr/>
              <w:t xml:space="preserve">1922 -- 1937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15 </w:t>
            </w:r>
          </w:p>
        </w:tc>
        <w:tc>
          <w:tcPr>
            <w:tcW w:w="3162" w:type="dxa"/>
            <w:tcBorders/>
            <w:vAlign w:val="center"/>
          </w:tcPr>
          <w:p>
            <w:pPr>
              <w:pStyle w:val="TableContents"/>
              <w:bidi w:val="0"/>
              <w:spacing w:before="0" w:after="283"/>
              <w:jc w:val="left"/>
              <w:rPr/>
            </w:pPr>
            <w:r>
              <w:rPr/>
              <w:t xml:space="preserve">Binder, Franz Franz Binder (AUT) </w:t>
            </w:r>
          </w:p>
        </w:tc>
        <w:tc>
          <w:tcPr>
            <w:tcW w:w="1112" w:type="dxa"/>
            <w:tcBorders/>
            <w:vAlign w:val="center"/>
          </w:tcPr>
          <w:p>
            <w:pPr>
              <w:pStyle w:val="TableContents"/>
              <w:bidi w:val="0"/>
              <w:spacing w:before="0" w:after="283"/>
              <w:jc w:val="left"/>
              <w:rPr/>
            </w:pPr>
            <w:r>
              <w:rPr/>
              <w:t xml:space="preserve">546 -- </w:t>
            </w:r>
          </w:p>
        </w:tc>
        <w:tc>
          <w:tcPr>
            <w:tcW w:w="1190" w:type="dxa"/>
            <w:tcBorders/>
            <w:vAlign w:val="center"/>
          </w:tcPr>
          <w:p>
            <w:pPr>
              <w:pStyle w:val="TableContents"/>
              <w:bidi w:val="0"/>
              <w:spacing w:before="0" w:after="283"/>
              <w:jc w:val="left"/>
              <w:rPr/>
            </w:pPr>
            <w:r>
              <w:rPr/>
              <w:t xml:space="preserve">1949 -- 1976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16 </w:t>
            </w:r>
          </w:p>
        </w:tc>
        <w:tc>
          <w:tcPr>
            <w:tcW w:w="3162" w:type="dxa"/>
            <w:tcBorders/>
            <w:vAlign w:val="center"/>
          </w:tcPr>
          <w:p>
            <w:pPr>
              <w:pStyle w:val="TableContents"/>
              <w:bidi w:val="0"/>
              <w:spacing w:before="0" w:after="283"/>
              <w:jc w:val="left"/>
              <w:rPr/>
            </w:pPr>
            <w:r>
              <w:rPr/>
              <w:t xml:space="preserve">Peyroteo, Fernando Fernando Peyroteo (POR) </w:t>
            </w:r>
          </w:p>
        </w:tc>
        <w:tc>
          <w:tcPr>
            <w:tcW w:w="1112" w:type="dxa"/>
            <w:tcBorders/>
            <w:vAlign w:val="center"/>
          </w:tcPr>
          <w:p>
            <w:pPr>
              <w:pStyle w:val="TableContents"/>
              <w:bidi w:val="0"/>
              <w:spacing w:before="0" w:after="283"/>
              <w:jc w:val="left"/>
              <w:rPr/>
            </w:pPr>
            <w:r>
              <w:rPr/>
              <w:t xml:space="preserve">544 -- </w:t>
            </w:r>
          </w:p>
        </w:tc>
        <w:tc>
          <w:tcPr>
            <w:tcW w:w="1190" w:type="dxa"/>
            <w:tcBorders/>
            <w:vAlign w:val="center"/>
          </w:tcPr>
          <w:p>
            <w:pPr>
              <w:pStyle w:val="TableContents"/>
              <w:bidi w:val="0"/>
              <w:spacing w:before="0" w:after="283"/>
              <w:jc w:val="left"/>
              <w:rPr/>
            </w:pPr>
            <w:r>
              <w:rPr/>
              <w:t xml:space="preserve">1937 -- 1949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17 </w:t>
            </w:r>
          </w:p>
        </w:tc>
        <w:tc>
          <w:tcPr>
            <w:tcW w:w="3162" w:type="dxa"/>
            <w:tcBorders/>
            <w:vAlign w:val="center"/>
          </w:tcPr>
          <w:p>
            <w:pPr>
              <w:pStyle w:val="TableContents"/>
              <w:bidi w:val="0"/>
              <w:spacing w:before="0" w:after="283"/>
              <w:jc w:val="left"/>
              <w:rPr/>
            </w:pPr>
            <w:r>
              <w:rPr/>
              <w:t xml:space="preserve">Sánchez, Hugo Hugo Sánchez (MEX) </w:t>
            </w:r>
          </w:p>
        </w:tc>
        <w:tc>
          <w:tcPr>
            <w:tcW w:w="1112" w:type="dxa"/>
            <w:tcBorders/>
            <w:vAlign w:val="center"/>
          </w:tcPr>
          <w:p>
            <w:pPr>
              <w:pStyle w:val="TableContents"/>
              <w:bidi w:val="0"/>
              <w:spacing w:before="0" w:after="283"/>
              <w:jc w:val="left"/>
              <w:rPr/>
            </w:pPr>
            <w:r>
              <w:rPr/>
              <w:t xml:space="preserve">541 -- </w:t>
            </w:r>
          </w:p>
        </w:tc>
        <w:tc>
          <w:tcPr>
            <w:tcW w:w="1190" w:type="dxa"/>
            <w:tcBorders/>
            <w:vAlign w:val="center"/>
          </w:tcPr>
          <w:p>
            <w:pPr>
              <w:pStyle w:val="TableContents"/>
              <w:bidi w:val="0"/>
              <w:spacing w:before="0" w:after="283"/>
              <w:jc w:val="left"/>
              <w:rPr/>
            </w:pPr>
            <w:r>
              <w:rPr/>
              <w:t xml:space="preserve">1976 -- 1997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18 </w:t>
            </w:r>
          </w:p>
        </w:tc>
        <w:tc>
          <w:tcPr>
            <w:tcW w:w="3162" w:type="dxa"/>
            <w:tcBorders/>
            <w:vAlign w:val="center"/>
          </w:tcPr>
          <w:p>
            <w:pPr>
              <w:pStyle w:val="TableContents"/>
              <w:bidi w:val="0"/>
              <w:spacing w:before="0" w:after="283"/>
              <w:jc w:val="left"/>
              <w:rPr/>
            </w:pPr>
            <w:r>
              <w:rPr/>
              <w:t xml:space="preserve">Walter, Fritz Fritz Walter (Saksa) </w:t>
            </w:r>
          </w:p>
        </w:tc>
        <w:tc>
          <w:tcPr>
            <w:tcW w:w="1112" w:type="dxa"/>
            <w:tcBorders/>
            <w:vAlign w:val="center"/>
          </w:tcPr>
          <w:p>
            <w:pPr>
              <w:pStyle w:val="TableContents"/>
              <w:bidi w:val="0"/>
              <w:spacing w:before="0" w:after="283"/>
              <w:jc w:val="left"/>
              <w:rPr/>
            </w:pPr>
            <w:r>
              <w:rPr/>
              <w:t xml:space="preserve">539 -- </w:t>
            </w:r>
          </w:p>
        </w:tc>
        <w:tc>
          <w:tcPr>
            <w:tcW w:w="1190" w:type="dxa"/>
            <w:tcBorders/>
            <w:vAlign w:val="center"/>
          </w:tcPr>
          <w:p>
            <w:pPr>
              <w:pStyle w:val="TableContents"/>
              <w:bidi w:val="0"/>
              <w:spacing w:before="0" w:after="283"/>
              <w:jc w:val="left"/>
              <w:rPr/>
            </w:pPr>
            <w:r>
              <w:rPr/>
              <w:t xml:space="preserve">1937 -- 1959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19 </w:t>
            </w:r>
          </w:p>
        </w:tc>
        <w:tc>
          <w:tcPr>
            <w:tcW w:w="3162" w:type="dxa"/>
            <w:tcBorders/>
            <w:vAlign w:val="center"/>
          </w:tcPr>
          <w:p>
            <w:pPr>
              <w:pStyle w:val="TableContents"/>
              <w:bidi w:val="0"/>
              <w:spacing w:before="0" w:after="283"/>
              <w:jc w:val="left"/>
              <w:rPr/>
            </w:pPr>
            <w:r>
              <w:rPr/>
              <w:t xml:space="preserve">Takács, József József Takács (HUN) </w:t>
            </w:r>
          </w:p>
        </w:tc>
        <w:tc>
          <w:tcPr>
            <w:tcW w:w="1112" w:type="dxa"/>
            <w:tcBorders/>
            <w:vAlign w:val="center"/>
          </w:tcPr>
          <w:p>
            <w:pPr>
              <w:pStyle w:val="TableContents"/>
              <w:bidi w:val="0"/>
              <w:spacing w:before="0" w:after="283"/>
              <w:jc w:val="left"/>
              <w:rPr/>
            </w:pPr>
            <w:r>
              <w:rPr/>
              <w:t xml:space="preserve">523 -- </w:t>
            </w:r>
          </w:p>
        </w:tc>
        <w:tc>
          <w:tcPr>
            <w:tcW w:w="1190" w:type="dxa"/>
            <w:tcBorders/>
            <w:vAlign w:val="center"/>
          </w:tcPr>
          <w:p>
            <w:pPr>
              <w:pStyle w:val="TableContents"/>
              <w:bidi w:val="0"/>
              <w:spacing w:before="0" w:after="283"/>
              <w:jc w:val="left"/>
              <w:rPr/>
            </w:pPr>
            <w:r>
              <w:rPr/>
              <w:t xml:space="preserve">1917 -- 1934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20 </w:t>
            </w:r>
          </w:p>
        </w:tc>
        <w:tc>
          <w:tcPr>
            <w:tcW w:w="3162" w:type="dxa"/>
            <w:tcBorders/>
            <w:vAlign w:val="center"/>
          </w:tcPr>
          <w:p>
            <w:pPr>
              <w:pStyle w:val="TableContents"/>
              <w:bidi w:val="0"/>
              <w:spacing w:before="0" w:after="283"/>
              <w:jc w:val="left"/>
              <w:rPr/>
            </w:pPr>
            <w:r>
              <w:rPr/>
              <w:t xml:space="preserve">Zsengellér, Gyula Gyula Zsengellér (HUN) </w:t>
            </w:r>
          </w:p>
        </w:tc>
        <w:tc>
          <w:tcPr>
            <w:tcW w:w="1112" w:type="dxa"/>
            <w:tcBorders/>
            <w:vAlign w:val="center"/>
          </w:tcPr>
          <w:p>
            <w:pPr>
              <w:pStyle w:val="TableContents"/>
              <w:bidi w:val="0"/>
              <w:spacing w:before="0" w:after="283"/>
              <w:jc w:val="left"/>
              <w:rPr/>
            </w:pPr>
            <w:r>
              <w:rPr/>
              <w:t xml:space="preserve">522 -- </w:t>
            </w:r>
          </w:p>
        </w:tc>
        <w:tc>
          <w:tcPr>
            <w:tcW w:w="1190" w:type="dxa"/>
            <w:tcBorders/>
            <w:vAlign w:val="center"/>
          </w:tcPr>
          <w:p>
            <w:pPr>
              <w:pStyle w:val="TableContents"/>
              <w:bidi w:val="0"/>
              <w:spacing w:before="0" w:after="283"/>
              <w:jc w:val="left"/>
              <w:rPr/>
            </w:pPr>
            <w:r>
              <w:rPr/>
              <w:t xml:space="preserve">1935 -- 1953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Zico (BRA) </w:t>
            </w:r>
          </w:p>
        </w:tc>
        <w:tc>
          <w:tcPr>
            <w:tcW w:w="3162" w:type="dxa"/>
            <w:tcBorders/>
            <w:vAlign w:val="center"/>
          </w:tcPr>
          <w:p>
            <w:pPr>
              <w:pStyle w:val="TableContents"/>
              <w:bidi w:val="0"/>
              <w:spacing w:before="0" w:after="283"/>
              <w:jc w:val="left"/>
              <w:rPr/>
            </w:pPr>
            <w:r>
              <w:rPr/>
              <w:t xml:space="preserve">522 -- </w:t>
            </w:r>
          </w:p>
        </w:tc>
        <w:tc>
          <w:tcPr>
            <w:tcW w:w="1112" w:type="dxa"/>
            <w:tcBorders/>
            <w:vAlign w:val="center"/>
          </w:tcPr>
          <w:p>
            <w:pPr>
              <w:pStyle w:val="TableContents"/>
              <w:bidi w:val="0"/>
              <w:spacing w:before="0" w:after="283"/>
              <w:jc w:val="left"/>
              <w:rPr/>
            </w:pPr>
            <w:r>
              <w:rPr/>
              <w:t xml:space="preserve">1971 -- 1994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22 </w:t>
            </w:r>
          </w:p>
        </w:tc>
        <w:tc>
          <w:tcPr>
            <w:tcW w:w="3162" w:type="dxa"/>
            <w:tcBorders/>
            <w:vAlign w:val="center"/>
          </w:tcPr>
          <w:p>
            <w:pPr>
              <w:pStyle w:val="TableContents"/>
              <w:bidi w:val="0"/>
              <w:spacing w:before="0" w:after="283"/>
              <w:jc w:val="left"/>
              <w:rPr/>
            </w:pPr>
            <w:r>
              <w:rPr/>
              <w:t xml:space="preserve">Di Stéfano, Alfredo Alfredo Di Stéfano (ARG) </w:t>
            </w:r>
          </w:p>
        </w:tc>
        <w:tc>
          <w:tcPr>
            <w:tcW w:w="1112" w:type="dxa"/>
            <w:tcBorders/>
            <w:vAlign w:val="center"/>
          </w:tcPr>
          <w:p>
            <w:pPr>
              <w:pStyle w:val="TableContents"/>
              <w:bidi w:val="0"/>
              <w:spacing w:before="0" w:after="283"/>
              <w:jc w:val="left"/>
              <w:rPr/>
            </w:pPr>
            <w:r>
              <w:rPr/>
              <w:t xml:space="preserve">514 -- </w:t>
            </w:r>
          </w:p>
        </w:tc>
        <w:tc>
          <w:tcPr>
            <w:tcW w:w="1190" w:type="dxa"/>
            <w:tcBorders/>
            <w:vAlign w:val="center"/>
          </w:tcPr>
          <w:p>
            <w:pPr>
              <w:pStyle w:val="TableContents"/>
              <w:bidi w:val="0"/>
              <w:spacing w:before="0" w:after="283"/>
              <w:jc w:val="left"/>
              <w:rPr/>
            </w:pPr>
            <w:r>
              <w:rPr/>
              <w:t xml:space="preserve">1945 -- 1966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Krankl, Hans Hans Krankl (AUT) </w:t>
            </w:r>
          </w:p>
        </w:tc>
        <w:tc>
          <w:tcPr>
            <w:tcW w:w="3162" w:type="dxa"/>
            <w:tcBorders/>
            <w:vAlign w:val="center"/>
          </w:tcPr>
          <w:p>
            <w:pPr>
              <w:pStyle w:val="TableContents"/>
              <w:bidi w:val="0"/>
              <w:spacing w:before="0" w:after="283"/>
              <w:jc w:val="left"/>
              <w:rPr/>
            </w:pPr>
            <w:r>
              <w:rPr/>
              <w:t xml:space="preserve">514 -- </w:t>
            </w:r>
          </w:p>
        </w:tc>
        <w:tc>
          <w:tcPr>
            <w:tcW w:w="1112" w:type="dxa"/>
            <w:tcBorders/>
            <w:vAlign w:val="center"/>
          </w:tcPr>
          <w:p>
            <w:pPr>
              <w:pStyle w:val="TableContents"/>
              <w:bidi w:val="0"/>
              <w:spacing w:before="0" w:after="283"/>
              <w:jc w:val="left"/>
              <w:rPr/>
            </w:pPr>
            <w:r>
              <w:rPr/>
              <w:t xml:space="preserve">1970 -- 1989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24 </w:t>
            </w:r>
          </w:p>
        </w:tc>
        <w:tc>
          <w:tcPr>
            <w:tcW w:w="3162" w:type="dxa"/>
            <w:tcBorders/>
            <w:vAlign w:val="center"/>
          </w:tcPr>
          <w:p>
            <w:pPr>
              <w:pStyle w:val="TableContents"/>
              <w:bidi w:val="0"/>
              <w:spacing w:before="0" w:after="283"/>
              <w:jc w:val="left"/>
              <w:rPr/>
            </w:pPr>
            <w:r>
              <w:rPr/>
              <w:t xml:space="preserve">Nordahl, Gunnar Gunnar Nordahl (Ruotsi) </w:t>
            </w:r>
          </w:p>
        </w:tc>
        <w:tc>
          <w:tcPr>
            <w:tcW w:w="1112" w:type="dxa"/>
            <w:tcBorders/>
            <w:vAlign w:val="center"/>
          </w:tcPr>
          <w:p>
            <w:pPr>
              <w:pStyle w:val="TableContents"/>
              <w:bidi w:val="0"/>
              <w:spacing w:before="0" w:after="283"/>
              <w:jc w:val="left"/>
              <w:rPr/>
            </w:pPr>
            <w:r>
              <w:rPr/>
              <w:t xml:space="preserve">513 -- </w:t>
            </w:r>
          </w:p>
        </w:tc>
        <w:tc>
          <w:tcPr>
            <w:tcW w:w="1190" w:type="dxa"/>
            <w:tcBorders/>
            <w:vAlign w:val="center"/>
          </w:tcPr>
          <w:p>
            <w:pPr>
              <w:pStyle w:val="TableContents"/>
              <w:bidi w:val="0"/>
              <w:spacing w:before="0" w:after="283"/>
              <w:jc w:val="left"/>
              <w:rPr/>
            </w:pPr>
            <w:r>
              <w:rPr/>
              <w:t xml:space="preserve">1937 -- 1958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25 </w:t>
            </w:r>
          </w:p>
        </w:tc>
        <w:tc>
          <w:tcPr>
            <w:tcW w:w="3162" w:type="dxa"/>
            <w:tcBorders/>
            <w:vAlign w:val="center"/>
          </w:tcPr>
          <w:p>
            <w:pPr>
              <w:pStyle w:val="TableContents"/>
              <w:bidi w:val="0"/>
              <w:spacing w:before="0" w:after="283"/>
              <w:jc w:val="left"/>
              <w:rPr/>
            </w:pPr>
            <w:r>
              <w:rPr/>
              <w:t xml:space="preserve">Dinamite, Roberto Roberto Dinamite (BRA) </w:t>
            </w:r>
          </w:p>
        </w:tc>
        <w:tc>
          <w:tcPr>
            <w:tcW w:w="1112" w:type="dxa"/>
            <w:tcBorders/>
            <w:vAlign w:val="center"/>
          </w:tcPr>
          <w:p>
            <w:pPr>
              <w:pStyle w:val="TableContents"/>
              <w:bidi w:val="0"/>
              <w:spacing w:before="0" w:after="283"/>
              <w:jc w:val="left"/>
              <w:rPr/>
            </w:pPr>
            <w:r>
              <w:rPr/>
              <w:t xml:space="preserve">512 -- </w:t>
            </w:r>
          </w:p>
        </w:tc>
        <w:tc>
          <w:tcPr>
            <w:tcW w:w="1190" w:type="dxa"/>
            <w:tcBorders/>
            <w:vAlign w:val="center"/>
          </w:tcPr>
          <w:p>
            <w:pPr>
              <w:pStyle w:val="TableContents"/>
              <w:bidi w:val="0"/>
              <w:spacing w:before="0" w:after="283"/>
              <w:jc w:val="left"/>
              <w:rPr/>
            </w:pPr>
            <w:r>
              <w:rPr/>
              <w:t xml:space="preserve">1971 -- 1993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26 </w:t>
            </w:r>
          </w:p>
        </w:tc>
        <w:tc>
          <w:tcPr>
            <w:tcW w:w="3162" w:type="dxa"/>
            <w:tcBorders/>
            <w:vAlign w:val="center"/>
          </w:tcPr>
          <w:p>
            <w:pPr>
              <w:pStyle w:val="TableContents"/>
              <w:bidi w:val="0"/>
              <w:spacing w:before="0" w:after="283"/>
              <w:jc w:val="left"/>
              <w:rPr/>
            </w:pPr>
            <w:r>
              <w:rPr/>
              <w:t xml:space="preserve">Greaves, Jimmy Jimmy Greaves (ENG) </w:t>
            </w:r>
          </w:p>
        </w:tc>
        <w:tc>
          <w:tcPr>
            <w:tcW w:w="1112" w:type="dxa"/>
            <w:tcBorders/>
            <w:vAlign w:val="center"/>
          </w:tcPr>
          <w:p>
            <w:pPr>
              <w:pStyle w:val="TableContents"/>
              <w:bidi w:val="0"/>
              <w:spacing w:before="0" w:after="283"/>
              <w:jc w:val="left"/>
              <w:rPr/>
            </w:pPr>
            <w:r>
              <w:rPr/>
              <w:t xml:space="preserve">511 -- </w:t>
            </w:r>
          </w:p>
        </w:tc>
        <w:tc>
          <w:tcPr>
            <w:tcW w:w="1190" w:type="dxa"/>
            <w:tcBorders/>
            <w:vAlign w:val="center"/>
          </w:tcPr>
          <w:p>
            <w:pPr>
              <w:pStyle w:val="TableContents"/>
              <w:bidi w:val="0"/>
              <w:spacing w:before="0" w:after="283"/>
              <w:jc w:val="left"/>
              <w:rPr/>
            </w:pPr>
            <w:r>
              <w:rPr/>
              <w:t xml:space="preserve">1957 -- 1980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27 </w:t>
            </w:r>
          </w:p>
        </w:tc>
        <w:tc>
          <w:tcPr>
            <w:tcW w:w="3162" w:type="dxa"/>
            <w:tcBorders/>
            <w:vAlign w:val="center"/>
          </w:tcPr>
          <w:p>
            <w:pPr>
              <w:pStyle w:val="TableContents"/>
              <w:bidi w:val="0"/>
              <w:spacing w:before="0" w:after="283"/>
              <w:jc w:val="left"/>
              <w:rPr/>
            </w:pPr>
            <w:r>
              <w:rPr/>
              <w:t xml:space="preserve">Bene, Ferenc Ferenc Bene (HUN) </w:t>
            </w:r>
          </w:p>
        </w:tc>
        <w:tc>
          <w:tcPr>
            <w:tcW w:w="1112" w:type="dxa"/>
            <w:tcBorders/>
            <w:vAlign w:val="center"/>
          </w:tcPr>
          <w:p>
            <w:pPr>
              <w:pStyle w:val="TableContents"/>
              <w:bidi w:val="0"/>
              <w:spacing w:before="0" w:after="283"/>
              <w:jc w:val="left"/>
              <w:rPr/>
            </w:pPr>
            <w:r>
              <w:rPr/>
              <w:t xml:space="preserve">508 -- </w:t>
            </w:r>
          </w:p>
        </w:tc>
        <w:tc>
          <w:tcPr>
            <w:tcW w:w="1190" w:type="dxa"/>
            <w:tcBorders/>
            <w:vAlign w:val="center"/>
          </w:tcPr>
          <w:p>
            <w:pPr>
              <w:pStyle w:val="TableContents"/>
              <w:bidi w:val="0"/>
              <w:spacing w:before="0" w:after="283"/>
              <w:jc w:val="left"/>
              <w:rPr/>
            </w:pPr>
            <w:r>
              <w:rPr/>
              <w:t xml:space="preserve">1961 -- 1978 </w:t>
            </w:r>
          </w:p>
        </w:tc>
        <w:tc>
          <w:tcPr>
            <w:tcW w:w="204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paras maalintekijä maailman jalkapallossa</w:t>
      </w:r>
    </w:p>
    <w:p>
      <w:pPr>
        <w:pStyle w:val="TextBody"/>
        <w:bidi w:val="0"/>
        <w:jc w:val="left"/>
        <w:rPr>
          <w:b/>
          <w:shd w:val="clear" w:fill="FFFF00"/>
        </w:rPr>
      </w:pPr>
      <w:r>
        <w:rPr>
          <w:b/>
          <w:shd w:val="clear" w:fill="FFFF00"/>
        </w:rPr>
        <w:t xml:space="preserve">Teksti numero 14</w:t>
      </w:r>
    </w:p>
    <w:tbl>
      <w:tblPr>
        <w:tblW w:w="10205" w:type="dxa"/>
        <w:jc w:val="left"/>
        <w:tblInd w:w="0" w:type="dxa"/>
        <w:tblLayout w:type="fixed"/>
        <w:tblCellMar>
          <w:top w:w="28" w:type="dxa"/>
          <w:left w:w="28" w:type="dxa"/>
          <w:bottom w:w="28" w:type="dxa"/>
          <w:right w:w="28" w:type="dxa"/>
        </w:tblCellMar>
      </w:tblPr>
      <w:tblGrid>
        <w:gridCol w:w="2693"/>
        <w:gridCol w:w="3162"/>
        <w:gridCol w:w="1112"/>
        <w:gridCol w:w="1190"/>
        <w:gridCol w:w="692"/>
        <w:gridCol w:w="1356"/>
      </w:tblGrid>
      <w:tr>
        <w:trPr/>
        <w:tc>
          <w:tcPr>
            <w:tcW w:w="2693" w:type="dxa"/>
            <w:tcBorders/>
            <w:vAlign w:val="center"/>
          </w:tcPr>
          <w:p>
            <w:pPr>
              <w:pStyle w:val="TableHeading"/>
              <w:suppressLineNumbers/>
              <w:bidi w:val="0"/>
              <w:spacing w:before="0" w:after="283"/>
              <w:jc w:val="center"/>
              <w:rPr/>
            </w:pPr>
            <w:r>
              <w:rPr/>
              <w:t xml:space="preserve">Sijoitus </w:t>
            </w:r>
          </w:p>
        </w:tc>
        <w:tc>
          <w:tcPr>
            <w:tcW w:w="3162" w:type="dxa"/>
            <w:tcBorders/>
            <w:vAlign w:val="center"/>
          </w:tcPr>
          <w:p>
            <w:pPr>
              <w:pStyle w:val="TableHeading"/>
              <w:suppressLineNumbers/>
              <w:bidi w:val="0"/>
              <w:spacing w:before="0" w:after="283"/>
              <w:jc w:val="center"/>
              <w:rPr/>
            </w:pPr>
            <w:r>
              <w:rPr/>
              <w:t xml:space="preserve">Pelaaja </w:t>
            </w:r>
          </w:p>
        </w:tc>
        <w:tc>
          <w:tcPr>
            <w:tcW w:w="1112" w:type="dxa"/>
            <w:tcBorders/>
            <w:vAlign w:val="center"/>
          </w:tcPr>
          <w:p>
            <w:pPr>
              <w:pStyle w:val="TableHeading"/>
              <w:suppressLineNumbers/>
              <w:bidi w:val="0"/>
              <w:spacing w:before="0" w:after="283"/>
              <w:jc w:val="center"/>
              <w:rPr/>
            </w:pPr>
            <w:r>
              <w:rPr/>
              <w:t xml:space="preserve">Tavoitteet </w:t>
            </w:r>
          </w:p>
        </w:tc>
        <w:tc>
          <w:tcPr>
            <w:tcW w:w="1190" w:type="dxa"/>
            <w:tcBorders/>
            <w:vAlign w:val="center"/>
          </w:tcPr>
          <w:p>
            <w:pPr>
              <w:pStyle w:val="TableHeading"/>
              <w:suppressLineNumbers/>
              <w:bidi w:val="0"/>
              <w:spacing w:before="0" w:after="283"/>
              <w:jc w:val="center"/>
              <w:rPr/>
            </w:pPr>
            <w:r>
              <w:rPr/>
              <w:t xml:space="preserve">Ottelut </w:t>
            </w:r>
          </w:p>
        </w:tc>
        <w:tc>
          <w:tcPr>
            <w:tcW w:w="692" w:type="dxa"/>
            <w:tcBorders/>
            <w:vAlign w:val="center"/>
          </w:tcPr>
          <w:p>
            <w:pPr>
              <w:pStyle w:val="TableHeading"/>
              <w:suppressLineNumbers/>
              <w:bidi w:val="0"/>
              <w:spacing w:before="0" w:after="283"/>
              <w:jc w:val="center"/>
              <w:rPr/>
            </w:pPr>
            <w:r>
              <w:rPr/>
              <w:t xml:space="preserve">Suhde </w:t>
            </w:r>
          </w:p>
        </w:tc>
        <w:tc>
          <w:tcPr>
            <w:tcW w:w="1356" w:type="dxa"/>
            <w:tcBorders/>
            <w:vAlign w:val="center"/>
          </w:tcPr>
          <w:p>
            <w:pPr>
              <w:pStyle w:val="TableHeading"/>
              <w:suppressLineNumbers/>
              <w:bidi w:val="0"/>
              <w:spacing w:before="0" w:after="283"/>
              <w:jc w:val="center"/>
              <w:rPr/>
            </w:pPr>
            <w:r>
              <w:rPr/>
              <w:t xml:space="preserve">Vuodet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Bican, Josef </w:t>
            </w:r>
            <w:r>
              <w:rPr>
                <w:color w:val="A9A9A9"/>
              </w:rPr>
              <w:t xml:space="preserve">Josef Bican </w:t>
            </w:r>
            <w:r>
              <w:rPr/>
              <w:t xml:space="preserve">(Tšekki) </w:t>
            </w:r>
          </w:p>
        </w:tc>
        <w:tc>
          <w:tcPr>
            <w:tcW w:w="1112" w:type="dxa"/>
            <w:tcBorders/>
            <w:vAlign w:val="center"/>
          </w:tcPr>
          <w:p>
            <w:pPr>
              <w:pStyle w:val="TableContents"/>
              <w:bidi w:val="0"/>
              <w:spacing w:before="0" w:after="283"/>
              <w:jc w:val="left"/>
              <w:rPr/>
            </w:pPr>
            <w:r>
              <w:rPr/>
              <w:t xml:space="preserve">805 </w:t>
            </w:r>
          </w:p>
        </w:tc>
        <w:tc>
          <w:tcPr>
            <w:tcW w:w="1190" w:type="dxa"/>
            <w:tcBorders/>
            <w:vAlign w:val="center"/>
          </w:tcPr>
          <w:p>
            <w:pPr>
              <w:pStyle w:val="TableContents"/>
              <w:bidi w:val="0"/>
              <w:spacing w:before="0" w:after="283"/>
              <w:jc w:val="left"/>
              <w:rPr/>
            </w:pPr>
            <w:r>
              <w:rPr/>
              <w:t xml:space="preserve">530 </w:t>
            </w:r>
          </w:p>
        </w:tc>
        <w:tc>
          <w:tcPr>
            <w:tcW w:w="692" w:type="dxa"/>
            <w:tcBorders/>
            <w:vAlign w:val="center"/>
          </w:tcPr>
          <w:p>
            <w:pPr>
              <w:pStyle w:val="TableContents"/>
              <w:bidi w:val="0"/>
              <w:spacing w:before="0" w:after="283"/>
              <w:jc w:val="left"/>
              <w:rPr/>
            </w:pPr>
            <w:r>
              <w:rPr/>
              <w:t xml:space="preserve">1.52 </w:t>
            </w:r>
          </w:p>
        </w:tc>
        <w:tc>
          <w:tcPr>
            <w:tcW w:w="1356" w:type="dxa"/>
            <w:tcBorders/>
            <w:vAlign w:val="center"/>
          </w:tcPr>
          <w:p>
            <w:pPr>
              <w:pStyle w:val="TableContents"/>
              <w:bidi w:val="0"/>
              <w:spacing w:before="0" w:after="283"/>
              <w:jc w:val="left"/>
              <w:rPr/>
            </w:pPr>
            <w:r>
              <w:rPr/>
              <w:t xml:space="preserve">1931 -- 1956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Romário (BRA) </w:t>
            </w:r>
          </w:p>
        </w:tc>
        <w:tc>
          <w:tcPr>
            <w:tcW w:w="1112" w:type="dxa"/>
            <w:tcBorders/>
            <w:vAlign w:val="center"/>
          </w:tcPr>
          <w:p>
            <w:pPr>
              <w:pStyle w:val="TableContents"/>
              <w:bidi w:val="0"/>
              <w:spacing w:before="0" w:after="283"/>
              <w:jc w:val="left"/>
              <w:rPr/>
            </w:pPr>
            <w:r>
              <w:rPr/>
              <w:t xml:space="preserve">772 </w:t>
            </w:r>
          </w:p>
        </w:tc>
        <w:tc>
          <w:tcPr>
            <w:tcW w:w="1190" w:type="dxa"/>
            <w:tcBorders/>
            <w:vAlign w:val="center"/>
          </w:tcPr>
          <w:p>
            <w:pPr>
              <w:pStyle w:val="TableContents"/>
              <w:bidi w:val="0"/>
              <w:spacing w:before="0" w:after="283"/>
              <w:jc w:val="left"/>
              <w:rPr/>
            </w:pPr>
            <w:r>
              <w:rPr/>
              <w:t xml:space="preserve">994 </w:t>
            </w:r>
          </w:p>
        </w:tc>
        <w:tc>
          <w:tcPr>
            <w:tcW w:w="692" w:type="dxa"/>
            <w:tcBorders/>
            <w:vAlign w:val="center"/>
          </w:tcPr>
          <w:p>
            <w:pPr>
              <w:pStyle w:val="TableContents"/>
              <w:bidi w:val="0"/>
              <w:spacing w:before="0" w:after="283"/>
              <w:jc w:val="left"/>
              <w:rPr/>
            </w:pPr>
            <w:r>
              <w:rPr/>
              <w:t xml:space="preserve">0.78 </w:t>
            </w:r>
          </w:p>
        </w:tc>
        <w:tc>
          <w:tcPr>
            <w:tcW w:w="1356" w:type="dxa"/>
            <w:tcBorders/>
            <w:vAlign w:val="center"/>
          </w:tcPr>
          <w:p>
            <w:pPr>
              <w:pStyle w:val="TableContents"/>
              <w:bidi w:val="0"/>
              <w:spacing w:before="0" w:after="283"/>
              <w:jc w:val="left"/>
              <w:rPr/>
            </w:pPr>
            <w:r>
              <w:rPr/>
              <w:t xml:space="preserve">1985 -- 2007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Pelé (BRA) </w:t>
            </w:r>
          </w:p>
        </w:tc>
        <w:tc>
          <w:tcPr>
            <w:tcW w:w="1112" w:type="dxa"/>
            <w:tcBorders/>
            <w:vAlign w:val="center"/>
          </w:tcPr>
          <w:p>
            <w:pPr>
              <w:pStyle w:val="TableContents"/>
              <w:bidi w:val="0"/>
              <w:spacing w:before="0" w:after="283"/>
              <w:jc w:val="left"/>
              <w:rPr/>
            </w:pPr>
            <w:r>
              <w:rPr/>
              <w:t xml:space="preserve">767 </w:t>
            </w:r>
          </w:p>
        </w:tc>
        <w:tc>
          <w:tcPr>
            <w:tcW w:w="1190" w:type="dxa"/>
            <w:tcBorders/>
            <w:vAlign w:val="center"/>
          </w:tcPr>
          <w:p>
            <w:pPr>
              <w:pStyle w:val="TableContents"/>
              <w:bidi w:val="0"/>
              <w:spacing w:before="0" w:after="283"/>
              <w:jc w:val="left"/>
              <w:rPr/>
            </w:pPr>
            <w:r>
              <w:rPr/>
              <w:t xml:space="preserve">831 </w:t>
            </w:r>
          </w:p>
        </w:tc>
        <w:tc>
          <w:tcPr>
            <w:tcW w:w="692" w:type="dxa"/>
            <w:tcBorders/>
            <w:vAlign w:val="center"/>
          </w:tcPr>
          <w:p>
            <w:pPr>
              <w:pStyle w:val="TableContents"/>
              <w:bidi w:val="0"/>
              <w:spacing w:before="0" w:after="283"/>
              <w:jc w:val="left"/>
              <w:rPr/>
            </w:pPr>
            <w:r>
              <w:rPr/>
              <w:t xml:space="preserve">0.92 </w:t>
            </w:r>
          </w:p>
        </w:tc>
        <w:tc>
          <w:tcPr>
            <w:tcW w:w="1356" w:type="dxa"/>
            <w:tcBorders/>
            <w:vAlign w:val="center"/>
          </w:tcPr>
          <w:p>
            <w:pPr>
              <w:pStyle w:val="TableContents"/>
              <w:bidi w:val="0"/>
              <w:spacing w:before="0" w:after="283"/>
              <w:jc w:val="left"/>
              <w:rPr/>
            </w:pPr>
            <w:r>
              <w:rPr/>
              <w:t xml:space="preserve">1957 -- 1977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Puskás, Ferenc Ferenc Puskás (Unkari) </w:t>
            </w:r>
          </w:p>
        </w:tc>
        <w:tc>
          <w:tcPr>
            <w:tcW w:w="1112" w:type="dxa"/>
            <w:tcBorders/>
            <w:vAlign w:val="center"/>
          </w:tcPr>
          <w:p>
            <w:pPr>
              <w:pStyle w:val="TableContents"/>
              <w:bidi w:val="0"/>
              <w:spacing w:before="0" w:after="283"/>
              <w:jc w:val="left"/>
              <w:rPr/>
            </w:pPr>
            <w:r>
              <w:rPr/>
              <w:t xml:space="preserve">746 </w:t>
            </w:r>
          </w:p>
        </w:tc>
        <w:tc>
          <w:tcPr>
            <w:tcW w:w="1190" w:type="dxa"/>
            <w:tcBorders/>
            <w:vAlign w:val="center"/>
          </w:tcPr>
          <w:p>
            <w:pPr>
              <w:pStyle w:val="TableContents"/>
              <w:bidi w:val="0"/>
              <w:spacing w:before="0" w:after="283"/>
              <w:jc w:val="left"/>
              <w:rPr/>
            </w:pPr>
            <w:r>
              <w:rPr/>
              <w:t xml:space="preserve">754 </w:t>
            </w:r>
          </w:p>
        </w:tc>
        <w:tc>
          <w:tcPr>
            <w:tcW w:w="692" w:type="dxa"/>
            <w:tcBorders/>
            <w:vAlign w:val="center"/>
          </w:tcPr>
          <w:p>
            <w:pPr>
              <w:pStyle w:val="TableContents"/>
              <w:bidi w:val="0"/>
              <w:spacing w:before="0" w:after="283"/>
              <w:jc w:val="left"/>
              <w:rPr/>
            </w:pPr>
            <w:r>
              <w:rPr/>
              <w:t xml:space="preserve">0.99 </w:t>
            </w:r>
          </w:p>
        </w:tc>
        <w:tc>
          <w:tcPr>
            <w:tcW w:w="1356" w:type="dxa"/>
            <w:tcBorders/>
            <w:vAlign w:val="center"/>
          </w:tcPr>
          <w:p>
            <w:pPr>
              <w:pStyle w:val="TableContents"/>
              <w:bidi w:val="0"/>
              <w:spacing w:before="0" w:after="283"/>
              <w:jc w:val="left"/>
              <w:rPr/>
            </w:pPr>
            <w:r>
              <w:rPr/>
              <w:t xml:space="preserve">1943 -- 1966 </w:t>
            </w:r>
          </w:p>
        </w:tc>
      </w:tr>
      <w:tr>
        <w:trPr/>
        <w:tc>
          <w:tcPr>
            <w:tcW w:w="2693"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Müller, Gerd Gerd Müller (GER) </w:t>
            </w:r>
          </w:p>
        </w:tc>
        <w:tc>
          <w:tcPr>
            <w:tcW w:w="1112" w:type="dxa"/>
            <w:tcBorders/>
            <w:vAlign w:val="center"/>
          </w:tcPr>
          <w:p>
            <w:pPr>
              <w:pStyle w:val="TableContents"/>
              <w:bidi w:val="0"/>
              <w:spacing w:before="0" w:after="283"/>
              <w:jc w:val="left"/>
              <w:rPr/>
            </w:pPr>
            <w:r>
              <w:rPr/>
              <w:t xml:space="preserve">735 </w:t>
            </w:r>
          </w:p>
        </w:tc>
        <w:tc>
          <w:tcPr>
            <w:tcW w:w="1190" w:type="dxa"/>
            <w:tcBorders/>
            <w:vAlign w:val="center"/>
          </w:tcPr>
          <w:p>
            <w:pPr>
              <w:pStyle w:val="TableContents"/>
              <w:bidi w:val="0"/>
              <w:spacing w:before="0" w:after="283"/>
              <w:jc w:val="left"/>
              <w:rPr/>
            </w:pPr>
            <w:r>
              <w:rPr/>
              <w:t xml:space="preserve">793 </w:t>
            </w:r>
          </w:p>
        </w:tc>
        <w:tc>
          <w:tcPr>
            <w:tcW w:w="692" w:type="dxa"/>
            <w:tcBorders/>
            <w:vAlign w:val="center"/>
          </w:tcPr>
          <w:p>
            <w:pPr>
              <w:pStyle w:val="TableContents"/>
              <w:bidi w:val="0"/>
              <w:spacing w:before="0" w:after="283"/>
              <w:jc w:val="left"/>
              <w:rPr/>
            </w:pPr>
            <w:r>
              <w:rPr/>
              <w:t xml:space="preserve">0.93 </w:t>
            </w:r>
          </w:p>
        </w:tc>
        <w:tc>
          <w:tcPr>
            <w:tcW w:w="1356" w:type="dxa"/>
            <w:tcBorders/>
            <w:vAlign w:val="center"/>
          </w:tcPr>
          <w:p>
            <w:pPr>
              <w:pStyle w:val="TableContents"/>
              <w:bidi w:val="0"/>
              <w:spacing w:before="0" w:after="283"/>
              <w:jc w:val="left"/>
              <w:rPr/>
            </w:pPr>
            <w:r>
              <w:rPr/>
              <w:t xml:space="preserve">1962 -- 1981 </w:t>
            </w:r>
          </w:p>
        </w:tc>
      </w:tr>
      <w:tr>
        <w:trPr/>
        <w:tc>
          <w:tcPr>
            <w:tcW w:w="2693" w:type="dxa"/>
            <w:tcBorders/>
            <w:vAlign w:val="center"/>
          </w:tcPr>
          <w:p>
            <w:pPr>
              <w:pStyle w:val="TableContents"/>
              <w:bidi w:val="0"/>
              <w:spacing w:before="0" w:after="283"/>
              <w:jc w:val="left"/>
              <w:rPr/>
            </w:pPr>
            <w:r>
              <w:rPr/>
              <w:t xml:space="preserve">6 </w:t>
            </w:r>
          </w:p>
        </w:tc>
        <w:tc>
          <w:tcPr>
            <w:tcW w:w="3162" w:type="dxa"/>
            <w:tcBorders/>
            <w:vAlign w:val="center"/>
          </w:tcPr>
          <w:p>
            <w:pPr>
              <w:pStyle w:val="TableContents"/>
              <w:bidi w:val="0"/>
              <w:spacing w:before="0" w:after="283"/>
              <w:jc w:val="left"/>
              <w:rPr/>
            </w:pPr>
            <w:r>
              <w:rPr/>
              <w:t xml:space="preserve">Ronaldo, Cristiano Cristiano Ronaldo (POR) </w:t>
            </w:r>
          </w:p>
        </w:tc>
        <w:tc>
          <w:tcPr>
            <w:tcW w:w="1112" w:type="dxa"/>
            <w:tcBorders/>
            <w:vAlign w:val="center"/>
          </w:tcPr>
          <w:p>
            <w:pPr>
              <w:pStyle w:val="TableContents"/>
              <w:bidi w:val="0"/>
              <w:spacing w:before="0" w:after="283"/>
              <w:jc w:val="left"/>
              <w:rPr/>
            </w:pPr>
            <w:r>
              <w:rPr/>
              <w:t xml:space="preserve">644 </w:t>
            </w:r>
          </w:p>
        </w:tc>
        <w:tc>
          <w:tcPr>
            <w:tcW w:w="1190" w:type="dxa"/>
            <w:tcBorders/>
            <w:vAlign w:val="center"/>
          </w:tcPr>
          <w:p>
            <w:pPr>
              <w:pStyle w:val="TableContents"/>
              <w:bidi w:val="0"/>
              <w:spacing w:before="0" w:after="283"/>
              <w:jc w:val="left"/>
              <w:rPr/>
            </w:pPr>
            <w:r>
              <w:rPr/>
              <w:t xml:space="preserve">925 </w:t>
            </w:r>
          </w:p>
        </w:tc>
        <w:tc>
          <w:tcPr>
            <w:tcW w:w="692" w:type="dxa"/>
            <w:tcBorders/>
            <w:vAlign w:val="center"/>
          </w:tcPr>
          <w:p>
            <w:pPr>
              <w:pStyle w:val="TableContents"/>
              <w:bidi w:val="0"/>
              <w:spacing w:before="0" w:after="283"/>
              <w:jc w:val="left"/>
              <w:rPr/>
            </w:pPr>
            <w:r>
              <w:rPr/>
              <w:t xml:space="preserve">0.7 </w:t>
            </w:r>
          </w:p>
        </w:tc>
        <w:tc>
          <w:tcPr>
            <w:tcW w:w="1356" w:type="dxa"/>
            <w:tcBorders/>
            <w:vAlign w:val="center"/>
          </w:tcPr>
          <w:p>
            <w:pPr>
              <w:pStyle w:val="TableContents"/>
              <w:bidi w:val="0"/>
              <w:spacing w:before="0" w:after="283"/>
              <w:jc w:val="left"/>
              <w:rPr/>
            </w:pPr>
            <w:r>
              <w:rPr/>
              <w:t xml:space="preserve">2002 -- nykyisin </w:t>
            </w:r>
          </w:p>
        </w:tc>
      </w:tr>
      <w:tr>
        <w:trPr/>
        <w:tc>
          <w:tcPr>
            <w:tcW w:w="2693" w:type="dxa"/>
            <w:tcBorders/>
            <w:vAlign w:val="center"/>
          </w:tcPr>
          <w:p>
            <w:pPr>
              <w:pStyle w:val="TableContents"/>
              <w:bidi w:val="0"/>
              <w:spacing w:before="0" w:after="283"/>
              <w:jc w:val="left"/>
              <w:rPr/>
            </w:pPr>
            <w:r>
              <w:rPr/>
              <w:t xml:space="preserve">7 </w:t>
            </w:r>
          </w:p>
        </w:tc>
        <w:tc>
          <w:tcPr>
            <w:tcW w:w="3162" w:type="dxa"/>
            <w:tcBorders/>
            <w:vAlign w:val="center"/>
          </w:tcPr>
          <w:p>
            <w:pPr>
              <w:pStyle w:val="TableContents"/>
              <w:bidi w:val="0"/>
              <w:spacing w:before="0" w:after="283"/>
              <w:jc w:val="left"/>
              <w:rPr/>
            </w:pPr>
            <w:r>
              <w:rPr/>
              <w:t xml:space="preserve">Messi, Lionel Lionel Messi (ARG) </w:t>
            </w:r>
          </w:p>
        </w:tc>
        <w:tc>
          <w:tcPr>
            <w:tcW w:w="1112" w:type="dxa"/>
            <w:tcBorders/>
            <w:vAlign w:val="center"/>
          </w:tcPr>
          <w:p>
            <w:pPr>
              <w:pStyle w:val="TableContents"/>
              <w:bidi w:val="0"/>
              <w:spacing w:before="0" w:after="283"/>
              <w:jc w:val="left"/>
              <w:rPr/>
            </w:pPr>
            <w:r>
              <w:rPr/>
              <w:t xml:space="preserve">620 </w:t>
            </w:r>
          </w:p>
        </w:tc>
        <w:tc>
          <w:tcPr>
            <w:tcW w:w="1190" w:type="dxa"/>
            <w:tcBorders/>
            <w:vAlign w:val="center"/>
          </w:tcPr>
          <w:p>
            <w:pPr>
              <w:pStyle w:val="TableContents"/>
              <w:bidi w:val="0"/>
              <w:spacing w:before="0" w:after="283"/>
              <w:jc w:val="left"/>
              <w:rPr/>
            </w:pPr>
            <w:r>
              <w:rPr/>
              <w:t xml:space="preserve">791 </w:t>
            </w:r>
          </w:p>
        </w:tc>
        <w:tc>
          <w:tcPr>
            <w:tcW w:w="692" w:type="dxa"/>
            <w:tcBorders/>
            <w:vAlign w:val="center"/>
          </w:tcPr>
          <w:p>
            <w:pPr>
              <w:pStyle w:val="TableContents"/>
              <w:bidi w:val="0"/>
              <w:spacing w:before="0" w:after="283"/>
              <w:jc w:val="left"/>
              <w:rPr/>
            </w:pPr>
            <w:r>
              <w:rPr/>
              <w:t xml:space="preserve">0.78 </w:t>
            </w:r>
          </w:p>
        </w:tc>
        <w:tc>
          <w:tcPr>
            <w:tcW w:w="1356" w:type="dxa"/>
            <w:tcBorders/>
            <w:vAlign w:val="center"/>
          </w:tcPr>
          <w:p>
            <w:pPr>
              <w:pStyle w:val="TableContents"/>
              <w:bidi w:val="0"/>
              <w:spacing w:before="0" w:after="283"/>
              <w:jc w:val="left"/>
              <w:rPr/>
            </w:pPr>
            <w:r>
              <w:rPr/>
              <w:t xml:space="preserve">2004 -- nykyisin </w:t>
            </w:r>
          </w:p>
        </w:tc>
      </w:tr>
      <w:tr>
        <w:trPr/>
        <w:tc>
          <w:tcPr>
            <w:tcW w:w="2693" w:type="dxa"/>
            <w:tcBorders/>
            <w:vAlign w:val="center"/>
          </w:tcPr>
          <w:p>
            <w:pPr>
              <w:pStyle w:val="TableContents"/>
              <w:bidi w:val="0"/>
              <w:spacing w:before="0" w:after="283"/>
              <w:jc w:val="left"/>
              <w:rPr/>
            </w:pPr>
            <w:r>
              <w:rPr/>
              <w:t xml:space="preserve">8 </w:t>
            </w:r>
          </w:p>
        </w:tc>
        <w:tc>
          <w:tcPr>
            <w:tcW w:w="3162" w:type="dxa"/>
            <w:tcBorders/>
            <w:vAlign w:val="center"/>
          </w:tcPr>
          <w:p>
            <w:pPr>
              <w:pStyle w:val="TableContents"/>
              <w:bidi w:val="0"/>
              <w:spacing w:before="0" w:after="283"/>
              <w:jc w:val="left"/>
              <w:rPr/>
            </w:pPr>
            <w:r>
              <w:rPr/>
              <w:t xml:space="preserve">Deák, Ferenc Ferenc Deák (Unkari) </w:t>
            </w:r>
          </w:p>
        </w:tc>
        <w:tc>
          <w:tcPr>
            <w:tcW w:w="1112" w:type="dxa"/>
            <w:tcBorders/>
            <w:vAlign w:val="center"/>
          </w:tcPr>
          <w:p>
            <w:pPr>
              <w:pStyle w:val="TableContents"/>
              <w:bidi w:val="0"/>
              <w:spacing w:before="0" w:after="283"/>
              <w:jc w:val="left"/>
              <w:rPr/>
            </w:pPr>
            <w:r>
              <w:rPr/>
              <w:t xml:space="preserve">576 -- </w:t>
            </w:r>
          </w:p>
        </w:tc>
        <w:tc>
          <w:tcPr>
            <w:tcW w:w="1190" w:type="dxa"/>
            <w:tcBorders/>
            <w:vAlign w:val="center"/>
          </w:tcPr>
          <w:p>
            <w:pPr>
              <w:pStyle w:val="TableContents"/>
              <w:bidi w:val="0"/>
              <w:spacing w:before="0" w:after="283"/>
              <w:jc w:val="left"/>
              <w:rPr/>
            </w:pPr>
            <w:r>
              <w:rPr/>
              <w:t xml:space="preserve">1940 -- 1957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9 </w:t>
            </w:r>
          </w:p>
        </w:tc>
        <w:tc>
          <w:tcPr>
            <w:tcW w:w="3162" w:type="dxa"/>
            <w:tcBorders/>
            <w:vAlign w:val="center"/>
          </w:tcPr>
          <w:p>
            <w:pPr>
              <w:pStyle w:val="TableContents"/>
              <w:bidi w:val="0"/>
              <w:spacing w:before="0" w:after="283"/>
              <w:jc w:val="left"/>
              <w:rPr/>
            </w:pPr>
            <w:r>
              <w:rPr/>
              <w:t xml:space="preserve">Seeler, Uwe Uwe Seeler (Saksa) </w:t>
            </w:r>
          </w:p>
        </w:tc>
        <w:tc>
          <w:tcPr>
            <w:tcW w:w="1112" w:type="dxa"/>
            <w:tcBorders/>
            <w:vAlign w:val="center"/>
          </w:tcPr>
          <w:p>
            <w:pPr>
              <w:pStyle w:val="TableContents"/>
              <w:bidi w:val="0"/>
              <w:spacing w:before="0" w:after="283"/>
              <w:jc w:val="left"/>
              <w:rPr/>
            </w:pPr>
            <w:r>
              <w:rPr/>
              <w:t xml:space="preserve">575 -- </w:t>
            </w:r>
          </w:p>
        </w:tc>
        <w:tc>
          <w:tcPr>
            <w:tcW w:w="1190" w:type="dxa"/>
            <w:tcBorders/>
            <w:vAlign w:val="center"/>
          </w:tcPr>
          <w:p>
            <w:pPr>
              <w:pStyle w:val="TableContents"/>
              <w:bidi w:val="0"/>
              <w:spacing w:before="0" w:after="283"/>
              <w:jc w:val="left"/>
              <w:rPr/>
            </w:pPr>
            <w:r>
              <w:rPr/>
              <w:t xml:space="preserve">1953 -- 1978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Maravilha, Túlio Túlio Maravilha (BRA) </w:t>
            </w:r>
          </w:p>
        </w:tc>
        <w:tc>
          <w:tcPr>
            <w:tcW w:w="3162" w:type="dxa"/>
            <w:tcBorders/>
            <w:vAlign w:val="center"/>
          </w:tcPr>
          <w:p>
            <w:pPr>
              <w:pStyle w:val="TableContents"/>
              <w:bidi w:val="0"/>
              <w:spacing w:before="0" w:after="283"/>
              <w:jc w:val="left"/>
              <w:rPr/>
            </w:pPr>
            <w:r>
              <w:rPr/>
              <w:t xml:space="preserve">575 -- </w:t>
            </w:r>
          </w:p>
        </w:tc>
        <w:tc>
          <w:tcPr>
            <w:tcW w:w="1112" w:type="dxa"/>
            <w:tcBorders/>
            <w:vAlign w:val="center"/>
          </w:tcPr>
          <w:p>
            <w:pPr>
              <w:pStyle w:val="TableContents"/>
              <w:bidi w:val="0"/>
              <w:spacing w:before="0" w:after="283"/>
              <w:jc w:val="left"/>
              <w:rPr/>
            </w:pPr>
            <w:r>
              <w:rPr/>
              <w:t xml:space="preserve">1988 -- 2012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11 </w:t>
            </w:r>
          </w:p>
        </w:tc>
        <w:tc>
          <w:tcPr>
            <w:tcW w:w="3162" w:type="dxa"/>
            <w:tcBorders/>
            <w:vAlign w:val="center"/>
          </w:tcPr>
          <w:p>
            <w:pPr>
              <w:pStyle w:val="TableContents"/>
              <w:bidi w:val="0"/>
              <w:spacing w:before="0" w:after="283"/>
              <w:jc w:val="left"/>
              <w:rPr/>
            </w:pPr>
            <w:r>
              <w:rPr/>
              <w:t xml:space="preserve">Friedenreich, Arthur Arthur Friedenreich (BRA) </w:t>
            </w:r>
          </w:p>
        </w:tc>
        <w:tc>
          <w:tcPr>
            <w:tcW w:w="1112" w:type="dxa"/>
            <w:tcBorders/>
            <w:vAlign w:val="center"/>
          </w:tcPr>
          <w:p>
            <w:pPr>
              <w:pStyle w:val="TableContents"/>
              <w:bidi w:val="0"/>
              <w:spacing w:before="0" w:after="283"/>
              <w:jc w:val="left"/>
              <w:rPr/>
            </w:pPr>
            <w:r>
              <w:rPr/>
              <w:t xml:space="preserve">557 -- </w:t>
            </w:r>
          </w:p>
        </w:tc>
        <w:tc>
          <w:tcPr>
            <w:tcW w:w="1190" w:type="dxa"/>
            <w:tcBorders/>
            <w:vAlign w:val="center"/>
          </w:tcPr>
          <w:p>
            <w:pPr>
              <w:pStyle w:val="TableContents"/>
              <w:bidi w:val="0"/>
              <w:spacing w:before="0" w:after="283"/>
              <w:jc w:val="left"/>
              <w:rPr/>
            </w:pPr>
            <w:r>
              <w:rPr/>
              <w:t xml:space="preserve">1909 -- 1935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12 </w:t>
            </w:r>
          </w:p>
        </w:tc>
        <w:tc>
          <w:tcPr>
            <w:tcW w:w="3162" w:type="dxa"/>
            <w:tcBorders/>
            <w:vAlign w:val="center"/>
          </w:tcPr>
          <w:p>
            <w:pPr>
              <w:pStyle w:val="TableContents"/>
              <w:bidi w:val="0"/>
              <w:spacing w:before="0" w:after="283"/>
              <w:jc w:val="left"/>
              <w:rPr/>
            </w:pPr>
            <w:r>
              <w:rPr/>
              <w:t xml:space="preserve">Willimowski, Ernst Ernst Willimowski (POL) </w:t>
            </w:r>
          </w:p>
        </w:tc>
        <w:tc>
          <w:tcPr>
            <w:tcW w:w="1112" w:type="dxa"/>
            <w:tcBorders/>
            <w:vAlign w:val="center"/>
          </w:tcPr>
          <w:p>
            <w:pPr>
              <w:pStyle w:val="TableContents"/>
              <w:bidi w:val="0"/>
              <w:spacing w:before="0" w:after="283"/>
              <w:jc w:val="left"/>
              <w:rPr/>
            </w:pPr>
            <w:r>
              <w:rPr/>
              <w:t xml:space="preserve">554 -- </w:t>
            </w:r>
          </w:p>
        </w:tc>
        <w:tc>
          <w:tcPr>
            <w:tcW w:w="1190" w:type="dxa"/>
            <w:tcBorders/>
            <w:vAlign w:val="center"/>
          </w:tcPr>
          <w:p>
            <w:pPr>
              <w:pStyle w:val="TableContents"/>
              <w:bidi w:val="0"/>
              <w:spacing w:before="0" w:after="283"/>
              <w:jc w:val="left"/>
              <w:rPr/>
            </w:pPr>
            <w:r>
              <w:rPr/>
              <w:t xml:space="preserve">1934 -- 1955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13 </w:t>
            </w:r>
          </w:p>
        </w:tc>
        <w:tc>
          <w:tcPr>
            <w:tcW w:w="3162" w:type="dxa"/>
            <w:tcBorders/>
            <w:vAlign w:val="center"/>
          </w:tcPr>
          <w:p>
            <w:pPr>
              <w:pStyle w:val="TableContents"/>
              <w:bidi w:val="0"/>
              <w:spacing w:before="0" w:after="283"/>
              <w:jc w:val="left"/>
              <w:rPr/>
            </w:pPr>
            <w:r>
              <w:rPr/>
              <w:t xml:space="preserve">Eusébio (POR) </w:t>
            </w:r>
          </w:p>
        </w:tc>
        <w:tc>
          <w:tcPr>
            <w:tcW w:w="1112" w:type="dxa"/>
            <w:tcBorders/>
            <w:vAlign w:val="center"/>
          </w:tcPr>
          <w:p>
            <w:pPr>
              <w:pStyle w:val="TableContents"/>
              <w:bidi w:val="0"/>
              <w:spacing w:before="0" w:after="283"/>
              <w:jc w:val="left"/>
              <w:rPr/>
            </w:pPr>
            <w:r>
              <w:rPr/>
              <w:t xml:space="preserve">552 -- </w:t>
            </w:r>
          </w:p>
        </w:tc>
        <w:tc>
          <w:tcPr>
            <w:tcW w:w="1190" w:type="dxa"/>
            <w:tcBorders/>
            <w:vAlign w:val="center"/>
          </w:tcPr>
          <w:p>
            <w:pPr>
              <w:pStyle w:val="TableContents"/>
              <w:bidi w:val="0"/>
              <w:spacing w:before="0" w:after="283"/>
              <w:jc w:val="left"/>
              <w:rPr/>
            </w:pPr>
            <w:r>
              <w:rPr/>
              <w:t xml:space="preserve">1957 -- 1979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14 </w:t>
            </w:r>
          </w:p>
        </w:tc>
        <w:tc>
          <w:tcPr>
            <w:tcW w:w="3162" w:type="dxa"/>
            <w:tcBorders/>
            <w:vAlign w:val="center"/>
          </w:tcPr>
          <w:p>
            <w:pPr>
              <w:pStyle w:val="TableContents"/>
              <w:bidi w:val="0"/>
              <w:spacing w:before="0" w:after="283"/>
              <w:jc w:val="left"/>
              <w:rPr/>
            </w:pPr>
            <w:r>
              <w:rPr/>
              <w:t xml:space="preserve">McGrory, Jimmy Jimmy McGrory (SCO) </w:t>
            </w:r>
          </w:p>
        </w:tc>
        <w:tc>
          <w:tcPr>
            <w:tcW w:w="1112" w:type="dxa"/>
            <w:tcBorders/>
            <w:vAlign w:val="center"/>
          </w:tcPr>
          <w:p>
            <w:pPr>
              <w:pStyle w:val="TableContents"/>
              <w:bidi w:val="0"/>
              <w:spacing w:before="0" w:after="283"/>
              <w:jc w:val="left"/>
              <w:rPr/>
            </w:pPr>
            <w:r>
              <w:rPr/>
              <w:t xml:space="preserve">550 -- </w:t>
            </w:r>
          </w:p>
        </w:tc>
        <w:tc>
          <w:tcPr>
            <w:tcW w:w="1190" w:type="dxa"/>
            <w:tcBorders/>
            <w:vAlign w:val="center"/>
          </w:tcPr>
          <w:p>
            <w:pPr>
              <w:pStyle w:val="TableContents"/>
              <w:bidi w:val="0"/>
              <w:spacing w:before="0" w:after="283"/>
              <w:jc w:val="left"/>
              <w:rPr/>
            </w:pPr>
            <w:r>
              <w:rPr/>
              <w:t xml:space="preserve">1922 -- 1937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15 </w:t>
            </w:r>
          </w:p>
        </w:tc>
        <w:tc>
          <w:tcPr>
            <w:tcW w:w="3162" w:type="dxa"/>
            <w:tcBorders/>
            <w:vAlign w:val="center"/>
          </w:tcPr>
          <w:p>
            <w:pPr>
              <w:pStyle w:val="TableContents"/>
              <w:bidi w:val="0"/>
              <w:spacing w:before="0" w:after="283"/>
              <w:jc w:val="left"/>
              <w:rPr/>
            </w:pPr>
            <w:r>
              <w:rPr/>
              <w:t xml:space="preserve">Binder, Franz Franz Binder (AUT) </w:t>
            </w:r>
          </w:p>
        </w:tc>
        <w:tc>
          <w:tcPr>
            <w:tcW w:w="1112" w:type="dxa"/>
            <w:tcBorders/>
            <w:vAlign w:val="center"/>
          </w:tcPr>
          <w:p>
            <w:pPr>
              <w:pStyle w:val="TableContents"/>
              <w:bidi w:val="0"/>
              <w:spacing w:before="0" w:after="283"/>
              <w:jc w:val="left"/>
              <w:rPr/>
            </w:pPr>
            <w:r>
              <w:rPr/>
              <w:t xml:space="preserve">546 -- </w:t>
            </w:r>
          </w:p>
        </w:tc>
        <w:tc>
          <w:tcPr>
            <w:tcW w:w="1190" w:type="dxa"/>
            <w:tcBorders/>
            <w:vAlign w:val="center"/>
          </w:tcPr>
          <w:p>
            <w:pPr>
              <w:pStyle w:val="TableContents"/>
              <w:bidi w:val="0"/>
              <w:spacing w:before="0" w:after="283"/>
              <w:jc w:val="left"/>
              <w:rPr/>
            </w:pPr>
            <w:r>
              <w:rPr/>
              <w:t xml:space="preserve">1949 -- 1976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16 </w:t>
            </w:r>
          </w:p>
        </w:tc>
        <w:tc>
          <w:tcPr>
            <w:tcW w:w="3162" w:type="dxa"/>
            <w:tcBorders/>
            <w:vAlign w:val="center"/>
          </w:tcPr>
          <w:p>
            <w:pPr>
              <w:pStyle w:val="TableContents"/>
              <w:bidi w:val="0"/>
              <w:spacing w:before="0" w:after="283"/>
              <w:jc w:val="left"/>
              <w:rPr/>
            </w:pPr>
            <w:r>
              <w:rPr/>
              <w:t xml:space="preserve">Peyroteo, Fernando Fernando Peyroteo (POR) </w:t>
            </w:r>
          </w:p>
        </w:tc>
        <w:tc>
          <w:tcPr>
            <w:tcW w:w="1112" w:type="dxa"/>
            <w:tcBorders/>
            <w:vAlign w:val="center"/>
          </w:tcPr>
          <w:p>
            <w:pPr>
              <w:pStyle w:val="TableContents"/>
              <w:bidi w:val="0"/>
              <w:spacing w:before="0" w:after="283"/>
              <w:jc w:val="left"/>
              <w:rPr/>
            </w:pPr>
            <w:r>
              <w:rPr/>
              <w:t xml:space="preserve">544 -- </w:t>
            </w:r>
          </w:p>
        </w:tc>
        <w:tc>
          <w:tcPr>
            <w:tcW w:w="1190" w:type="dxa"/>
            <w:tcBorders/>
            <w:vAlign w:val="center"/>
          </w:tcPr>
          <w:p>
            <w:pPr>
              <w:pStyle w:val="TableContents"/>
              <w:bidi w:val="0"/>
              <w:spacing w:before="0" w:after="283"/>
              <w:jc w:val="left"/>
              <w:rPr/>
            </w:pPr>
            <w:r>
              <w:rPr/>
              <w:t xml:space="preserve">1937 -- 1949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17 </w:t>
            </w:r>
          </w:p>
        </w:tc>
        <w:tc>
          <w:tcPr>
            <w:tcW w:w="3162" w:type="dxa"/>
            <w:tcBorders/>
            <w:vAlign w:val="center"/>
          </w:tcPr>
          <w:p>
            <w:pPr>
              <w:pStyle w:val="TableContents"/>
              <w:bidi w:val="0"/>
              <w:spacing w:before="0" w:after="283"/>
              <w:jc w:val="left"/>
              <w:rPr/>
            </w:pPr>
            <w:r>
              <w:rPr/>
              <w:t xml:space="preserve">Sánchez, Hugo Hugo Sánchez (MEX) </w:t>
            </w:r>
          </w:p>
        </w:tc>
        <w:tc>
          <w:tcPr>
            <w:tcW w:w="1112" w:type="dxa"/>
            <w:tcBorders/>
            <w:vAlign w:val="center"/>
          </w:tcPr>
          <w:p>
            <w:pPr>
              <w:pStyle w:val="TableContents"/>
              <w:bidi w:val="0"/>
              <w:spacing w:before="0" w:after="283"/>
              <w:jc w:val="left"/>
              <w:rPr/>
            </w:pPr>
            <w:r>
              <w:rPr/>
              <w:t xml:space="preserve">541 -- </w:t>
            </w:r>
          </w:p>
        </w:tc>
        <w:tc>
          <w:tcPr>
            <w:tcW w:w="1190" w:type="dxa"/>
            <w:tcBorders/>
            <w:vAlign w:val="center"/>
          </w:tcPr>
          <w:p>
            <w:pPr>
              <w:pStyle w:val="TableContents"/>
              <w:bidi w:val="0"/>
              <w:spacing w:before="0" w:after="283"/>
              <w:jc w:val="left"/>
              <w:rPr/>
            </w:pPr>
            <w:r>
              <w:rPr/>
              <w:t xml:space="preserve">1976 -- 1997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18 </w:t>
            </w:r>
          </w:p>
        </w:tc>
        <w:tc>
          <w:tcPr>
            <w:tcW w:w="3162" w:type="dxa"/>
            <w:tcBorders/>
            <w:vAlign w:val="center"/>
          </w:tcPr>
          <w:p>
            <w:pPr>
              <w:pStyle w:val="TableContents"/>
              <w:bidi w:val="0"/>
              <w:spacing w:before="0" w:after="283"/>
              <w:jc w:val="left"/>
              <w:rPr/>
            </w:pPr>
            <w:r>
              <w:rPr/>
              <w:t xml:space="preserve">Walter, Fritz Fritz Walter (Saksa) </w:t>
            </w:r>
          </w:p>
        </w:tc>
        <w:tc>
          <w:tcPr>
            <w:tcW w:w="1112" w:type="dxa"/>
            <w:tcBorders/>
            <w:vAlign w:val="center"/>
          </w:tcPr>
          <w:p>
            <w:pPr>
              <w:pStyle w:val="TableContents"/>
              <w:bidi w:val="0"/>
              <w:spacing w:before="0" w:after="283"/>
              <w:jc w:val="left"/>
              <w:rPr/>
            </w:pPr>
            <w:r>
              <w:rPr/>
              <w:t xml:space="preserve">539 -- </w:t>
            </w:r>
          </w:p>
        </w:tc>
        <w:tc>
          <w:tcPr>
            <w:tcW w:w="1190" w:type="dxa"/>
            <w:tcBorders/>
            <w:vAlign w:val="center"/>
          </w:tcPr>
          <w:p>
            <w:pPr>
              <w:pStyle w:val="TableContents"/>
              <w:bidi w:val="0"/>
              <w:spacing w:before="0" w:after="283"/>
              <w:jc w:val="left"/>
              <w:rPr/>
            </w:pPr>
            <w:r>
              <w:rPr/>
              <w:t xml:space="preserve">1937 -- 1959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19 </w:t>
            </w:r>
          </w:p>
        </w:tc>
        <w:tc>
          <w:tcPr>
            <w:tcW w:w="3162" w:type="dxa"/>
            <w:tcBorders/>
            <w:vAlign w:val="center"/>
          </w:tcPr>
          <w:p>
            <w:pPr>
              <w:pStyle w:val="TableContents"/>
              <w:bidi w:val="0"/>
              <w:spacing w:before="0" w:after="283"/>
              <w:jc w:val="left"/>
              <w:rPr/>
            </w:pPr>
            <w:r>
              <w:rPr/>
              <w:t xml:space="preserve">Takács, József József Takács (HUN) </w:t>
            </w:r>
          </w:p>
        </w:tc>
        <w:tc>
          <w:tcPr>
            <w:tcW w:w="1112" w:type="dxa"/>
            <w:tcBorders/>
            <w:vAlign w:val="center"/>
          </w:tcPr>
          <w:p>
            <w:pPr>
              <w:pStyle w:val="TableContents"/>
              <w:bidi w:val="0"/>
              <w:spacing w:before="0" w:after="283"/>
              <w:jc w:val="left"/>
              <w:rPr/>
            </w:pPr>
            <w:r>
              <w:rPr/>
              <w:t xml:space="preserve">523 -- </w:t>
            </w:r>
          </w:p>
        </w:tc>
        <w:tc>
          <w:tcPr>
            <w:tcW w:w="1190" w:type="dxa"/>
            <w:tcBorders/>
            <w:vAlign w:val="center"/>
          </w:tcPr>
          <w:p>
            <w:pPr>
              <w:pStyle w:val="TableContents"/>
              <w:bidi w:val="0"/>
              <w:spacing w:before="0" w:after="283"/>
              <w:jc w:val="left"/>
              <w:rPr/>
            </w:pPr>
            <w:r>
              <w:rPr/>
              <w:t xml:space="preserve">1917 -- 1934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20 </w:t>
            </w:r>
          </w:p>
        </w:tc>
        <w:tc>
          <w:tcPr>
            <w:tcW w:w="3162" w:type="dxa"/>
            <w:tcBorders/>
            <w:vAlign w:val="center"/>
          </w:tcPr>
          <w:p>
            <w:pPr>
              <w:pStyle w:val="TableContents"/>
              <w:bidi w:val="0"/>
              <w:spacing w:before="0" w:after="283"/>
              <w:jc w:val="left"/>
              <w:rPr/>
            </w:pPr>
            <w:r>
              <w:rPr/>
              <w:t xml:space="preserve">Zsengellér, Gyula Gyula Zsengellér (HUN) </w:t>
            </w:r>
          </w:p>
        </w:tc>
        <w:tc>
          <w:tcPr>
            <w:tcW w:w="1112" w:type="dxa"/>
            <w:tcBorders/>
            <w:vAlign w:val="center"/>
          </w:tcPr>
          <w:p>
            <w:pPr>
              <w:pStyle w:val="TableContents"/>
              <w:bidi w:val="0"/>
              <w:spacing w:before="0" w:after="283"/>
              <w:jc w:val="left"/>
              <w:rPr/>
            </w:pPr>
            <w:r>
              <w:rPr/>
              <w:t xml:space="preserve">522 -- </w:t>
            </w:r>
          </w:p>
        </w:tc>
        <w:tc>
          <w:tcPr>
            <w:tcW w:w="1190" w:type="dxa"/>
            <w:tcBorders/>
            <w:vAlign w:val="center"/>
          </w:tcPr>
          <w:p>
            <w:pPr>
              <w:pStyle w:val="TableContents"/>
              <w:bidi w:val="0"/>
              <w:spacing w:before="0" w:after="283"/>
              <w:jc w:val="left"/>
              <w:rPr/>
            </w:pPr>
            <w:r>
              <w:rPr/>
              <w:t xml:space="preserve">1935 -- 1953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Zico (BRA) </w:t>
            </w:r>
          </w:p>
        </w:tc>
        <w:tc>
          <w:tcPr>
            <w:tcW w:w="3162" w:type="dxa"/>
            <w:tcBorders/>
            <w:vAlign w:val="center"/>
          </w:tcPr>
          <w:p>
            <w:pPr>
              <w:pStyle w:val="TableContents"/>
              <w:bidi w:val="0"/>
              <w:spacing w:before="0" w:after="283"/>
              <w:jc w:val="left"/>
              <w:rPr/>
            </w:pPr>
            <w:r>
              <w:rPr/>
              <w:t xml:space="preserve">522 -- </w:t>
            </w:r>
          </w:p>
        </w:tc>
        <w:tc>
          <w:tcPr>
            <w:tcW w:w="1112" w:type="dxa"/>
            <w:tcBorders/>
            <w:vAlign w:val="center"/>
          </w:tcPr>
          <w:p>
            <w:pPr>
              <w:pStyle w:val="TableContents"/>
              <w:bidi w:val="0"/>
              <w:spacing w:before="0" w:after="283"/>
              <w:jc w:val="left"/>
              <w:rPr/>
            </w:pPr>
            <w:r>
              <w:rPr/>
              <w:t xml:space="preserve">1971 -- 1994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22 </w:t>
            </w:r>
          </w:p>
        </w:tc>
        <w:tc>
          <w:tcPr>
            <w:tcW w:w="3162" w:type="dxa"/>
            <w:tcBorders/>
            <w:vAlign w:val="center"/>
          </w:tcPr>
          <w:p>
            <w:pPr>
              <w:pStyle w:val="TableContents"/>
              <w:bidi w:val="0"/>
              <w:spacing w:before="0" w:after="283"/>
              <w:jc w:val="left"/>
              <w:rPr/>
            </w:pPr>
            <w:r>
              <w:rPr/>
              <w:t xml:space="preserve">Di Stéfano, Alfredo Alfredo Di Stéfano (ARG) </w:t>
            </w:r>
          </w:p>
        </w:tc>
        <w:tc>
          <w:tcPr>
            <w:tcW w:w="1112" w:type="dxa"/>
            <w:tcBorders/>
            <w:vAlign w:val="center"/>
          </w:tcPr>
          <w:p>
            <w:pPr>
              <w:pStyle w:val="TableContents"/>
              <w:bidi w:val="0"/>
              <w:spacing w:before="0" w:after="283"/>
              <w:jc w:val="left"/>
              <w:rPr/>
            </w:pPr>
            <w:r>
              <w:rPr/>
              <w:t xml:space="preserve">514 -- </w:t>
            </w:r>
          </w:p>
        </w:tc>
        <w:tc>
          <w:tcPr>
            <w:tcW w:w="1190" w:type="dxa"/>
            <w:tcBorders/>
            <w:vAlign w:val="center"/>
          </w:tcPr>
          <w:p>
            <w:pPr>
              <w:pStyle w:val="TableContents"/>
              <w:bidi w:val="0"/>
              <w:spacing w:before="0" w:after="283"/>
              <w:jc w:val="left"/>
              <w:rPr/>
            </w:pPr>
            <w:r>
              <w:rPr/>
              <w:t xml:space="preserve">1945 -- 1966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Krankl, Hans Hans Krankl (AUT) </w:t>
            </w:r>
          </w:p>
        </w:tc>
        <w:tc>
          <w:tcPr>
            <w:tcW w:w="3162" w:type="dxa"/>
            <w:tcBorders/>
            <w:vAlign w:val="center"/>
          </w:tcPr>
          <w:p>
            <w:pPr>
              <w:pStyle w:val="TableContents"/>
              <w:bidi w:val="0"/>
              <w:spacing w:before="0" w:after="283"/>
              <w:jc w:val="left"/>
              <w:rPr/>
            </w:pPr>
            <w:r>
              <w:rPr/>
              <w:t xml:space="preserve">514 -- </w:t>
            </w:r>
          </w:p>
        </w:tc>
        <w:tc>
          <w:tcPr>
            <w:tcW w:w="1112" w:type="dxa"/>
            <w:tcBorders/>
            <w:vAlign w:val="center"/>
          </w:tcPr>
          <w:p>
            <w:pPr>
              <w:pStyle w:val="TableContents"/>
              <w:bidi w:val="0"/>
              <w:spacing w:before="0" w:after="283"/>
              <w:jc w:val="left"/>
              <w:rPr/>
            </w:pPr>
            <w:r>
              <w:rPr/>
              <w:t xml:space="preserve">1970 -- 1989 </w:t>
            </w:r>
          </w:p>
        </w:tc>
        <w:tc>
          <w:tcPr>
            <w:tcW w:w="3238" w:type="dxa"/>
            <w:gridSpan w:val="3"/>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24 </w:t>
            </w:r>
          </w:p>
        </w:tc>
        <w:tc>
          <w:tcPr>
            <w:tcW w:w="3162" w:type="dxa"/>
            <w:tcBorders/>
            <w:vAlign w:val="center"/>
          </w:tcPr>
          <w:p>
            <w:pPr>
              <w:pStyle w:val="TableContents"/>
              <w:bidi w:val="0"/>
              <w:spacing w:before="0" w:after="283"/>
              <w:jc w:val="left"/>
              <w:rPr/>
            </w:pPr>
            <w:r>
              <w:rPr/>
              <w:t xml:space="preserve">Nordahl, Gunnar Gunnar Nordahl (Ruotsi) </w:t>
            </w:r>
          </w:p>
        </w:tc>
        <w:tc>
          <w:tcPr>
            <w:tcW w:w="1112" w:type="dxa"/>
            <w:tcBorders/>
            <w:vAlign w:val="center"/>
          </w:tcPr>
          <w:p>
            <w:pPr>
              <w:pStyle w:val="TableContents"/>
              <w:bidi w:val="0"/>
              <w:spacing w:before="0" w:after="283"/>
              <w:jc w:val="left"/>
              <w:rPr/>
            </w:pPr>
            <w:r>
              <w:rPr/>
              <w:t xml:space="preserve">513 -- </w:t>
            </w:r>
          </w:p>
        </w:tc>
        <w:tc>
          <w:tcPr>
            <w:tcW w:w="1190" w:type="dxa"/>
            <w:tcBorders/>
            <w:vAlign w:val="center"/>
          </w:tcPr>
          <w:p>
            <w:pPr>
              <w:pStyle w:val="TableContents"/>
              <w:bidi w:val="0"/>
              <w:spacing w:before="0" w:after="283"/>
              <w:jc w:val="left"/>
              <w:rPr/>
            </w:pPr>
            <w:r>
              <w:rPr/>
              <w:t xml:space="preserve">1937 -- 1958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25 </w:t>
            </w:r>
          </w:p>
        </w:tc>
        <w:tc>
          <w:tcPr>
            <w:tcW w:w="3162" w:type="dxa"/>
            <w:tcBorders/>
            <w:vAlign w:val="center"/>
          </w:tcPr>
          <w:p>
            <w:pPr>
              <w:pStyle w:val="TableContents"/>
              <w:bidi w:val="0"/>
              <w:spacing w:before="0" w:after="283"/>
              <w:jc w:val="left"/>
              <w:rPr/>
            </w:pPr>
            <w:r>
              <w:rPr/>
              <w:t xml:space="preserve">Dinamite, Roberto Roberto Dinamite (BRA) </w:t>
            </w:r>
          </w:p>
        </w:tc>
        <w:tc>
          <w:tcPr>
            <w:tcW w:w="1112" w:type="dxa"/>
            <w:tcBorders/>
            <w:vAlign w:val="center"/>
          </w:tcPr>
          <w:p>
            <w:pPr>
              <w:pStyle w:val="TableContents"/>
              <w:bidi w:val="0"/>
              <w:spacing w:before="0" w:after="283"/>
              <w:jc w:val="left"/>
              <w:rPr/>
            </w:pPr>
            <w:r>
              <w:rPr/>
              <w:t xml:space="preserve">512 -- </w:t>
            </w:r>
          </w:p>
        </w:tc>
        <w:tc>
          <w:tcPr>
            <w:tcW w:w="1190" w:type="dxa"/>
            <w:tcBorders/>
            <w:vAlign w:val="center"/>
          </w:tcPr>
          <w:p>
            <w:pPr>
              <w:pStyle w:val="TableContents"/>
              <w:bidi w:val="0"/>
              <w:spacing w:before="0" w:after="283"/>
              <w:jc w:val="left"/>
              <w:rPr/>
            </w:pPr>
            <w:r>
              <w:rPr/>
              <w:t xml:space="preserve">1971 -- 1993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26 </w:t>
            </w:r>
          </w:p>
        </w:tc>
        <w:tc>
          <w:tcPr>
            <w:tcW w:w="3162" w:type="dxa"/>
            <w:tcBorders/>
            <w:vAlign w:val="center"/>
          </w:tcPr>
          <w:p>
            <w:pPr>
              <w:pStyle w:val="TableContents"/>
              <w:bidi w:val="0"/>
              <w:spacing w:before="0" w:after="283"/>
              <w:jc w:val="left"/>
              <w:rPr/>
            </w:pPr>
            <w:r>
              <w:rPr/>
              <w:t xml:space="preserve">Greaves, Jimmy Jimmy Greaves (ENG) </w:t>
            </w:r>
          </w:p>
        </w:tc>
        <w:tc>
          <w:tcPr>
            <w:tcW w:w="1112" w:type="dxa"/>
            <w:tcBorders/>
            <w:vAlign w:val="center"/>
          </w:tcPr>
          <w:p>
            <w:pPr>
              <w:pStyle w:val="TableContents"/>
              <w:bidi w:val="0"/>
              <w:spacing w:before="0" w:after="283"/>
              <w:jc w:val="left"/>
              <w:rPr/>
            </w:pPr>
            <w:r>
              <w:rPr/>
              <w:t xml:space="preserve">511 -- </w:t>
            </w:r>
          </w:p>
        </w:tc>
        <w:tc>
          <w:tcPr>
            <w:tcW w:w="1190" w:type="dxa"/>
            <w:tcBorders/>
            <w:vAlign w:val="center"/>
          </w:tcPr>
          <w:p>
            <w:pPr>
              <w:pStyle w:val="TableContents"/>
              <w:bidi w:val="0"/>
              <w:spacing w:before="0" w:after="283"/>
              <w:jc w:val="left"/>
              <w:rPr/>
            </w:pPr>
            <w:r>
              <w:rPr/>
              <w:t xml:space="preserve">1957 -- 1980 </w:t>
            </w:r>
          </w:p>
        </w:tc>
        <w:tc>
          <w:tcPr>
            <w:tcW w:w="2048" w:type="dxa"/>
            <w:gridSpan w:val="2"/>
            <w:tcBorders/>
          </w:tcPr>
          <w:p>
            <w:pPr>
              <w:pStyle w:val="TableContents"/>
              <w:bidi w:val="0"/>
              <w:spacing w:before="0" w:after="283"/>
              <w:jc w:val="left"/>
              <w:rPr>
                <w:sz w:val="4"/>
                <w:szCs w:val="4"/>
              </w:rPr>
            </w:pPr>
            <w:r>
              <w:rPr>
                <w:sz w:val="4"/>
                <w:szCs w:val="4"/>
              </w:rPr>
            </w:r>
          </w:p>
        </w:tc>
      </w:tr>
      <w:tr>
        <w:trPr/>
        <w:tc>
          <w:tcPr>
            <w:tcW w:w="2693" w:type="dxa"/>
            <w:tcBorders/>
            <w:vAlign w:val="center"/>
          </w:tcPr>
          <w:p>
            <w:pPr>
              <w:pStyle w:val="TableContents"/>
              <w:bidi w:val="0"/>
              <w:spacing w:before="0" w:after="283"/>
              <w:jc w:val="left"/>
              <w:rPr/>
            </w:pPr>
            <w:r>
              <w:rPr/>
              <w:t xml:space="preserve">27 </w:t>
            </w:r>
          </w:p>
        </w:tc>
        <w:tc>
          <w:tcPr>
            <w:tcW w:w="3162" w:type="dxa"/>
            <w:tcBorders/>
            <w:vAlign w:val="center"/>
          </w:tcPr>
          <w:p>
            <w:pPr>
              <w:pStyle w:val="TableContents"/>
              <w:bidi w:val="0"/>
              <w:spacing w:before="0" w:after="283"/>
              <w:jc w:val="left"/>
              <w:rPr/>
            </w:pPr>
            <w:r>
              <w:rPr/>
              <w:t xml:space="preserve">Bene, Ferenc Ferenc Bene (HUN) </w:t>
            </w:r>
          </w:p>
        </w:tc>
        <w:tc>
          <w:tcPr>
            <w:tcW w:w="1112" w:type="dxa"/>
            <w:tcBorders/>
            <w:vAlign w:val="center"/>
          </w:tcPr>
          <w:p>
            <w:pPr>
              <w:pStyle w:val="TableContents"/>
              <w:bidi w:val="0"/>
              <w:spacing w:before="0" w:after="283"/>
              <w:jc w:val="left"/>
              <w:rPr/>
            </w:pPr>
            <w:r>
              <w:rPr/>
              <w:t xml:space="preserve">508 -- </w:t>
            </w:r>
          </w:p>
        </w:tc>
        <w:tc>
          <w:tcPr>
            <w:tcW w:w="1190" w:type="dxa"/>
            <w:tcBorders/>
            <w:vAlign w:val="center"/>
          </w:tcPr>
          <w:p>
            <w:pPr>
              <w:pStyle w:val="TableContents"/>
              <w:bidi w:val="0"/>
              <w:spacing w:before="0" w:after="283"/>
              <w:jc w:val="left"/>
              <w:rPr/>
            </w:pPr>
            <w:r>
              <w:rPr/>
              <w:t xml:space="preserve">1961 -- 1978 </w:t>
            </w:r>
          </w:p>
        </w:tc>
        <w:tc>
          <w:tcPr>
            <w:tcW w:w="204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historiassa</w:t>
      </w:r>
    </w:p>
    <w:p>
      <w:pPr>
        <w:pStyle w:val="TextBody"/>
        <w:bidi w:val="0"/>
        <w:jc w:val="left"/>
        <w:rPr>
          <w:b/>
          <w:u w:val="single"/>
          <w:shd w:val="clear" w:fill="FFFF00"/>
        </w:rPr>
      </w:pPr>
      <w:r>
        <w:rPr>
          <w:b/>
          <w:u w:val="single"/>
          <w:shd w:val="clear" w:fill="FFFF00"/>
        </w:rPr>
        <w:t xml:space="preserve">Asiakirjan numero 2514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2"/>
        <w:gridCol w:w="1611"/>
        <w:gridCol w:w="1104"/>
        <w:gridCol w:w="1214"/>
        <w:gridCol w:w="1132"/>
        <w:gridCol w:w="711"/>
        <w:gridCol w:w="2846"/>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611" w:type="dxa"/>
            <w:tcBorders/>
            <w:vAlign w:val="center"/>
          </w:tcPr>
          <w:p>
            <w:pPr>
              <w:pStyle w:val="TableHeading"/>
              <w:suppressLineNumbers/>
              <w:bidi w:val="0"/>
              <w:spacing w:before="0" w:after="283"/>
              <w:jc w:val="center"/>
              <w:rPr/>
            </w:pPr>
            <w:r>
              <w:rPr/>
              <w:t xml:space="preserve">Otsikko </w:t>
            </w:r>
          </w:p>
        </w:tc>
        <w:tc>
          <w:tcPr>
            <w:tcW w:w="1104" w:type="dxa"/>
            <w:tcBorders/>
            <w:vAlign w:val="center"/>
          </w:tcPr>
          <w:p>
            <w:pPr>
              <w:pStyle w:val="TableHeading"/>
              <w:suppressLineNumbers/>
              <w:bidi w:val="0"/>
              <w:spacing w:before="0" w:after="283"/>
              <w:jc w:val="center"/>
              <w:rPr/>
            </w:pPr>
            <w:r>
              <w:rPr/>
              <w:t xml:space="preserve">Ohjaaja </w:t>
            </w:r>
          </w:p>
        </w:tc>
        <w:tc>
          <w:tcPr>
            <w:tcW w:w="1214" w:type="dxa"/>
            <w:tcBorders/>
            <w:vAlign w:val="center"/>
          </w:tcPr>
          <w:p>
            <w:pPr>
              <w:pStyle w:val="TableHeading"/>
              <w:suppressLineNumbers/>
              <w:bidi w:val="0"/>
              <w:spacing w:before="0" w:after="283"/>
              <w:jc w:val="center"/>
              <w:rPr/>
            </w:pPr>
            <w:r>
              <w:rPr/>
              <w:t xml:space="preserve">Kirjoittanut </w:t>
            </w:r>
          </w:p>
        </w:tc>
        <w:tc>
          <w:tcPr>
            <w:tcW w:w="1132" w:type="dxa"/>
            <w:tcBorders/>
            <w:vAlign w:val="center"/>
          </w:tcPr>
          <w:p>
            <w:pPr>
              <w:pStyle w:val="TableHeading"/>
              <w:suppressLineNumbers/>
              <w:bidi w:val="0"/>
              <w:spacing w:before="0" w:after="283"/>
              <w:jc w:val="center"/>
              <w:rPr/>
            </w:pPr>
            <w:r>
              <w:rPr/>
              <w:t xml:space="preserve">Alkuperäinen lähetyspäivä </w:t>
            </w:r>
          </w:p>
        </w:tc>
        <w:tc>
          <w:tcPr>
            <w:tcW w:w="711" w:type="dxa"/>
            <w:tcBorders/>
            <w:vAlign w:val="center"/>
          </w:tcPr>
          <w:p>
            <w:pPr>
              <w:pStyle w:val="TableHeading"/>
              <w:suppressLineNumbers/>
              <w:bidi w:val="0"/>
              <w:spacing w:before="0" w:after="283"/>
              <w:jc w:val="center"/>
              <w:rPr/>
            </w:pPr>
            <w:r>
              <w:rPr/>
              <w:t xml:space="preserve">Tuotteen koodi </w:t>
            </w:r>
          </w:p>
        </w:tc>
        <w:tc>
          <w:tcPr>
            <w:tcW w:w="2846"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32 </w:t>
            </w:r>
          </w:p>
        </w:tc>
        <w:tc>
          <w:tcPr>
            <w:tcW w:w="772" w:type="dxa"/>
            <w:tcBorders/>
            <w:vAlign w:val="center"/>
          </w:tcPr>
          <w:p>
            <w:pPr>
              <w:pStyle w:val="TableContents"/>
              <w:bidi w:val="0"/>
              <w:spacing w:before="0" w:after="283"/>
              <w:jc w:val="left"/>
              <w:rPr>
                <w:sz w:val="4"/>
                <w:szCs w:val="4"/>
              </w:rPr>
            </w:pPr>
            <w:r>
              <w:rPr>
                <w:sz w:val="4"/>
                <w:szCs w:val="4"/>
              </w:rPr>
            </w:r>
          </w:p>
        </w:tc>
        <w:tc>
          <w:tcPr>
            <w:tcW w:w="1611" w:type="dxa"/>
            <w:tcBorders/>
            <w:vAlign w:val="center"/>
          </w:tcPr>
          <w:p>
            <w:pPr>
              <w:pStyle w:val="TableContents"/>
              <w:bidi w:val="0"/>
              <w:spacing w:before="0" w:after="283"/>
              <w:jc w:val="left"/>
              <w:rPr/>
            </w:pPr>
            <w:r>
              <w:rPr/>
              <w:t xml:space="preserve">"He ovat palanneet, eikö niin? </w:t>
            </w:r>
          </w:p>
        </w:tc>
        <w:tc>
          <w:tcPr>
            <w:tcW w:w="1104" w:type="dxa"/>
            <w:tcBorders/>
            <w:vAlign w:val="center"/>
          </w:tcPr>
          <w:p>
            <w:pPr>
              <w:pStyle w:val="TableContents"/>
              <w:bidi w:val="0"/>
              <w:spacing w:before="0" w:after="283"/>
              <w:jc w:val="left"/>
              <w:rPr/>
            </w:pPr>
            <w:r>
              <w:rPr/>
              <w:t xml:space="preserve">Karen Gaviola </w:t>
            </w:r>
          </w:p>
        </w:tc>
        <w:tc>
          <w:tcPr>
            <w:tcW w:w="1214" w:type="dxa"/>
            <w:tcBorders/>
            <w:vAlign w:val="center"/>
          </w:tcPr>
          <w:p>
            <w:pPr>
              <w:pStyle w:val="TableContents"/>
              <w:bidi w:val="0"/>
              <w:spacing w:before="0" w:after="283"/>
              <w:jc w:val="left"/>
              <w:rPr/>
            </w:pPr>
            <w:r>
              <w:rPr/>
              <w:t xml:space="preserve">Ildy Modrovich </w:t>
            </w:r>
          </w:p>
        </w:tc>
        <w:tc>
          <w:tcPr>
            <w:tcW w:w="1132" w:type="dxa"/>
            <w:tcBorders/>
            <w:vAlign w:val="center"/>
          </w:tcPr>
          <w:p>
            <w:pPr>
              <w:pStyle w:val="TableContents"/>
              <w:bidi w:val="0"/>
              <w:spacing w:before="0" w:after="283"/>
              <w:jc w:val="left"/>
              <w:rPr/>
            </w:pPr>
            <w:r>
              <w:rPr/>
              <w:t xml:space="preserve">2. lokakuuta 2017 (2017-10-02) </w:t>
            </w:r>
          </w:p>
        </w:tc>
        <w:tc>
          <w:tcPr>
            <w:tcW w:w="711" w:type="dxa"/>
            <w:tcBorders/>
            <w:vAlign w:val="center"/>
          </w:tcPr>
          <w:p>
            <w:pPr>
              <w:pStyle w:val="TableContents"/>
              <w:bidi w:val="0"/>
              <w:spacing w:before="0" w:after="283"/>
              <w:jc w:val="left"/>
              <w:rPr/>
            </w:pPr>
            <w:r>
              <w:rPr/>
              <w:t xml:space="preserve">T13. 20751 </w:t>
            </w:r>
          </w:p>
        </w:tc>
        <w:tc>
          <w:tcPr>
            <w:tcW w:w="2846" w:type="dxa"/>
            <w:tcBorders/>
            <w:vAlign w:val="center"/>
          </w:tcPr>
          <w:p>
            <w:pPr>
              <w:pStyle w:val="TableContents"/>
              <w:bidi w:val="0"/>
              <w:spacing w:before="0" w:after="283"/>
              <w:jc w:val="left"/>
              <w:rPr/>
            </w:pPr>
            <w:r>
              <w:rPr/>
              <w:t xml:space="preserve">3.92 Lucifer kohtaa pakenevan rikollisen ja varastaa tämän vaatteet ennen kuin saa poliisin palauttamaan hänet Los Angelesiin. Hän pyytää Lindaa poistamaan hänen siipensä, mutta Linda kieltäytyy. Chloe vie hänet uuden tapauksen pariin, aavikolta, josta Lucifer heräsi, löytyneen kuivuneen ruumiin, jota hänen uusi komisarionsa Marcus Pierce valvoo. Ruumis osoittautuu varakkaan miehen ruumiiksi, ja hänen läheinen ystävänsä paljastaa, että hän maksoi ``lastenryöstäjille'' uhrin pilasta. Kun Amenadiel yrittää palauttaa siipensä, hän löytää Luciferin katkaistun siipiparin. Lucifer yrittää näyttää Chloelle todelliset ``paholaisen kasvonsa'', mutta ei pysty siihen. Houkutellakseen ``lastenryöstäjät'' esiin Pierce kehottaa Dania kidnappaamaan itsensä, minkä Lucifer järjestää. Hän kuitenkin tekee itsestään viime hetkellä kohteen, koska epäilee sieppaajien olevan hänen oman sieppauksensa takana. Hän kuulustelee heitä ja saa selville, että kuollut mies luovutettiin toiselle kidnappaajalle. Mies paljastaa, että Sinnerman, salaperäinen rikollispomo, palkkasi hänet sieppaamaan Luciferin. Lucifer, jonka siivet kasvoivat takaisin sen jälkeen, kun hän oli katkaissut ne uudelleen, epäilee aluksi, että Jumala palautti hänen siipensä rangaistukseksi siitä, että hän oli lähettänyt Charlotten tyhjyyteen, mutta lopulta hän alkaa uskoa, että kyseessä on ``jotain pimeämpää'', joka liittyy Sinnermaniin. </w:t>
            </w:r>
          </w:p>
        </w:tc>
      </w:tr>
      <w:tr>
        <w:trPr/>
        <w:tc>
          <w:tcPr>
            <w:tcW w:w="815" w:type="dxa"/>
            <w:tcBorders/>
            <w:vAlign w:val="center"/>
          </w:tcPr>
          <w:p>
            <w:pPr>
              <w:pStyle w:val="TableHeading"/>
              <w:suppressLineNumbers/>
              <w:bidi w:val="0"/>
              <w:spacing w:before="0" w:after="283"/>
              <w:jc w:val="center"/>
              <w:rPr/>
            </w:pPr>
            <w:r>
              <w:rPr/>
              <w:t xml:space="preserve">33 </w:t>
            </w:r>
          </w:p>
        </w:tc>
        <w:tc>
          <w:tcPr>
            <w:tcW w:w="772" w:type="dxa"/>
            <w:tcBorders/>
            <w:vAlign w:val="center"/>
          </w:tcPr>
          <w:p>
            <w:pPr>
              <w:pStyle w:val="TableContents"/>
              <w:bidi w:val="0"/>
              <w:spacing w:before="0" w:after="283"/>
              <w:jc w:val="left"/>
              <w:rPr>
                <w:sz w:val="4"/>
                <w:szCs w:val="4"/>
              </w:rPr>
            </w:pPr>
            <w:r>
              <w:rPr>
                <w:sz w:val="4"/>
                <w:szCs w:val="4"/>
              </w:rPr>
            </w:r>
          </w:p>
        </w:tc>
        <w:tc>
          <w:tcPr>
            <w:tcW w:w="1611" w:type="dxa"/>
            <w:tcBorders/>
            <w:vAlign w:val="center"/>
          </w:tcPr>
          <w:p>
            <w:pPr>
              <w:pStyle w:val="TableContents"/>
              <w:bidi w:val="0"/>
              <w:spacing w:before="0" w:after="283"/>
              <w:jc w:val="left"/>
              <w:rPr/>
            </w:pPr>
            <w:r>
              <w:rPr/>
              <w:t xml:space="preserve">``The one with the Baby Carrot'' (suom. Porkkanavauvan kanssa) </w:t>
            </w:r>
          </w:p>
        </w:tc>
        <w:tc>
          <w:tcPr>
            <w:tcW w:w="1104" w:type="dxa"/>
            <w:tcBorders/>
            <w:vAlign w:val="center"/>
          </w:tcPr>
          <w:p>
            <w:pPr>
              <w:pStyle w:val="TableContents"/>
              <w:bidi w:val="0"/>
              <w:spacing w:before="0" w:after="283"/>
              <w:jc w:val="left"/>
              <w:rPr/>
            </w:pPr>
            <w:r>
              <w:rPr/>
              <w:t xml:space="preserve">Louis Milito </w:t>
            </w:r>
          </w:p>
        </w:tc>
        <w:tc>
          <w:tcPr>
            <w:tcW w:w="1214" w:type="dxa"/>
            <w:tcBorders/>
            <w:vAlign w:val="center"/>
          </w:tcPr>
          <w:p>
            <w:pPr>
              <w:pStyle w:val="TableContents"/>
              <w:bidi w:val="0"/>
              <w:spacing w:before="0" w:after="283"/>
              <w:jc w:val="left"/>
              <w:rPr/>
            </w:pPr>
            <w:r>
              <w:rPr/>
              <w:t xml:space="preserve">Joe Henderson </w:t>
            </w:r>
          </w:p>
        </w:tc>
        <w:tc>
          <w:tcPr>
            <w:tcW w:w="1132" w:type="dxa"/>
            <w:tcBorders/>
            <w:vAlign w:val="center"/>
          </w:tcPr>
          <w:p>
            <w:pPr>
              <w:pStyle w:val="TableContents"/>
              <w:bidi w:val="0"/>
              <w:spacing w:before="0" w:after="283"/>
              <w:jc w:val="left"/>
              <w:rPr/>
            </w:pPr>
            <w:r>
              <w:rPr/>
              <w:t xml:space="preserve">9. lokakuuta 2017 (2017-10-09) </w:t>
            </w:r>
          </w:p>
        </w:tc>
        <w:tc>
          <w:tcPr>
            <w:tcW w:w="711" w:type="dxa"/>
            <w:tcBorders/>
            <w:vAlign w:val="center"/>
          </w:tcPr>
          <w:p>
            <w:pPr>
              <w:pStyle w:val="TableContents"/>
              <w:bidi w:val="0"/>
              <w:spacing w:before="0" w:after="283"/>
              <w:jc w:val="left"/>
              <w:rPr/>
            </w:pPr>
            <w:r>
              <w:rPr/>
              <w:t xml:space="preserve">T13. 20752 </w:t>
            </w:r>
          </w:p>
        </w:tc>
        <w:tc>
          <w:tcPr>
            <w:tcW w:w="2846" w:type="dxa"/>
            <w:tcBorders/>
            <w:vAlign w:val="center"/>
          </w:tcPr>
          <w:p>
            <w:pPr>
              <w:pStyle w:val="TableContents"/>
              <w:bidi w:val="0"/>
              <w:spacing w:before="0" w:after="283"/>
              <w:jc w:val="left"/>
              <w:rPr/>
            </w:pPr>
            <w:r>
              <w:rPr/>
              <w:t xml:space="preserve">3.33 Epäonnistuttuaan yhdistämään äskettäistä murhaa Sinnermaniin Lucifer saa Chloelta käskyn, että hänen on joko tuotava Luciferille todisteita hänen olemassaolostaan tai annettava tapauksen kuolla. Pierce antaa heille uuden tapauksen: murhattu koomikko, joka syytti kilpailijaansa Bobby Loweta hänen vitsiensä varastamisesta. Amenadiel pyytää Lindaa auttamaan häntä tuhoamaan Luciferin katkaistut siivet. Osallistuessaan yhteen Bobbyn esitykseen Lucifer ryntää lavalle ja ampuu häntä vahingossa käsinukkeen piilotetulla aseella. Kävi ilmi, että Bobby todellakin varasti vitsit ja halusi potkut show'sta. Pierce varoittaa Luciferia, että Sinnerman on todellinen ja tappoi jonkun läheisensä edellisen komennuksensa aikana Chicagossa. Lucifer ja Dan toteuttavat salakuvaoperaation ja saavat kiinni Bobbyn vanhan ystävän, joka paljastaa, että kuollut mies työskenteli uuden lavastuksen parissa Sheilan, Bobbyn lämmittelijän, kanssa. He löytävät ja pidättävät hänet, ja Pierce tekee Luciferin kanssa sopimuksen, jonka mukaan hän auttaa Sinnermanin löytämisessä, kunhan hän pitää Chloen erossa siitä. Erään Sheilan sanoman innoittamana Lucifer päättää keskittyä uudelleen kasvavien siipiensä tai "paholaisen kasvojensa" menettämisen sijaan taitoihinsa palvelusten antajana. </w:t>
            </w:r>
          </w:p>
        </w:tc>
      </w:tr>
      <w:tr>
        <w:trPr/>
        <w:tc>
          <w:tcPr>
            <w:tcW w:w="815" w:type="dxa"/>
            <w:tcBorders/>
            <w:vAlign w:val="center"/>
          </w:tcPr>
          <w:p>
            <w:pPr>
              <w:pStyle w:val="TableHeading"/>
              <w:suppressLineNumbers/>
              <w:bidi w:val="0"/>
              <w:spacing w:before="0" w:after="283"/>
              <w:jc w:val="center"/>
              <w:rPr/>
            </w:pPr>
            <w:r>
              <w:rPr/>
              <w:t xml:space="preserve">34 </w:t>
            </w:r>
          </w:p>
        </w:tc>
        <w:tc>
          <w:tcPr>
            <w:tcW w:w="772" w:type="dxa"/>
            <w:tcBorders/>
            <w:vAlign w:val="center"/>
          </w:tcPr>
          <w:p>
            <w:pPr>
              <w:pStyle w:val="TableContents"/>
              <w:bidi w:val="0"/>
              <w:spacing w:before="0" w:after="283"/>
              <w:jc w:val="left"/>
              <w:rPr>
                <w:sz w:val="4"/>
                <w:szCs w:val="4"/>
              </w:rPr>
            </w:pPr>
            <w:r>
              <w:rPr>
                <w:sz w:val="4"/>
                <w:szCs w:val="4"/>
              </w:rPr>
            </w:r>
          </w:p>
        </w:tc>
        <w:tc>
          <w:tcPr>
            <w:tcW w:w="1611" w:type="dxa"/>
            <w:tcBorders/>
            <w:vAlign w:val="center"/>
          </w:tcPr>
          <w:p>
            <w:pPr>
              <w:pStyle w:val="TableContents"/>
              <w:bidi w:val="0"/>
              <w:spacing w:before="0" w:after="283"/>
              <w:jc w:val="left"/>
              <w:rPr/>
            </w:pPr>
            <w:r>
              <w:rPr/>
              <w:t xml:space="preserve">"Herra ja rouva Mazikeen Smith. </w:t>
            </w:r>
          </w:p>
        </w:tc>
        <w:tc>
          <w:tcPr>
            <w:tcW w:w="1104" w:type="dxa"/>
            <w:tcBorders/>
            <w:vAlign w:val="center"/>
          </w:tcPr>
          <w:p>
            <w:pPr>
              <w:pStyle w:val="TableContents"/>
              <w:bidi w:val="0"/>
              <w:spacing w:before="0" w:after="283"/>
              <w:jc w:val="left"/>
              <w:rPr/>
            </w:pPr>
            <w:r>
              <w:rPr/>
              <w:t xml:space="preserve">Tara Nicole Weyr </w:t>
            </w:r>
          </w:p>
        </w:tc>
        <w:tc>
          <w:tcPr>
            <w:tcW w:w="1214" w:type="dxa"/>
            <w:tcBorders/>
            <w:vAlign w:val="center"/>
          </w:tcPr>
          <w:p>
            <w:pPr>
              <w:pStyle w:val="TableContents"/>
              <w:bidi w:val="0"/>
              <w:spacing w:before="0" w:after="283"/>
              <w:jc w:val="left"/>
              <w:rPr/>
            </w:pPr>
            <w:r>
              <w:rPr/>
              <w:t xml:space="preserve">Joe Henderson &amp; Alex Katsnelson </w:t>
            </w:r>
          </w:p>
        </w:tc>
        <w:tc>
          <w:tcPr>
            <w:tcW w:w="1132" w:type="dxa"/>
            <w:tcBorders/>
            <w:vAlign w:val="center"/>
          </w:tcPr>
          <w:p>
            <w:pPr>
              <w:pStyle w:val="TableContents"/>
              <w:bidi w:val="0"/>
              <w:spacing w:before="0" w:after="283"/>
              <w:jc w:val="left"/>
              <w:rPr/>
            </w:pPr>
            <w:r>
              <w:rPr/>
              <w:t xml:space="preserve">16. lokakuuta 2017 (2017-10-16) </w:t>
            </w:r>
          </w:p>
        </w:tc>
        <w:tc>
          <w:tcPr>
            <w:tcW w:w="711" w:type="dxa"/>
            <w:tcBorders/>
            <w:vAlign w:val="center"/>
          </w:tcPr>
          <w:p>
            <w:pPr>
              <w:pStyle w:val="TableContents"/>
              <w:bidi w:val="0"/>
              <w:spacing w:before="0" w:after="283"/>
              <w:jc w:val="left"/>
              <w:rPr/>
            </w:pPr>
            <w:r>
              <w:rPr/>
              <w:t xml:space="preserve">T13. 20069 </w:t>
            </w:r>
          </w:p>
        </w:tc>
        <w:tc>
          <w:tcPr>
            <w:tcW w:w="2846" w:type="dxa"/>
            <w:tcBorders/>
            <w:vAlign w:val="center"/>
          </w:tcPr>
          <w:p>
            <w:pPr>
              <w:pStyle w:val="TableContents"/>
              <w:bidi w:val="0"/>
              <w:spacing w:before="0" w:after="283"/>
              <w:jc w:val="left"/>
              <w:rPr/>
            </w:pPr>
            <w:r>
              <w:rPr/>
              <w:t xml:space="preserve">3.19 Elämäänsä kyllästynyt Maze päättää metsästää haastavampaa kohdetta: Ben Rivers -nimistä sarjamurhaajaa, joka on välttynyt kaikilta kiinniottoyrityksiltä. Hän jäljittää miestä Kanadaan, löytää lopulta todistajan ja kiristää tätä paljastamaan Riversin tyttöystävän olinpaikan. Lucifer ja Chloe kuulustelevat Riversin entistä asianajajaa ja saavat selville, että hän on mestarillinen manipuloija. Vastoin Chloen huolta siitä, että Maze saattaa olla pulassa, Lucifer lähettää hänelle palkkion osoitteen. Sitten Rivers paljastaa työskennelleensä palkkionmetsästäjänä luutnantti Herreralle, poliisille, joka lähetti Mazen kiinniottamaan häntä, ja nämä kaksi muodostavat epätodennäköisen siteen. Dan saapuu paikalle Chloen pyynnöstä, mutta Rivers pakenee välttääkseen palautuksen poliisin huostaan. Luciferin avulla Chloe todistaa Riversin syyttömäksi, minkä ansiosta he voivat saattaa Herreran, oikean murhaajan, oikeuden eteen. Maze päättää jättää Riversin taakseen ja palata kotiinsa, vaikka hänellä on tunteita Riversiä kohtaan. Rivers varoittaa häntä siitä, että Herrera työskenteli jollekin hyvin vaikutusvaltaiselle henkilölle ja että hän on nyt todennäköisesti vaarassa. Sitten varjohahmo näytetään laittamassa Mazea koskevaa kansiota laatikkoon, joka on täynnä kaikkia päähenkilöitä koskevia kansioita. </w:t>
            </w:r>
          </w:p>
        </w:tc>
      </w:tr>
      <w:tr>
        <w:trPr/>
        <w:tc>
          <w:tcPr>
            <w:tcW w:w="815" w:type="dxa"/>
            <w:tcBorders/>
            <w:vAlign w:val="center"/>
          </w:tcPr>
          <w:p>
            <w:pPr>
              <w:pStyle w:val="TableHeading"/>
              <w:suppressLineNumbers/>
              <w:bidi w:val="0"/>
              <w:spacing w:before="0" w:after="283"/>
              <w:jc w:val="center"/>
              <w:rPr/>
            </w:pPr>
            <w:r>
              <w:rPr/>
              <w:t xml:space="preserve">35 </w:t>
            </w:r>
          </w:p>
        </w:tc>
        <w:tc>
          <w:tcPr>
            <w:tcW w:w="772" w:type="dxa"/>
            <w:tcBorders/>
            <w:vAlign w:val="center"/>
          </w:tcPr>
          <w:p>
            <w:pPr>
              <w:pStyle w:val="TableContents"/>
              <w:bidi w:val="0"/>
              <w:spacing w:before="0" w:after="283"/>
              <w:jc w:val="left"/>
              <w:rPr>
                <w:sz w:val="4"/>
                <w:szCs w:val="4"/>
              </w:rPr>
            </w:pPr>
            <w:r>
              <w:rPr>
                <w:sz w:val="4"/>
                <w:szCs w:val="4"/>
              </w:rPr>
            </w:r>
          </w:p>
        </w:tc>
        <w:tc>
          <w:tcPr>
            <w:tcW w:w="1611" w:type="dxa"/>
            <w:tcBorders/>
            <w:vAlign w:val="center"/>
          </w:tcPr>
          <w:p>
            <w:pPr>
              <w:pStyle w:val="TableContents"/>
              <w:bidi w:val="0"/>
              <w:spacing w:before="0" w:after="283"/>
              <w:jc w:val="left"/>
              <w:rPr/>
            </w:pPr>
            <w:r>
              <w:rPr/>
              <w:t xml:space="preserve">``Mitä Lucifer tekisi?'' </w:t>
            </w:r>
          </w:p>
        </w:tc>
        <w:tc>
          <w:tcPr>
            <w:tcW w:w="1104" w:type="dxa"/>
            <w:tcBorders/>
            <w:vAlign w:val="center"/>
          </w:tcPr>
          <w:p>
            <w:pPr>
              <w:pStyle w:val="TableContents"/>
              <w:bidi w:val="0"/>
              <w:spacing w:before="0" w:after="283"/>
              <w:jc w:val="left"/>
              <w:rPr/>
            </w:pPr>
            <w:r>
              <w:rPr/>
              <w:t xml:space="preserve">Eagle Egilsson </w:t>
            </w:r>
          </w:p>
        </w:tc>
        <w:tc>
          <w:tcPr>
            <w:tcW w:w="1214" w:type="dxa"/>
            <w:tcBorders/>
            <w:vAlign w:val="center"/>
          </w:tcPr>
          <w:p>
            <w:pPr>
              <w:pStyle w:val="TableContents"/>
              <w:bidi w:val="0"/>
              <w:spacing w:before="0" w:after="283"/>
              <w:jc w:val="left"/>
              <w:rPr/>
            </w:pPr>
            <w:r>
              <w:rPr/>
              <w:t xml:space="preserve">Jason Ning </w:t>
            </w:r>
          </w:p>
        </w:tc>
        <w:tc>
          <w:tcPr>
            <w:tcW w:w="1132" w:type="dxa"/>
            <w:tcBorders/>
            <w:vAlign w:val="center"/>
          </w:tcPr>
          <w:p>
            <w:pPr>
              <w:pStyle w:val="TableContents"/>
              <w:bidi w:val="0"/>
              <w:spacing w:before="0" w:after="283"/>
              <w:jc w:val="left"/>
              <w:rPr/>
            </w:pPr>
            <w:r>
              <w:rPr/>
              <w:t xml:space="preserve">23. lokakuuta 2017 (2017-10-23) </w:t>
            </w:r>
          </w:p>
        </w:tc>
        <w:tc>
          <w:tcPr>
            <w:tcW w:w="711" w:type="dxa"/>
            <w:tcBorders/>
            <w:vAlign w:val="center"/>
          </w:tcPr>
          <w:p>
            <w:pPr>
              <w:pStyle w:val="TableContents"/>
              <w:bidi w:val="0"/>
              <w:spacing w:before="0" w:after="283"/>
              <w:jc w:val="left"/>
              <w:rPr/>
            </w:pPr>
            <w:r>
              <w:rPr/>
              <w:t xml:space="preserve">T13. 20753 </w:t>
            </w:r>
          </w:p>
        </w:tc>
        <w:tc>
          <w:tcPr>
            <w:tcW w:w="2846" w:type="dxa"/>
            <w:tcBorders/>
            <w:vAlign w:val="center"/>
          </w:tcPr>
          <w:p>
            <w:pPr>
              <w:pStyle w:val="TableContents"/>
              <w:bidi w:val="0"/>
              <w:spacing w:before="0" w:after="283"/>
              <w:jc w:val="left"/>
              <w:rPr/>
            </w:pPr>
            <w:r>
              <w:rPr/>
              <w:t xml:space="preserve">3.26 Marcus antaa Chloelle uuden tapauksen, kun taas Amenadiel jakaa näkemyksiään Luciferin kanssa; tämä ehdottaa, että Amenadielin on "kuljettava hänen kengissään" ymmärtääkseen häntä. Uhri, vaikeuksissa olevien lasten kanssa työskennellyt ohjaaja, osoitetaan murhatuksi kadonneen asukkaan työkalulla. Lucifer pyytää palvelusta, löytää asukkaan ja tuo hänet takaisin asemalle. Hän osoittautuu syyttömäksi, vaikka Lucifer väittääkin, että nuoret ovat kykenemättömiä parantumaan. Todistaakseen väitteensä hän perustaa marihuanan jakelurinkiä muiden nuorten kanssa ja antaa Chloelle tahattomasti johtolangan, joka paljastaa murha-aseen. Amenadiel pidätetään hyökättyään parittajan kimppuun, mutta Dan maksaa takuut. He keskustelevat, ja Amenadiel tajuaa, että Luciferin ylenpalttinen elämäntapa vain peittää hänen yksinäisyytensä. Piercen ja Chloen jäljittäessä uutta murhasta epäiltyä mies ampuu Piercen suojellessaan Chloeta. Raivostunut Lucifer jäljittää ampujan ja melkein tappaa hänet, ellei Amenadiel olisi puuttunut asiaan. Kokemustensa perusteella Amenadiel päättelee, että hänen ``tehtävänsä'' on pitää Luciferin selusta. Lucifer nuhtelee häntä, ja häntä raivostuttaa ajatus siitä, että hänen tunteensa Chloea kohtaan ovat vastuussa siitä, mitä hänestä on tullut. </w:t>
            </w:r>
          </w:p>
        </w:tc>
      </w:tr>
      <w:tr>
        <w:trPr/>
        <w:tc>
          <w:tcPr>
            <w:tcW w:w="815" w:type="dxa"/>
            <w:tcBorders/>
            <w:vAlign w:val="center"/>
          </w:tcPr>
          <w:p>
            <w:pPr>
              <w:pStyle w:val="TableHeading"/>
              <w:suppressLineNumbers/>
              <w:bidi w:val="0"/>
              <w:spacing w:before="0" w:after="283"/>
              <w:jc w:val="center"/>
              <w:rPr/>
            </w:pPr>
            <w:r>
              <w:rPr/>
              <w:t xml:space="preserve">36 </w:t>
            </w:r>
          </w:p>
        </w:tc>
        <w:tc>
          <w:tcPr>
            <w:tcW w:w="772" w:type="dxa"/>
            <w:tcBorders/>
            <w:vAlign w:val="center"/>
          </w:tcPr>
          <w:p>
            <w:pPr>
              <w:pStyle w:val="TableContents"/>
              <w:bidi w:val="0"/>
              <w:spacing w:before="0" w:after="283"/>
              <w:jc w:val="left"/>
              <w:rPr/>
            </w:pPr>
            <w:r>
              <w:rPr/>
              <w:t xml:space="preserve">5 </w:t>
            </w:r>
          </w:p>
        </w:tc>
        <w:tc>
          <w:tcPr>
            <w:tcW w:w="1611" w:type="dxa"/>
            <w:tcBorders/>
            <w:vAlign w:val="center"/>
          </w:tcPr>
          <w:p>
            <w:pPr>
              <w:pStyle w:val="TableContents"/>
              <w:bidi w:val="0"/>
              <w:spacing w:before="0" w:after="283"/>
              <w:jc w:val="left"/>
              <w:rPr/>
            </w:pPr>
            <w:r>
              <w:rPr/>
              <w:t xml:space="preserve">"Tervetuloa takaisin, Charlotte Richards. </w:t>
            </w:r>
          </w:p>
        </w:tc>
        <w:tc>
          <w:tcPr>
            <w:tcW w:w="1104" w:type="dxa"/>
            <w:tcBorders/>
            <w:vAlign w:val="center"/>
          </w:tcPr>
          <w:p>
            <w:pPr>
              <w:pStyle w:val="TableContents"/>
              <w:bidi w:val="0"/>
              <w:spacing w:before="0" w:after="283"/>
              <w:jc w:val="left"/>
              <w:rPr/>
            </w:pPr>
            <w:r>
              <w:rPr/>
              <w:t xml:space="preserve">Nathan Hope </w:t>
            </w:r>
          </w:p>
        </w:tc>
        <w:tc>
          <w:tcPr>
            <w:tcW w:w="1214" w:type="dxa"/>
            <w:tcBorders/>
            <w:vAlign w:val="center"/>
          </w:tcPr>
          <w:p>
            <w:pPr>
              <w:pStyle w:val="TableContents"/>
              <w:bidi w:val="0"/>
              <w:spacing w:before="0" w:after="283"/>
              <w:jc w:val="left"/>
              <w:rPr/>
            </w:pPr>
            <w:r>
              <w:rPr/>
              <w:t xml:space="preserve">Chris Rafferty </w:t>
            </w:r>
          </w:p>
        </w:tc>
        <w:tc>
          <w:tcPr>
            <w:tcW w:w="1132" w:type="dxa"/>
            <w:tcBorders/>
            <w:vAlign w:val="center"/>
          </w:tcPr>
          <w:p>
            <w:pPr>
              <w:pStyle w:val="TableContents"/>
              <w:bidi w:val="0"/>
              <w:spacing w:before="0" w:after="283"/>
              <w:jc w:val="left"/>
              <w:rPr/>
            </w:pPr>
            <w:r>
              <w:rPr/>
              <w:t xml:space="preserve">30. lokakuuta 2017 (2017-10-30) </w:t>
            </w:r>
          </w:p>
        </w:tc>
        <w:tc>
          <w:tcPr>
            <w:tcW w:w="711" w:type="dxa"/>
            <w:tcBorders/>
            <w:vAlign w:val="center"/>
          </w:tcPr>
          <w:p>
            <w:pPr>
              <w:pStyle w:val="TableContents"/>
              <w:bidi w:val="0"/>
              <w:spacing w:before="0" w:after="283"/>
              <w:jc w:val="left"/>
              <w:rPr/>
            </w:pPr>
            <w:r>
              <w:rPr/>
              <w:t xml:space="preserve">T13. 20754 </w:t>
            </w:r>
          </w:p>
        </w:tc>
        <w:tc>
          <w:tcPr>
            <w:tcW w:w="2846" w:type="dxa"/>
            <w:tcBorders/>
            <w:vAlign w:val="center"/>
          </w:tcPr>
          <w:p>
            <w:pPr>
              <w:pStyle w:val="TableContents"/>
              <w:bidi w:val="0"/>
              <w:spacing w:before="0" w:after="283"/>
              <w:jc w:val="left"/>
              <w:rPr/>
            </w:pPr>
            <w:r>
              <w:rPr/>
              <w:t xml:space="preserve">3.37 Vanukkaita valmistavan yrityksen kemisti Simon Fisher löydetään kuolleena yhdestä sammiostaan, ja yrityksen omistajan edustajaksi paljastuu Charlotte Richards, jota kohtaan Luciferilla on yhä ristiriitaisia tunteita. Hän ja Chloe saavat selville, että kuollut mies halusi myydä salaisen reseptinsä kilpailevalle yritykselle, ja tunnistavat häntä vakoillut salakuuntelijan. Kohtaaminen Danin kanssa innostaa Charlotten vierailemaan Luciferin luona, jotta hän voisi täydentää puuttuvia muistojaan; hän kuitenkin erehtyy uskomaan, että heillä oli romanttinen suhde. Kun Lucifer selvittää asiat, hän saa selville, että Charlotte oli loukussa helvetissä sinä aikana, kun hänen äitinsä asui hänen ruumiissaan. Lucifer rohkaisee häntä tunnustamaan syntinsä, joihin kuuluu tärkeiden todisteiden salaaminen Chloelta. Sen avulla Ella saa selville, että vanukkaan ainesosat voivat aiheuttaa munuaisten vajaatoimintaa ja että Simon teki itsemurhan paljastaakseen yhtiön väärinkäytökset. Syyllisyydentunteen murtamana Charlotte saa hermoromahduksen ja pitää omistajaa, fiksaajaa ja kilpailevaa omistajaa panttivankeina pakottaakseen heidät paljastamaan, kuka tappoi Simonin. Lucifer puhuu hänet ympäri, ja Chloe käyttää hänen tekemäänsä nauhoitusta syyttääkseen heitä kansanterveyden vaarantamisesta. Lucifer tapaa Charlotten ja myöntää, ettei hän ole syyllinen äitinsä tekoihin; he sopivat aloittavansa uuden, ammatillisen suhteen. </w:t>
            </w:r>
          </w:p>
        </w:tc>
      </w:tr>
      <w:tr>
        <w:trPr/>
        <w:tc>
          <w:tcPr>
            <w:tcW w:w="815" w:type="dxa"/>
            <w:tcBorders/>
            <w:vAlign w:val="center"/>
          </w:tcPr>
          <w:p>
            <w:pPr>
              <w:pStyle w:val="TableHeading"/>
              <w:suppressLineNumbers/>
              <w:bidi w:val="0"/>
              <w:spacing w:before="0" w:after="283"/>
              <w:jc w:val="center"/>
              <w:rPr/>
            </w:pPr>
            <w:r>
              <w:rPr/>
              <w:t xml:space="preserve">37 </w:t>
            </w:r>
          </w:p>
        </w:tc>
        <w:tc>
          <w:tcPr>
            <w:tcW w:w="772" w:type="dxa"/>
            <w:tcBorders/>
            <w:vAlign w:val="center"/>
          </w:tcPr>
          <w:p>
            <w:pPr>
              <w:pStyle w:val="TableContents"/>
              <w:bidi w:val="0"/>
              <w:spacing w:before="0" w:after="283"/>
              <w:jc w:val="left"/>
              <w:rPr/>
            </w:pPr>
            <w:r>
              <w:rPr/>
              <w:t xml:space="preserve">6 </w:t>
            </w:r>
          </w:p>
        </w:tc>
        <w:tc>
          <w:tcPr>
            <w:tcW w:w="1611" w:type="dxa"/>
            <w:tcBorders/>
            <w:vAlign w:val="center"/>
          </w:tcPr>
          <w:p>
            <w:pPr>
              <w:pStyle w:val="TableContents"/>
              <w:bidi w:val="0"/>
              <w:spacing w:before="0" w:after="283"/>
              <w:jc w:val="left"/>
              <w:rPr/>
            </w:pPr>
            <w:r>
              <w:rPr/>
              <w:t xml:space="preserve">``Vegas with Some Radish'' </w:t>
            </w:r>
          </w:p>
        </w:tc>
        <w:tc>
          <w:tcPr>
            <w:tcW w:w="1104" w:type="dxa"/>
            <w:tcBorders/>
            <w:vAlign w:val="center"/>
          </w:tcPr>
          <w:p>
            <w:pPr>
              <w:pStyle w:val="TableContents"/>
              <w:bidi w:val="0"/>
              <w:spacing w:before="0" w:after="283"/>
              <w:jc w:val="left"/>
              <w:rPr/>
            </w:pPr>
            <w:r>
              <w:rPr/>
              <w:t xml:space="preserve">Karen Gaviola </w:t>
            </w:r>
          </w:p>
        </w:tc>
        <w:tc>
          <w:tcPr>
            <w:tcW w:w="1214" w:type="dxa"/>
            <w:tcBorders/>
            <w:vAlign w:val="center"/>
          </w:tcPr>
          <w:p>
            <w:pPr>
              <w:pStyle w:val="TableContents"/>
              <w:bidi w:val="0"/>
              <w:spacing w:before="0" w:after="283"/>
              <w:jc w:val="left"/>
              <w:rPr/>
            </w:pPr>
            <w:r>
              <w:rPr/>
              <w:t xml:space="preserve">Ildy Modrovich &amp; Sheri Elwood </w:t>
            </w:r>
          </w:p>
        </w:tc>
        <w:tc>
          <w:tcPr>
            <w:tcW w:w="1132" w:type="dxa"/>
            <w:tcBorders/>
            <w:vAlign w:val="center"/>
          </w:tcPr>
          <w:p>
            <w:pPr>
              <w:pStyle w:val="TableContents"/>
              <w:bidi w:val="0"/>
              <w:spacing w:before="0" w:after="283"/>
              <w:jc w:val="left"/>
              <w:rPr/>
            </w:pPr>
            <w:r>
              <w:rPr/>
              <w:t xml:space="preserve">6. marraskuuta 2017 (2017-11-06) </w:t>
            </w:r>
          </w:p>
        </w:tc>
        <w:tc>
          <w:tcPr>
            <w:tcW w:w="711" w:type="dxa"/>
            <w:tcBorders/>
            <w:vAlign w:val="center"/>
          </w:tcPr>
          <w:p>
            <w:pPr>
              <w:pStyle w:val="TableContents"/>
              <w:bidi w:val="0"/>
              <w:spacing w:before="0" w:after="283"/>
              <w:jc w:val="left"/>
              <w:rPr/>
            </w:pPr>
            <w:r>
              <w:rPr/>
              <w:t xml:space="preserve">T13. 20072 </w:t>
            </w:r>
          </w:p>
        </w:tc>
        <w:tc>
          <w:tcPr>
            <w:tcW w:w="2846" w:type="dxa"/>
            <w:tcBorders/>
            <w:vAlign w:val="center"/>
          </w:tcPr>
          <w:p>
            <w:pPr>
              <w:pStyle w:val="TableContents"/>
              <w:bidi w:val="0"/>
              <w:spacing w:before="0" w:after="283"/>
              <w:jc w:val="left"/>
              <w:rPr/>
            </w:pPr>
            <w:r>
              <w:rPr/>
              <w:t xml:space="preserve">3.48 Chloen syntymäpäiväjuhlissa Lucifer saa kuulla, että Candy, hänen tekovaimonsa, on kadonnut. Kertomatta Chloelle hän ja Ella matkustavat Las Vegasiin, jossa he löytävät Candyksi pukeutuneen naisen murhattuna tämän asunnosta. Lucifer epäilee, että syyllinen on koronkiskuri, joka aikoinaan yritti vallata Candyn isän klubin, mutta hänkin osoittautuu kuolleeksi. Tutkiessaan vaimoaan, joka on läheisen kasinon varikkopomo, Ella jää kiinni korttien laskemisesta blackjackissa, ja hänet ja Lucifer heitetään ulos. Candy, joka oli esiintynyt tarjoilijattarena seuratessaan samaa johtolankaa, myöntää, että kuollut nainen oli hänen ystävänsä. Lucifer ja Ella virittävät klubille ansan ja saavat selville, että tappaja oli baarimikko Jedd; Ella taltuttaa hänet ja he palaavat kotiin. Asuntoonsa astuessaan Lucifer huomaa, että Chloe, Dan ja Linda olivat järjestäneet juhlat ja yrittäneet murtautua hänen kassakaappiinsa, mutta epäonnistuivat. Myönnettyään Chloelle, että oli väärin olla kertomatta, miksi hän oli lähdössä, Lucifer avaa kassakaapin ja antaa Chloelle lahjan: kaulakorun, joka on tehty siitä luodista, jolla Lucifer ampui häntä, kun he aloittivat työskentelyn yhdessä. </w:t>
            </w:r>
          </w:p>
        </w:tc>
      </w:tr>
      <w:tr>
        <w:trPr/>
        <w:tc>
          <w:tcPr>
            <w:tcW w:w="815" w:type="dxa"/>
            <w:tcBorders/>
            <w:vAlign w:val="center"/>
          </w:tcPr>
          <w:p>
            <w:pPr>
              <w:pStyle w:val="TableHeading"/>
              <w:suppressLineNumbers/>
              <w:bidi w:val="0"/>
              <w:spacing w:before="0" w:after="283"/>
              <w:jc w:val="center"/>
              <w:rPr/>
            </w:pPr>
            <w:r>
              <w:rPr/>
              <w:t xml:space="preserve">38 </w:t>
            </w:r>
          </w:p>
        </w:tc>
        <w:tc>
          <w:tcPr>
            <w:tcW w:w="772" w:type="dxa"/>
            <w:tcBorders/>
            <w:vAlign w:val="center"/>
          </w:tcPr>
          <w:p>
            <w:pPr>
              <w:pStyle w:val="TableContents"/>
              <w:bidi w:val="0"/>
              <w:spacing w:before="0" w:after="283"/>
              <w:jc w:val="left"/>
              <w:rPr/>
            </w:pPr>
            <w:r>
              <w:rPr/>
              <w:t xml:space="preserve">7 </w:t>
            </w:r>
          </w:p>
        </w:tc>
        <w:tc>
          <w:tcPr>
            <w:tcW w:w="1611" w:type="dxa"/>
            <w:tcBorders/>
            <w:vAlign w:val="center"/>
          </w:tcPr>
          <w:p>
            <w:pPr>
              <w:pStyle w:val="TableContents"/>
              <w:bidi w:val="0"/>
              <w:spacing w:before="0" w:after="283"/>
              <w:jc w:val="left"/>
              <w:rPr/>
            </w:pPr>
            <w:r>
              <w:rPr/>
              <w:t xml:space="preserve">``Off the Record'' </w:t>
            </w:r>
          </w:p>
        </w:tc>
        <w:tc>
          <w:tcPr>
            <w:tcW w:w="1104" w:type="dxa"/>
            <w:tcBorders/>
            <w:vAlign w:val="center"/>
          </w:tcPr>
          <w:p>
            <w:pPr>
              <w:pStyle w:val="TableContents"/>
              <w:bidi w:val="0"/>
              <w:spacing w:before="0" w:after="283"/>
              <w:jc w:val="left"/>
              <w:rPr/>
            </w:pPr>
            <w:r>
              <w:rPr/>
              <w:t xml:space="preserve">Eduardo Sánchez </w:t>
            </w:r>
          </w:p>
        </w:tc>
        <w:tc>
          <w:tcPr>
            <w:tcW w:w="1214" w:type="dxa"/>
            <w:tcBorders/>
            <w:vAlign w:val="center"/>
          </w:tcPr>
          <w:p>
            <w:pPr>
              <w:pStyle w:val="TableContents"/>
              <w:bidi w:val="0"/>
              <w:spacing w:before="0" w:after="283"/>
              <w:jc w:val="left"/>
              <w:rPr/>
            </w:pPr>
            <w:r>
              <w:rPr/>
              <w:t xml:space="preserve">Juttu: Kertoi: Jen Graham Imada Teleplay by: Chris Rafferty &amp; Mike Costa </w:t>
            </w:r>
          </w:p>
        </w:tc>
        <w:tc>
          <w:tcPr>
            <w:tcW w:w="1132" w:type="dxa"/>
            <w:tcBorders/>
            <w:vAlign w:val="center"/>
          </w:tcPr>
          <w:p>
            <w:pPr>
              <w:pStyle w:val="TableContents"/>
              <w:bidi w:val="0"/>
              <w:spacing w:before="0" w:after="283"/>
              <w:jc w:val="left"/>
              <w:rPr/>
            </w:pPr>
            <w:r>
              <w:rPr/>
              <w:t xml:space="preserve">13. marraskuuta 2017 (2017-11-13) </w:t>
            </w:r>
          </w:p>
        </w:tc>
        <w:tc>
          <w:tcPr>
            <w:tcW w:w="711" w:type="dxa"/>
            <w:tcBorders/>
            <w:vAlign w:val="center"/>
          </w:tcPr>
          <w:p>
            <w:pPr>
              <w:pStyle w:val="TableContents"/>
              <w:bidi w:val="0"/>
              <w:spacing w:before="0" w:after="283"/>
              <w:jc w:val="left"/>
              <w:rPr/>
            </w:pPr>
            <w:r>
              <w:rPr/>
              <w:t xml:space="preserve">T13. 20071 </w:t>
            </w:r>
          </w:p>
        </w:tc>
        <w:tc>
          <w:tcPr>
            <w:tcW w:w="2846" w:type="dxa"/>
            <w:tcBorders/>
            <w:vAlign w:val="center"/>
          </w:tcPr>
          <w:p>
            <w:pPr>
              <w:pStyle w:val="TableContents"/>
              <w:bidi w:val="0"/>
              <w:spacing w:before="0" w:after="283"/>
              <w:jc w:val="left"/>
              <w:rPr/>
            </w:pPr>
            <w:r>
              <w:rPr/>
              <w:t xml:space="preserve">3.58 Herättyään koomasta Lindan vieraantunut aviomies Reese Getty, tutkiva toimittaja, saa selville Lindan suhteen Luciferin kanssa. Raivoissaan hän päättää kirjoittaa paljastuksen, joka tuhoaa hänen maineensa. Lucifer ja Chloe tutkivat sarjamurhaajaa, jonka kohteena ovat tekaistut asianajajat. Linda toimittaa Reeselle avioeropaperit ja antaa hänelle 24 tuntia aikaa allekirjoittaa ne. Lucifer kohtaa Reesen ja suostuttelee hänet luopumaan tutkimuksestaan; juuri kun Reese hyväksyy Luciferin olevan oikeassa, hän näkee tämän käyttävän "paholaisen kasvojaan" saadakseen tunnustuksen. Vuotta myöhemmin Chloe pyytää lähes sekaisin olevaa Reeseä avustamaan yhä käynnissä olevassa tutkimuksessa, ja hän päättää tappaa Luciferin ampumalla tämän kesken terapiaistunnon. Linda selittää tuntevansa Luciferin todellisen luonteen ja pitävänsä häntä ystävänä, mutta Reese ryntää ulos. Sitten hän jäljittää tappajan ja saa tämän ottamaan Luciferin kohteekseen, mutta sen sijaan viaton nainen kuolee. Reese syyttää Luciferia teoistaan; Lucifer vastaa, että hän ei koskaan lähetä ketään helvettiin ja että Reesen kaltaiset ihmiset ovat vastuussa siitä, että he tuomitsevat itsensä. Hyökättyään Lindan kimppuun raivoissaan Reese käyttää itseään syöttinä houkutellakseen tappajan ulos ja hyväksyy kohtalonsa; sitten paljastuu, että koko jakso oli Reesen kadotukseen tuomittu sielu, joka etsi lunastusta ja oli loukussa aikasilmukassa helvetissä. </w:t>
            </w:r>
          </w:p>
        </w:tc>
      </w:tr>
      <w:tr>
        <w:trPr/>
        <w:tc>
          <w:tcPr>
            <w:tcW w:w="815" w:type="dxa"/>
            <w:tcBorders/>
            <w:vAlign w:val="center"/>
          </w:tcPr>
          <w:p>
            <w:pPr>
              <w:pStyle w:val="TableHeading"/>
              <w:suppressLineNumbers/>
              <w:bidi w:val="0"/>
              <w:spacing w:before="0" w:after="283"/>
              <w:jc w:val="center"/>
              <w:rPr/>
            </w:pPr>
            <w:r>
              <w:rPr/>
              <w:t xml:space="preserve">39 </w:t>
            </w:r>
          </w:p>
        </w:tc>
        <w:tc>
          <w:tcPr>
            <w:tcW w:w="772" w:type="dxa"/>
            <w:tcBorders/>
            <w:vAlign w:val="center"/>
          </w:tcPr>
          <w:p>
            <w:pPr>
              <w:pStyle w:val="TableContents"/>
              <w:bidi w:val="0"/>
              <w:spacing w:before="0" w:after="283"/>
              <w:jc w:val="left"/>
              <w:rPr/>
            </w:pPr>
            <w:r>
              <w:rPr/>
              <w:t xml:space="preserve">8 </w:t>
            </w:r>
          </w:p>
        </w:tc>
        <w:tc>
          <w:tcPr>
            <w:tcW w:w="1611" w:type="dxa"/>
            <w:tcBorders/>
            <w:vAlign w:val="center"/>
          </w:tcPr>
          <w:p>
            <w:pPr>
              <w:pStyle w:val="TableContents"/>
              <w:bidi w:val="0"/>
              <w:spacing w:before="0" w:after="283"/>
              <w:jc w:val="left"/>
              <w:rPr/>
            </w:pPr>
            <w:r>
              <w:rPr/>
              <w:t xml:space="preserve">"Chloe tekee Luciferin"... </w:t>
            </w:r>
          </w:p>
        </w:tc>
        <w:tc>
          <w:tcPr>
            <w:tcW w:w="1104" w:type="dxa"/>
            <w:tcBorders/>
            <w:vAlign w:val="center"/>
          </w:tcPr>
          <w:p>
            <w:pPr>
              <w:pStyle w:val="TableContents"/>
              <w:bidi w:val="0"/>
              <w:spacing w:before="0" w:after="283"/>
              <w:jc w:val="left"/>
              <w:rPr/>
            </w:pPr>
            <w:r>
              <w:rPr/>
              <w:t xml:space="preserve">Louis Milito </w:t>
            </w:r>
          </w:p>
        </w:tc>
        <w:tc>
          <w:tcPr>
            <w:tcW w:w="1214" w:type="dxa"/>
            <w:tcBorders/>
            <w:vAlign w:val="center"/>
          </w:tcPr>
          <w:p>
            <w:pPr>
              <w:pStyle w:val="TableContents"/>
              <w:bidi w:val="0"/>
              <w:spacing w:before="0" w:after="283"/>
              <w:jc w:val="left"/>
              <w:rPr/>
            </w:pPr>
            <w:r>
              <w:rPr/>
              <w:t xml:space="preserve">Julia Fontana </w:t>
            </w:r>
          </w:p>
        </w:tc>
        <w:tc>
          <w:tcPr>
            <w:tcW w:w="1132" w:type="dxa"/>
            <w:tcBorders/>
            <w:vAlign w:val="center"/>
          </w:tcPr>
          <w:p>
            <w:pPr>
              <w:pStyle w:val="TableContents"/>
              <w:bidi w:val="0"/>
              <w:spacing w:before="0" w:after="283"/>
              <w:jc w:val="left"/>
              <w:rPr/>
            </w:pPr>
            <w:r>
              <w:rPr/>
              <w:t xml:space="preserve">20. marraskuuta 2017 (2017-11-20) </w:t>
            </w:r>
          </w:p>
        </w:tc>
        <w:tc>
          <w:tcPr>
            <w:tcW w:w="711" w:type="dxa"/>
            <w:tcBorders/>
            <w:vAlign w:val="center"/>
          </w:tcPr>
          <w:p>
            <w:pPr>
              <w:pStyle w:val="TableContents"/>
              <w:bidi w:val="0"/>
              <w:spacing w:before="0" w:after="283"/>
              <w:jc w:val="left"/>
              <w:rPr/>
            </w:pPr>
            <w:r>
              <w:rPr/>
              <w:t xml:space="preserve">T13. 20755 </w:t>
            </w:r>
          </w:p>
        </w:tc>
        <w:tc>
          <w:tcPr>
            <w:tcW w:w="2846" w:type="dxa"/>
            <w:tcBorders/>
            <w:vAlign w:val="center"/>
          </w:tcPr>
          <w:p>
            <w:pPr>
              <w:pStyle w:val="TableContents"/>
              <w:bidi w:val="0"/>
              <w:spacing w:before="0" w:after="283"/>
              <w:jc w:val="left"/>
              <w:rPr/>
            </w:pPr>
            <w:r>
              <w:rPr/>
              <w:t xml:space="preserve">3.26 Lucifer huolestuu, kun Amenadiel kutsuu häntä "tylsäksi", ja hänellä on pakkomielle todistaa, ettei hän ole sellainen. Jokseenkin tavallinen nainen nimeltä Kim Jones murhataan, ja Chloe jäljittää hänen viimeisen soittonsa Top Meetiin, suosittuun deittisovellukseen. Chloe osallistuu yrityksen järjestämään tilaisuuteen ja omaksuu Luciferin tyylin ja maneerit peittääkseen tylsyytensä, mutta epäonnistuu. Lopulta hän ja Dan löytävät Kimin kämppäkaverin Estherin kanssa seurustelleen miehen, joka paljastaa, että Kim oli saamassa suuren rahasumman. Kävi ilmi, että Kim perusti Top Meetin ja halusi tehdä siitä helpommin lähestyttävän, ja että Mac, komea mies, jonka hän napautti toimitusjohtajaksi, tappoi hänet säilyttääkseen sovelluksen yksinoikeuden. Suunnitellessaan ex-miehensä hautajaisia Linda joutuu eksistentiaaliseen kriisiin ja paljastaa, että Reesen poismeno on saanut hänet pelkäämään kuolemaa. Amenadiel onnistuu rauhoittamaan hänet selittämällä, että hänellä oli kerran samanlainen kriisi, ja he onnistuvat korjaamaan ystävyytensä. Halutessaan välttyä kadotukselta Charlotte valehtelee Ellalle, että hän haluaa opiskella oikeuslääketiedettä, mikä antaa Charlottelle tekosyyn seurata jälkimmäistä ympäriinsä. Kun Ella huomauttaa, että ``hyvänä'' oleminen ei tarkoita vain sanoja vaan myös tekoja, Charlotte päättää jättää praktiikkansa ja liittyä piirisyyttäjänvirastoon. Lucifer miettii hetken aikaa, onko tylsyys häntä varten, ennen kuin päättää, ettei se ole. </w:t>
            </w:r>
          </w:p>
        </w:tc>
      </w:tr>
      <w:tr>
        <w:trPr/>
        <w:tc>
          <w:tcPr>
            <w:tcW w:w="815" w:type="dxa"/>
            <w:tcBorders/>
            <w:vAlign w:val="center"/>
          </w:tcPr>
          <w:p>
            <w:pPr>
              <w:pStyle w:val="TableHeading"/>
              <w:suppressLineNumbers/>
              <w:bidi w:val="0"/>
              <w:spacing w:before="0" w:after="283"/>
              <w:jc w:val="center"/>
              <w:rPr/>
            </w:pPr>
            <w:r>
              <w:rPr/>
              <w:t xml:space="preserve">40 </w:t>
            </w:r>
          </w:p>
        </w:tc>
        <w:tc>
          <w:tcPr>
            <w:tcW w:w="772" w:type="dxa"/>
            <w:tcBorders/>
            <w:vAlign w:val="center"/>
          </w:tcPr>
          <w:p>
            <w:pPr>
              <w:pStyle w:val="TableContents"/>
              <w:bidi w:val="0"/>
              <w:spacing w:before="0" w:after="283"/>
              <w:jc w:val="left"/>
              <w:rPr/>
            </w:pPr>
            <w:r>
              <w:rPr/>
              <w:t xml:space="preserve">9 </w:t>
            </w:r>
          </w:p>
        </w:tc>
        <w:tc>
          <w:tcPr>
            <w:tcW w:w="1611" w:type="dxa"/>
            <w:tcBorders/>
            <w:vAlign w:val="center"/>
          </w:tcPr>
          <w:p>
            <w:pPr>
              <w:pStyle w:val="TableContents"/>
              <w:bidi w:val="0"/>
              <w:spacing w:before="0" w:after="283"/>
              <w:jc w:val="left"/>
              <w:rPr/>
            </w:pPr>
            <w:r>
              <w:rPr/>
              <w:t xml:space="preserve">``Synnintekijä'' </w:t>
            </w:r>
          </w:p>
        </w:tc>
        <w:tc>
          <w:tcPr>
            <w:tcW w:w="1104" w:type="dxa"/>
            <w:tcBorders/>
            <w:vAlign w:val="center"/>
          </w:tcPr>
          <w:p>
            <w:pPr>
              <w:pStyle w:val="TableContents"/>
              <w:bidi w:val="0"/>
              <w:spacing w:before="0" w:after="283"/>
              <w:jc w:val="left"/>
              <w:rPr/>
            </w:pPr>
            <w:r>
              <w:rPr/>
              <w:t xml:space="preserve">Marisol Adler </w:t>
            </w:r>
          </w:p>
        </w:tc>
        <w:tc>
          <w:tcPr>
            <w:tcW w:w="1214" w:type="dxa"/>
            <w:tcBorders/>
            <w:vAlign w:val="center"/>
          </w:tcPr>
          <w:p>
            <w:pPr>
              <w:pStyle w:val="TableContents"/>
              <w:bidi w:val="0"/>
              <w:spacing w:before="0" w:after="283"/>
              <w:jc w:val="left"/>
              <w:rPr/>
            </w:pPr>
            <w:r>
              <w:rPr/>
              <w:t xml:space="preserve">Jenn Kao </w:t>
            </w:r>
          </w:p>
        </w:tc>
        <w:tc>
          <w:tcPr>
            <w:tcW w:w="1132" w:type="dxa"/>
            <w:tcBorders/>
            <w:vAlign w:val="center"/>
          </w:tcPr>
          <w:p>
            <w:pPr>
              <w:pStyle w:val="TableContents"/>
              <w:bidi w:val="0"/>
              <w:spacing w:before="0" w:after="283"/>
              <w:jc w:val="left"/>
              <w:rPr/>
            </w:pPr>
            <w:r>
              <w:rPr/>
              <w:t xml:space="preserve">4. joulukuuta 2017 (2017-12-04) </w:t>
            </w:r>
          </w:p>
        </w:tc>
        <w:tc>
          <w:tcPr>
            <w:tcW w:w="711" w:type="dxa"/>
            <w:tcBorders/>
            <w:vAlign w:val="center"/>
          </w:tcPr>
          <w:p>
            <w:pPr>
              <w:pStyle w:val="TableContents"/>
              <w:bidi w:val="0"/>
              <w:spacing w:before="0" w:after="283"/>
              <w:jc w:val="left"/>
              <w:rPr/>
            </w:pPr>
            <w:r>
              <w:rPr/>
              <w:t xml:space="preserve">T13. 20756 </w:t>
            </w:r>
          </w:p>
        </w:tc>
        <w:tc>
          <w:tcPr>
            <w:tcW w:w="2846" w:type="dxa"/>
            <w:tcBorders/>
            <w:vAlign w:val="center"/>
          </w:tcPr>
          <w:p>
            <w:pPr>
              <w:pStyle w:val="TableContents"/>
              <w:bidi w:val="0"/>
              <w:spacing w:before="0" w:after="283"/>
              <w:jc w:val="left"/>
              <w:rPr/>
            </w:pPr>
            <w:r>
              <w:rPr/>
              <w:t xml:space="preserve">3.39 Nuori mies nimeltä Joey Pileggi pyytää Luciferilta palvelusta. Muutamaa kuukautta myöhemmin Chloe pyytää juuri töihin palannutta Marcusta vapaapäivää, mutta Marcus kieltäytyy. Joey päätyy murhatuksi, ja Lucifer paljastaa, että palvelus oli saada hänelle töitä mafian kuriirina. Maze tulee mustasukkaiseksi, kun hän huomaa, että Linda ja Amenadiel ovat lähentyneet toisiaan. Charlotte liittyy syyttäjänä Chloen ja Luciferin seuraan, kun he kuulustelevat Joeyn mentorina toiminutta mafiosoa Frankie Ferrantea, ja saavat tietää, ettei Joeyn kuolema liittynyt mafiaan. Toinen ruumis löytyy; Lucifer tunnistaa hänet toiseksi asiakkaaksi. Ella tunnistaa tappajan Sinnermaniksi, joka houkuttelee Luciferin hylättyyn rakennukseen ja vangitsee hänet sinne. Charlotten avulla Chloe manipuloi Frankien menemään Sinnermanin perään, mutta Frankie tuntee loukkaantuneensa siitä, ettei Chloe kertonut hänelle suunnitelmasta. Maze löytää Luciferin ja pakottaa hänet keskustelemaan tunteistaan ennen kuin vapauttaa hänet. Marcus tunnustaa Chloelle, että Sinnerman murhasi hänen veljensä Chicagossa ja että hän aikoo kostaa. Sinnerman hyökkää Frankien kimppuun; Chloe ja Marcus onnistuvat vangitsemaan hänet. Maze pyytää Lindaa lopettamaan Amenadielin tapaamisen. Dan löytää Charlotten itkemästä ja lohduttaa häntä sanomalla, että "hyvänä" oleminen vaatii aikaa ja sitoutumista. Lucifer yrittää kuulustella syntimiestä voimiensa avulla, mutta tämä kaivaa silmänsä ulos ennen sitä. </w:t>
            </w:r>
          </w:p>
        </w:tc>
      </w:tr>
      <w:tr>
        <w:trPr/>
        <w:tc>
          <w:tcPr>
            <w:tcW w:w="815" w:type="dxa"/>
            <w:tcBorders/>
            <w:vAlign w:val="center"/>
          </w:tcPr>
          <w:p>
            <w:pPr>
              <w:pStyle w:val="TableHeading"/>
              <w:suppressLineNumbers/>
              <w:bidi w:val="0"/>
              <w:spacing w:before="0" w:after="283"/>
              <w:jc w:val="center"/>
              <w:rPr/>
            </w:pPr>
            <w:r>
              <w:rPr/>
              <w:t xml:space="preserve">41 </w:t>
            </w:r>
          </w:p>
        </w:tc>
        <w:tc>
          <w:tcPr>
            <w:tcW w:w="772" w:type="dxa"/>
            <w:tcBorders/>
            <w:vAlign w:val="center"/>
          </w:tcPr>
          <w:p>
            <w:pPr>
              <w:pStyle w:val="TableContents"/>
              <w:bidi w:val="0"/>
              <w:spacing w:before="0" w:after="283"/>
              <w:jc w:val="left"/>
              <w:rPr/>
            </w:pPr>
            <w:r>
              <w:rPr/>
              <w:t xml:space="preserve">10 </w:t>
            </w:r>
          </w:p>
        </w:tc>
        <w:tc>
          <w:tcPr>
            <w:tcW w:w="1611" w:type="dxa"/>
            <w:tcBorders/>
            <w:vAlign w:val="center"/>
          </w:tcPr>
          <w:p>
            <w:pPr>
              <w:pStyle w:val="TableContents"/>
              <w:bidi w:val="0"/>
              <w:spacing w:before="0" w:after="283"/>
              <w:jc w:val="left"/>
              <w:rPr/>
            </w:pPr>
            <w:r>
              <w:rPr/>
              <w:t xml:space="preserve">``Syntipönttö'' </w:t>
            </w:r>
          </w:p>
        </w:tc>
        <w:tc>
          <w:tcPr>
            <w:tcW w:w="1104" w:type="dxa"/>
            <w:tcBorders/>
            <w:vAlign w:val="center"/>
          </w:tcPr>
          <w:p>
            <w:pPr>
              <w:pStyle w:val="TableContents"/>
              <w:bidi w:val="0"/>
              <w:spacing w:before="0" w:after="283"/>
              <w:jc w:val="left"/>
              <w:rPr/>
            </w:pPr>
            <w:r>
              <w:rPr/>
              <w:t xml:space="preserve">Greg Beeman </w:t>
            </w:r>
          </w:p>
        </w:tc>
        <w:tc>
          <w:tcPr>
            <w:tcW w:w="1214" w:type="dxa"/>
            <w:tcBorders/>
            <w:vAlign w:val="center"/>
          </w:tcPr>
          <w:p>
            <w:pPr>
              <w:pStyle w:val="TableContents"/>
              <w:bidi w:val="0"/>
              <w:spacing w:before="0" w:after="283"/>
              <w:jc w:val="left"/>
              <w:rPr/>
            </w:pPr>
            <w:r>
              <w:rPr/>
              <w:t xml:space="preserve">Sheri Elwood </w:t>
            </w:r>
          </w:p>
        </w:tc>
        <w:tc>
          <w:tcPr>
            <w:tcW w:w="1132" w:type="dxa"/>
            <w:tcBorders/>
            <w:vAlign w:val="center"/>
          </w:tcPr>
          <w:p>
            <w:pPr>
              <w:pStyle w:val="TableContents"/>
              <w:bidi w:val="0"/>
              <w:spacing w:before="0" w:after="283"/>
              <w:jc w:val="left"/>
              <w:rPr/>
            </w:pPr>
            <w:r>
              <w:rPr/>
              <w:t xml:space="preserve">joulukuu 11, 2017 (2017-12-11) </w:t>
            </w:r>
          </w:p>
        </w:tc>
        <w:tc>
          <w:tcPr>
            <w:tcW w:w="711" w:type="dxa"/>
            <w:tcBorders/>
            <w:vAlign w:val="center"/>
          </w:tcPr>
          <w:p>
            <w:pPr>
              <w:pStyle w:val="TableContents"/>
              <w:bidi w:val="0"/>
              <w:spacing w:before="0" w:after="283"/>
              <w:jc w:val="left"/>
              <w:rPr/>
            </w:pPr>
            <w:r>
              <w:rPr/>
              <w:t xml:space="preserve">T13. 20757 </w:t>
            </w:r>
          </w:p>
        </w:tc>
        <w:tc>
          <w:tcPr>
            <w:tcW w:w="2846" w:type="dxa"/>
            <w:tcBorders/>
            <w:vAlign w:val="center"/>
          </w:tcPr>
          <w:p>
            <w:pPr>
              <w:pStyle w:val="TableContents"/>
              <w:bidi w:val="0"/>
              <w:spacing w:before="0" w:after="283"/>
              <w:jc w:val="left"/>
              <w:rPr/>
            </w:pPr>
            <w:r>
              <w:rPr/>
              <w:t xml:space="preserve">3.36 Kun Pierce valmistelee Sinnermania viralliseen kuulusteluun, epäilty paljastaa, että nainen hukutetaan pian paikassa, jonka vain hän tuntee. Chloe jäljittää mahdollisen johtolangan roller derby -klubille, joka johtaa heidät naisen auton ja sijoitetun pommin luo. Koska Chloe tajuaa, että ainoa vaihtoehto on saada Sinnerman vapaaksi, hän antaa Ellan harhauttaa Pierceä, kun tämä varastaa kännykän avaimet, ja lavastaa sitten pommihälytyksen salakuljettaakseen hänet ulos; Pierce saa tietää asiasta ja päättää kuitenkin auttaa heitä. Trixie tapaa Charlotten ja kannustaa häntä olemaan parempi äiti lapsilleen. Pierce ja Chloe onnistuvat pelastamaan naisen, mutta Lucifer ja Sinnerman katoavat. Nainen selittää olevansa velkaa Sinnermanille ja järjestävänsä oman ``lastenryöstön''. Sinnerman herää Luciferin yksityisellä tilalla, jossa Maze kiduttaa häntä lähes kuoliaaksi. Huolimatta taivaallisesta säännöstä, jonka mukaan enkelit eivät saa riistää ihmishenkiä, Lucifer päättelee, että hänen tappamisensa ja siten ikuiseen kadotukseen tuomitsemisensa on ainoa ratkaisu; Maze hylkää hänet inhoten. Lucifer tajuaa, että Sinnermanin todellinen halu on kuolla hänen kätensä kautta. Pierce saapuu paikalle Chloen kanssa ja ampuu Sinnermanin kuoliaaksi. Trixie onnistuu saamaan Charlotten treffeille Danin kanssa. Pääteltyään, että Sinnerman työskenteli jollekin voimakkaammalle, Lucifer kutsuu Piercen Luxiin. Paljastuu, että Pierce on itse asiassa kuolematon Kain, maailman ensimmäinen murhaaja, jonka kohtalona on vaeltaa maan päällä ikuisesti. </w:t>
            </w:r>
          </w:p>
        </w:tc>
      </w:tr>
      <w:tr>
        <w:trPr/>
        <w:tc>
          <w:tcPr>
            <w:tcW w:w="815" w:type="dxa"/>
            <w:tcBorders/>
            <w:vAlign w:val="center"/>
          </w:tcPr>
          <w:p>
            <w:pPr>
              <w:pStyle w:val="TableHeading"/>
              <w:suppressLineNumbers/>
              <w:bidi w:val="0"/>
              <w:spacing w:before="0" w:after="283"/>
              <w:jc w:val="center"/>
              <w:rPr/>
            </w:pPr>
            <w:r>
              <w:rPr/>
              <w:t xml:space="preserve">42 </w:t>
            </w:r>
          </w:p>
        </w:tc>
        <w:tc>
          <w:tcPr>
            <w:tcW w:w="772" w:type="dxa"/>
            <w:tcBorders/>
            <w:vAlign w:val="center"/>
          </w:tcPr>
          <w:p>
            <w:pPr>
              <w:pStyle w:val="TableContents"/>
              <w:bidi w:val="0"/>
              <w:spacing w:before="0" w:after="283"/>
              <w:jc w:val="left"/>
              <w:rPr/>
            </w:pPr>
            <w:r>
              <w:rPr/>
              <w:t xml:space="preserve">11 </w:t>
            </w:r>
          </w:p>
        </w:tc>
        <w:tc>
          <w:tcPr>
            <w:tcW w:w="1611" w:type="dxa"/>
            <w:tcBorders/>
            <w:vAlign w:val="center"/>
          </w:tcPr>
          <w:p>
            <w:pPr>
              <w:pStyle w:val="TableContents"/>
              <w:bidi w:val="0"/>
              <w:spacing w:before="0" w:after="283"/>
              <w:jc w:val="left"/>
              <w:rPr/>
            </w:pPr>
            <w:r>
              <w:rPr/>
              <w:t xml:space="preserve">"Enkelten kaupunki? </w:t>
            </w:r>
          </w:p>
        </w:tc>
        <w:tc>
          <w:tcPr>
            <w:tcW w:w="1104" w:type="dxa"/>
            <w:tcBorders/>
            <w:vAlign w:val="center"/>
          </w:tcPr>
          <w:p>
            <w:pPr>
              <w:pStyle w:val="TableContents"/>
              <w:bidi w:val="0"/>
              <w:spacing w:before="0" w:after="283"/>
              <w:jc w:val="left"/>
              <w:rPr/>
            </w:pPr>
            <w:r>
              <w:rPr/>
              <w:t xml:space="preserve">Mark Tonderai </w:t>
            </w:r>
          </w:p>
        </w:tc>
        <w:tc>
          <w:tcPr>
            <w:tcW w:w="1214" w:type="dxa"/>
            <w:tcBorders/>
            <w:vAlign w:val="center"/>
          </w:tcPr>
          <w:p>
            <w:pPr>
              <w:pStyle w:val="TableContents"/>
              <w:bidi w:val="0"/>
              <w:spacing w:before="0" w:after="283"/>
              <w:jc w:val="left"/>
              <w:rPr/>
            </w:pPr>
            <w:r>
              <w:rPr/>
              <w:t xml:space="preserve">Jason Ning &amp; Jenn Kao </w:t>
            </w:r>
          </w:p>
        </w:tc>
        <w:tc>
          <w:tcPr>
            <w:tcW w:w="1132" w:type="dxa"/>
            <w:tcBorders/>
            <w:vAlign w:val="center"/>
          </w:tcPr>
          <w:p>
            <w:pPr>
              <w:pStyle w:val="TableContents"/>
              <w:bidi w:val="0"/>
              <w:spacing w:before="0" w:after="283"/>
              <w:jc w:val="left"/>
              <w:rPr/>
            </w:pPr>
            <w:r>
              <w:rPr/>
              <w:t xml:space="preserve">1. tammikuuta 2018 (2018-01-01) </w:t>
            </w:r>
          </w:p>
        </w:tc>
        <w:tc>
          <w:tcPr>
            <w:tcW w:w="711" w:type="dxa"/>
            <w:tcBorders/>
            <w:vAlign w:val="center"/>
          </w:tcPr>
          <w:p>
            <w:pPr>
              <w:pStyle w:val="TableContents"/>
              <w:bidi w:val="0"/>
              <w:spacing w:before="0" w:after="283"/>
              <w:jc w:val="left"/>
              <w:rPr/>
            </w:pPr>
            <w:r>
              <w:rPr/>
              <w:t xml:space="preserve">T13. 20070 </w:t>
            </w:r>
          </w:p>
        </w:tc>
        <w:tc>
          <w:tcPr>
            <w:tcW w:w="2846" w:type="dxa"/>
            <w:tcBorders/>
            <w:vAlign w:val="center"/>
          </w:tcPr>
          <w:p>
            <w:pPr>
              <w:pStyle w:val="TableContents"/>
              <w:bidi w:val="0"/>
              <w:spacing w:before="0" w:after="283"/>
              <w:jc w:val="left"/>
              <w:rPr/>
            </w:pPr>
            <w:r>
              <w:rPr/>
              <w:t xml:space="preserve">3.11 Vuonna 2011 Lucifer lähtee helvetistä ja vierailee Los Angelesissa, jossa hän etsii huvitusta. Hänen veljensä Amenadiel saapuu paikalle ja vaatii Luciferia palaamaan helvettiin, kuten hän on tehnyt monien samanlaisten vierailujensa jälkeen Maassa. Lucifer ei kuitenkaan halua palata, vaan suostuttelee hänet lykkäämään heidän lähtöään. Odotellessaan Amenadielin ampuu ryöstäjä, joka varastaa hänen kaulakorunsa. Tietäen vaaran, joka liittyy ihmisten altistamiseen todelliselle jumaluudelle, hän suostuttelee Luciferin auttamaan häntä löytämään sen palvelusta vastaan. Samaan aikaan poliisi Chloe Decker ja hänen miehensä, etsivä Dan Espinoza, tutkivat MMA-ottelija Aiden Scottin murhaa. Lucifer sieppaa promoottorin, joka yritti järjestää Aidenin viimeisen ottelun, ja kutsuu demonipiinaajansa Mazikeen kuulustelemaan häntä. Chloe vierailee promoottorin asianajajan, Charlotte Richardsin, luona ja painostaa tätä järjestämään salakuvaoperaation asiakkaansa kanssa. Lucifer järjestää taistelun itsensä ja veljensä välille yrittäen vakuuttaa Amenadielille, että he kaksi ovat samanlaisia. Amenadiel hallitsee ottelua helposti, mutta antaa Luciferin voittaa alistumalla osoittaakseen, että toisin kuin Lucifer, hän pystyy hillitsemään ylpeytensä. Aidenin mentori Gil jää kiinni, mutta Lucifer ja Amenadiel nappaavat hänet ja pakottavat hänet tunnustamaan murhan ja varkauden ennen kuin jättävät hänet pidätettäväksi. Lucifer käyttää suosiotaan pakottaakseen Amenadielin jättämään hänet Maahan ja ottaa haltuunsa promoottorin nyt suljetun klubin. Merkkinä siitä, että hän luopuu aiemmasta identiteetistään, hän antaa Mazeen leikata siipensä irti. </w:t>
            </w:r>
          </w:p>
        </w:tc>
      </w:tr>
      <w:tr>
        <w:trPr/>
        <w:tc>
          <w:tcPr>
            <w:tcW w:w="815" w:type="dxa"/>
            <w:tcBorders/>
            <w:vAlign w:val="center"/>
          </w:tcPr>
          <w:p>
            <w:pPr>
              <w:pStyle w:val="TableHeading"/>
              <w:suppressLineNumbers/>
              <w:bidi w:val="0"/>
              <w:spacing w:before="0" w:after="283"/>
              <w:jc w:val="center"/>
              <w:rPr/>
            </w:pPr>
            <w:r>
              <w:rPr/>
              <w:t xml:space="preserve">43 </w:t>
            </w:r>
          </w:p>
        </w:tc>
        <w:tc>
          <w:tcPr>
            <w:tcW w:w="772" w:type="dxa"/>
            <w:tcBorders/>
            <w:vAlign w:val="center"/>
          </w:tcPr>
          <w:p>
            <w:pPr>
              <w:pStyle w:val="TableContents"/>
              <w:bidi w:val="0"/>
              <w:spacing w:before="0" w:after="283"/>
              <w:jc w:val="left"/>
              <w:rPr/>
            </w:pPr>
            <w:r>
              <w:rPr/>
              <w:t xml:space="preserve">12 </w:t>
            </w:r>
          </w:p>
        </w:tc>
        <w:tc>
          <w:tcPr>
            <w:tcW w:w="1611" w:type="dxa"/>
            <w:tcBorders/>
            <w:vAlign w:val="center"/>
          </w:tcPr>
          <w:p>
            <w:pPr>
              <w:pStyle w:val="TableContents"/>
              <w:bidi w:val="0"/>
              <w:spacing w:before="0" w:after="283"/>
              <w:jc w:val="left"/>
              <w:rPr/>
            </w:pPr>
            <w:r>
              <w:rPr/>
              <w:t xml:space="preserve">"All About Her </w:t>
            </w:r>
          </w:p>
        </w:tc>
        <w:tc>
          <w:tcPr>
            <w:tcW w:w="1104" w:type="dxa"/>
            <w:tcBorders/>
            <w:vAlign w:val="center"/>
          </w:tcPr>
          <w:p>
            <w:pPr>
              <w:pStyle w:val="TableContents"/>
              <w:bidi w:val="0"/>
              <w:spacing w:before="0" w:after="283"/>
              <w:jc w:val="left"/>
              <w:rPr/>
            </w:pPr>
            <w:r>
              <w:rPr/>
              <w:t xml:space="preserve">Tara Nicole Weyr </w:t>
            </w:r>
          </w:p>
        </w:tc>
        <w:tc>
          <w:tcPr>
            <w:tcW w:w="1214" w:type="dxa"/>
            <w:tcBorders/>
            <w:vAlign w:val="center"/>
          </w:tcPr>
          <w:p>
            <w:pPr>
              <w:pStyle w:val="TableContents"/>
              <w:bidi w:val="0"/>
              <w:spacing w:before="0" w:after="283"/>
              <w:jc w:val="left"/>
              <w:rPr/>
            </w:pPr>
            <w:r>
              <w:rPr/>
              <w:t xml:space="preserve">Alex Katsnelson </w:t>
            </w:r>
          </w:p>
        </w:tc>
        <w:tc>
          <w:tcPr>
            <w:tcW w:w="1132" w:type="dxa"/>
            <w:tcBorders/>
            <w:vAlign w:val="center"/>
          </w:tcPr>
          <w:p>
            <w:pPr>
              <w:pStyle w:val="TableContents"/>
              <w:bidi w:val="0"/>
              <w:spacing w:before="0" w:after="283"/>
              <w:jc w:val="left"/>
              <w:rPr/>
            </w:pPr>
            <w:r>
              <w:rPr/>
              <w:t xml:space="preserve">22. tammikuuta 2018 (2018-01-22) </w:t>
            </w:r>
          </w:p>
        </w:tc>
        <w:tc>
          <w:tcPr>
            <w:tcW w:w="711" w:type="dxa"/>
            <w:tcBorders/>
            <w:vAlign w:val="center"/>
          </w:tcPr>
          <w:p>
            <w:pPr>
              <w:pStyle w:val="TableContents"/>
              <w:bidi w:val="0"/>
              <w:spacing w:before="0" w:after="283"/>
              <w:jc w:val="left"/>
              <w:rPr/>
            </w:pPr>
            <w:r>
              <w:rPr/>
              <w:t xml:space="preserve">T13. 20758 </w:t>
            </w:r>
          </w:p>
        </w:tc>
        <w:tc>
          <w:tcPr>
            <w:tcW w:w="2846" w:type="dxa"/>
            <w:tcBorders/>
            <w:vAlign w:val="center"/>
          </w:tcPr>
          <w:p>
            <w:pPr>
              <w:pStyle w:val="TableContents"/>
              <w:bidi w:val="0"/>
              <w:spacing w:before="0" w:after="283"/>
              <w:jc w:val="left"/>
              <w:rPr/>
            </w:pPr>
            <w:r>
              <w:rPr/>
              <w:t xml:space="preserve">3.77 Lucifer syyttää Pierceä siitä, että hän työskentelee Jumalalle, mutta Pierce kiistää asian ja lähtee. Surffaajan ruumis löydetään yksityiseltä rannalta, ja Chloe, joka on raivoissaan Luciferille hänen selkänsä takana toimimisesta, estää häntä avustamasta tutkimuksissa. Charlotte moittii Pierceä Ellan huutamisesta, ja Amenadiel saa tietää (valheellisesti, kuten käy ilmi) saaneensa klamydian. Linda neuvoo Luciferia kiinnittämään enemmän huomiota Chloen tarpeisiin, mutta tämä näkee Luciferin yritykset läpi; Dan kertoo sitten Luciferille, että hänen on oltava avuksi tulematta Chloen tielle. Chloe epäilee, että Orcas-niminen surffaajajengi on saattanut olla osallisena murhassa, ja lähettää Danin peitetehtävään ja työskentelemään heidän johtajansa Wild Childin kanssa. Kuultuaan, että Pierce aikoo häipyä kaupungista, Lucifer huomaa haluavansa kuolla, ja oli aiemmin asettanut itsensä ja Chloen vaaraan toivoen tulevansa tapetuksi saatuaan tietää, että Lucifer on haavoittuvainen Chloen lähellä. Wild Child paljastaa Danille, ettei Orcalla ollut mitään tekemistä murhan kanssa, ja Chloe päättelee, että murhan tapahtumapaikan rannan omistajat lavastivat heidät syyllisiksi peittääkseen laittoman maanhankintansa. Linda kertoo Amenadielille, ettei hänestä ole mukavaa seurustella tämän kanssa Mazen vastalauseiden vuoksi, ja he suutelevat Mazen nähdessä heidät vihaisena. Lucifer tekee sopimuksen Piercen kanssa, jotta hän löytäisi keinon lopettaa elämänsä. </w:t>
            </w:r>
          </w:p>
        </w:tc>
      </w:tr>
      <w:tr>
        <w:trPr/>
        <w:tc>
          <w:tcPr>
            <w:tcW w:w="815" w:type="dxa"/>
            <w:tcBorders/>
            <w:vAlign w:val="center"/>
          </w:tcPr>
          <w:p>
            <w:pPr>
              <w:pStyle w:val="TableHeading"/>
              <w:suppressLineNumbers/>
              <w:bidi w:val="0"/>
              <w:spacing w:before="0" w:after="283"/>
              <w:jc w:val="center"/>
              <w:rPr/>
            </w:pPr>
            <w:r>
              <w:rPr/>
              <w:t xml:space="preserve">44 </w:t>
            </w:r>
          </w:p>
        </w:tc>
        <w:tc>
          <w:tcPr>
            <w:tcW w:w="772" w:type="dxa"/>
            <w:tcBorders/>
            <w:vAlign w:val="center"/>
          </w:tcPr>
          <w:p>
            <w:pPr>
              <w:pStyle w:val="TableContents"/>
              <w:bidi w:val="0"/>
              <w:spacing w:before="0" w:after="283"/>
              <w:jc w:val="left"/>
              <w:rPr/>
            </w:pPr>
            <w:r>
              <w:rPr/>
              <w:t xml:space="preserve">13 </w:t>
            </w:r>
          </w:p>
        </w:tc>
        <w:tc>
          <w:tcPr>
            <w:tcW w:w="1611" w:type="dxa"/>
            <w:tcBorders/>
            <w:vAlign w:val="center"/>
          </w:tcPr>
          <w:p>
            <w:pPr>
              <w:pStyle w:val="TableContents"/>
              <w:bidi w:val="0"/>
              <w:spacing w:before="0" w:after="283"/>
              <w:jc w:val="left"/>
              <w:rPr/>
            </w:pPr>
            <w:r>
              <w:rPr/>
              <w:t xml:space="preserve">"Kunnes kuolema meidät erottaa. </w:t>
            </w:r>
          </w:p>
        </w:tc>
        <w:tc>
          <w:tcPr>
            <w:tcW w:w="1104" w:type="dxa"/>
            <w:tcBorders/>
            <w:vAlign w:val="center"/>
          </w:tcPr>
          <w:p>
            <w:pPr>
              <w:pStyle w:val="TableContents"/>
              <w:bidi w:val="0"/>
              <w:spacing w:before="0" w:after="283"/>
              <w:jc w:val="left"/>
              <w:rPr/>
            </w:pPr>
            <w:r>
              <w:rPr/>
              <w:t xml:space="preserve">Sherwin Shilati </w:t>
            </w:r>
          </w:p>
        </w:tc>
        <w:tc>
          <w:tcPr>
            <w:tcW w:w="1214" w:type="dxa"/>
            <w:tcBorders/>
            <w:vAlign w:val="center"/>
          </w:tcPr>
          <w:p>
            <w:pPr>
              <w:pStyle w:val="TableContents"/>
              <w:bidi w:val="0"/>
              <w:spacing w:before="0" w:after="283"/>
              <w:jc w:val="left"/>
              <w:rPr/>
            </w:pPr>
            <w:r>
              <w:rPr/>
              <w:t xml:space="preserve">Mike Costa </w:t>
            </w:r>
          </w:p>
        </w:tc>
        <w:tc>
          <w:tcPr>
            <w:tcW w:w="1132" w:type="dxa"/>
            <w:tcBorders/>
            <w:vAlign w:val="center"/>
          </w:tcPr>
          <w:p>
            <w:pPr>
              <w:pStyle w:val="TableContents"/>
              <w:bidi w:val="0"/>
              <w:spacing w:before="0" w:after="283"/>
              <w:jc w:val="left"/>
              <w:rPr/>
            </w:pPr>
            <w:r>
              <w:rPr/>
              <w:t xml:space="preserve">29. tammikuuta 2018 (2018-01-29) </w:t>
            </w:r>
          </w:p>
        </w:tc>
        <w:tc>
          <w:tcPr>
            <w:tcW w:w="711" w:type="dxa"/>
            <w:tcBorders/>
            <w:vAlign w:val="center"/>
          </w:tcPr>
          <w:p>
            <w:pPr>
              <w:pStyle w:val="TableContents"/>
              <w:bidi w:val="0"/>
              <w:spacing w:before="0" w:after="283"/>
              <w:jc w:val="left"/>
              <w:rPr/>
            </w:pPr>
            <w:r>
              <w:rPr/>
              <w:t xml:space="preserve">T13. 20759 </w:t>
            </w:r>
          </w:p>
        </w:tc>
        <w:tc>
          <w:tcPr>
            <w:tcW w:w="2846" w:type="dxa"/>
            <w:tcBorders/>
            <w:vAlign w:val="center"/>
          </w:tcPr>
          <w:p>
            <w:pPr>
              <w:pStyle w:val="TableContents"/>
              <w:bidi w:val="0"/>
              <w:spacing w:before="0" w:after="283"/>
              <w:jc w:val="left"/>
              <w:rPr/>
            </w:pPr>
            <w:r>
              <w:rPr/>
              <w:t xml:space="preserve">3.67 Pierce menettää nopeasti uskonsa Luciferin edistymättömyyteen; Maze arvelee, että hänellä täytyy olla jokin heikkous, jota voidaan käyttää hyväksi. Äskettäin murhattu nainen, June Lee, osoittautuu Sandra Jiang -nimiseksi rikolliseksi; hänen kuolemansa havaitaan liittyvän hänen rooliinsa ekstaasin "K-popin", eräänlaisen ekstaasin, keittämisessä. Lucifer hakee Sandran aikoinaan palkanneen mafioson, joka suostuu yhteistyöhön tutkimuksissa ja saa vastineeksi yhden Sandran resepteistä. Todistaakseen, että Sandra myi tuotettaan itsenäisesti, Chloe päättää antaa Luciferin ja Piercen esiintyä avioparina soluttautuakseen naapurustoonsa. Dan ja Charlotte lähtevät ensitreffeille, mutta Maze, joka on ihastunut jälkimmäiseen, ryntää paikalle ja ottaa Charlotten vastaan; myöhemmin selviää, että Mazea viehättää vain Charlotten tuska, joka on peräisin hänen ajastaan helvetissä. Poliisit saavat selville, että naapurustoa terrorisoivalla ``valvontakoiralla'' on jotain tekemistä Sandran kuoleman kanssa. Lucifer houkuttelee hänet ulos, mutta hän osoittautuu syyttömäksi. Tappajaksi osoittautuu hänen vaimonsa, joka on erehtynyt luulemaan Sandran olevan suhteessa miehensä kanssa. Charlotte päättää, että hän tarvitsee aikaa pois ihmissuhteista keskittyäkseen uudelleen. Pierce toteaa, että vaikka Lucifer haluaisi auttaa häntä, hän on kiinnostuneempi käyttämään häntä hyväkseen kostaakseen isälleen. </w:t>
            </w:r>
          </w:p>
        </w:tc>
      </w:tr>
      <w:tr>
        <w:trPr/>
        <w:tc>
          <w:tcPr>
            <w:tcW w:w="815" w:type="dxa"/>
            <w:tcBorders/>
            <w:vAlign w:val="center"/>
          </w:tcPr>
          <w:p>
            <w:pPr>
              <w:pStyle w:val="TableHeading"/>
              <w:suppressLineNumbers/>
              <w:bidi w:val="0"/>
              <w:spacing w:before="0" w:after="283"/>
              <w:jc w:val="center"/>
              <w:rPr/>
            </w:pPr>
            <w:r>
              <w:rPr/>
              <w:t xml:space="preserve">45 </w:t>
            </w:r>
          </w:p>
        </w:tc>
        <w:tc>
          <w:tcPr>
            <w:tcW w:w="772" w:type="dxa"/>
            <w:tcBorders/>
            <w:vAlign w:val="center"/>
          </w:tcPr>
          <w:p>
            <w:pPr>
              <w:pStyle w:val="TableContents"/>
              <w:bidi w:val="0"/>
              <w:spacing w:before="0" w:after="283"/>
              <w:jc w:val="left"/>
              <w:rPr/>
            </w:pPr>
            <w:r>
              <w:rPr/>
              <w:t xml:space="preserve">14 </w:t>
            </w:r>
          </w:p>
        </w:tc>
        <w:tc>
          <w:tcPr>
            <w:tcW w:w="1611" w:type="dxa"/>
            <w:tcBorders/>
            <w:vAlign w:val="center"/>
          </w:tcPr>
          <w:p>
            <w:pPr>
              <w:pStyle w:val="TableContents"/>
              <w:bidi w:val="0"/>
              <w:spacing w:before="0" w:after="283"/>
              <w:jc w:val="left"/>
              <w:rPr/>
            </w:pPr>
            <w:r>
              <w:rPr/>
              <w:t xml:space="preserve">"Veljeni vartija"... </w:t>
            </w:r>
          </w:p>
        </w:tc>
        <w:tc>
          <w:tcPr>
            <w:tcW w:w="1104" w:type="dxa"/>
            <w:tcBorders/>
            <w:vAlign w:val="center"/>
          </w:tcPr>
          <w:p>
            <w:pPr>
              <w:pStyle w:val="TableContents"/>
              <w:bidi w:val="0"/>
              <w:spacing w:before="0" w:after="283"/>
              <w:jc w:val="left"/>
              <w:rPr/>
            </w:pPr>
            <w:r>
              <w:rPr/>
              <w:t xml:space="preserve">Claudia Yarmy </w:t>
            </w:r>
          </w:p>
        </w:tc>
        <w:tc>
          <w:tcPr>
            <w:tcW w:w="1214" w:type="dxa"/>
            <w:tcBorders/>
            <w:vAlign w:val="center"/>
          </w:tcPr>
          <w:p>
            <w:pPr>
              <w:pStyle w:val="TableContents"/>
              <w:bidi w:val="0"/>
              <w:spacing w:before="0" w:after="283"/>
              <w:jc w:val="left"/>
              <w:rPr/>
            </w:pPr>
            <w:r>
              <w:rPr/>
              <w:t xml:space="preserve">Joe Henderson &amp; Jason Ning </w:t>
            </w:r>
          </w:p>
        </w:tc>
        <w:tc>
          <w:tcPr>
            <w:tcW w:w="1132" w:type="dxa"/>
            <w:tcBorders/>
            <w:vAlign w:val="center"/>
          </w:tcPr>
          <w:p>
            <w:pPr>
              <w:pStyle w:val="TableContents"/>
              <w:bidi w:val="0"/>
              <w:spacing w:before="0" w:after="283"/>
              <w:jc w:val="left"/>
              <w:rPr/>
            </w:pPr>
            <w:r>
              <w:rPr/>
              <w:t xml:space="preserve">5. helmikuuta 2018 (2018-02-05) </w:t>
            </w:r>
          </w:p>
        </w:tc>
        <w:tc>
          <w:tcPr>
            <w:tcW w:w="711" w:type="dxa"/>
            <w:tcBorders/>
            <w:vAlign w:val="center"/>
          </w:tcPr>
          <w:p>
            <w:pPr>
              <w:pStyle w:val="TableContents"/>
              <w:bidi w:val="0"/>
              <w:spacing w:before="0" w:after="283"/>
              <w:jc w:val="left"/>
              <w:rPr/>
            </w:pPr>
            <w:r>
              <w:rPr/>
              <w:t xml:space="preserve">T13. 20760 </w:t>
            </w:r>
          </w:p>
        </w:tc>
        <w:tc>
          <w:tcPr>
            <w:tcW w:w="2846" w:type="dxa"/>
            <w:tcBorders/>
            <w:vAlign w:val="center"/>
          </w:tcPr>
          <w:p>
            <w:pPr>
              <w:pStyle w:val="TableContents"/>
              <w:bidi w:val="0"/>
              <w:spacing w:before="0" w:after="283"/>
              <w:jc w:val="left"/>
              <w:rPr/>
            </w:pPr>
            <w:r>
              <w:rPr/>
              <w:t xml:space="preserve">3.71 Kun Lucifer tajuaa, ettei hän ymmärrä mitään Kainin merkistä, hän päättää pyytää Amenadielilta apua, mutta tämä kieltäytyy. Ellan isoveli Jay Lopez katoaa sen jälkeen, kun mies, jonka kanssa hän oli tapaamassa, murhataan. Chloe pyytää Ellaa pidättäytymään tutkinnasta, mutta hän ja Maze lähtevät kuitenkin etsimään häntä. Linda torjuu Charlotten, kun tämä pyytää neuvontaa, sillä hän pelkää yhä Lindaa. Uhri yhdistetään koruliikkeen ryöstöön, ja Lucifer ja Chloe ottavat yhteyttä omistajaan, joka paljastaa, että ``ryöstö'' oli itse asiassa vakuutuspetos. Pierce jäljittää Amenadielin, jonka hän tietää antaneen hänelle merkin, ja käy tämän kimppuun vihaisena. Chloe ja Dan vahvistavat, että Jay oli itse asiassa palkattu ``puhdistamaan'' varastetut timantit. Jay pakenee ja lähtee todellisen tappajan, kaupan tutkijan, perään, mutta jää kiinni. Pierce huomauttaa, että hän ja Amenadiel yrittivät molemmat tappaa veljensä, mutta Amenadielin epäonnistuminen tekee hänestä pahemman. Maze eliminoi tappajan ja pelastaa Jayn. Linda päättää hoitaa Charlottea. Lucifer saa Jayn kiinni timanttien varastamisesta ja vannoo rankaisevansa häntä, jos hän enää koskaan syyllistyy rikokseen. Amenadiel päättää tehdä mitä tahansa suojellakseen veljeään Pierceltä. </w:t>
            </w:r>
          </w:p>
        </w:tc>
      </w:tr>
      <w:tr>
        <w:trPr/>
        <w:tc>
          <w:tcPr>
            <w:tcW w:w="815" w:type="dxa"/>
            <w:tcBorders/>
            <w:vAlign w:val="center"/>
          </w:tcPr>
          <w:p>
            <w:pPr>
              <w:pStyle w:val="TableHeading"/>
              <w:suppressLineNumbers/>
              <w:bidi w:val="0"/>
              <w:spacing w:before="0" w:after="283"/>
              <w:jc w:val="center"/>
              <w:rPr/>
            </w:pPr>
            <w:r>
              <w:rPr/>
              <w:t xml:space="preserve">46 </w:t>
            </w:r>
          </w:p>
        </w:tc>
        <w:tc>
          <w:tcPr>
            <w:tcW w:w="772" w:type="dxa"/>
            <w:tcBorders/>
            <w:vAlign w:val="center"/>
          </w:tcPr>
          <w:p>
            <w:pPr>
              <w:pStyle w:val="TableContents"/>
              <w:bidi w:val="0"/>
              <w:spacing w:before="0" w:after="283"/>
              <w:jc w:val="left"/>
              <w:rPr/>
            </w:pPr>
            <w:r>
              <w:rPr/>
              <w:t xml:space="preserve">15 </w:t>
            </w:r>
          </w:p>
        </w:tc>
        <w:tc>
          <w:tcPr>
            <w:tcW w:w="1611" w:type="dxa"/>
            <w:tcBorders/>
            <w:vAlign w:val="center"/>
          </w:tcPr>
          <w:p>
            <w:pPr>
              <w:pStyle w:val="TableContents"/>
              <w:bidi w:val="0"/>
              <w:spacing w:before="0" w:after="283"/>
              <w:jc w:val="left"/>
              <w:rPr/>
            </w:pPr>
            <w:r>
              <w:rPr/>
              <w:t xml:space="preserve">``High School Poppycock'' </w:t>
            </w:r>
          </w:p>
        </w:tc>
        <w:tc>
          <w:tcPr>
            <w:tcW w:w="1104" w:type="dxa"/>
            <w:tcBorders/>
            <w:vAlign w:val="center"/>
          </w:tcPr>
          <w:p>
            <w:pPr>
              <w:pStyle w:val="TableContents"/>
              <w:bidi w:val="0"/>
              <w:spacing w:before="0" w:after="283"/>
              <w:jc w:val="left"/>
              <w:rPr/>
            </w:pPr>
            <w:r>
              <w:rPr/>
              <w:t xml:space="preserve">Louis Milito </w:t>
            </w:r>
          </w:p>
        </w:tc>
        <w:tc>
          <w:tcPr>
            <w:tcW w:w="1214" w:type="dxa"/>
            <w:tcBorders/>
            <w:vAlign w:val="center"/>
          </w:tcPr>
          <w:p>
            <w:pPr>
              <w:pStyle w:val="TableContents"/>
              <w:bidi w:val="0"/>
              <w:spacing w:before="0" w:after="283"/>
              <w:jc w:val="left"/>
              <w:rPr/>
            </w:pPr>
            <w:r>
              <w:rPr/>
              <w:t xml:space="preserve">Chris Rafferty &amp; Jen Graham Imada </w:t>
            </w:r>
          </w:p>
        </w:tc>
        <w:tc>
          <w:tcPr>
            <w:tcW w:w="1132" w:type="dxa"/>
            <w:tcBorders/>
            <w:vAlign w:val="center"/>
          </w:tcPr>
          <w:p>
            <w:pPr>
              <w:pStyle w:val="TableContents"/>
              <w:bidi w:val="0"/>
              <w:spacing w:before="0" w:after="283"/>
              <w:jc w:val="left"/>
              <w:rPr/>
            </w:pPr>
            <w:r>
              <w:rPr/>
              <w:t xml:space="preserve">26. helmikuuta 2018 (2018-02-26) </w:t>
            </w:r>
          </w:p>
        </w:tc>
        <w:tc>
          <w:tcPr>
            <w:tcW w:w="711" w:type="dxa"/>
            <w:tcBorders/>
            <w:vAlign w:val="center"/>
          </w:tcPr>
          <w:p>
            <w:pPr>
              <w:pStyle w:val="TableContents"/>
              <w:bidi w:val="0"/>
              <w:spacing w:before="0" w:after="283"/>
              <w:jc w:val="left"/>
              <w:rPr/>
            </w:pPr>
            <w:r>
              <w:rPr/>
              <w:t xml:space="preserve">T13. 20761 </w:t>
            </w:r>
          </w:p>
        </w:tc>
        <w:tc>
          <w:tcPr>
            <w:tcW w:w="2846" w:type="dxa"/>
            <w:tcBorders/>
            <w:vAlign w:val="center"/>
          </w:tcPr>
          <w:p>
            <w:pPr>
              <w:pStyle w:val="TableContents"/>
              <w:bidi w:val="0"/>
              <w:spacing w:before="0" w:after="283"/>
              <w:jc w:val="left"/>
              <w:rPr/>
            </w:pPr>
            <w:r>
              <w:rPr/>
              <w:t xml:space="preserve">3.18 Lucifer näkee unta Chloen kuolemasta ja kaksinkertaistaa pyrkimyksensä auttaa Pierceä. Kun nuorten aikuisten kirjailija Kathleen Pike murhataan, Lucifer saa tietää, että tämän uusin teos voi auttaa häntä voittamaan ideapulansa. Vastoin Mazen toiveita Linda ja Amenadiel jatkavat romanssiaan salassa (Maze on kuitenkin tietoinen). Koska johtolankoja ei ole, Chloe saa tietää, että Kathleenin kirjojen hahmot perustuvat hänen lukioaikojensa henkilöihin, ja Lucifer suostuu menemään hänen kanssaan peitetehtäviin tulevaan luokkakokoukseen löytääkseen murhaajan. Maze järjestää Lindalle ja Amenadielille tahallaan sokkotreffit itsensä ja Luciferin esittämän Toddin kanssa kostoksi heidän petoksestaan. Kävi ilmi, että kaikilla juhlien osanottajilla on alibi Toddia lukuun ottamatta, ja Maze ryntää vihaisena ulos Lindan puolusteltua tekojaan. Todd selittää, että Kathleenilla oli kirjalleen eri loppu kuin mitä hänen kustantajansa halusi, ja Chloe käyttää tätä tietoa virittääkseen hänelle ansan. Lucifer saa hermoromahduksen tajutessaan, että Kathleenin teos oli tuhottu, ja lähtee. Linda eroaa Amenadielista Mazein vuoksi. Lucifer järjestää Chloelle oman "promootionsa", jotta tämä pääsisi eroon nostalgiastaan, ja kesken kaiken hän saa oivalluksen: murtaakseen Piercen kirouksen hänen on estettävä olosuhteet, jotka sen aiheuttivat. </w:t>
            </w:r>
          </w:p>
        </w:tc>
      </w:tr>
      <w:tr>
        <w:trPr/>
        <w:tc>
          <w:tcPr>
            <w:tcW w:w="815" w:type="dxa"/>
            <w:tcBorders/>
            <w:vAlign w:val="center"/>
          </w:tcPr>
          <w:p>
            <w:pPr>
              <w:pStyle w:val="TableHeading"/>
              <w:suppressLineNumbers/>
              <w:bidi w:val="0"/>
              <w:spacing w:before="0" w:after="283"/>
              <w:jc w:val="center"/>
              <w:rPr/>
            </w:pPr>
            <w:r>
              <w:rPr/>
              <w:t xml:space="preserve">47 </w:t>
            </w:r>
          </w:p>
        </w:tc>
        <w:tc>
          <w:tcPr>
            <w:tcW w:w="772" w:type="dxa"/>
            <w:tcBorders/>
            <w:vAlign w:val="center"/>
          </w:tcPr>
          <w:p>
            <w:pPr>
              <w:pStyle w:val="TableContents"/>
              <w:bidi w:val="0"/>
              <w:spacing w:before="0" w:after="283"/>
              <w:jc w:val="left"/>
              <w:rPr/>
            </w:pPr>
            <w:r>
              <w:rPr/>
              <w:t xml:space="preserve">16 </w:t>
            </w:r>
          </w:p>
        </w:tc>
        <w:tc>
          <w:tcPr>
            <w:tcW w:w="1611" w:type="dxa"/>
            <w:tcBorders/>
            <w:vAlign w:val="center"/>
          </w:tcPr>
          <w:p>
            <w:pPr>
              <w:pStyle w:val="TableContents"/>
              <w:bidi w:val="0"/>
              <w:spacing w:before="0" w:after="283"/>
              <w:jc w:val="left"/>
              <w:rPr/>
            </w:pPr>
            <w:r>
              <w:rPr/>
              <w:t xml:space="preserve">"Helvetin marsu </w:t>
            </w:r>
          </w:p>
        </w:tc>
        <w:tc>
          <w:tcPr>
            <w:tcW w:w="1104" w:type="dxa"/>
            <w:tcBorders/>
            <w:vAlign w:val="center"/>
          </w:tcPr>
          <w:p>
            <w:pPr>
              <w:pStyle w:val="TableContents"/>
              <w:bidi w:val="0"/>
              <w:spacing w:before="0" w:after="283"/>
              <w:jc w:val="left"/>
              <w:rPr/>
            </w:pPr>
            <w:r>
              <w:rPr/>
              <w:t xml:space="preserve">Eagle Egilsson </w:t>
            </w:r>
          </w:p>
        </w:tc>
        <w:tc>
          <w:tcPr>
            <w:tcW w:w="1214" w:type="dxa"/>
            <w:tcBorders/>
            <w:vAlign w:val="center"/>
          </w:tcPr>
          <w:p>
            <w:pPr>
              <w:pStyle w:val="TableContents"/>
              <w:bidi w:val="0"/>
              <w:spacing w:before="0" w:after="283"/>
              <w:jc w:val="left"/>
              <w:rPr/>
            </w:pPr>
            <w:r>
              <w:rPr/>
              <w:t xml:space="preserve">Jenn Kao &amp; Julia Fontana </w:t>
            </w:r>
          </w:p>
        </w:tc>
        <w:tc>
          <w:tcPr>
            <w:tcW w:w="1132" w:type="dxa"/>
            <w:tcBorders/>
            <w:vAlign w:val="center"/>
          </w:tcPr>
          <w:p>
            <w:pPr>
              <w:pStyle w:val="TableContents"/>
              <w:bidi w:val="0"/>
              <w:spacing w:before="0" w:after="283"/>
              <w:jc w:val="left"/>
              <w:rPr/>
            </w:pPr>
            <w:r>
              <w:rPr/>
              <w:t xml:space="preserve">5. maaliskuuta 2018 (2018-03-05) </w:t>
            </w:r>
          </w:p>
        </w:tc>
        <w:tc>
          <w:tcPr>
            <w:tcW w:w="711" w:type="dxa"/>
            <w:tcBorders/>
            <w:vAlign w:val="center"/>
          </w:tcPr>
          <w:p>
            <w:pPr>
              <w:pStyle w:val="TableContents"/>
              <w:bidi w:val="0"/>
              <w:spacing w:before="0" w:after="283"/>
              <w:jc w:val="left"/>
              <w:rPr/>
            </w:pPr>
            <w:r>
              <w:rPr/>
              <w:t xml:space="preserve">T13. 20762 </w:t>
            </w:r>
          </w:p>
        </w:tc>
        <w:tc>
          <w:tcPr>
            <w:tcW w:w="2846" w:type="dxa"/>
            <w:tcBorders/>
            <w:vAlign w:val="center"/>
          </w:tcPr>
          <w:p>
            <w:pPr>
              <w:pStyle w:val="TableContents"/>
              <w:bidi w:val="0"/>
              <w:spacing w:before="0" w:after="283"/>
              <w:jc w:val="left"/>
              <w:rPr/>
            </w:pPr>
            <w:r>
              <w:rPr/>
              <w:t xml:space="preserve">3.13 Auttaakseen Pierceä murtamaan kirouksensa Lucifer ehdottaa Abelin herättämistä henkiin, jonka hän paljastaa olleen loukussa helvetissä tämän murhasta lähtien. Suunnitelma menee kuitenkin pieleen, kun Abel herätetään henkiin Bree Garlandin ruumiissa, joka on B-elokuvatuottaja Alexa Leen assistentti, jonka toimisto räjähti hiljattain pommilla. Labyrintin antamien tietojen perusteella Lucifer ja Pierce jäljittävät Breen uima-allasjuhliin, jossa hän on autuaan tietämätön tilanteestaan, kunnes Amenadiel saapuu paikalle ja yrittää suostutella hänet tekemään itsemurhan väittämällä, että hän on yhä helvetissä. Chloen tutkimukset paljastavat yhteyksiä Alexan elokuvastudion ja bolivialaisen huumekartellin välillä, ja hän tajuaa, että Bree, joka oli ollut tietoinen työnantajansa rikoksista, yritti paljastaa hänet. Bree kohtaa Piercen ja ampuu hänet, mutta hän ei silti kuole. Chloe vie Breen ja Luciferin Alexan toimistoon todisteita varten, jossa he onnistuvat täpärästi purkamaan toisen pommin. Löydetyn sormenjäljen avulla Chloe pidättää Alexan rahanpesusta. Charlotte edistyy terapiassa Lindan kanssa, kun taas Amenadiel kutsuu Mazeen kanssa riideltyään tätä lapselliseksi, koska tämä pilasi hänen mahdollisuutensa romanssiin. Bree, joka on jonkin verran tehnyt sovinnon veljensä kanssa, pyytää hieman tilaa selvittääkseen itseään. Chloen turvallisuudesta huolestunut Lucifer ilmoittaa Piercelle, että hän lopettaa heidän kumppanuutensa, kun Bree jää yhtäkkiä ambulanssin alle. </w:t>
            </w:r>
          </w:p>
        </w:tc>
      </w:tr>
      <w:tr>
        <w:trPr/>
        <w:tc>
          <w:tcPr>
            <w:tcW w:w="815" w:type="dxa"/>
            <w:tcBorders/>
            <w:vAlign w:val="center"/>
          </w:tcPr>
          <w:p>
            <w:pPr>
              <w:pStyle w:val="TableHeading"/>
              <w:suppressLineNumbers/>
              <w:bidi w:val="0"/>
              <w:spacing w:before="0" w:after="283"/>
              <w:jc w:val="center"/>
              <w:rPr/>
            </w:pPr>
            <w:r>
              <w:rPr/>
              <w:t xml:space="preserve">48 </w:t>
            </w:r>
          </w:p>
        </w:tc>
        <w:tc>
          <w:tcPr>
            <w:tcW w:w="772" w:type="dxa"/>
            <w:tcBorders/>
            <w:vAlign w:val="center"/>
          </w:tcPr>
          <w:p>
            <w:pPr>
              <w:pStyle w:val="TableContents"/>
              <w:bidi w:val="0"/>
              <w:spacing w:before="0" w:after="283"/>
              <w:jc w:val="left"/>
              <w:rPr/>
            </w:pPr>
            <w:r>
              <w:rPr/>
              <w:t xml:space="preserve">17 </w:t>
            </w:r>
          </w:p>
        </w:tc>
        <w:tc>
          <w:tcPr>
            <w:tcW w:w="1611" w:type="dxa"/>
            <w:tcBorders/>
            <w:vAlign w:val="center"/>
          </w:tcPr>
          <w:p>
            <w:pPr>
              <w:pStyle w:val="TableContents"/>
              <w:bidi w:val="0"/>
              <w:spacing w:before="0" w:after="283"/>
              <w:jc w:val="left"/>
              <w:rPr/>
            </w:pPr>
            <w:r>
              <w:rPr/>
              <w:t xml:space="preserve">``Let Pinhead Sing!'' </w:t>
            </w:r>
          </w:p>
        </w:tc>
        <w:tc>
          <w:tcPr>
            <w:tcW w:w="1104" w:type="dxa"/>
            <w:tcBorders/>
            <w:vAlign w:val="center"/>
          </w:tcPr>
          <w:p>
            <w:pPr>
              <w:pStyle w:val="TableContents"/>
              <w:bidi w:val="0"/>
              <w:spacing w:before="0" w:after="283"/>
              <w:jc w:val="left"/>
              <w:rPr/>
            </w:pPr>
            <w:r>
              <w:rPr/>
              <w:t xml:space="preserve">Alrick Riley </w:t>
            </w:r>
          </w:p>
        </w:tc>
        <w:tc>
          <w:tcPr>
            <w:tcW w:w="1214" w:type="dxa"/>
            <w:tcBorders/>
            <w:vAlign w:val="center"/>
          </w:tcPr>
          <w:p>
            <w:pPr>
              <w:pStyle w:val="TableContents"/>
              <w:bidi w:val="0"/>
              <w:spacing w:before="0" w:after="283"/>
              <w:jc w:val="left"/>
              <w:rPr/>
            </w:pPr>
            <w:r>
              <w:rPr/>
              <w:t xml:space="preserve">Ildy Modrovich &amp; Sheri Elwood </w:t>
            </w:r>
          </w:p>
        </w:tc>
        <w:tc>
          <w:tcPr>
            <w:tcW w:w="1132" w:type="dxa"/>
            <w:tcBorders/>
            <w:vAlign w:val="center"/>
          </w:tcPr>
          <w:p>
            <w:pPr>
              <w:pStyle w:val="TableContents"/>
              <w:bidi w:val="0"/>
              <w:spacing w:before="0" w:after="283"/>
              <w:jc w:val="left"/>
              <w:rPr/>
            </w:pPr>
            <w:r>
              <w:rPr/>
              <w:t xml:space="preserve">maaliskuu 12, 2018 (2018-03-12) </w:t>
            </w:r>
          </w:p>
        </w:tc>
        <w:tc>
          <w:tcPr>
            <w:tcW w:w="711" w:type="dxa"/>
            <w:tcBorders/>
            <w:vAlign w:val="center"/>
          </w:tcPr>
          <w:p>
            <w:pPr>
              <w:pStyle w:val="TableContents"/>
              <w:bidi w:val="0"/>
              <w:spacing w:before="0" w:after="283"/>
              <w:jc w:val="left"/>
              <w:rPr/>
            </w:pPr>
            <w:r>
              <w:rPr/>
              <w:t xml:space="preserve">T13. 20763 </w:t>
            </w:r>
          </w:p>
        </w:tc>
        <w:tc>
          <w:tcPr>
            <w:tcW w:w="2846" w:type="dxa"/>
            <w:tcBorders/>
            <w:vAlign w:val="center"/>
          </w:tcPr>
          <w:p>
            <w:pPr>
              <w:pStyle w:val="TableContents"/>
              <w:bidi w:val="0"/>
              <w:spacing w:before="0" w:after="283"/>
              <w:jc w:val="left"/>
              <w:rPr/>
            </w:pPr>
            <w:r>
              <w:rPr/>
              <w:t xml:space="preserve">2.97 Poplaulaja Axara joutuu hengenvaaraan, kun yksi hänen taustatanssijoistaan (jolla on naamio ja sama asu kuin Axaralla) saa surmansa suuritehoisesta ilotulitteesta. Chloe tutkii asiaa ilman suurta apua Luciferilta, joka on edelleen huolissaan Chloen vaarantamisesta ja yrittää vältellä häntä. Hän kuitenkin tarjoutuu pitämään Axaran karanteenissa Luxissa, kunnes tappaja on löydetty. Epäilykset kohdistuvat ensin hulluun faniin, joka löytyy pian kuolleena, sitten Axaran manageriin, kunnes todisteet lopulta johtavat Chloen Axaran entisen lukioystävän ja nykyisen kiertuemanagerin Cecen luo. Toisaalla Pierce on masentunut siitä, että Lucifer perääntyi auttaessaan häntä kuolemaan, ja siitä, että Abel ei pystynyt myöskään tappamaan häntä. Ella suostuttelee hänet puhumaan Danin kanssa, mikä ei kuitenkaan auta, ja Pierce käy myös keskustelun Amenadielin kanssa, joka näyttää auttavan. Pierce alkaa taas uskoa, että Chloe on avain, ja hän pyytää tätä treffeille Luciferin nähden. Samaan aikaan Linda yrittää sovitella ystävyyttään Mazeen ja jopa saada Charlotten sovittelemaan heidän kiistaansa, mutta Maze ei suostu luopumaan korkeasta hevosestaan. </w:t>
            </w:r>
          </w:p>
        </w:tc>
      </w:tr>
      <w:tr>
        <w:trPr/>
        <w:tc>
          <w:tcPr>
            <w:tcW w:w="815" w:type="dxa"/>
            <w:tcBorders/>
            <w:vAlign w:val="center"/>
          </w:tcPr>
          <w:p>
            <w:pPr>
              <w:pStyle w:val="TableHeading"/>
              <w:suppressLineNumbers/>
              <w:bidi w:val="0"/>
              <w:spacing w:before="0" w:after="283"/>
              <w:jc w:val="center"/>
              <w:rPr/>
            </w:pPr>
            <w:r>
              <w:rPr/>
              <w:t xml:space="preserve">49 </w:t>
            </w:r>
          </w:p>
        </w:tc>
        <w:tc>
          <w:tcPr>
            <w:tcW w:w="772" w:type="dxa"/>
            <w:tcBorders/>
            <w:vAlign w:val="center"/>
          </w:tcPr>
          <w:p>
            <w:pPr>
              <w:pStyle w:val="TableContents"/>
              <w:bidi w:val="0"/>
              <w:spacing w:before="0" w:after="283"/>
              <w:jc w:val="left"/>
              <w:rPr/>
            </w:pPr>
            <w:r>
              <w:rPr/>
              <w:t xml:space="preserve">18 </w:t>
            </w:r>
          </w:p>
        </w:tc>
        <w:tc>
          <w:tcPr>
            <w:tcW w:w="1611" w:type="dxa"/>
            <w:tcBorders/>
            <w:vAlign w:val="center"/>
          </w:tcPr>
          <w:p>
            <w:pPr>
              <w:pStyle w:val="TableContents"/>
              <w:bidi w:val="0"/>
              <w:spacing w:before="0" w:after="283"/>
              <w:jc w:val="left"/>
              <w:rPr/>
            </w:pPr>
            <w:r>
              <w:rPr/>
              <w:t xml:space="preserve">"Viimeinen sydänsuru </w:t>
            </w:r>
          </w:p>
        </w:tc>
        <w:tc>
          <w:tcPr>
            <w:tcW w:w="1104" w:type="dxa"/>
            <w:tcBorders/>
            <w:vAlign w:val="center"/>
          </w:tcPr>
          <w:p>
            <w:pPr>
              <w:pStyle w:val="TableContents"/>
              <w:bidi w:val="0"/>
              <w:spacing w:before="0" w:after="283"/>
              <w:jc w:val="left"/>
              <w:rPr/>
            </w:pPr>
            <w:r>
              <w:rPr/>
              <w:t xml:space="preserve">Hanelle Culpepper </w:t>
            </w:r>
          </w:p>
        </w:tc>
        <w:tc>
          <w:tcPr>
            <w:tcW w:w="1214" w:type="dxa"/>
            <w:tcBorders/>
            <w:vAlign w:val="center"/>
          </w:tcPr>
          <w:p>
            <w:pPr>
              <w:pStyle w:val="TableContents"/>
              <w:bidi w:val="0"/>
              <w:spacing w:before="0" w:after="283"/>
              <w:jc w:val="left"/>
              <w:rPr/>
            </w:pPr>
            <w:r>
              <w:rPr/>
              <w:t xml:space="preserve">Alex Katsnelson &amp; Mike Costa </w:t>
            </w:r>
          </w:p>
        </w:tc>
        <w:tc>
          <w:tcPr>
            <w:tcW w:w="1132" w:type="dxa"/>
            <w:tcBorders/>
            <w:vAlign w:val="center"/>
          </w:tcPr>
          <w:p>
            <w:pPr>
              <w:pStyle w:val="TableContents"/>
              <w:bidi w:val="0"/>
              <w:spacing w:before="0" w:after="283"/>
              <w:jc w:val="left"/>
              <w:rPr/>
            </w:pPr>
            <w:r>
              <w:rPr/>
              <w:t xml:space="preserve">19. maaliskuuta 2018 (2018-03-19) </w:t>
            </w:r>
          </w:p>
        </w:tc>
        <w:tc>
          <w:tcPr>
            <w:tcW w:w="711" w:type="dxa"/>
            <w:tcBorders/>
            <w:vAlign w:val="center"/>
          </w:tcPr>
          <w:p>
            <w:pPr>
              <w:pStyle w:val="TableContents"/>
              <w:bidi w:val="0"/>
              <w:spacing w:before="0" w:after="283"/>
              <w:jc w:val="left"/>
              <w:rPr/>
            </w:pPr>
            <w:r>
              <w:rPr/>
              <w:t xml:space="preserve">T13. 20764 </w:t>
            </w:r>
          </w:p>
        </w:tc>
        <w:tc>
          <w:tcPr>
            <w:tcW w:w="2846" w:type="dxa"/>
            <w:tcBorders/>
            <w:vAlign w:val="center"/>
          </w:tcPr>
          <w:p>
            <w:pPr>
              <w:pStyle w:val="TableContents"/>
              <w:bidi w:val="0"/>
              <w:spacing w:before="0" w:after="283"/>
              <w:jc w:val="left"/>
              <w:rPr/>
            </w:pPr>
            <w:r>
              <w:rPr/>
              <w:t xml:space="preserve">3.23 Vuonna 1958 Los Angelesin poliisin etsivä Pierce saa tehtäväkseen tutkia sarjamurhaajaa, joka tunnetaan nimellä ``Broken Hearts Killer''. Nykyhetkessä löydetään kaksi uutta uhria, jotka sopivat murhaajan toimintatapaan. Lucifer yrittää päästä Chloen ja Piercen välisen kasvavan romanssin väliin, jota hän epäilee. Dan kehottaa humalaista Mazea ryhdistäytymään Chloen vuoksi. Lisää uhreja ilmaantuu, mikä vahvistaa Piercen uskoa, että jäljittelijä on vastuussa. Amenadiel törmää Charlotteen, ja Linda neuvoo häntä pitämään etäisyyttä. Pierce vierailee kumppaninsa lapsenlapsen luona vuonna 1958 ja saa takaisin tapausta koskevat tiedot. Maze ja Dan riitelevät, ja Maze päätyy loukkaamaan Trixietä tietämättä, että tämä on hänen takanaan. Chloe ja Pierce käyttävät radiosoittoa järjestääkseen ansan, Chloe ja Pierce esiintyvät pettävänä pariskuntana ja houkuttelevat esiin tappajan, joka osoittautuu mieheksi, joka löysi alkuperäisen tappajan päiväkirjat ja joutui niistä pakkomielteeseen. Charlotte suostuttelee Amenadielin paljastamaan hänelle totuuden. Pierce päättää Luciferin siunauksella jatkaa suhdetta Chloen kanssa. </w:t>
            </w:r>
          </w:p>
        </w:tc>
      </w:tr>
      <w:tr>
        <w:trPr/>
        <w:tc>
          <w:tcPr>
            <w:tcW w:w="815" w:type="dxa"/>
            <w:tcBorders/>
            <w:vAlign w:val="center"/>
          </w:tcPr>
          <w:p>
            <w:pPr>
              <w:pStyle w:val="TableHeading"/>
              <w:suppressLineNumbers/>
              <w:bidi w:val="0"/>
              <w:spacing w:before="0" w:after="283"/>
              <w:jc w:val="center"/>
              <w:rPr/>
            </w:pPr>
            <w:r>
              <w:rPr/>
              <w:t xml:space="preserve">50 </w:t>
            </w:r>
          </w:p>
        </w:tc>
        <w:tc>
          <w:tcPr>
            <w:tcW w:w="772" w:type="dxa"/>
            <w:tcBorders/>
            <w:vAlign w:val="center"/>
          </w:tcPr>
          <w:p>
            <w:pPr>
              <w:pStyle w:val="TableContents"/>
              <w:bidi w:val="0"/>
              <w:spacing w:before="0" w:after="283"/>
              <w:jc w:val="left"/>
              <w:rPr/>
            </w:pPr>
            <w:r>
              <w:rPr/>
              <w:t xml:space="preserve">19 </w:t>
            </w:r>
          </w:p>
        </w:tc>
        <w:tc>
          <w:tcPr>
            <w:tcW w:w="1611" w:type="dxa"/>
            <w:tcBorders/>
            <w:vAlign w:val="center"/>
          </w:tcPr>
          <w:p>
            <w:pPr>
              <w:pStyle w:val="TableContents"/>
              <w:bidi w:val="0"/>
              <w:spacing w:before="0" w:after="283"/>
              <w:jc w:val="left"/>
              <w:rPr/>
            </w:pPr>
            <w:r>
              <w:rPr/>
              <w:t xml:space="preserve">"Oranssi on uusi labyrintti. </w:t>
            </w:r>
          </w:p>
        </w:tc>
        <w:tc>
          <w:tcPr>
            <w:tcW w:w="1104" w:type="dxa"/>
            <w:tcBorders/>
            <w:vAlign w:val="center"/>
          </w:tcPr>
          <w:p>
            <w:pPr>
              <w:pStyle w:val="TableContents"/>
              <w:bidi w:val="0"/>
              <w:spacing w:before="0" w:after="283"/>
              <w:jc w:val="left"/>
              <w:rPr/>
            </w:pPr>
            <w:r>
              <w:rPr/>
              <w:t xml:space="preserve">Nathan Hope </w:t>
            </w:r>
          </w:p>
        </w:tc>
        <w:tc>
          <w:tcPr>
            <w:tcW w:w="1214" w:type="dxa"/>
            <w:tcBorders/>
            <w:vAlign w:val="center"/>
          </w:tcPr>
          <w:p>
            <w:pPr>
              <w:pStyle w:val="TableContents"/>
              <w:bidi w:val="0"/>
              <w:spacing w:before="0" w:after="283"/>
              <w:jc w:val="left"/>
              <w:rPr/>
            </w:pPr>
            <w:r>
              <w:rPr/>
              <w:t xml:space="preserve">Jenn Kao </w:t>
            </w:r>
          </w:p>
        </w:tc>
        <w:tc>
          <w:tcPr>
            <w:tcW w:w="1132" w:type="dxa"/>
            <w:tcBorders/>
            <w:vAlign w:val="center"/>
          </w:tcPr>
          <w:p>
            <w:pPr>
              <w:pStyle w:val="TableContents"/>
              <w:bidi w:val="0"/>
              <w:spacing w:before="0" w:after="283"/>
              <w:jc w:val="left"/>
              <w:rPr/>
            </w:pPr>
            <w:r>
              <w:rPr/>
              <w:t xml:space="preserve">26. maaliskuuta 2018 (2018-03-26) </w:t>
            </w:r>
          </w:p>
        </w:tc>
        <w:tc>
          <w:tcPr>
            <w:tcW w:w="711" w:type="dxa"/>
            <w:tcBorders/>
            <w:vAlign w:val="center"/>
          </w:tcPr>
          <w:p>
            <w:pPr>
              <w:pStyle w:val="TableContents"/>
              <w:bidi w:val="0"/>
              <w:spacing w:before="0" w:after="283"/>
              <w:jc w:val="left"/>
              <w:rPr/>
            </w:pPr>
            <w:r>
              <w:rPr/>
              <w:t xml:space="preserve">T13. 20765 </w:t>
            </w:r>
          </w:p>
        </w:tc>
        <w:tc>
          <w:tcPr>
            <w:tcW w:w="2846" w:type="dxa"/>
            <w:tcBorders/>
            <w:vAlign w:val="center"/>
          </w:tcPr>
          <w:p>
            <w:pPr>
              <w:pStyle w:val="TableContents"/>
              <w:bidi w:val="0"/>
              <w:spacing w:before="0" w:after="283"/>
              <w:jc w:val="left"/>
              <w:rPr/>
            </w:pPr>
            <w:r>
              <w:rPr/>
              <w:t xml:space="preserve">3.16 Maze pyytää Luciferia lähettämään hänet takaisin helvettiin; Lucifer kieltäytyy ja ehdottaa, että hänen on päästettävä höyryjä ulos. Linda varoittaa Charlottea tapaamasta Amenadielia enää. Valvontakameran kuvamateriaali uudesta murhasta näyttää viittaavan Mazeen murhaajana, ja Chloe saa tietää, että uhri oli yksi hänen palkkionsa. Maze ilmoittautuu sittemmin syylliseksi ja luovuttaa jopa murha-aseen. Kun Chloe kuitenkin painostaa häntä, käy selväksi, että Maze haluaa vain ottaa syyt niskoilleen. Charlotte pakottaa Luciferin kertomaan äidistään. Maze pakenee pidätyksestä, ja Chloe toteaa, että joku lavastaa hänet syylliseksi. Pierce tulee yhä mustasukkaisemmaksi Luciferin ja Chloen välisestä "erityissuhteesta". Keskustelu entisen palkkionmaksajan kanssa johtaa heidät varakkaan viinitilan omistajan luo, joka syyttää Mazea poikansa tappamisesta. Chloe suostuttelee Mazea säästämään omistajan hengen; sen sijaan hän puukottaa häntä jalkaan. Lucifer paljastaa Amenadielin kehotuksesta todellisen itsensä Charlottelle. Kun Lucifer yrittää suostutella häntä jäämään, Maze, joka on vihainen siitä, että Lucifer kieltäytyy ottamasta huomioon hänen tunteitaan, valmistautuu lähtemään kaupungista. Pierce kuitenkin pysäyttää hänet ja lupaa auttaa häntä, jos hän auttaa häntä. </w:t>
            </w:r>
          </w:p>
        </w:tc>
      </w:tr>
      <w:tr>
        <w:trPr/>
        <w:tc>
          <w:tcPr>
            <w:tcW w:w="815" w:type="dxa"/>
            <w:tcBorders/>
            <w:vAlign w:val="center"/>
          </w:tcPr>
          <w:p>
            <w:pPr>
              <w:pStyle w:val="TableHeading"/>
              <w:suppressLineNumbers/>
              <w:bidi w:val="0"/>
              <w:spacing w:before="0" w:after="283"/>
              <w:jc w:val="center"/>
              <w:rPr/>
            </w:pPr>
            <w:r>
              <w:rPr/>
              <w:t xml:space="preserve">51 </w:t>
            </w:r>
          </w:p>
        </w:tc>
        <w:tc>
          <w:tcPr>
            <w:tcW w:w="772" w:type="dxa"/>
            <w:tcBorders/>
            <w:vAlign w:val="center"/>
          </w:tcPr>
          <w:p>
            <w:pPr>
              <w:pStyle w:val="TableContents"/>
              <w:bidi w:val="0"/>
              <w:spacing w:before="0" w:after="283"/>
              <w:jc w:val="left"/>
              <w:rPr/>
            </w:pPr>
            <w:r>
              <w:rPr/>
              <w:t xml:space="preserve">20 </w:t>
            </w:r>
          </w:p>
        </w:tc>
        <w:tc>
          <w:tcPr>
            <w:tcW w:w="1611" w:type="dxa"/>
            <w:tcBorders/>
            <w:vAlign w:val="center"/>
          </w:tcPr>
          <w:p>
            <w:pPr>
              <w:pStyle w:val="TableContents"/>
              <w:bidi w:val="0"/>
              <w:spacing w:before="0" w:after="283"/>
              <w:jc w:val="left"/>
              <w:rPr/>
            </w:pPr>
            <w:r>
              <w:rPr/>
              <w:t xml:space="preserve">"San Bernardinon enkeli. </w:t>
            </w:r>
          </w:p>
        </w:tc>
        <w:tc>
          <w:tcPr>
            <w:tcW w:w="1104" w:type="dxa"/>
            <w:tcBorders/>
            <w:vAlign w:val="center"/>
          </w:tcPr>
          <w:p>
            <w:pPr>
              <w:pStyle w:val="TableContents"/>
              <w:bidi w:val="0"/>
              <w:spacing w:before="0" w:after="283"/>
              <w:jc w:val="left"/>
              <w:rPr/>
            </w:pPr>
            <w:r>
              <w:rPr/>
              <w:t xml:space="preserve">Tara Nicole Weyr </w:t>
            </w:r>
          </w:p>
        </w:tc>
        <w:tc>
          <w:tcPr>
            <w:tcW w:w="1214" w:type="dxa"/>
            <w:tcBorders/>
            <w:vAlign w:val="center"/>
          </w:tcPr>
          <w:p>
            <w:pPr>
              <w:pStyle w:val="TableContents"/>
              <w:bidi w:val="0"/>
              <w:spacing w:before="0" w:after="283"/>
              <w:jc w:val="left"/>
              <w:rPr/>
            </w:pPr>
            <w:r>
              <w:rPr/>
              <w:t xml:space="preserve">Jason Ning </w:t>
            </w:r>
          </w:p>
        </w:tc>
        <w:tc>
          <w:tcPr>
            <w:tcW w:w="1132" w:type="dxa"/>
            <w:tcBorders/>
            <w:vAlign w:val="center"/>
          </w:tcPr>
          <w:p>
            <w:pPr>
              <w:pStyle w:val="TableContents"/>
              <w:bidi w:val="0"/>
              <w:spacing w:before="0" w:after="283"/>
              <w:jc w:val="left"/>
              <w:rPr/>
            </w:pPr>
            <w:r>
              <w:rPr>
                <w:color w:val="A9A9A9"/>
              </w:rPr>
              <w:t xml:space="preserve">16. huhtikuuta 2018 </w:t>
            </w:r>
            <w:r>
              <w:rPr/>
              <w:t xml:space="preserve">(2018-04-16) </w:t>
            </w:r>
          </w:p>
        </w:tc>
        <w:tc>
          <w:tcPr>
            <w:tcW w:w="711" w:type="dxa"/>
            <w:tcBorders/>
            <w:vAlign w:val="center"/>
          </w:tcPr>
          <w:p>
            <w:pPr>
              <w:pStyle w:val="TableContents"/>
              <w:bidi w:val="0"/>
              <w:spacing w:before="0" w:after="283"/>
              <w:jc w:val="left"/>
              <w:rPr/>
            </w:pPr>
            <w:r>
              <w:rPr/>
              <w:t xml:space="preserve">T13. 20766 </w:t>
            </w:r>
          </w:p>
        </w:tc>
        <w:tc>
          <w:tcPr>
            <w:tcW w:w="2846"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TBA </w:t>
            </w:r>
          </w:p>
        </w:tc>
        <w:tc>
          <w:tcPr>
            <w:tcW w:w="772" w:type="dxa"/>
            <w:tcBorders/>
            <w:vAlign w:val="center"/>
          </w:tcPr>
          <w:p>
            <w:pPr>
              <w:pStyle w:val="TableContents"/>
              <w:bidi w:val="0"/>
              <w:spacing w:before="0" w:after="283"/>
              <w:jc w:val="left"/>
              <w:rPr/>
            </w:pPr>
            <w:r>
              <w:rPr/>
              <w:t xml:space="preserve">TBA </w:t>
            </w:r>
          </w:p>
        </w:tc>
        <w:tc>
          <w:tcPr>
            <w:tcW w:w="1611" w:type="dxa"/>
            <w:tcBorders/>
            <w:vAlign w:val="center"/>
          </w:tcPr>
          <w:p>
            <w:pPr>
              <w:pStyle w:val="TableContents"/>
              <w:bidi w:val="0"/>
              <w:spacing w:before="0" w:after="283"/>
              <w:jc w:val="left"/>
              <w:rPr/>
            </w:pPr>
            <w:r>
              <w:rPr/>
              <w:t xml:space="preserve">``Tärkeä Deckerstar'' </w:t>
            </w:r>
          </w:p>
        </w:tc>
        <w:tc>
          <w:tcPr>
            <w:tcW w:w="1104" w:type="dxa"/>
            <w:tcBorders/>
            <w:vAlign w:val="center"/>
          </w:tcPr>
          <w:p>
            <w:pPr>
              <w:pStyle w:val="TableContents"/>
              <w:bidi w:val="0"/>
              <w:spacing w:before="0" w:after="283"/>
              <w:jc w:val="left"/>
              <w:rPr/>
            </w:pPr>
            <w:r>
              <w:rPr/>
              <w:t xml:space="preserve">Claudia Yarmy </w:t>
            </w:r>
          </w:p>
        </w:tc>
        <w:tc>
          <w:tcPr>
            <w:tcW w:w="1214" w:type="dxa"/>
            <w:tcBorders/>
            <w:vAlign w:val="center"/>
          </w:tcPr>
          <w:p>
            <w:pPr>
              <w:pStyle w:val="TableContents"/>
              <w:bidi w:val="0"/>
              <w:spacing w:before="0" w:after="283"/>
              <w:jc w:val="left"/>
              <w:rPr/>
            </w:pPr>
            <w:r>
              <w:rPr/>
              <w:t xml:space="preserve">Ildy Modrovich </w:t>
            </w:r>
          </w:p>
        </w:tc>
        <w:tc>
          <w:tcPr>
            <w:tcW w:w="1132" w:type="dxa"/>
            <w:tcBorders/>
            <w:vAlign w:val="center"/>
          </w:tcPr>
          <w:p>
            <w:pPr>
              <w:pStyle w:val="TableContents"/>
              <w:bidi w:val="0"/>
              <w:spacing w:before="0" w:after="283"/>
              <w:jc w:val="left"/>
              <w:rPr/>
            </w:pPr>
            <w:r>
              <w:rPr/>
              <w:t xml:space="preserve">TBA </w:t>
            </w:r>
          </w:p>
        </w:tc>
        <w:tc>
          <w:tcPr>
            <w:tcW w:w="711" w:type="dxa"/>
            <w:tcBorders/>
            <w:vAlign w:val="center"/>
          </w:tcPr>
          <w:p>
            <w:pPr>
              <w:pStyle w:val="TableContents"/>
              <w:bidi w:val="0"/>
              <w:spacing w:before="0" w:after="283"/>
              <w:jc w:val="left"/>
              <w:rPr/>
            </w:pPr>
            <w:r>
              <w:rPr/>
              <w:t xml:space="preserve">T13. 20769 </w:t>
            </w:r>
          </w:p>
        </w:tc>
        <w:tc>
          <w:tcPr>
            <w:tcW w:w="2846"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TBA </w:t>
            </w:r>
          </w:p>
        </w:tc>
        <w:tc>
          <w:tcPr>
            <w:tcW w:w="772" w:type="dxa"/>
            <w:tcBorders/>
            <w:vAlign w:val="center"/>
          </w:tcPr>
          <w:p>
            <w:pPr>
              <w:pStyle w:val="TableContents"/>
              <w:bidi w:val="0"/>
              <w:spacing w:before="0" w:after="283"/>
              <w:jc w:val="left"/>
              <w:rPr/>
            </w:pPr>
            <w:r>
              <w:rPr/>
              <w:t xml:space="preserve">TBA </w:t>
            </w:r>
          </w:p>
        </w:tc>
        <w:tc>
          <w:tcPr>
            <w:tcW w:w="1611" w:type="dxa"/>
            <w:tcBorders/>
            <w:vAlign w:val="center"/>
          </w:tcPr>
          <w:p>
            <w:pPr>
              <w:pStyle w:val="TableContents"/>
              <w:bidi w:val="0"/>
              <w:spacing w:before="0" w:after="283"/>
              <w:jc w:val="left"/>
              <w:rPr/>
            </w:pPr>
            <w:r>
              <w:rPr/>
              <w:t xml:space="preserve">"Olipa kerran </w:t>
            </w:r>
          </w:p>
        </w:tc>
        <w:tc>
          <w:tcPr>
            <w:tcW w:w="1104" w:type="dxa"/>
            <w:tcBorders/>
            <w:vAlign w:val="center"/>
          </w:tcPr>
          <w:p>
            <w:pPr>
              <w:pStyle w:val="TableContents"/>
              <w:bidi w:val="0"/>
              <w:spacing w:before="0" w:after="283"/>
              <w:jc w:val="left"/>
              <w:rPr/>
            </w:pPr>
            <w:r>
              <w:rPr/>
              <w:t xml:space="preserve">Kevin Alejandro </w:t>
            </w:r>
          </w:p>
        </w:tc>
        <w:tc>
          <w:tcPr>
            <w:tcW w:w="1214" w:type="dxa"/>
            <w:tcBorders/>
            <w:vAlign w:val="center"/>
          </w:tcPr>
          <w:p>
            <w:pPr>
              <w:pStyle w:val="TableContents"/>
              <w:bidi w:val="0"/>
              <w:spacing w:before="0" w:after="283"/>
              <w:jc w:val="left"/>
              <w:rPr/>
            </w:pPr>
            <w:r>
              <w:rPr/>
              <w:t xml:space="preserve">Juttu: Kertoi: Ricardo Lopez, Jr. Teleplay by: Ildy Modrovich &amp; Joe Henderson </w:t>
            </w:r>
          </w:p>
        </w:tc>
        <w:tc>
          <w:tcPr>
            <w:tcW w:w="1132" w:type="dxa"/>
            <w:tcBorders/>
            <w:vAlign w:val="center"/>
          </w:tcPr>
          <w:p>
            <w:pPr>
              <w:pStyle w:val="TableContents"/>
              <w:bidi w:val="0"/>
              <w:spacing w:before="0" w:after="283"/>
              <w:jc w:val="left"/>
              <w:rPr/>
            </w:pPr>
            <w:r>
              <w:rPr/>
              <w:t xml:space="preserve">TBA </w:t>
            </w:r>
          </w:p>
        </w:tc>
        <w:tc>
          <w:tcPr>
            <w:tcW w:w="711" w:type="dxa"/>
            <w:tcBorders/>
            <w:vAlign w:val="center"/>
          </w:tcPr>
          <w:p>
            <w:pPr>
              <w:pStyle w:val="TableContents"/>
              <w:bidi w:val="0"/>
              <w:spacing w:before="0" w:after="283"/>
              <w:jc w:val="left"/>
              <w:rPr/>
            </w:pPr>
            <w:r>
              <w:rPr/>
              <w:t xml:space="preserve">T13. 20772 </w:t>
            </w:r>
          </w:p>
        </w:tc>
        <w:tc>
          <w:tcPr>
            <w:tcW w:w="2846"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55 </w:t>
            </w:r>
          </w:p>
        </w:tc>
        <w:tc>
          <w:tcPr>
            <w:tcW w:w="772" w:type="dxa"/>
            <w:tcBorders/>
            <w:vAlign w:val="center"/>
          </w:tcPr>
          <w:p>
            <w:pPr>
              <w:pStyle w:val="TableContents"/>
              <w:bidi w:val="0"/>
              <w:spacing w:before="0" w:after="283"/>
              <w:jc w:val="left"/>
              <w:rPr/>
            </w:pPr>
            <w:r>
              <w:rPr/>
              <w:t xml:space="preserve">24 </w:t>
            </w:r>
          </w:p>
        </w:tc>
        <w:tc>
          <w:tcPr>
            <w:tcW w:w="1611" w:type="dxa"/>
            <w:tcBorders/>
            <w:vAlign w:val="center"/>
          </w:tcPr>
          <w:p>
            <w:pPr>
              <w:pStyle w:val="TableContents"/>
              <w:bidi w:val="0"/>
              <w:spacing w:before="0" w:after="283"/>
              <w:jc w:val="left"/>
              <w:rPr/>
            </w:pPr>
            <w:r>
              <w:rPr/>
              <w:t xml:space="preserve">``Sanojeni mukainen paholainen'' </w:t>
            </w:r>
          </w:p>
        </w:tc>
        <w:tc>
          <w:tcPr>
            <w:tcW w:w="1104" w:type="dxa"/>
            <w:tcBorders/>
            <w:vAlign w:val="center"/>
          </w:tcPr>
          <w:p>
            <w:pPr>
              <w:pStyle w:val="TableContents"/>
              <w:bidi w:val="0"/>
              <w:spacing w:before="0" w:after="283"/>
              <w:jc w:val="left"/>
              <w:rPr/>
            </w:pPr>
            <w:r>
              <w:rPr/>
              <w:t xml:space="preserve">Eagle Egilsson </w:t>
            </w:r>
          </w:p>
        </w:tc>
        <w:tc>
          <w:tcPr>
            <w:tcW w:w="1214" w:type="dxa"/>
            <w:tcBorders/>
            <w:vAlign w:val="center"/>
          </w:tcPr>
          <w:p>
            <w:pPr>
              <w:pStyle w:val="TableContents"/>
              <w:bidi w:val="0"/>
              <w:spacing w:before="0" w:after="283"/>
              <w:jc w:val="left"/>
              <w:rPr/>
            </w:pPr>
            <w:r>
              <w:rPr/>
              <w:t xml:space="preserve">Joe Henderson </w:t>
            </w:r>
          </w:p>
        </w:tc>
        <w:tc>
          <w:tcPr>
            <w:tcW w:w="1132" w:type="dxa"/>
            <w:tcBorders/>
            <w:vAlign w:val="center"/>
          </w:tcPr>
          <w:p>
            <w:pPr>
              <w:pStyle w:val="TableContents"/>
              <w:bidi w:val="0"/>
              <w:spacing w:before="0" w:after="283"/>
              <w:jc w:val="left"/>
              <w:rPr/>
            </w:pPr>
            <w:r>
              <w:rPr/>
              <w:t xml:space="preserve">14. toukokuuta 2018 (2018-05-14) </w:t>
            </w:r>
          </w:p>
        </w:tc>
        <w:tc>
          <w:tcPr>
            <w:tcW w:w="711" w:type="dxa"/>
            <w:tcBorders/>
            <w:vAlign w:val="center"/>
          </w:tcPr>
          <w:p>
            <w:pPr>
              <w:pStyle w:val="TableContents"/>
              <w:bidi w:val="0"/>
              <w:spacing w:before="0" w:after="283"/>
              <w:jc w:val="left"/>
              <w:rPr/>
            </w:pPr>
            <w:r>
              <w:rPr/>
              <w:t xml:space="preserve">T13. 20770 </w:t>
            </w:r>
          </w:p>
        </w:tc>
        <w:tc>
          <w:tcPr>
            <w:tcW w:w="284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Luciferin seuraava jakso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Toukokuun 11. päivänä 2018 Fox peruutti sarjan kolmen kauden jälkeen. Kesäkuun 15. päivänä 2018 ilmoitettiin, että Netflix oli ottanut sarjan neljännen, kymmenen jakson pituisen kauden ajaksi, jonka on määrä ilmestyä vuonna </w:t>
      </w:r>
      <w:r>
        <w:rPr>
          <w:color w:val="A9A9A9"/>
        </w:rPr>
        <w:t xml:space="preserve">2019</w:t>
      </w:r>
      <w:r>
        <w:rPr/>
        <w:t xml:space="preserve">. Toukokuun 28. päivään 2018 mennessä Luciferista on esitetty 57 jaksoa, mikä päättää kolmannen 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Luciferin seuraava jakso julkaistaan?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93"/>
        <w:gridCol w:w="1713"/>
        <w:gridCol w:w="1312"/>
        <w:gridCol w:w="1165"/>
        <w:gridCol w:w="1175"/>
        <w:gridCol w:w="860"/>
        <w:gridCol w:w="1289"/>
        <w:gridCol w:w="860"/>
        <w:gridCol w:w="1338"/>
      </w:tblGrid>
      <w:tr>
        <w:trPr/>
        <w:tc>
          <w:tcPr>
            <w:tcW w:w="493" w:type="dxa"/>
            <w:tcBorders/>
            <w:vAlign w:val="center"/>
          </w:tcPr>
          <w:p>
            <w:pPr>
              <w:pStyle w:val="TableHeading"/>
              <w:suppressLineNumbers/>
              <w:bidi w:val="0"/>
              <w:spacing w:before="0" w:after="283"/>
              <w:jc w:val="center"/>
              <w:rPr/>
            </w:pPr>
            <w:r>
              <w:rPr/>
              <w:t xml:space="preserve">Ei. </w:t>
            </w:r>
          </w:p>
        </w:tc>
        <w:tc>
          <w:tcPr>
            <w:tcW w:w="1713" w:type="dxa"/>
            <w:tcBorders/>
            <w:vAlign w:val="center"/>
          </w:tcPr>
          <w:p>
            <w:pPr>
              <w:pStyle w:val="TableHeading"/>
              <w:suppressLineNumbers/>
              <w:bidi w:val="0"/>
              <w:spacing w:before="0" w:after="283"/>
              <w:jc w:val="center"/>
              <w:rPr/>
            </w:pPr>
            <w:r>
              <w:rPr/>
              <w:t xml:space="preserve">Otsikko </w:t>
            </w:r>
          </w:p>
        </w:tc>
        <w:tc>
          <w:tcPr>
            <w:tcW w:w="1312" w:type="dxa"/>
            <w:tcBorders/>
            <w:vAlign w:val="center"/>
          </w:tcPr>
          <w:p>
            <w:pPr>
              <w:pStyle w:val="TableHeading"/>
              <w:suppressLineNumbers/>
              <w:bidi w:val="0"/>
              <w:spacing w:before="0" w:after="283"/>
              <w:jc w:val="center"/>
              <w:rPr/>
            </w:pPr>
            <w:r>
              <w:rPr/>
              <w:t xml:space="preserve">Lähetyspäivä </w:t>
            </w:r>
          </w:p>
        </w:tc>
        <w:tc>
          <w:tcPr>
            <w:tcW w:w="1165" w:type="dxa"/>
            <w:tcBorders/>
            <w:vAlign w:val="center"/>
          </w:tcPr>
          <w:p>
            <w:pPr>
              <w:pStyle w:val="TableHeading"/>
              <w:suppressLineNumbers/>
              <w:bidi w:val="0"/>
              <w:spacing w:before="0" w:after="283"/>
              <w:jc w:val="center"/>
              <w:rPr/>
            </w:pPr>
            <w:r>
              <w:rPr/>
              <w:t xml:space="preserve">Arvosana / osuus (18 -- 49) </w:t>
            </w:r>
          </w:p>
        </w:tc>
        <w:tc>
          <w:tcPr>
            <w:tcW w:w="1175" w:type="dxa"/>
            <w:tcBorders/>
            <w:vAlign w:val="center"/>
          </w:tcPr>
          <w:p>
            <w:pPr>
              <w:pStyle w:val="TableHeading"/>
              <w:suppressLineNumbers/>
              <w:bidi w:val="0"/>
              <w:spacing w:before="0" w:after="283"/>
              <w:jc w:val="center"/>
              <w:rPr/>
            </w:pPr>
            <w:r>
              <w:rPr/>
              <w:t xml:space="preserve">Katsojat (miljoonaa) </w:t>
            </w:r>
          </w:p>
        </w:tc>
        <w:tc>
          <w:tcPr>
            <w:tcW w:w="860" w:type="dxa"/>
            <w:tcBorders/>
            <w:vAlign w:val="center"/>
          </w:tcPr>
          <w:p>
            <w:pPr>
              <w:pStyle w:val="TableHeading"/>
              <w:suppressLineNumbers/>
              <w:bidi w:val="0"/>
              <w:spacing w:before="0" w:after="283"/>
              <w:jc w:val="center"/>
              <w:rPr/>
            </w:pPr>
            <w:r>
              <w:rPr/>
              <w:t xml:space="preserve">DVR (18 -- 49) </w:t>
            </w:r>
          </w:p>
        </w:tc>
        <w:tc>
          <w:tcPr>
            <w:tcW w:w="1289" w:type="dxa"/>
            <w:tcBorders/>
            <w:vAlign w:val="center"/>
          </w:tcPr>
          <w:p>
            <w:pPr>
              <w:pStyle w:val="TableHeading"/>
              <w:suppressLineNumbers/>
              <w:bidi w:val="0"/>
              <w:spacing w:before="0" w:after="283"/>
              <w:jc w:val="center"/>
              <w:rPr/>
            </w:pPr>
            <w:r>
              <w:rPr/>
              <w:t xml:space="preserve">DVR-katsojat (miljoonaa) </w:t>
            </w:r>
          </w:p>
        </w:tc>
        <w:tc>
          <w:tcPr>
            <w:tcW w:w="860" w:type="dxa"/>
            <w:tcBorders/>
            <w:vAlign w:val="center"/>
          </w:tcPr>
          <w:p>
            <w:pPr>
              <w:pStyle w:val="TableHeading"/>
              <w:suppressLineNumbers/>
              <w:bidi w:val="0"/>
              <w:spacing w:before="0" w:after="283"/>
              <w:jc w:val="center"/>
              <w:rPr/>
            </w:pPr>
            <w:r>
              <w:rPr/>
              <w:t xml:space="preserve">Yhteensä (18 -- 49) </w:t>
            </w:r>
          </w:p>
        </w:tc>
        <w:tc>
          <w:tcPr>
            <w:tcW w:w="1338" w:type="dxa"/>
            <w:tcBorders/>
            <w:vAlign w:val="center"/>
          </w:tcPr>
          <w:p>
            <w:pPr>
              <w:pStyle w:val="TableHeading"/>
              <w:suppressLineNumbers/>
              <w:bidi w:val="0"/>
              <w:spacing w:before="0" w:after="283"/>
              <w:jc w:val="center"/>
              <w:rPr/>
            </w:pPr>
            <w:r>
              <w:rPr/>
              <w:t xml:space="preserve">Kokonaiskatsojamäärä (miljoonaa) </w:t>
            </w:r>
          </w:p>
        </w:tc>
      </w:tr>
      <w:tr>
        <w:trPr/>
        <w:tc>
          <w:tcPr>
            <w:tcW w:w="493" w:type="dxa"/>
            <w:tcBorders/>
            <w:vAlign w:val="center"/>
          </w:tcPr>
          <w:p>
            <w:pPr>
              <w:pStyle w:val="TableContents"/>
              <w:bidi w:val="0"/>
              <w:spacing w:before="0" w:after="283"/>
              <w:jc w:val="left"/>
              <w:rPr>
                <w:sz w:val="4"/>
                <w:szCs w:val="4"/>
              </w:rPr>
            </w:pPr>
            <w:r>
              <w:rPr>
                <w:sz w:val="4"/>
                <w:szCs w:val="4"/>
              </w:rPr>
            </w:r>
          </w:p>
        </w:tc>
        <w:tc>
          <w:tcPr>
            <w:tcW w:w="1713" w:type="dxa"/>
            <w:tcBorders/>
            <w:vAlign w:val="center"/>
          </w:tcPr>
          <w:p>
            <w:pPr>
              <w:pStyle w:val="TableContents"/>
              <w:bidi w:val="0"/>
              <w:spacing w:before="0" w:after="283"/>
              <w:jc w:val="left"/>
              <w:rPr/>
            </w:pPr>
            <w:r>
              <w:rPr/>
              <w:t xml:space="preserve">"He ovat palanneet, eikö niin? </w:t>
            </w:r>
          </w:p>
        </w:tc>
        <w:tc>
          <w:tcPr>
            <w:tcW w:w="1312" w:type="dxa"/>
            <w:tcBorders/>
            <w:vAlign w:val="center"/>
          </w:tcPr>
          <w:p>
            <w:pPr>
              <w:pStyle w:val="TableContents"/>
              <w:bidi w:val="0"/>
              <w:spacing w:before="0" w:after="283"/>
              <w:jc w:val="left"/>
              <w:rPr/>
            </w:pPr>
            <w:r>
              <w:rPr>
                <w:color w:val="A9A9A9"/>
              </w:rPr>
              <w:t xml:space="preserve">lokakuu 2, </w:t>
            </w:r>
            <w:r>
              <w:rPr/>
              <w:t xml:space="preserve">2017 </w:t>
            </w:r>
          </w:p>
        </w:tc>
        <w:tc>
          <w:tcPr>
            <w:tcW w:w="1165" w:type="dxa"/>
            <w:tcBorders/>
            <w:vAlign w:val="center"/>
          </w:tcPr>
          <w:p>
            <w:pPr>
              <w:pStyle w:val="TableContents"/>
              <w:bidi w:val="0"/>
              <w:spacing w:before="0" w:after="283"/>
              <w:jc w:val="left"/>
              <w:rPr/>
            </w:pPr>
            <w:r>
              <w:rPr/>
              <w:t xml:space="preserve">1.1 / 4 </w:t>
            </w:r>
          </w:p>
        </w:tc>
        <w:tc>
          <w:tcPr>
            <w:tcW w:w="1175" w:type="dxa"/>
            <w:tcBorders/>
            <w:vAlign w:val="center"/>
          </w:tcPr>
          <w:p>
            <w:pPr>
              <w:pStyle w:val="TableContents"/>
              <w:bidi w:val="0"/>
              <w:spacing w:before="0" w:after="283"/>
              <w:jc w:val="left"/>
              <w:rPr/>
            </w:pPr>
            <w:r>
              <w:rPr/>
              <w:t xml:space="preserve">3.92 </w:t>
            </w:r>
          </w:p>
        </w:tc>
        <w:tc>
          <w:tcPr>
            <w:tcW w:w="860" w:type="dxa"/>
            <w:tcBorders/>
            <w:vAlign w:val="center"/>
          </w:tcPr>
          <w:p>
            <w:pPr>
              <w:pStyle w:val="TableContents"/>
              <w:bidi w:val="0"/>
              <w:spacing w:before="0" w:after="283"/>
              <w:jc w:val="left"/>
              <w:rPr/>
            </w:pPr>
            <w:r>
              <w:rPr/>
              <w:t xml:space="preserve">N / A </w:t>
            </w:r>
          </w:p>
        </w:tc>
        <w:tc>
          <w:tcPr>
            <w:tcW w:w="1289"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pPr>
            <w:r>
              <w:rPr/>
              <w:t xml:space="preserve">N / A </w:t>
            </w:r>
          </w:p>
        </w:tc>
        <w:tc>
          <w:tcPr>
            <w:tcW w:w="1338" w:type="dxa"/>
            <w:tcBorders/>
            <w:vAlign w:val="center"/>
          </w:tcPr>
          <w:p>
            <w:pPr>
              <w:pStyle w:val="TableContents"/>
              <w:bidi w:val="0"/>
              <w:spacing w:before="0" w:after="283"/>
              <w:jc w:val="left"/>
              <w:rPr/>
            </w:pPr>
            <w:r>
              <w:rPr/>
              <w:t xml:space="preserve">N / A </w:t>
            </w:r>
          </w:p>
        </w:tc>
      </w:tr>
      <w:tr>
        <w:trPr/>
        <w:tc>
          <w:tcPr>
            <w:tcW w:w="493" w:type="dxa"/>
            <w:tcBorders/>
            <w:vAlign w:val="center"/>
          </w:tcPr>
          <w:p>
            <w:pPr>
              <w:pStyle w:val="TableContents"/>
              <w:bidi w:val="0"/>
              <w:spacing w:before="0" w:after="283"/>
              <w:jc w:val="left"/>
              <w:rPr>
                <w:sz w:val="4"/>
                <w:szCs w:val="4"/>
              </w:rPr>
            </w:pPr>
            <w:r>
              <w:rPr>
                <w:sz w:val="4"/>
                <w:szCs w:val="4"/>
              </w:rPr>
            </w:r>
          </w:p>
        </w:tc>
        <w:tc>
          <w:tcPr>
            <w:tcW w:w="1713" w:type="dxa"/>
            <w:tcBorders/>
            <w:vAlign w:val="center"/>
          </w:tcPr>
          <w:p>
            <w:pPr>
              <w:pStyle w:val="TableContents"/>
              <w:bidi w:val="0"/>
              <w:spacing w:before="0" w:after="283"/>
              <w:jc w:val="left"/>
              <w:rPr/>
            </w:pPr>
            <w:r>
              <w:rPr/>
              <w:t xml:space="preserve">``The one with the Baby Carrot'' (suom. Porkkanavauvan kanssa) </w:t>
            </w:r>
          </w:p>
        </w:tc>
        <w:tc>
          <w:tcPr>
            <w:tcW w:w="1312" w:type="dxa"/>
            <w:tcBorders/>
            <w:vAlign w:val="center"/>
          </w:tcPr>
          <w:p>
            <w:pPr>
              <w:pStyle w:val="TableContents"/>
              <w:bidi w:val="0"/>
              <w:spacing w:before="0" w:after="283"/>
              <w:jc w:val="left"/>
              <w:rPr/>
            </w:pPr>
            <w:r>
              <w:rPr/>
              <w:t xml:space="preserve">lokakuu 9, 2017 </w:t>
            </w:r>
          </w:p>
        </w:tc>
        <w:tc>
          <w:tcPr>
            <w:tcW w:w="1165" w:type="dxa"/>
            <w:tcBorders/>
            <w:vAlign w:val="center"/>
          </w:tcPr>
          <w:p>
            <w:pPr>
              <w:pStyle w:val="TableContents"/>
              <w:bidi w:val="0"/>
              <w:spacing w:before="0" w:after="283"/>
              <w:jc w:val="left"/>
              <w:rPr/>
            </w:pPr>
            <w:r>
              <w:rPr/>
              <w:t xml:space="preserve">0.9 / 3 </w:t>
            </w:r>
          </w:p>
        </w:tc>
        <w:tc>
          <w:tcPr>
            <w:tcW w:w="1175" w:type="dxa"/>
            <w:tcBorders/>
            <w:vAlign w:val="center"/>
          </w:tcPr>
          <w:p>
            <w:pPr>
              <w:pStyle w:val="TableContents"/>
              <w:bidi w:val="0"/>
              <w:spacing w:before="0" w:after="283"/>
              <w:jc w:val="left"/>
              <w:rPr/>
            </w:pPr>
            <w:r>
              <w:rPr/>
              <w:t xml:space="preserve">3.33 </w:t>
            </w:r>
          </w:p>
        </w:tc>
        <w:tc>
          <w:tcPr>
            <w:tcW w:w="860" w:type="dxa"/>
            <w:tcBorders/>
            <w:vAlign w:val="center"/>
          </w:tcPr>
          <w:p>
            <w:pPr>
              <w:pStyle w:val="TableContents"/>
              <w:bidi w:val="0"/>
              <w:spacing w:before="0" w:after="283"/>
              <w:jc w:val="left"/>
              <w:rPr/>
            </w:pPr>
            <w:r>
              <w:rPr/>
              <w:t xml:space="preserve">0.6 </w:t>
            </w:r>
          </w:p>
        </w:tc>
        <w:tc>
          <w:tcPr>
            <w:tcW w:w="1289" w:type="dxa"/>
            <w:tcBorders/>
            <w:vAlign w:val="center"/>
          </w:tcPr>
          <w:p>
            <w:pPr>
              <w:pStyle w:val="TableContents"/>
              <w:bidi w:val="0"/>
              <w:spacing w:before="0" w:after="283"/>
              <w:jc w:val="left"/>
              <w:rPr/>
            </w:pPr>
            <w:r>
              <w:rPr/>
              <w:t xml:space="preserve">1.82 </w:t>
            </w:r>
          </w:p>
        </w:tc>
        <w:tc>
          <w:tcPr>
            <w:tcW w:w="860" w:type="dxa"/>
            <w:tcBorders/>
            <w:vAlign w:val="center"/>
          </w:tcPr>
          <w:p>
            <w:pPr>
              <w:pStyle w:val="TableContents"/>
              <w:bidi w:val="0"/>
              <w:spacing w:before="0" w:after="283"/>
              <w:jc w:val="left"/>
              <w:rPr/>
            </w:pPr>
            <w:r>
              <w:rPr/>
              <w:t xml:space="preserve">1.5 </w:t>
            </w:r>
          </w:p>
        </w:tc>
        <w:tc>
          <w:tcPr>
            <w:tcW w:w="1338" w:type="dxa"/>
            <w:tcBorders/>
            <w:vAlign w:val="center"/>
          </w:tcPr>
          <w:p>
            <w:pPr>
              <w:pStyle w:val="TableContents"/>
              <w:bidi w:val="0"/>
              <w:spacing w:before="0" w:after="283"/>
              <w:jc w:val="left"/>
              <w:rPr/>
            </w:pPr>
            <w:r>
              <w:rPr/>
              <w:t xml:space="preserve">5.16 </w:t>
            </w:r>
          </w:p>
        </w:tc>
      </w:tr>
      <w:tr>
        <w:trPr/>
        <w:tc>
          <w:tcPr>
            <w:tcW w:w="493" w:type="dxa"/>
            <w:tcBorders/>
            <w:vAlign w:val="center"/>
          </w:tcPr>
          <w:p>
            <w:pPr>
              <w:pStyle w:val="TableContents"/>
              <w:bidi w:val="0"/>
              <w:spacing w:before="0" w:after="283"/>
              <w:jc w:val="left"/>
              <w:rPr>
                <w:sz w:val="4"/>
                <w:szCs w:val="4"/>
              </w:rPr>
            </w:pPr>
            <w:r>
              <w:rPr>
                <w:sz w:val="4"/>
                <w:szCs w:val="4"/>
              </w:rPr>
            </w:r>
          </w:p>
        </w:tc>
        <w:tc>
          <w:tcPr>
            <w:tcW w:w="1713" w:type="dxa"/>
            <w:tcBorders/>
            <w:vAlign w:val="center"/>
          </w:tcPr>
          <w:p>
            <w:pPr>
              <w:pStyle w:val="TableContents"/>
              <w:bidi w:val="0"/>
              <w:spacing w:before="0" w:after="283"/>
              <w:jc w:val="left"/>
              <w:rPr/>
            </w:pPr>
            <w:r>
              <w:rPr/>
              <w:t xml:space="preserve">"Herra ja rouva Mazikeen Smith. </w:t>
            </w:r>
          </w:p>
        </w:tc>
        <w:tc>
          <w:tcPr>
            <w:tcW w:w="1312" w:type="dxa"/>
            <w:tcBorders/>
            <w:vAlign w:val="center"/>
          </w:tcPr>
          <w:p>
            <w:pPr>
              <w:pStyle w:val="TableContents"/>
              <w:bidi w:val="0"/>
              <w:spacing w:before="0" w:after="283"/>
              <w:jc w:val="left"/>
              <w:rPr/>
            </w:pPr>
            <w:r>
              <w:rPr/>
              <w:t xml:space="preserve">lokakuu 16, 2017 </w:t>
            </w:r>
          </w:p>
        </w:tc>
        <w:tc>
          <w:tcPr>
            <w:tcW w:w="1165" w:type="dxa"/>
            <w:tcBorders/>
            <w:vAlign w:val="center"/>
          </w:tcPr>
          <w:p>
            <w:pPr>
              <w:pStyle w:val="TableContents"/>
              <w:bidi w:val="0"/>
              <w:spacing w:before="0" w:after="283"/>
              <w:jc w:val="left"/>
              <w:rPr/>
            </w:pPr>
            <w:r>
              <w:rPr/>
              <w:t xml:space="preserve">0.9 / 3 </w:t>
            </w:r>
          </w:p>
        </w:tc>
        <w:tc>
          <w:tcPr>
            <w:tcW w:w="1175" w:type="dxa"/>
            <w:tcBorders/>
            <w:vAlign w:val="center"/>
          </w:tcPr>
          <w:p>
            <w:pPr>
              <w:pStyle w:val="TableContents"/>
              <w:bidi w:val="0"/>
              <w:spacing w:before="0" w:after="283"/>
              <w:jc w:val="left"/>
              <w:rPr/>
            </w:pPr>
            <w:r>
              <w:rPr/>
              <w:t xml:space="preserve">3.19 </w:t>
            </w:r>
          </w:p>
        </w:tc>
        <w:tc>
          <w:tcPr>
            <w:tcW w:w="860" w:type="dxa"/>
            <w:tcBorders/>
            <w:vAlign w:val="center"/>
          </w:tcPr>
          <w:p>
            <w:pPr>
              <w:pStyle w:val="TableContents"/>
              <w:bidi w:val="0"/>
              <w:spacing w:before="0" w:after="283"/>
              <w:jc w:val="left"/>
              <w:rPr/>
            </w:pPr>
            <w:r>
              <w:rPr/>
              <w:t xml:space="preserve">N / A </w:t>
            </w:r>
          </w:p>
        </w:tc>
        <w:tc>
          <w:tcPr>
            <w:tcW w:w="1289" w:type="dxa"/>
            <w:tcBorders/>
            <w:vAlign w:val="center"/>
          </w:tcPr>
          <w:p>
            <w:pPr>
              <w:pStyle w:val="TableContents"/>
              <w:bidi w:val="0"/>
              <w:spacing w:before="0" w:after="283"/>
              <w:jc w:val="left"/>
              <w:rPr/>
            </w:pPr>
            <w:r>
              <w:rPr/>
              <w:t xml:space="preserve">1.71 </w:t>
            </w:r>
          </w:p>
        </w:tc>
        <w:tc>
          <w:tcPr>
            <w:tcW w:w="860" w:type="dxa"/>
            <w:tcBorders/>
            <w:vAlign w:val="center"/>
          </w:tcPr>
          <w:p>
            <w:pPr>
              <w:pStyle w:val="TableContents"/>
              <w:bidi w:val="0"/>
              <w:spacing w:before="0" w:after="283"/>
              <w:jc w:val="left"/>
              <w:rPr/>
            </w:pPr>
            <w:r>
              <w:rPr/>
              <w:t xml:space="preserve">N / A </w:t>
            </w:r>
          </w:p>
        </w:tc>
        <w:tc>
          <w:tcPr>
            <w:tcW w:w="1338" w:type="dxa"/>
            <w:tcBorders/>
            <w:vAlign w:val="center"/>
          </w:tcPr>
          <w:p>
            <w:pPr>
              <w:pStyle w:val="TableContents"/>
              <w:bidi w:val="0"/>
              <w:spacing w:before="0" w:after="283"/>
              <w:jc w:val="left"/>
              <w:rPr/>
            </w:pPr>
            <w:r>
              <w:rPr/>
              <w:t xml:space="preserve">4.90 </w:t>
            </w:r>
          </w:p>
        </w:tc>
      </w:tr>
      <w:tr>
        <w:trPr/>
        <w:tc>
          <w:tcPr>
            <w:tcW w:w="493" w:type="dxa"/>
            <w:tcBorders/>
            <w:vAlign w:val="center"/>
          </w:tcPr>
          <w:p>
            <w:pPr>
              <w:pStyle w:val="TableContents"/>
              <w:bidi w:val="0"/>
              <w:spacing w:before="0" w:after="283"/>
              <w:jc w:val="left"/>
              <w:rPr>
                <w:sz w:val="4"/>
                <w:szCs w:val="4"/>
              </w:rPr>
            </w:pPr>
            <w:r>
              <w:rPr>
                <w:sz w:val="4"/>
                <w:szCs w:val="4"/>
              </w:rPr>
            </w:r>
          </w:p>
        </w:tc>
        <w:tc>
          <w:tcPr>
            <w:tcW w:w="1713" w:type="dxa"/>
            <w:tcBorders/>
            <w:vAlign w:val="center"/>
          </w:tcPr>
          <w:p>
            <w:pPr>
              <w:pStyle w:val="TableContents"/>
              <w:bidi w:val="0"/>
              <w:spacing w:before="0" w:after="283"/>
              <w:jc w:val="left"/>
              <w:rPr/>
            </w:pPr>
            <w:r>
              <w:rPr/>
              <w:t xml:space="preserve">"Mitä Lucifer tekisi? </w:t>
            </w:r>
          </w:p>
        </w:tc>
        <w:tc>
          <w:tcPr>
            <w:tcW w:w="1312" w:type="dxa"/>
            <w:tcBorders/>
            <w:vAlign w:val="center"/>
          </w:tcPr>
          <w:p>
            <w:pPr>
              <w:pStyle w:val="TableContents"/>
              <w:bidi w:val="0"/>
              <w:spacing w:before="0" w:after="283"/>
              <w:jc w:val="left"/>
              <w:rPr/>
            </w:pPr>
            <w:r>
              <w:rPr/>
              <w:t xml:space="preserve">lokakuu 23, 2017 </w:t>
            </w:r>
          </w:p>
        </w:tc>
        <w:tc>
          <w:tcPr>
            <w:tcW w:w="1165" w:type="dxa"/>
            <w:tcBorders/>
            <w:vAlign w:val="center"/>
          </w:tcPr>
          <w:p>
            <w:pPr>
              <w:pStyle w:val="TableContents"/>
              <w:bidi w:val="0"/>
              <w:spacing w:before="0" w:after="283"/>
              <w:jc w:val="left"/>
              <w:rPr/>
            </w:pPr>
            <w:r>
              <w:rPr/>
              <w:t xml:space="preserve">0.8 / 3 </w:t>
            </w:r>
          </w:p>
        </w:tc>
        <w:tc>
          <w:tcPr>
            <w:tcW w:w="1175" w:type="dxa"/>
            <w:tcBorders/>
            <w:vAlign w:val="center"/>
          </w:tcPr>
          <w:p>
            <w:pPr>
              <w:pStyle w:val="TableContents"/>
              <w:bidi w:val="0"/>
              <w:spacing w:before="0" w:after="283"/>
              <w:jc w:val="left"/>
              <w:rPr/>
            </w:pPr>
            <w:r>
              <w:rPr/>
              <w:t xml:space="preserve">3.26 </w:t>
            </w:r>
          </w:p>
        </w:tc>
        <w:tc>
          <w:tcPr>
            <w:tcW w:w="860" w:type="dxa"/>
            <w:tcBorders/>
            <w:vAlign w:val="center"/>
          </w:tcPr>
          <w:p>
            <w:pPr>
              <w:pStyle w:val="TableContents"/>
              <w:bidi w:val="0"/>
              <w:spacing w:before="0" w:after="283"/>
              <w:jc w:val="left"/>
              <w:rPr/>
            </w:pPr>
            <w:r>
              <w:rPr/>
              <w:t xml:space="preserve">N / A </w:t>
            </w:r>
          </w:p>
        </w:tc>
        <w:tc>
          <w:tcPr>
            <w:tcW w:w="1289" w:type="dxa"/>
            <w:tcBorders/>
            <w:vAlign w:val="center"/>
          </w:tcPr>
          <w:p>
            <w:pPr>
              <w:pStyle w:val="TableContents"/>
              <w:bidi w:val="0"/>
              <w:spacing w:before="0" w:after="283"/>
              <w:jc w:val="left"/>
              <w:rPr/>
            </w:pPr>
            <w:r>
              <w:rPr/>
              <w:t xml:space="preserve">1.87 </w:t>
            </w:r>
          </w:p>
        </w:tc>
        <w:tc>
          <w:tcPr>
            <w:tcW w:w="860" w:type="dxa"/>
            <w:tcBorders/>
            <w:vAlign w:val="center"/>
          </w:tcPr>
          <w:p>
            <w:pPr>
              <w:pStyle w:val="TableContents"/>
              <w:bidi w:val="0"/>
              <w:spacing w:before="0" w:after="283"/>
              <w:jc w:val="left"/>
              <w:rPr/>
            </w:pPr>
            <w:r>
              <w:rPr/>
              <w:t xml:space="preserve">N / A </w:t>
            </w:r>
          </w:p>
        </w:tc>
        <w:tc>
          <w:tcPr>
            <w:tcW w:w="1338" w:type="dxa"/>
            <w:tcBorders/>
            <w:vAlign w:val="center"/>
          </w:tcPr>
          <w:p>
            <w:pPr>
              <w:pStyle w:val="TableContents"/>
              <w:bidi w:val="0"/>
              <w:spacing w:before="0" w:after="283"/>
              <w:jc w:val="left"/>
              <w:rPr/>
            </w:pPr>
            <w:r>
              <w:rPr/>
              <w:t xml:space="preserve">5.13 </w:t>
            </w:r>
          </w:p>
        </w:tc>
      </w:tr>
      <w:tr>
        <w:trPr/>
        <w:tc>
          <w:tcPr>
            <w:tcW w:w="493" w:type="dxa"/>
            <w:tcBorders/>
            <w:vAlign w:val="center"/>
          </w:tcPr>
          <w:p>
            <w:pPr>
              <w:pStyle w:val="TableContents"/>
              <w:bidi w:val="0"/>
              <w:spacing w:before="0" w:after="283"/>
              <w:jc w:val="left"/>
              <w:rPr/>
            </w:pPr>
            <w:r>
              <w:rPr/>
              <w:t xml:space="preserve">5 </w:t>
            </w:r>
          </w:p>
        </w:tc>
        <w:tc>
          <w:tcPr>
            <w:tcW w:w="1713" w:type="dxa"/>
            <w:tcBorders/>
            <w:vAlign w:val="center"/>
          </w:tcPr>
          <w:p>
            <w:pPr>
              <w:pStyle w:val="TableContents"/>
              <w:bidi w:val="0"/>
              <w:spacing w:before="0" w:after="283"/>
              <w:jc w:val="left"/>
              <w:rPr/>
            </w:pPr>
            <w:r>
              <w:rPr/>
              <w:t xml:space="preserve">``Tervetuloa takaisin, Charlotte Richards`` </w:t>
            </w:r>
          </w:p>
        </w:tc>
        <w:tc>
          <w:tcPr>
            <w:tcW w:w="1312" w:type="dxa"/>
            <w:tcBorders/>
            <w:vAlign w:val="center"/>
          </w:tcPr>
          <w:p>
            <w:pPr>
              <w:pStyle w:val="TableContents"/>
              <w:bidi w:val="0"/>
              <w:spacing w:before="0" w:after="283"/>
              <w:jc w:val="left"/>
              <w:rPr/>
            </w:pPr>
            <w:r>
              <w:rPr/>
              <w:t xml:space="preserve">lokakuu 30, 2017 </w:t>
            </w:r>
          </w:p>
        </w:tc>
        <w:tc>
          <w:tcPr>
            <w:tcW w:w="1165" w:type="dxa"/>
            <w:tcBorders/>
            <w:vAlign w:val="center"/>
          </w:tcPr>
          <w:p>
            <w:pPr>
              <w:pStyle w:val="TableContents"/>
              <w:bidi w:val="0"/>
              <w:spacing w:before="0" w:after="283"/>
              <w:jc w:val="left"/>
              <w:rPr/>
            </w:pPr>
            <w:r>
              <w:rPr/>
              <w:t xml:space="preserve">0.9 / 3 </w:t>
            </w:r>
          </w:p>
        </w:tc>
        <w:tc>
          <w:tcPr>
            <w:tcW w:w="1175" w:type="dxa"/>
            <w:tcBorders/>
            <w:vAlign w:val="center"/>
          </w:tcPr>
          <w:p>
            <w:pPr>
              <w:pStyle w:val="TableContents"/>
              <w:bidi w:val="0"/>
              <w:spacing w:before="0" w:after="283"/>
              <w:jc w:val="left"/>
              <w:rPr/>
            </w:pPr>
            <w:r>
              <w:rPr/>
              <w:t xml:space="preserve">3.37 </w:t>
            </w:r>
          </w:p>
        </w:tc>
        <w:tc>
          <w:tcPr>
            <w:tcW w:w="860" w:type="dxa"/>
            <w:tcBorders/>
            <w:vAlign w:val="center"/>
          </w:tcPr>
          <w:p>
            <w:pPr>
              <w:pStyle w:val="TableContents"/>
              <w:bidi w:val="0"/>
              <w:spacing w:before="0" w:after="283"/>
              <w:jc w:val="left"/>
              <w:rPr/>
            </w:pPr>
            <w:r>
              <w:rPr/>
              <w:t xml:space="preserve">N / A </w:t>
            </w:r>
          </w:p>
        </w:tc>
        <w:tc>
          <w:tcPr>
            <w:tcW w:w="1289"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pPr>
            <w:r>
              <w:rPr/>
              <w:t xml:space="preserve">N / A </w:t>
            </w:r>
          </w:p>
        </w:tc>
        <w:tc>
          <w:tcPr>
            <w:tcW w:w="1338" w:type="dxa"/>
            <w:tcBorders/>
            <w:vAlign w:val="center"/>
          </w:tcPr>
          <w:p>
            <w:pPr>
              <w:pStyle w:val="TableContents"/>
              <w:bidi w:val="0"/>
              <w:spacing w:before="0" w:after="283"/>
              <w:jc w:val="left"/>
              <w:rPr/>
            </w:pPr>
            <w:r>
              <w:rPr/>
              <w:t xml:space="preserve">N / A </w:t>
            </w:r>
          </w:p>
        </w:tc>
      </w:tr>
      <w:tr>
        <w:trPr/>
        <w:tc>
          <w:tcPr>
            <w:tcW w:w="493" w:type="dxa"/>
            <w:tcBorders/>
            <w:vAlign w:val="center"/>
          </w:tcPr>
          <w:p>
            <w:pPr>
              <w:pStyle w:val="TableContents"/>
              <w:bidi w:val="0"/>
              <w:spacing w:before="0" w:after="283"/>
              <w:jc w:val="left"/>
              <w:rPr/>
            </w:pPr>
            <w:r>
              <w:rPr/>
              <w:t xml:space="preserve">6 </w:t>
            </w:r>
          </w:p>
        </w:tc>
        <w:tc>
          <w:tcPr>
            <w:tcW w:w="1713" w:type="dxa"/>
            <w:tcBorders/>
            <w:vAlign w:val="center"/>
          </w:tcPr>
          <w:p>
            <w:pPr>
              <w:pStyle w:val="TableContents"/>
              <w:bidi w:val="0"/>
              <w:spacing w:before="0" w:after="283"/>
              <w:jc w:val="left"/>
              <w:rPr/>
            </w:pPr>
            <w:r>
              <w:rPr/>
              <w:t xml:space="preserve">``Vegas with Some Radish'' </w:t>
            </w:r>
          </w:p>
        </w:tc>
        <w:tc>
          <w:tcPr>
            <w:tcW w:w="1312" w:type="dxa"/>
            <w:tcBorders/>
            <w:vAlign w:val="center"/>
          </w:tcPr>
          <w:p>
            <w:pPr>
              <w:pStyle w:val="TableContents"/>
              <w:bidi w:val="0"/>
              <w:spacing w:before="0" w:after="283"/>
              <w:jc w:val="left"/>
              <w:rPr/>
            </w:pPr>
            <w:r>
              <w:rPr/>
              <w:t xml:space="preserve">marraskuu 6, 2017 </w:t>
            </w:r>
          </w:p>
        </w:tc>
        <w:tc>
          <w:tcPr>
            <w:tcW w:w="1165" w:type="dxa"/>
            <w:tcBorders/>
            <w:vAlign w:val="center"/>
          </w:tcPr>
          <w:p>
            <w:pPr>
              <w:pStyle w:val="TableContents"/>
              <w:bidi w:val="0"/>
              <w:spacing w:before="0" w:after="283"/>
              <w:jc w:val="left"/>
              <w:rPr/>
            </w:pPr>
            <w:r>
              <w:rPr/>
              <w:t xml:space="preserve">1.0 / 4 </w:t>
            </w:r>
          </w:p>
        </w:tc>
        <w:tc>
          <w:tcPr>
            <w:tcW w:w="1175" w:type="dxa"/>
            <w:tcBorders/>
            <w:vAlign w:val="center"/>
          </w:tcPr>
          <w:p>
            <w:pPr>
              <w:pStyle w:val="TableContents"/>
              <w:bidi w:val="0"/>
              <w:spacing w:before="0" w:after="283"/>
              <w:jc w:val="left"/>
              <w:rPr/>
            </w:pPr>
            <w:r>
              <w:rPr/>
              <w:t xml:space="preserve">3.48 </w:t>
            </w:r>
          </w:p>
        </w:tc>
        <w:tc>
          <w:tcPr>
            <w:tcW w:w="860" w:type="dxa"/>
            <w:tcBorders/>
            <w:vAlign w:val="center"/>
          </w:tcPr>
          <w:p>
            <w:pPr>
              <w:pStyle w:val="TableContents"/>
              <w:bidi w:val="0"/>
              <w:spacing w:before="0" w:after="283"/>
              <w:jc w:val="left"/>
              <w:rPr/>
            </w:pPr>
            <w:r>
              <w:rPr/>
              <w:t xml:space="preserve">N / A </w:t>
            </w:r>
          </w:p>
        </w:tc>
        <w:tc>
          <w:tcPr>
            <w:tcW w:w="1289"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pPr>
            <w:r>
              <w:rPr/>
              <w:t xml:space="preserve">N / A </w:t>
            </w:r>
          </w:p>
        </w:tc>
        <w:tc>
          <w:tcPr>
            <w:tcW w:w="1338" w:type="dxa"/>
            <w:tcBorders/>
            <w:vAlign w:val="center"/>
          </w:tcPr>
          <w:p>
            <w:pPr>
              <w:pStyle w:val="TableContents"/>
              <w:bidi w:val="0"/>
              <w:spacing w:before="0" w:after="283"/>
              <w:jc w:val="left"/>
              <w:rPr/>
            </w:pPr>
            <w:r>
              <w:rPr/>
              <w:t xml:space="preserve">N / A </w:t>
            </w:r>
          </w:p>
        </w:tc>
      </w:tr>
      <w:tr>
        <w:trPr/>
        <w:tc>
          <w:tcPr>
            <w:tcW w:w="493" w:type="dxa"/>
            <w:tcBorders/>
            <w:vAlign w:val="center"/>
          </w:tcPr>
          <w:p>
            <w:pPr>
              <w:pStyle w:val="TableContents"/>
              <w:bidi w:val="0"/>
              <w:spacing w:before="0" w:after="283"/>
              <w:jc w:val="left"/>
              <w:rPr/>
            </w:pPr>
            <w:r>
              <w:rPr/>
              <w:t xml:space="preserve">7 </w:t>
            </w:r>
          </w:p>
        </w:tc>
        <w:tc>
          <w:tcPr>
            <w:tcW w:w="1713" w:type="dxa"/>
            <w:tcBorders/>
            <w:vAlign w:val="center"/>
          </w:tcPr>
          <w:p>
            <w:pPr>
              <w:pStyle w:val="TableContents"/>
              <w:bidi w:val="0"/>
              <w:spacing w:before="0" w:after="283"/>
              <w:jc w:val="left"/>
              <w:rPr/>
            </w:pPr>
            <w:r>
              <w:rPr/>
              <w:t xml:space="preserve">``Off the Record'' </w:t>
            </w:r>
          </w:p>
        </w:tc>
        <w:tc>
          <w:tcPr>
            <w:tcW w:w="1312" w:type="dxa"/>
            <w:tcBorders/>
            <w:vAlign w:val="center"/>
          </w:tcPr>
          <w:p>
            <w:pPr>
              <w:pStyle w:val="TableContents"/>
              <w:bidi w:val="0"/>
              <w:spacing w:before="0" w:after="283"/>
              <w:jc w:val="left"/>
              <w:rPr/>
            </w:pPr>
            <w:r>
              <w:rPr/>
              <w:t xml:space="preserve">marraskuu 13, 2017 </w:t>
            </w:r>
          </w:p>
        </w:tc>
        <w:tc>
          <w:tcPr>
            <w:tcW w:w="1165" w:type="dxa"/>
            <w:tcBorders/>
            <w:vAlign w:val="center"/>
          </w:tcPr>
          <w:p>
            <w:pPr>
              <w:pStyle w:val="TableContents"/>
              <w:bidi w:val="0"/>
              <w:spacing w:before="0" w:after="283"/>
              <w:jc w:val="left"/>
              <w:rPr/>
            </w:pPr>
            <w:r>
              <w:rPr/>
              <w:t xml:space="preserve">1.0 / 4 </w:t>
            </w:r>
          </w:p>
        </w:tc>
        <w:tc>
          <w:tcPr>
            <w:tcW w:w="1175" w:type="dxa"/>
            <w:tcBorders/>
            <w:vAlign w:val="center"/>
          </w:tcPr>
          <w:p>
            <w:pPr>
              <w:pStyle w:val="TableContents"/>
              <w:bidi w:val="0"/>
              <w:spacing w:before="0" w:after="283"/>
              <w:jc w:val="left"/>
              <w:rPr/>
            </w:pPr>
            <w:r>
              <w:rPr/>
              <w:t xml:space="preserve">3.58 </w:t>
            </w:r>
          </w:p>
        </w:tc>
        <w:tc>
          <w:tcPr>
            <w:tcW w:w="860" w:type="dxa"/>
            <w:tcBorders/>
            <w:vAlign w:val="center"/>
          </w:tcPr>
          <w:p>
            <w:pPr>
              <w:pStyle w:val="TableContents"/>
              <w:bidi w:val="0"/>
              <w:spacing w:before="0" w:after="283"/>
              <w:jc w:val="left"/>
              <w:rPr/>
            </w:pPr>
            <w:r>
              <w:rPr/>
              <w:t xml:space="preserve">N / A </w:t>
            </w:r>
          </w:p>
        </w:tc>
        <w:tc>
          <w:tcPr>
            <w:tcW w:w="1289"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pPr>
            <w:r>
              <w:rPr/>
              <w:t xml:space="preserve">N / A </w:t>
            </w:r>
          </w:p>
        </w:tc>
        <w:tc>
          <w:tcPr>
            <w:tcW w:w="1338" w:type="dxa"/>
            <w:tcBorders/>
            <w:vAlign w:val="center"/>
          </w:tcPr>
          <w:p>
            <w:pPr>
              <w:pStyle w:val="TableContents"/>
              <w:bidi w:val="0"/>
              <w:spacing w:before="0" w:after="283"/>
              <w:jc w:val="left"/>
              <w:rPr/>
            </w:pPr>
            <w:r>
              <w:rPr/>
              <w:t xml:space="preserve">N / A </w:t>
            </w:r>
          </w:p>
        </w:tc>
      </w:tr>
      <w:tr>
        <w:trPr/>
        <w:tc>
          <w:tcPr>
            <w:tcW w:w="493" w:type="dxa"/>
            <w:tcBorders/>
            <w:vAlign w:val="center"/>
          </w:tcPr>
          <w:p>
            <w:pPr>
              <w:pStyle w:val="TableContents"/>
              <w:bidi w:val="0"/>
              <w:spacing w:before="0" w:after="283"/>
              <w:jc w:val="left"/>
              <w:rPr/>
            </w:pPr>
            <w:r>
              <w:rPr/>
              <w:t xml:space="preserve">8 </w:t>
            </w:r>
          </w:p>
        </w:tc>
        <w:tc>
          <w:tcPr>
            <w:tcW w:w="1713" w:type="dxa"/>
            <w:tcBorders/>
            <w:vAlign w:val="center"/>
          </w:tcPr>
          <w:p>
            <w:pPr>
              <w:pStyle w:val="TableContents"/>
              <w:bidi w:val="0"/>
              <w:spacing w:before="0" w:after="283"/>
              <w:jc w:val="left"/>
              <w:rPr/>
            </w:pPr>
            <w:r>
              <w:rPr/>
              <w:t xml:space="preserve">"Chloe tekee Luciferin"... </w:t>
            </w:r>
          </w:p>
        </w:tc>
        <w:tc>
          <w:tcPr>
            <w:tcW w:w="1312" w:type="dxa"/>
            <w:tcBorders/>
            <w:vAlign w:val="center"/>
          </w:tcPr>
          <w:p>
            <w:pPr>
              <w:pStyle w:val="TableContents"/>
              <w:bidi w:val="0"/>
              <w:spacing w:before="0" w:after="283"/>
              <w:jc w:val="left"/>
              <w:rPr/>
            </w:pPr>
            <w:r>
              <w:rPr/>
              <w:t xml:space="preserve">marraskuu 20, 2017 </w:t>
            </w:r>
          </w:p>
        </w:tc>
        <w:tc>
          <w:tcPr>
            <w:tcW w:w="1165" w:type="dxa"/>
            <w:tcBorders/>
            <w:vAlign w:val="center"/>
          </w:tcPr>
          <w:p>
            <w:pPr>
              <w:pStyle w:val="TableContents"/>
              <w:bidi w:val="0"/>
              <w:spacing w:before="0" w:after="283"/>
              <w:jc w:val="left"/>
              <w:rPr/>
            </w:pPr>
            <w:r>
              <w:rPr/>
              <w:t xml:space="preserve">0.9 / 3 </w:t>
            </w:r>
          </w:p>
        </w:tc>
        <w:tc>
          <w:tcPr>
            <w:tcW w:w="1175" w:type="dxa"/>
            <w:tcBorders/>
            <w:vAlign w:val="center"/>
          </w:tcPr>
          <w:p>
            <w:pPr>
              <w:pStyle w:val="TableContents"/>
              <w:bidi w:val="0"/>
              <w:spacing w:before="0" w:after="283"/>
              <w:jc w:val="left"/>
              <w:rPr/>
            </w:pPr>
            <w:r>
              <w:rPr/>
              <w:t xml:space="preserve">3.26 </w:t>
            </w:r>
          </w:p>
        </w:tc>
        <w:tc>
          <w:tcPr>
            <w:tcW w:w="860" w:type="dxa"/>
            <w:tcBorders/>
            <w:vAlign w:val="center"/>
          </w:tcPr>
          <w:p>
            <w:pPr>
              <w:pStyle w:val="TableContents"/>
              <w:bidi w:val="0"/>
              <w:spacing w:before="0" w:after="283"/>
              <w:jc w:val="left"/>
              <w:rPr/>
            </w:pPr>
            <w:r>
              <w:rPr/>
              <w:t xml:space="preserve">0.5 </w:t>
            </w:r>
          </w:p>
        </w:tc>
        <w:tc>
          <w:tcPr>
            <w:tcW w:w="1289" w:type="dxa"/>
            <w:tcBorders/>
            <w:vAlign w:val="center"/>
          </w:tcPr>
          <w:p>
            <w:pPr>
              <w:pStyle w:val="TableContents"/>
              <w:bidi w:val="0"/>
              <w:spacing w:before="0" w:after="283"/>
              <w:jc w:val="left"/>
              <w:rPr/>
            </w:pPr>
            <w:r>
              <w:rPr/>
              <w:t xml:space="preserve">1.73 </w:t>
            </w:r>
          </w:p>
        </w:tc>
        <w:tc>
          <w:tcPr>
            <w:tcW w:w="860" w:type="dxa"/>
            <w:tcBorders/>
            <w:vAlign w:val="center"/>
          </w:tcPr>
          <w:p>
            <w:pPr>
              <w:pStyle w:val="TableContents"/>
              <w:bidi w:val="0"/>
              <w:spacing w:before="0" w:after="283"/>
              <w:jc w:val="left"/>
              <w:rPr/>
            </w:pPr>
            <w:r>
              <w:rPr/>
              <w:t xml:space="preserve">1.4 </w:t>
            </w:r>
          </w:p>
        </w:tc>
        <w:tc>
          <w:tcPr>
            <w:tcW w:w="1338" w:type="dxa"/>
            <w:tcBorders/>
            <w:vAlign w:val="center"/>
          </w:tcPr>
          <w:p>
            <w:pPr>
              <w:pStyle w:val="TableContents"/>
              <w:bidi w:val="0"/>
              <w:spacing w:before="0" w:after="283"/>
              <w:jc w:val="left"/>
              <w:rPr/>
            </w:pPr>
            <w:r>
              <w:rPr/>
              <w:t xml:space="preserve">4.99 </w:t>
            </w:r>
          </w:p>
        </w:tc>
      </w:tr>
      <w:tr>
        <w:trPr/>
        <w:tc>
          <w:tcPr>
            <w:tcW w:w="493" w:type="dxa"/>
            <w:tcBorders/>
            <w:vAlign w:val="center"/>
          </w:tcPr>
          <w:p>
            <w:pPr>
              <w:pStyle w:val="TableContents"/>
              <w:bidi w:val="0"/>
              <w:spacing w:before="0" w:after="283"/>
              <w:jc w:val="left"/>
              <w:rPr/>
            </w:pPr>
            <w:r>
              <w:rPr/>
              <w:t xml:space="preserve">9 </w:t>
            </w:r>
          </w:p>
        </w:tc>
        <w:tc>
          <w:tcPr>
            <w:tcW w:w="1713" w:type="dxa"/>
            <w:tcBorders/>
            <w:vAlign w:val="center"/>
          </w:tcPr>
          <w:p>
            <w:pPr>
              <w:pStyle w:val="TableContents"/>
              <w:bidi w:val="0"/>
              <w:spacing w:before="0" w:after="283"/>
              <w:jc w:val="left"/>
              <w:rPr/>
            </w:pPr>
            <w:r>
              <w:rPr/>
              <w:t xml:space="preserve">``Synnintekijä'' </w:t>
            </w:r>
          </w:p>
        </w:tc>
        <w:tc>
          <w:tcPr>
            <w:tcW w:w="1312" w:type="dxa"/>
            <w:tcBorders/>
            <w:vAlign w:val="center"/>
          </w:tcPr>
          <w:p>
            <w:pPr>
              <w:pStyle w:val="TableContents"/>
              <w:bidi w:val="0"/>
              <w:spacing w:before="0" w:after="283"/>
              <w:jc w:val="left"/>
              <w:rPr/>
            </w:pPr>
            <w:r>
              <w:rPr/>
              <w:t xml:space="preserve">joulukuu 4, 2017 </w:t>
            </w:r>
          </w:p>
        </w:tc>
        <w:tc>
          <w:tcPr>
            <w:tcW w:w="1165" w:type="dxa"/>
            <w:tcBorders/>
            <w:vAlign w:val="center"/>
          </w:tcPr>
          <w:p>
            <w:pPr>
              <w:pStyle w:val="TableContents"/>
              <w:bidi w:val="0"/>
              <w:spacing w:before="0" w:after="283"/>
              <w:jc w:val="left"/>
              <w:rPr/>
            </w:pPr>
            <w:r>
              <w:rPr/>
              <w:t xml:space="preserve">0.9 / 4 </w:t>
            </w:r>
          </w:p>
        </w:tc>
        <w:tc>
          <w:tcPr>
            <w:tcW w:w="1175" w:type="dxa"/>
            <w:tcBorders/>
            <w:vAlign w:val="center"/>
          </w:tcPr>
          <w:p>
            <w:pPr>
              <w:pStyle w:val="TableContents"/>
              <w:bidi w:val="0"/>
              <w:spacing w:before="0" w:after="283"/>
              <w:jc w:val="left"/>
              <w:rPr/>
            </w:pPr>
            <w:r>
              <w:rPr/>
              <w:t xml:space="preserve">3.39 </w:t>
            </w:r>
          </w:p>
        </w:tc>
        <w:tc>
          <w:tcPr>
            <w:tcW w:w="860" w:type="dxa"/>
            <w:tcBorders/>
            <w:vAlign w:val="center"/>
          </w:tcPr>
          <w:p>
            <w:pPr>
              <w:pStyle w:val="TableContents"/>
              <w:bidi w:val="0"/>
              <w:spacing w:before="0" w:after="283"/>
              <w:jc w:val="left"/>
              <w:rPr/>
            </w:pPr>
            <w:r>
              <w:rPr/>
              <w:t xml:space="preserve">N / A </w:t>
            </w:r>
          </w:p>
        </w:tc>
        <w:tc>
          <w:tcPr>
            <w:tcW w:w="1289" w:type="dxa"/>
            <w:tcBorders/>
            <w:vAlign w:val="center"/>
          </w:tcPr>
          <w:p>
            <w:pPr>
              <w:pStyle w:val="TableContents"/>
              <w:bidi w:val="0"/>
              <w:spacing w:before="0" w:after="283"/>
              <w:jc w:val="left"/>
              <w:rPr/>
            </w:pPr>
            <w:r>
              <w:rPr/>
              <w:t xml:space="preserve">1.87 </w:t>
            </w:r>
          </w:p>
        </w:tc>
        <w:tc>
          <w:tcPr>
            <w:tcW w:w="860" w:type="dxa"/>
            <w:tcBorders/>
            <w:vAlign w:val="center"/>
          </w:tcPr>
          <w:p>
            <w:pPr>
              <w:pStyle w:val="TableContents"/>
              <w:bidi w:val="0"/>
              <w:spacing w:before="0" w:after="283"/>
              <w:jc w:val="left"/>
              <w:rPr/>
            </w:pPr>
            <w:r>
              <w:rPr/>
              <w:t xml:space="preserve">N / A </w:t>
            </w:r>
          </w:p>
        </w:tc>
        <w:tc>
          <w:tcPr>
            <w:tcW w:w="1338" w:type="dxa"/>
            <w:tcBorders/>
            <w:vAlign w:val="center"/>
          </w:tcPr>
          <w:p>
            <w:pPr>
              <w:pStyle w:val="TableContents"/>
              <w:bidi w:val="0"/>
              <w:spacing w:before="0" w:after="283"/>
              <w:jc w:val="left"/>
              <w:rPr/>
            </w:pPr>
            <w:r>
              <w:rPr/>
              <w:t xml:space="preserve">5.26 </w:t>
            </w:r>
          </w:p>
        </w:tc>
      </w:tr>
      <w:tr>
        <w:trPr/>
        <w:tc>
          <w:tcPr>
            <w:tcW w:w="493" w:type="dxa"/>
            <w:tcBorders/>
            <w:vAlign w:val="center"/>
          </w:tcPr>
          <w:p>
            <w:pPr>
              <w:pStyle w:val="TableContents"/>
              <w:bidi w:val="0"/>
              <w:spacing w:before="0" w:after="283"/>
              <w:jc w:val="left"/>
              <w:rPr/>
            </w:pPr>
            <w:r>
              <w:rPr/>
              <w:t xml:space="preserve">10 </w:t>
            </w:r>
          </w:p>
        </w:tc>
        <w:tc>
          <w:tcPr>
            <w:tcW w:w="1713" w:type="dxa"/>
            <w:tcBorders/>
            <w:vAlign w:val="center"/>
          </w:tcPr>
          <w:p>
            <w:pPr>
              <w:pStyle w:val="TableContents"/>
              <w:bidi w:val="0"/>
              <w:spacing w:before="0" w:after="283"/>
              <w:jc w:val="left"/>
              <w:rPr/>
            </w:pPr>
            <w:r>
              <w:rPr/>
              <w:t xml:space="preserve">``Syntipönttö'' </w:t>
            </w:r>
          </w:p>
        </w:tc>
        <w:tc>
          <w:tcPr>
            <w:tcW w:w="1312" w:type="dxa"/>
            <w:tcBorders/>
            <w:vAlign w:val="center"/>
          </w:tcPr>
          <w:p>
            <w:pPr>
              <w:pStyle w:val="TableContents"/>
              <w:bidi w:val="0"/>
              <w:spacing w:before="0" w:after="283"/>
              <w:jc w:val="left"/>
              <w:rPr/>
            </w:pPr>
            <w:r>
              <w:rPr/>
              <w:t xml:space="preserve">joulukuu 11, 2017 </w:t>
            </w:r>
          </w:p>
        </w:tc>
        <w:tc>
          <w:tcPr>
            <w:tcW w:w="1165" w:type="dxa"/>
            <w:tcBorders/>
            <w:vAlign w:val="center"/>
          </w:tcPr>
          <w:p>
            <w:pPr>
              <w:pStyle w:val="TableContents"/>
              <w:bidi w:val="0"/>
              <w:spacing w:before="0" w:after="283"/>
              <w:jc w:val="left"/>
              <w:rPr/>
            </w:pPr>
            <w:r>
              <w:rPr/>
              <w:t xml:space="preserve">0.8 / 3 </w:t>
            </w:r>
          </w:p>
        </w:tc>
        <w:tc>
          <w:tcPr>
            <w:tcW w:w="1175" w:type="dxa"/>
            <w:tcBorders/>
            <w:vAlign w:val="center"/>
          </w:tcPr>
          <w:p>
            <w:pPr>
              <w:pStyle w:val="TableContents"/>
              <w:bidi w:val="0"/>
              <w:spacing w:before="0" w:after="283"/>
              <w:jc w:val="left"/>
              <w:rPr/>
            </w:pPr>
            <w:r>
              <w:rPr/>
              <w:t xml:space="preserve">3.36 </w:t>
            </w:r>
          </w:p>
        </w:tc>
        <w:tc>
          <w:tcPr>
            <w:tcW w:w="860" w:type="dxa"/>
            <w:tcBorders/>
            <w:vAlign w:val="center"/>
          </w:tcPr>
          <w:p>
            <w:pPr>
              <w:pStyle w:val="TableContents"/>
              <w:bidi w:val="0"/>
              <w:spacing w:before="0" w:after="283"/>
              <w:jc w:val="left"/>
              <w:rPr/>
            </w:pPr>
            <w:r>
              <w:rPr/>
              <w:t xml:space="preserve">N / A </w:t>
            </w:r>
          </w:p>
        </w:tc>
        <w:tc>
          <w:tcPr>
            <w:tcW w:w="1289"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pPr>
            <w:r>
              <w:rPr/>
              <w:t xml:space="preserve">N / A </w:t>
            </w:r>
          </w:p>
        </w:tc>
        <w:tc>
          <w:tcPr>
            <w:tcW w:w="1338" w:type="dxa"/>
            <w:tcBorders/>
            <w:vAlign w:val="center"/>
          </w:tcPr>
          <w:p>
            <w:pPr>
              <w:pStyle w:val="TableContents"/>
              <w:bidi w:val="0"/>
              <w:spacing w:before="0" w:after="283"/>
              <w:jc w:val="left"/>
              <w:rPr/>
            </w:pPr>
            <w:r>
              <w:rPr/>
              <w:t xml:space="preserve">N / A </w:t>
            </w:r>
          </w:p>
        </w:tc>
      </w:tr>
      <w:tr>
        <w:trPr/>
        <w:tc>
          <w:tcPr>
            <w:tcW w:w="493" w:type="dxa"/>
            <w:tcBorders/>
            <w:vAlign w:val="center"/>
          </w:tcPr>
          <w:p>
            <w:pPr>
              <w:pStyle w:val="TableContents"/>
              <w:bidi w:val="0"/>
              <w:spacing w:before="0" w:after="283"/>
              <w:jc w:val="left"/>
              <w:rPr/>
            </w:pPr>
            <w:r>
              <w:rPr/>
              <w:t xml:space="preserve">11 </w:t>
            </w:r>
          </w:p>
        </w:tc>
        <w:tc>
          <w:tcPr>
            <w:tcW w:w="1713" w:type="dxa"/>
            <w:tcBorders/>
            <w:vAlign w:val="center"/>
          </w:tcPr>
          <w:p>
            <w:pPr>
              <w:pStyle w:val="TableContents"/>
              <w:bidi w:val="0"/>
              <w:spacing w:before="0" w:after="283"/>
              <w:jc w:val="left"/>
              <w:rPr/>
            </w:pPr>
            <w:r>
              <w:rPr/>
              <w:t xml:space="preserve">"Enkelten kaupunki? </w:t>
            </w:r>
          </w:p>
        </w:tc>
        <w:tc>
          <w:tcPr>
            <w:tcW w:w="1312" w:type="dxa"/>
            <w:tcBorders/>
            <w:vAlign w:val="center"/>
          </w:tcPr>
          <w:p>
            <w:pPr>
              <w:pStyle w:val="TableContents"/>
              <w:bidi w:val="0"/>
              <w:spacing w:before="0" w:after="283"/>
              <w:jc w:val="left"/>
              <w:rPr/>
            </w:pPr>
            <w:r>
              <w:rPr/>
              <w:t xml:space="preserve">tammikuu 1, 2018 </w:t>
            </w:r>
          </w:p>
        </w:tc>
        <w:tc>
          <w:tcPr>
            <w:tcW w:w="1165" w:type="dxa"/>
            <w:tcBorders/>
            <w:vAlign w:val="center"/>
          </w:tcPr>
          <w:p>
            <w:pPr>
              <w:pStyle w:val="TableContents"/>
              <w:bidi w:val="0"/>
              <w:spacing w:before="0" w:after="283"/>
              <w:jc w:val="left"/>
              <w:rPr/>
            </w:pPr>
            <w:r>
              <w:rPr/>
              <w:t xml:space="preserve">0.7 / 2 </w:t>
            </w:r>
          </w:p>
        </w:tc>
        <w:tc>
          <w:tcPr>
            <w:tcW w:w="1175" w:type="dxa"/>
            <w:tcBorders/>
            <w:vAlign w:val="center"/>
          </w:tcPr>
          <w:p>
            <w:pPr>
              <w:pStyle w:val="TableContents"/>
              <w:bidi w:val="0"/>
              <w:spacing w:before="0" w:after="283"/>
              <w:jc w:val="left"/>
              <w:rPr/>
            </w:pPr>
            <w:r>
              <w:rPr/>
              <w:t xml:space="preserve">3.11 </w:t>
            </w:r>
          </w:p>
        </w:tc>
        <w:tc>
          <w:tcPr>
            <w:tcW w:w="860" w:type="dxa"/>
            <w:tcBorders/>
            <w:vAlign w:val="center"/>
          </w:tcPr>
          <w:p>
            <w:pPr>
              <w:pStyle w:val="TableContents"/>
              <w:bidi w:val="0"/>
              <w:spacing w:before="0" w:after="283"/>
              <w:jc w:val="left"/>
              <w:rPr/>
            </w:pPr>
            <w:r>
              <w:rPr/>
              <w:t xml:space="preserve">0.7 </w:t>
            </w:r>
          </w:p>
        </w:tc>
        <w:tc>
          <w:tcPr>
            <w:tcW w:w="1289"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pPr>
            <w:r>
              <w:rPr/>
              <w:t xml:space="preserve">1.4 </w:t>
            </w:r>
          </w:p>
        </w:tc>
        <w:tc>
          <w:tcPr>
            <w:tcW w:w="1338" w:type="dxa"/>
            <w:tcBorders/>
            <w:vAlign w:val="center"/>
          </w:tcPr>
          <w:p>
            <w:pPr>
              <w:pStyle w:val="TableContents"/>
              <w:bidi w:val="0"/>
              <w:spacing w:before="0" w:after="283"/>
              <w:jc w:val="left"/>
              <w:rPr/>
            </w:pPr>
            <w:r>
              <w:rPr/>
              <w:t xml:space="preserve">N / A </w:t>
            </w:r>
          </w:p>
        </w:tc>
      </w:tr>
      <w:tr>
        <w:trPr/>
        <w:tc>
          <w:tcPr>
            <w:tcW w:w="493" w:type="dxa"/>
            <w:tcBorders/>
            <w:vAlign w:val="center"/>
          </w:tcPr>
          <w:p>
            <w:pPr>
              <w:pStyle w:val="TableContents"/>
              <w:bidi w:val="0"/>
              <w:spacing w:before="0" w:after="283"/>
              <w:jc w:val="left"/>
              <w:rPr/>
            </w:pPr>
            <w:r>
              <w:rPr/>
              <w:t xml:space="preserve">12 </w:t>
            </w:r>
          </w:p>
        </w:tc>
        <w:tc>
          <w:tcPr>
            <w:tcW w:w="1713" w:type="dxa"/>
            <w:tcBorders/>
            <w:vAlign w:val="center"/>
          </w:tcPr>
          <w:p>
            <w:pPr>
              <w:pStyle w:val="TableContents"/>
              <w:bidi w:val="0"/>
              <w:spacing w:before="0" w:after="283"/>
              <w:jc w:val="left"/>
              <w:rPr/>
            </w:pPr>
            <w:r>
              <w:rPr/>
              <w:t xml:space="preserve">"All About Her </w:t>
            </w:r>
          </w:p>
        </w:tc>
        <w:tc>
          <w:tcPr>
            <w:tcW w:w="1312" w:type="dxa"/>
            <w:tcBorders/>
            <w:vAlign w:val="center"/>
          </w:tcPr>
          <w:p>
            <w:pPr>
              <w:pStyle w:val="TableContents"/>
              <w:bidi w:val="0"/>
              <w:spacing w:before="0" w:after="283"/>
              <w:jc w:val="left"/>
              <w:rPr/>
            </w:pPr>
            <w:r>
              <w:rPr/>
              <w:t xml:space="preserve">tammikuu 22, 2018 </w:t>
            </w:r>
          </w:p>
        </w:tc>
        <w:tc>
          <w:tcPr>
            <w:tcW w:w="1165" w:type="dxa"/>
            <w:tcBorders/>
            <w:vAlign w:val="center"/>
          </w:tcPr>
          <w:p>
            <w:pPr>
              <w:pStyle w:val="TableContents"/>
              <w:bidi w:val="0"/>
              <w:spacing w:before="0" w:after="283"/>
              <w:jc w:val="left"/>
              <w:rPr/>
            </w:pPr>
            <w:r>
              <w:rPr/>
              <w:t xml:space="preserve">0.9 / 3 </w:t>
            </w:r>
          </w:p>
        </w:tc>
        <w:tc>
          <w:tcPr>
            <w:tcW w:w="1175" w:type="dxa"/>
            <w:tcBorders/>
            <w:vAlign w:val="center"/>
          </w:tcPr>
          <w:p>
            <w:pPr>
              <w:pStyle w:val="TableContents"/>
              <w:bidi w:val="0"/>
              <w:spacing w:before="0" w:after="283"/>
              <w:jc w:val="left"/>
              <w:rPr/>
            </w:pPr>
            <w:r>
              <w:rPr/>
              <w:t xml:space="preserve">3.77 </w:t>
            </w:r>
          </w:p>
        </w:tc>
        <w:tc>
          <w:tcPr>
            <w:tcW w:w="860" w:type="dxa"/>
            <w:tcBorders/>
            <w:vAlign w:val="center"/>
          </w:tcPr>
          <w:p>
            <w:pPr>
              <w:pStyle w:val="TableContents"/>
              <w:bidi w:val="0"/>
              <w:spacing w:before="0" w:after="283"/>
              <w:jc w:val="left"/>
              <w:rPr/>
            </w:pPr>
            <w:r>
              <w:rPr/>
              <w:t xml:space="preserve">0.6 </w:t>
            </w:r>
          </w:p>
        </w:tc>
        <w:tc>
          <w:tcPr>
            <w:tcW w:w="1289" w:type="dxa"/>
            <w:tcBorders/>
            <w:vAlign w:val="center"/>
          </w:tcPr>
          <w:p>
            <w:pPr>
              <w:pStyle w:val="TableContents"/>
              <w:bidi w:val="0"/>
              <w:spacing w:before="0" w:after="283"/>
              <w:jc w:val="left"/>
              <w:rPr/>
            </w:pPr>
            <w:r>
              <w:rPr/>
              <w:t xml:space="preserve">1.73 </w:t>
            </w:r>
          </w:p>
        </w:tc>
        <w:tc>
          <w:tcPr>
            <w:tcW w:w="860" w:type="dxa"/>
            <w:tcBorders/>
            <w:vAlign w:val="center"/>
          </w:tcPr>
          <w:p>
            <w:pPr>
              <w:pStyle w:val="TableContents"/>
              <w:bidi w:val="0"/>
              <w:spacing w:before="0" w:after="283"/>
              <w:jc w:val="left"/>
              <w:rPr/>
            </w:pPr>
            <w:r>
              <w:rPr/>
              <w:t xml:space="preserve">1.5 </w:t>
            </w:r>
          </w:p>
        </w:tc>
        <w:tc>
          <w:tcPr>
            <w:tcW w:w="1338" w:type="dxa"/>
            <w:tcBorders/>
            <w:vAlign w:val="center"/>
          </w:tcPr>
          <w:p>
            <w:pPr>
              <w:pStyle w:val="TableContents"/>
              <w:bidi w:val="0"/>
              <w:spacing w:before="0" w:after="283"/>
              <w:jc w:val="left"/>
              <w:rPr/>
            </w:pPr>
            <w:r>
              <w:rPr/>
              <w:t xml:space="preserve">5.51 </w:t>
            </w:r>
          </w:p>
        </w:tc>
      </w:tr>
      <w:tr>
        <w:trPr/>
        <w:tc>
          <w:tcPr>
            <w:tcW w:w="493" w:type="dxa"/>
            <w:tcBorders/>
            <w:vAlign w:val="center"/>
          </w:tcPr>
          <w:p>
            <w:pPr>
              <w:pStyle w:val="TableContents"/>
              <w:bidi w:val="0"/>
              <w:spacing w:before="0" w:after="283"/>
              <w:jc w:val="left"/>
              <w:rPr/>
            </w:pPr>
            <w:r>
              <w:rPr/>
              <w:t xml:space="preserve">13 </w:t>
            </w:r>
          </w:p>
        </w:tc>
        <w:tc>
          <w:tcPr>
            <w:tcW w:w="1713" w:type="dxa"/>
            <w:tcBorders/>
            <w:vAlign w:val="center"/>
          </w:tcPr>
          <w:p>
            <w:pPr>
              <w:pStyle w:val="TableContents"/>
              <w:bidi w:val="0"/>
              <w:spacing w:before="0" w:after="283"/>
              <w:jc w:val="left"/>
              <w:rPr/>
            </w:pPr>
            <w:r>
              <w:rPr/>
              <w:t xml:space="preserve">"Kunnes kuolema meidät erottaa. </w:t>
            </w:r>
          </w:p>
        </w:tc>
        <w:tc>
          <w:tcPr>
            <w:tcW w:w="1312" w:type="dxa"/>
            <w:tcBorders/>
            <w:vAlign w:val="center"/>
          </w:tcPr>
          <w:p>
            <w:pPr>
              <w:pStyle w:val="TableContents"/>
              <w:bidi w:val="0"/>
              <w:spacing w:before="0" w:after="283"/>
              <w:jc w:val="left"/>
              <w:rPr/>
            </w:pPr>
            <w:r>
              <w:rPr/>
              <w:t xml:space="preserve">tammikuu 29, 2018 </w:t>
            </w:r>
          </w:p>
        </w:tc>
        <w:tc>
          <w:tcPr>
            <w:tcW w:w="1165" w:type="dxa"/>
            <w:tcBorders/>
            <w:vAlign w:val="center"/>
          </w:tcPr>
          <w:p>
            <w:pPr>
              <w:pStyle w:val="TableContents"/>
              <w:bidi w:val="0"/>
              <w:spacing w:before="0" w:after="283"/>
              <w:jc w:val="left"/>
              <w:rPr/>
            </w:pPr>
            <w:r>
              <w:rPr/>
              <w:t xml:space="preserve">0.8 / 3 </w:t>
            </w:r>
          </w:p>
        </w:tc>
        <w:tc>
          <w:tcPr>
            <w:tcW w:w="1175" w:type="dxa"/>
            <w:tcBorders/>
            <w:vAlign w:val="center"/>
          </w:tcPr>
          <w:p>
            <w:pPr>
              <w:pStyle w:val="TableContents"/>
              <w:bidi w:val="0"/>
              <w:spacing w:before="0" w:after="283"/>
              <w:jc w:val="left"/>
              <w:rPr/>
            </w:pPr>
            <w:r>
              <w:rPr/>
              <w:t xml:space="preserve">3.67 </w:t>
            </w:r>
          </w:p>
        </w:tc>
        <w:tc>
          <w:tcPr>
            <w:tcW w:w="860" w:type="dxa"/>
            <w:tcBorders/>
            <w:vAlign w:val="center"/>
          </w:tcPr>
          <w:p>
            <w:pPr>
              <w:pStyle w:val="TableContents"/>
              <w:bidi w:val="0"/>
              <w:spacing w:before="0" w:after="283"/>
              <w:jc w:val="left"/>
              <w:rPr/>
            </w:pPr>
            <w:r>
              <w:rPr/>
              <w:t xml:space="preserve">N / A </w:t>
            </w:r>
          </w:p>
        </w:tc>
        <w:tc>
          <w:tcPr>
            <w:tcW w:w="1289"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pPr>
            <w:r>
              <w:rPr/>
              <w:t xml:space="preserve">N / A </w:t>
            </w:r>
          </w:p>
        </w:tc>
        <w:tc>
          <w:tcPr>
            <w:tcW w:w="1338" w:type="dxa"/>
            <w:tcBorders/>
            <w:vAlign w:val="center"/>
          </w:tcPr>
          <w:p>
            <w:pPr>
              <w:pStyle w:val="TableContents"/>
              <w:bidi w:val="0"/>
              <w:spacing w:before="0" w:after="283"/>
              <w:jc w:val="left"/>
              <w:rPr/>
            </w:pPr>
            <w:r>
              <w:rPr/>
              <w:t xml:space="preserve">N / A </w:t>
            </w:r>
          </w:p>
        </w:tc>
      </w:tr>
      <w:tr>
        <w:trPr/>
        <w:tc>
          <w:tcPr>
            <w:tcW w:w="493" w:type="dxa"/>
            <w:tcBorders/>
            <w:vAlign w:val="center"/>
          </w:tcPr>
          <w:p>
            <w:pPr>
              <w:pStyle w:val="TableContents"/>
              <w:bidi w:val="0"/>
              <w:spacing w:before="0" w:after="283"/>
              <w:jc w:val="left"/>
              <w:rPr/>
            </w:pPr>
            <w:r>
              <w:rPr/>
              <w:t xml:space="preserve">14 </w:t>
            </w:r>
          </w:p>
        </w:tc>
        <w:tc>
          <w:tcPr>
            <w:tcW w:w="1713" w:type="dxa"/>
            <w:tcBorders/>
            <w:vAlign w:val="center"/>
          </w:tcPr>
          <w:p>
            <w:pPr>
              <w:pStyle w:val="TableContents"/>
              <w:bidi w:val="0"/>
              <w:spacing w:before="0" w:after="283"/>
              <w:jc w:val="left"/>
              <w:rPr/>
            </w:pPr>
            <w:r>
              <w:rPr/>
              <w:t xml:space="preserve">"Veljeni vartija"... </w:t>
            </w:r>
          </w:p>
        </w:tc>
        <w:tc>
          <w:tcPr>
            <w:tcW w:w="1312" w:type="dxa"/>
            <w:tcBorders/>
            <w:vAlign w:val="center"/>
          </w:tcPr>
          <w:p>
            <w:pPr>
              <w:pStyle w:val="TableContents"/>
              <w:bidi w:val="0"/>
              <w:spacing w:before="0" w:after="283"/>
              <w:jc w:val="left"/>
              <w:rPr/>
            </w:pPr>
            <w:r>
              <w:rPr/>
              <w:t xml:space="preserve">helmikuu 5, 2018 </w:t>
            </w:r>
          </w:p>
        </w:tc>
        <w:tc>
          <w:tcPr>
            <w:tcW w:w="1165" w:type="dxa"/>
            <w:tcBorders/>
            <w:vAlign w:val="center"/>
          </w:tcPr>
          <w:p>
            <w:pPr>
              <w:pStyle w:val="TableContents"/>
              <w:bidi w:val="0"/>
              <w:spacing w:before="0" w:after="283"/>
              <w:jc w:val="left"/>
              <w:rPr/>
            </w:pPr>
            <w:r>
              <w:rPr/>
              <w:t xml:space="preserve">1.0 / 4 </w:t>
            </w:r>
          </w:p>
        </w:tc>
        <w:tc>
          <w:tcPr>
            <w:tcW w:w="1175" w:type="dxa"/>
            <w:tcBorders/>
            <w:vAlign w:val="center"/>
          </w:tcPr>
          <w:p>
            <w:pPr>
              <w:pStyle w:val="TableContents"/>
              <w:bidi w:val="0"/>
              <w:spacing w:before="0" w:after="283"/>
              <w:jc w:val="left"/>
              <w:rPr/>
            </w:pPr>
            <w:r>
              <w:rPr/>
              <w:t xml:space="preserve">3.71 </w:t>
            </w:r>
          </w:p>
        </w:tc>
        <w:tc>
          <w:tcPr>
            <w:tcW w:w="860" w:type="dxa"/>
            <w:tcBorders/>
            <w:vAlign w:val="center"/>
          </w:tcPr>
          <w:p>
            <w:pPr>
              <w:pStyle w:val="TableContents"/>
              <w:bidi w:val="0"/>
              <w:spacing w:before="0" w:after="283"/>
              <w:jc w:val="left"/>
              <w:rPr/>
            </w:pPr>
            <w:r>
              <w:rPr/>
              <w:t xml:space="preserve">N / A </w:t>
            </w:r>
          </w:p>
        </w:tc>
        <w:tc>
          <w:tcPr>
            <w:tcW w:w="1289" w:type="dxa"/>
            <w:tcBorders/>
            <w:vAlign w:val="center"/>
          </w:tcPr>
          <w:p>
            <w:pPr>
              <w:pStyle w:val="TableContents"/>
              <w:bidi w:val="0"/>
              <w:spacing w:before="0" w:after="283"/>
              <w:jc w:val="left"/>
              <w:rPr/>
            </w:pPr>
            <w:r>
              <w:rPr/>
              <w:t xml:space="preserve">1.73 </w:t>
            </w:r>
          </w:p>
        </w:tc>
        <w:tc>
          <w:tcPr>
            <w:tcW w:w="860" w:type="dxa"/>
            <w:tcBorders/>
            <w:vAlign w:val="center"/>
          </w:tcPr>
          <w:p>
            <w:pPr>
              <w:pStyle w:val="TableContents"/>
              <w:bidi w:val="0"/>
              <w:spacing w:before="0" w:after="283"/>
              <w:jc w:val="left"/>
              <w:rPr/>
            </w:pPr>
            <w:r>
              <w:rPr/>
              <w:t xml:space="preserve">N / A </w:t>
            </w:r>
          </w:p>
        </w:tc>
        <w:tc>
          <w:tcPr>
            <w:tcW w:w="1338" w:type="dxa"/>
            <w:tcBorders/>
            <w:vAlign w:val="center"/>
          </w:tcPr>
          <w:p>
            <w:pPr>
              <w:pStyle w:val="TableContents"/>
              <w:bidi w:val="0"/>
              <w:spacing w:before="0" w:after="283"/>
              <w:jc w:val="left"/>
              <w:rPr/>
            </w:pPr>
            <w:r>
              <w:rPr/>
              <w:t xml:space="preserve">5.44 </w:t>
            </w:r>
          </w:p>
        </w:tc>
      </w:tr>
      <w:tr>
        <w:trPr/>
        <w:tc>
          <w:tcPr>
            <w:tcW w:w="493" w:type="dxa"/>
            <w:tcBorders/>
            <w:vAlign w:val="center"/>
          </w:tcPr>
          <w:p>
            <w:pPr>
              <w:pStyle w:val="TableContents"/>
              <w:bidi w:val="0"/>
              <w:spacing w:before="0" w:after="283"/>
              <w:jc w:val="left"/>
              <w:rPr/>
            </w:pPr>
            <w:r>
              <w:rPr/>
              <w:t xml:space="preserve">15 </w:t>
            </w:r>
          </w:p>
        </w:tc>
        <w:tc>
          <w:tcPr>
            <w:tcW w:w="1713" w:type="dxa"/>
            <w:tcBorders/>
            <w:vAlign w:val="center"/>
          </w:tcPr>
          <w:p>
            <w:pPr>
              <w:pStyle w:val="TableContents"/>
              <w:bidi w:val="0"/>
              <w:spacing w:before="0" w:after="283"/>
              <w:jc w:val="left"/>
              <w:rPr/>
            </w:pPr>
            <w:r>
              <w:rPr/>
              <w:t xml:space="preserve">``High School Poppycock'' </w:t>
            </w:r>
          </w:p>
        </w:tc>
        <w:tc>
          <w:tcPr>
            <w:tcW w:w="1312" w:type="dxa"/>
            <w:tcBorders/>
            <w:vAlign w:val="center"/>
          </w:tcPr>
          <w:p>
            <w:pPr>
              <w:pStyle w:val="TableContents"/>
              <w:bidi w:val="0"/>
              <w:spacing w:before="0" w:after="283"/>
              <w:jc w:val="left"/>
              <w:rPr/>
            </w:pPr>
            <w:r>
              <w:rPr/>
              <w:t xml:space="preserve">helmikuu 26, 2018 </w:t>
            </w:r>
          </w:p>
        </w:tc>
        <w:tc>
          <w:tcPr>
            <w:tcW w:w="1165" w:type="dxa"/>
            <w:tcBorders/>
            <w:vAlign w:val="center"/>
          </w:tcPr>
          <w:p>
            <w:pPr>
              <w:pStyle w:val="TableContents"/>
              <w:bidi w:val="0"/>
              <w:spacing w:before="0" w:after="283"/>
              <w:jc w:val="left"/>
              <w:rPr/>
            </w:pPr>
            <w:r>
              <w:rPr/>
              <w:t xml:space="preserve">0.8 / 3 </w:t>
            </w:r>
          </w:p>
        </w:tc>
        <w:tc>
          <w:tcPr>
            <w:tcW w:w="1175" w:type="dxa"/>
            <w:tcBorders/>
            <w:vAlign w:val="center"/>
          </w:tcPr>
          <w:p>
            <w:pPr>
              <w:pStyle w:val="TableContents"/>
              <w:bidi w:val="0"/>
              <w:spacing w:before="0" w:after="283"/>
              <w:jc w:val="left"/>
              <w:rPr/>
            </w:pPr>
            <w:r>
              <w:rPr/>
              <w:t xml:space="preserve">3.18 </w:t>
            </w:r>
          </w:p>
        </w:tc>
        <w:tc>
          <w:tcPr>
            <w:tcW w:w="860" w:type="dxa"/>
            <w:tcBorders/>
            <w:vAlign w:val="center"/>
          </w:tcPr>
          <w:p>
            <w:pPr>
              <w:pStyle w:val="TableContents"/>
              <w:bidi w:val="0"/>
              <w:spacing w:before="0" w:after="283"/>
              <w:jc w:val="left"/>
              <w:rPr/>
            </w:pPr>
            <w:r>
              <w:rPr/>
              <w:t xml:space="preserve">N / A </w:t>
            </w:r>
          </w:p>
        </w:tc>
        <w:tc>
          <w:tcPr>
            <w:tcW w:w="1289"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pPr>
            <w:r>
              <w:rPr/>
              <w:t xml:space="preserve">N / A </w:t>
            </w:r>
          </w:p>
        </w:tc>
        <w:tc>
          <w:tcPr>
            <w:tcW w:w="1338" w:type="dxa"/>
            <w:tcBorders/>
            <w:vAlign w:val="center"/>
          </w:tcPr>
          <w:p>
            <w:pPr>
              <w:pStyle w:val="TableContents"/>
              <w:bidi w:val="0"/>
              <w:spacing w:before="0" w:after="283"/>
              <w:jc w:val="left"/>
              <w:rPr/>
            </w:pPr>
            <w:r>
              <w:rPr/>
              <w:t xml:space="preserve">N / A </w:t>
            </w:r>
          </w:p>
        </w:tc>
      </w:tr>
      <w:tr>
        <w:trPr/>
        <w:tc>
          <w:tcPr>
            <w:tcW w:w="493" w:type="dxa"/>
            <w:tcBorders/>
            <w:vAlign w:val="center"/>
          </w:tcPr>
          <w:p>
            <w:pPr>
              <w:pStyle w:val="TableContents"/>
              <w:bidi w:val="0"/>
              <w:spacing w:before="0" w:after="283"/>
              <w:jc w:val="left"/>
              <w:rPr/>
            </w:pPr>
            <w:r>
              <w:rPr/>
              <w:t xml:space="preserve">16 </w:t>
            </w:r>
          </w:p>
        </w:tc>
        <w:tc>
          <w:tcPr>
            <w:tcW w:w="1713" w:type="dxa"/>
            <w:tcBorders/>
            <w:vAlign w:val="center"/>
          </w:tcPr>
          <w:p>
            <w:pPr>
              <w:pStyle w:val="TableContents"/>
              <w:bidi w:val="0"/>
              <w:spacing w:before="0" w:after="283"/>
              <w:jc w:val="left"/>
              <w:rPr/>
            </w:pPr>
            <w:r>
              <w:rPr/>
              <w:t xml:space="preserve">"Helvetin marsu </w:t>
            </w:r>
          </w:p>
        </w:tc>
        <w:tc>
          <w:tcPr>
            <w:tcW w:w="1312" w:type="dxa"/>
            <w:tcBorders/>
            <w:vAlign w:val="center"/>
          </w:tcPr>
          <w:p>
            <w:pPr>
              <w:pStyle w:val="TableContents"/>
              <w:bidi w:val="0"/>
              <w:spacing w:before="0" w:after="283"/>
              <w:jc w:val="left"/>
              <w:rPr/>
            </w:pPr>
            <w:r>
              <w:rPr/>
              <w:t xml:space="preserve">maaliskuu 5, 2018 </w:t>
            </w:r>
          </w:p>
        </w:tc>
        <w:tc>
          <w:tcPr>
            <w:tcW w:w="1165" w:type="dxa"/>
            <w:tcBorders/>
            <w:vAlign w:val="center"/>
          </w:tcPr>
          <w:p>
            <w:pPr>
              <w:pStyle w:val="TableContents"/>
              <w:bidi w:val="0"/>
              <w:spacing w:before="0" w:after="283"/>
              <w:jc w:val="left"/>
              <w:rPr/>
            </w:pPr>
            <w:r>
              <w:rPr/>
              <w:t xml:space="preserve">0.7 / 3 </w:t>
            </w:r>
          </w:p>
        </w:tc>
        <w:tc>
          <w:tcPr>
            <w:tcW w:w="1175" w:type="dxa"/>
            <w:tcBorders/>
            <w:vAlign w:val="center"/>
          </w:tcPr>
          <w:p>
            <w:pPr>
              <w:pStyle w:val="TableContents"/>
              <w:bidi w:val="0"/>
              <w:spacing w:before="0" w:after="283"/>
              <w:jc w:val="left"/>
              <w:rPr/>
            </w:pPr>
            <w:r>
              <w:rPr/>
              <w:t xml:space="preserve">3.13 </w:t>
            </w:r>
          </w:p>
        </w:tc>
        <w:tc>
          <w:tcPr>
            <w:tcW w:w="860" w:type="dxa"/>
            <w:tcBorders/>
            <w:vAlign w:val="center"/>
          </w:tcPr>
          <w:p>
            <w:pPr>
              <w:pStyle w:val="TableContents"/>
              <w:bidi w:val="0"/>
              <w:spacing w:before="0" w:after="283"/>
              <w:jc w:val="left"/>
              <w:rPr/>
            </w:pPr>
            <w:r>
              <w:rPr/>
              <w:t xml:space="preserve">N / A </w:t>
            </w:r>
          </w:p>
        </w:tc>
        <w:tc>
          <w:tcPr>
            <w:tcW w:w="1289" w:type="dxa"/>
            <w:tcBorders/>
            <w:vAlign w:val="center"/>
          </w:tcPr>
          <w:p>
            <w:pPr>
              <w:pStyle w:val="TableContents"/>
              <w:bidi w:val="0"/>
              <w:spacing w:before="0" w:after="283"/>
              <w:jc w:val="left"/>
              <w:rPr/>
            </w:pPr>
            <w:r>
              <w:rPr/>
              <w:t xml:space="preserve">N / A </w:t>
            </w:r>
          </w:p>
        </w:tc>
        <w:tc>
          <w:tcPr>
            <w:tcW w:w="860" w:type="dxa"/>
            <w:tcBorders/>
            <w:vAlign w:val="center"/>
          </w:tcPr>
          <w:p>
            <w:pPr>
              <w:pStyle w:val="TableContents"/>
              <w:bidi w:val="0"/>
              <w:spacing w:before="0" w:after="283"/>
              <w:jc w:val="left"/>
              <w:rPr/>
            </w:pPr>
            <w:r>
              <w:rPr/>
              <w:t xml:space="preserve">N / A </w:t>
            </w:r>
          </w:p>
        </w:tc>
        <w:tc>
          <w:tcPr>
            <w:tcW w:w="1338" w:type="dxa"/>
            <w:tcBorders/>
            <w:vAlign w:val="center"/>
          </w:tcPr>
          <w:p>
            <w:pPr>
              <w:pStyle w:val="TableContents"/>
              <w:bidi w:val="0"/>
              <w:spacing w:before="0" w:after="283"/>
              <w:jc w:val="left"/>
              <w:rPr/>
            </w:pPr>
            <w:r>
              <w:rPr/>
              <w:t xml:space="preserve">N / A </w:t>
            </w:r>
          </w:p>
        </w:tc>
      </w:tr>
      <w:tr>
        <w:trPr/>
        <w:tc>
          <w:tcPr>
            <w:tcW w:w="493" w:type="dxa"/>
            <w:tcBorders/>
            <w:vAlign w:val="center"/>
          </w:tcPr>
          <w:p>
            <w:pPr>
              <w:pStyle w:val="TableContents"/>
              <w:bidi w:val="0"/>
              <w:spacing w:before="0" w:after="283"/>
              <w:jc w:val="left"/>
              <w:rPr/>
            </w:pPr>
            <w:r>
              <w:rPr/>
              <w:t xml:space="preserve">17 </w:t>
            </w:r>
          </w:p>
        </w:tc>
        <w:tc>
          <w:tcPr>
            <w:tcW w:w="1713" w:type="dxa"/>
            <w:tcBorders/>
            <w:vAlign w:val="center"/>
          </w:tcPr>
          <w:p>
            <w:pPr>
              <w:pStyle w:val="TableContents"/>
              <w:bidi w:val="0"/>
              <w:spacing w:before="0" w:after="283"/>
              <w:jc w:val="left"/>
              <w:rPr/>
            </w:pPr>
            <w:r>
              <w:rPr/>
              <w:t xml:space="preserve">``Let Pinhead Sing!'' </w:t>
            </w:r>
          </w:p>
        </w:tc>
        <w:tc>
          <w:tcPr>
            <w:tcW w:w="1312" w:type="dxa"/>
            <w:tcBorders/>
            <w:vAlign w:val="center"/>
          </w:tcPr>
          <w:p>
            <w:pPr>
              <w:pStyle w:val="TableContents"/>
              <w:bidi w:val="0"/>
              <w:spacing w:before="0" w:after="283"/>
              <w:jc w:val="left"/>
              <w:rPr/>
            </w:pPr>
            <w:r>
              <w:rPr/>
              <w:t xml:space="preserve">maaliskuu 12, 2018 </w:t>
            </w:r>
          </w:p>
        </w:tc>
        <w:tc>
          <w:tcPr>
            <w:tcW w:w="1165" w:type="dxa"/>
            <w:tcBorders/>
            <w:vAlign w:val="center"/>
          </w:tcPr>
          <w:p>
            <w:pPr>
              <w:pStyle w:val="TableContents"/>
              <w:bidi w:val="0"/>
              <w:spacing w:before="0" w:after="283"/>
              <w:jc w:val="left"/>
              <w:rPr/>
            </w:pPr>
            <w:r>
              <w:rPr/>
              <w:t xml:space="preserve">0.7 / 3 </w:t>
            </w:r>
          </w:p>
        </w:tc>
        <w:tc>
          <w:tcPr>
            <w:tcW w:w="1175" w:type="dxa"/>
            <w:tcBorders/>
            <w:vAlign w:val="center"/>
          </w:tcPr>
          <w:p>
            <w:pPr>
              <w:pStyle w:val="TableContents"/>
              <w:bidi w:val="0"/>
              <w:spacing w:before="0" w:after="283"/>
              <w:jc w:val="left"/>
              <w:rPr/>
            </w:pPr>
            <w:r>
              <w:rPr/>
              <w:t xml:space="preserve">2.97 </w:t>
            </w:r>
          </w:p>
        </w:tc>
        <w:tc>
          <w:tcPr>
            <w:tcW w:w="860" w:type="dxa"/>
            <w:tcBorders/>
            <w:vAlign w:val="center"/>
          </w:tcPr>
          <w:p>
            <w:pPr>
              <w:pStyle w:val="TableContents"/>
              <w:bidi w:val="0"/>
              <w:spacing w:before="0" w:after="283"/>
              <w:jc w:val="left"/>
              <w:rPr/>
            </w:pPr>
            <w:r>
              <w:rPr/>
              <w:t xml:space="preserve">0.5 </w:t>
            </w:r>
          </w:p>
        </w:tc>
        <w:tc>
          <w:tcPr>
            <w:tcW w:w="1289" w:type="dxa"/>
            <w:tcBorders/>
            <w:vAlign w:val="center"/>
          </w:tcPr>
          <w:p>
            <w:pPr>
              <w:pStyle w:val="TableContents"/>
              <w:bidi w:val="0"/>
              <w:spacing w:before="0" w:after="283"/>
              <w:jc w:val="left"/>
              <w:rPr/>
            </w:pPr>
            <w:r>
              <w:rPr/>
              <w:t xml:space="preserve">1.69 </w:t>
            </w:r>
          </w:p>
        </w:tc>
        <w:tc>
          <w:tcPr>
            <w:tcW w:w="860" w:type="dxa"/>
            <w:tcBorders/>
            <w:vAlign w:val="center"/>
          </w:tcPr>
          <w:p>
            <w:pPr>
              <w:pStyle w:val="TableContents"/>
              <w:bidi w:val="0"/>
              <w:spacing w:before="0" w:after="283"/>
              <w:jc w:val="left"/>
              <w:rPr>
                <w:sz w:val="4"/>
                <w:szCs w:val="4"/>
              </w:rPr>
            </w:pPr>
            <w:r>
              <w:rPr>
                <w:sz w:val="4"/>
                <w:szCs w:val="4"/>
              </w:rPr>
            </w:r>
          </w:p>
        </w:tc>
        <w:tc>
          <w:tcPr>
            <w:tcW w:w="1338" w:type="dxa"/>
            <w:tcBorders/>
            <w:vAlign w:val="center"/>
          </w:tcPr>
          <w:p>
            <w:pPr>
              <w:pStyle w:val="TableContents"/>
              <w:bidi w:val="0"/>
              <w:spacing w:before="0" w:after="283"/>
              <w:jc w:val="left"/>
              <w:rPr/>
            </w:pPr>
            <w:r>
              <w:rPr/>
              <w:t xml:space="preserve">4.66 </w:t>
            </w:r>
          </w:p>
        </w:tc>
      </w:tr>
      <w:tr>
        <w:trPr/>
        <w:tc>
          <w:tcPr>
            <w:tcW w:w="493" w:type="dxa"/>
            <w:tcBorders/>
            <w:vAlign w:val="center"/>
          </w:tcPr>
          <w:p>
            <w:pPr>
              <w:pStyle w:val="TableContents"/>
              <w:bidi w:val="0"/>
              <w:spacing w:before="0" w:after="283"/>
              <w:jc w:val="left"/>
              <w:rPr/>
            </w:pPr>
            <w:r>
              <w:rPr/>
              <w:t xml:space="preserve">18 </w:t>
            </w:r>
          </w:p>
        </w:tc>
        <w:tc>
          <w:tcPr>
            <w:tcW w:w="1713" w:type="dxa"/>
            <w:tcBorders/>
            <w:vAlign w:val="center"/>
          </w:tcPr>
          <w:p>
            <w:pPr>
              <w:pStyle w:val="TableContents"/>
              <w:bidi w:val="0"/>
              <w:spacing w:before="0" w:after="283"/>
              <w:jc w:val="left"/>
              <w:rPr/>
            </w:pPr>
            <w:r>
              <w:rPr/>
              <w:t xml:space="preserve">"Viimeinen sydänsuru </w:t>
            </w:r>
          </w:p>
        </w:tc>
        <w:tc>
          <w:tcPr>
            <w:tcW w:w="1312" w:type="dxa"/>
            <w:tcBorders/>
            <w:vAlign w:val="center"/>
          </w:tcPr>
          <w:p>
            <w:pPr>
              <w:pStyle w:val="TableContents"/>
              <w:bidi w:val="0"/>
              <w:spacing w:before="0" w:after="283"/>
              <w:jc w:val="left"/>
              <w:rPr/>
            </w:pPr>
            <w:r>
              <w:rPr/>
              <w:t xml:space="preserve">maaliskuu 19, 2018 </w:t>
            </w:r>
          </w:p>
        </w:tc>
        <w:tc>
          <w:tcPr>
            <w:tcW w:w="1165" w:type="dxa"/>
            <w:tcBorders/>
            <w:vAlign w:val="center"/>
          </w:tcPr>
          <w:p>
            <w:pPr>
              <w:pStyle w:val="TableContents"/>
              <w:bidi w:val="0"/>
              <w:spacing w:before="0" w:after="283"/>
              <w:jc w:val="left"/>
              <w:rPr/>
            </w:pPr>
            <w:r>
              <w:rPr/>
              <w:t xml:space="preserve">0.8 / 3 </w:t>
            </w:r>
          </w:p>
        </w:tc>
        <w:tc>
          <w:tcPr>
            <w:tcW w:w="1175" w:type="dxa"/>
            <w:tcBorders/>
            <w:vAlign w:val="center"/>
          </w:tcPr>
          <w:p>
            <w:pPr>
              <w:pStyle w:val="TableContents"/>
              <w:bidi w:val="0"/>
              <w:spacing w:before="0" w:after="283"/>
              <w:jc w:val="left"/>
              <w:rPr/>
            </w:pPr>
            <w:r>
              <w:rPr/>
              <w:t xml:space="preserve">3.23 </w:t>
            </w:r>
          </w:p>
        </w:tc>
        <w:tc>
          <w:tcPr>
            <w:tcW w:w="860" w:type="dxa"/>
            <w:tcBorders/>
            <w:vAlign w:val="center"/>
          </w:tcPr>
          <w:p>
            <w:pPr>
              <w:pStyle w:val="TableContents"/>
              <w:bidi w:val="0"/>
              <w:spacing w:before="0" w:after="283"/>
              <w:jc w:val="left"/>
              <w:rPr/>
            </w:pPr>
            <w:r>
              <w:rPr/>
              <w:t xml:space="preserve">TBD </w:t>
            </w:r>
          </w:p>
        </w:tc>
        <w:tc>
          <w:tcPr>
            <w:tcW w:w="1289" w:type="dxa"/>
            <w:tcBorders/>
            <w:vAlign w:val="center"/>
          </w:tcPr>
          <w:p>
            <w:pPr>
              <w:pStyle w:val="TableContents"/>
              <w:bidi w:val="0"/>
              <w:spacing w:before="0" w:after="283"/>
              <w:jc w:val="left"/>
              <w:rPr/>
            </w:pPr>
            <w:r>
              <w:rPr/>
              <w:t xml:space="preserve">TBD </w:t>
            </w:r>
          </w:p>
        </w:tc>
        <w:tc>
          <w:tcPr>
            <w:tcW w:w="860" w:type="dxa"/>
            <w:tcBorders/>
            <w:vAlign w:val="center"/>
          </w:tcPr>
          <w:p>
            <w:pPr>
              <w:pStyle w:val="TableContents"/>
              <w:bidi w:val="0"/>
              <w:spacing w:before="0" w:after="283"/>
              <w:jc w:val="left"/>
              <w:rPr/>
            </w:pPr>
            <w:r>
              <w:rPr/>
              <w:t xml:space="preserve">TBD </w:t>
            </w:r>
          </w:p>
        </w:tc>
        <w:tc>
          <w:tcPr>
            <w:tcW w:w="1338" w:type="dxa"/>
            <w:tcBorders/>
            <w:vAlign w:val="center"/>
          </w:tcPr>
          <w:p>
            <w:pPr>
              <w:pStyle w:val="TableContents"/>
              <w:bidi w:val="0"/>
              <w:spacing w:before="0" w:after="283"/>
              <w:jc w:val="left"/>
              <w:rPr/>
            </w:pPr>
            <w:r>
              <w:rPr/>
              <w:t xml:space="preserve">TBD </w:t>
            </w:r>
          </w:p>
        </w:tc>
      </w:tr>
      <w:tr>
        <w:trPr/>
        <w:tc>
          <w:tcPr>
            <w:tcW w:w="493" w:type="dxa"/>
            <w:tcBorders/>
            <w:vAlign w:val="center"/>
          </w:tcPr>
          <w:p>
            <w:pPr>
              <w:pStyle w:val="TableContents"/>
              <w:bidi w:val="0"/>
              <w:spacing w:before="0" w:after="283"/>
              <w:jc w:val="left"/>
              <w:rPr/>
            </w:pPr>
            <w:r>
              <w:rPr/>
              <w:t xml:space="preserve">19 </w:t>
            </w:r>
          </w:p>
        </w:tc>
        <w:tc>
          <w:tcPr>
            <w:tcW w:w="1713" w:type="dxa"/>
            <w:tcBorders/>
            <w:vAlign w:val="center"/>
          </w:tcPr>
          <w:p>
            <w:pPr>
              <w:pStyle w:val="TableContents"/>
              <w:bidi w:val="0"/>
              <w:spacing w:before="0" w:after="283"/>
              <w:jc w:val="left"/>
              <w:rPr/>
            </w:pPr>
            <w:r>
              <w:rPr/>
              <w:t xml:space="preserve">"Oranssi on uusi labyrintti. </w:t>
            </w:r>
          </w:p>
        </w:tc>
        <w:tc>
          <w:tcPr>
            <w:tcW w:w="1312" w:type="dxa"/>
            <w:tcBorders/>
            <w:vAlign w:val="center"/>
          </w:tcPr>
          <w:p>
            <w:pPr>
              <w:pStyle w:val="TableContents"/>
              <w:bidi w:val="0"/>
              <w:spacing w:before="0" w:after="283"/>
              <w:jc w:val="left"/>
              <w:rPr/>
            </w:pPr>
            <w:r>
              <w:rPr/>
              <w:t xml:space="preserve">maaliskuu 26, 2018 </w:t>
            </w:r>
          </w:p>
        </w:tc>
        <w:tc>
          <w:tcPr>
            <w:tcW w:w="1165" w:type="dxa"/>
            <w:tcBorders/>
            <w:vAlign w:val="center"/>
          </w:tcPr>
          <w:p>
            <w:pPr>
              <w:pStyle w:val="TableContents"/>
              <w:bidi w:val="0"/>
              <w:spacing w:before="0" w:after="283"/>
              <w:jc w:val="left"/>
              <w:rPr/>
            </w:pPr>
            <w:r>
              <w:rPr/>
              <w:t xml:space="preserve">0.8 / 3 </w:t>
            </w:r>
          </w:p>
        </w:tc>
        <w:tc>
          <w:tcPr>
            <w:tcW w:w="1175" w:type="dxa"/>
            <w:tcBorders/>
            <w:vAlign w:val="center"/>
          </w:tcPr>
          <w:p>
            <w:pPr>
              <w:pStyle w:val="TableContents"/>
              <w:bidi w:val="0"/>
              <w:spacing w:before="0" w:after="283"/>
              <w:jc w:val="left"/>
              <w:rPr/>
            </w:pPr>
            <w:r>
              <w:rPr/>
              <w:t xml:space="preserve">3.19 </w:t>
            </w:r>
          </w:p>
        </w:tc>
        <w:tc>
          <w:tcPr>
            <w:tcW w:w="860" w:type="dxa"/>
            <w:tcBorders/>
            <w:vAlign w:val="center"/>
          </w:tcPr>
          <w:p>
            <w:pPr>
              <w:pStyle w:val="TableContents"/>
              <w:bidi w:val="0"/>
              <w:spacing w:before="0" w:after="283"/>
              <w:jc w:val="left"/>
              <w:rPr/>
            </w:pPr>
            <w:r>
              <w:rPr/>
              <w:t xml:space="preserve">TBD </w:t>
            </w:r>
          </w:p>
        </w:tc>
        <w:tc>
          <w:tcPr>
            <w:tcW w:w="1289" w:type="dxa"/>
            <w:tcBorders/>
            <w:vAlign w:val="center"/>
          </w:tcPr>
          <w:p>
            <w:pPr>
              <w:pStyle w:val="TableContents"/>
              <w:bidi w:val="0"/>
              <w:spacing w:before="0" w:after="283"/>
              <w:jc w:val="left"/>
              <w:rPr/>
            </w:pPr>
            <w:r>
              <w:rPr/>
              <w:t xml:space="preserve">TBD </w:t>
            </w:r>
          </w:p>
        </w:tc>
        <w:tc>
          <w:tcPr>
            <w:tcW w:w="860" w:type="dxa"/>
            <w:tcBorders/>
            <w:vAlign w:val="center"/>
          </w:tcPr>
          <w:p>
            <w:pPr>
              <w:pStyle w:val="TableContents"/>
              <w:bidi w:val="0"/>
              <w:spacing w:before="0" w:after="283"/>
              <w:jc w:val="left"/>
              <w:rPr/>
            </w:pPr>
            <w:r>
              <w:rPr/>
              <w:t xml:space="preserve">TBD </w:t>
            </w:r>
          </w:p>
        </w:tc>
        <w:tc>
          <w:tcPr>
            <w:tcW w:w="133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Luciferin seuraava kausi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Huhtikuussa 2016 Fox jatkoi sarjaa toisella kaudella, joka sai ensi-iltansa 19. syyskuuta 2016. Helmikuun 13. päivänä 2017 sarja uusittiin kolmanneksi kaudeksi, joka sai ensi-iltansa </w:t>
      </w:r>
      <w:r>
        <w:rPr>
          <w:color w:val="A9A9A9"/>
        </w:rPr>
        <w:t xml:space="preserve">2. lokakuuta 2017</w:t>
      </w:r>
      <w:r>
        <w:rPr/>
        <w:t xml:space="preserve">. Lokakuun 30. päivään 2017 mennessä Luciferista on esitetty 36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Luciferin 3.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Luciferin 3. sarja ilmestyy?</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495"/>
        <w:gridCol w:w="1601"/>
        <w:gridCol w:w="1110"/>
        <w:gridCol w:w="1234"/>
        <w:gridCol w:w="1215"/>
        <w:gridCol w:w="900"/>
        <w:gridCol w:w="1350"/>
        <w:gridCol w:w="900"/>
        <w:gridCol w:w="1400"/>
      </w:tblGrid>
      <w:tr>
        <w:trPr/>
        <w:tc>
          <w:tcPr>
            <w:tcW w:w="495" w:type="dxa"/>
            <w:tcBorders/>
            <w:vAlign w:val="center"/>
          </w:tcPr>
          <w:p>
            <w:pPr>
              <w:pStyle w:val="TableHeading"/>
              <w:suppressLineNumbers/>
              <w:bidi w:val="0"/>
              <w:spacing w:before="0" w:after="283"/>
              <w:jc w:val="center"/>
              <w:rPr/>
            </w:pPr>
            <w:r>
              <w:rPr/>
              <w:t xml:space="preserve">Ei. </w:t>
            </w:r>
          </w:p>
        </w:tc>
        <w:tc>
          <w:tcPr>
            <w:tcW w:w="1601" w:type="dxa"/>
            <w:tcBorders/>
            <w:vAlign w:val="center"/>
          </w:tcPr>
          <w:p>
            <w:pPr>
              <w:pStyle w:val="TableHeading"/>
              <w:suppressLineNumbers/>
              <w:bidi w:val="0"/>
              <w:spacing w:before="0" w:after="283"/>
              <w:jc w:val="center"/>
              <w:rPr/>
            </w:pPr>
            <w:r>
              <w:rPr/>
              <w:t xml:space="preserve">Otsikko </w:t>
            </w:r>
          </w:p>
        </w:tc>
        <w:tc>
          <w:tcPr>
            <w:tcW w:w="1110" w:type="dxa"/>
            <w:tcBorders/>
            <w:vAlign w:val="center"/>
          </w:tcPr>
          <w:p>
            <w:pPr>
              <w:pStyle w:val="TableHeading"/>
              <w:suppressLineNumbers/>
              <w:bidi w:val="0"/>
              <w:spacing w:before="0" w:after="283"/>
              <w:jc w:val="center"/>
              <w:rPr/>
            </w:pPr>
            <w:r>
              <w:rPr/>
              <w:t xml:space="preserve">Lähetyspäivä </w:t>
            </w:r>
          </w:p>
        </w:tc>
        <w:tc>
          <w:tcPr>
            <w:tcW w:w="1234" w:type="dxa"/>
            <w:tcBorders/>
            <w:vAlign w:val="center"/>
          </w:tcPr>
          <w:p>
            <w:pPr>
              <w:pStyle w:val="TableHeading"/>
              <w:suppressLineNumbers/>
              <w:bidi w:val="0"/>
              <w:spacing w:before="0" w:after="283"/>
              <w:jc w:val="center"/>
              <w:rPr/>
            </w:pPr>
            <w:r>
              <w:rPr/>
              <w:t xml:space="preserve">Arvosana / osuus (18 -- 49) </w:t>
            </w:r>
          </w:p>
        </w:tc>
        <w:tc>
          <w:tcPr>
            <w:tcW w:w="1215" w:type="dxa"/>
            <w:tcBorders/>
            <w:vAlign w:val="center"/>
          </w:tcPr>
          <w:p>
            <w:pPr>
              <w:pStyle w:val="TableHeading"/>
              <w:suppressLineNumbers/>
              <w:bidi w:val="0"/>
              <w:spacing w:before="0" w:after="283"/>
              <w:jc w:val="center"/>
              <w:rPr/>
            </w:pPr>
            <w:r>
              <w:rPr/>
              <w:t xml:space="preserve">Katsojat (miljoonaa) </w:t>
            </w:r>
          </w:p>
        </w:tc>
        <w:tc>
          <w:tcPr>
            <w:tcW w:w="900" w:type="dxa"/>
            <w:tcBorders/>
            <w:vAlign w:val="center"/>
          </w:tcPr>
          <w:p>
            <w:pPr>
              <w:pStyle w:val="TableHeading"/>
              <w:suppressLineNumbers/>
              <w:bidi w:val="0"/>
              <w:spacing w:before="0" w:after="283"/>
              <w:jc w:val="center"/>
              <w:rPr/>
            </w:pPr>
            <w:r>
              <w:rPr/>
              <w:t xml:space="preserve">DVR (18 -- 49) </w:t>
            </w:r>
          </w:p>
        </w:tc>
        <w:tc>
          <w:tcPr>
            <w:tcW w:w="1350" w:type="dxa"/>
            <w:tcBorders/>
            <w:vAlign w:val="center"/>
          </w:tcPr>
          <w:p>
            <w:pPr>
              <w:pStyle w:val="TableHeading"/>
              <w:suppressLineNumbers/>
              <w:bidi w:val="0"/>
              <w:spacing w:before="0" w:after="283"/>
              <w:jc w:val="center"/>
              <w:rPr/>
            </w:pPr>
            <w:r>
              <w:rPr/>
              <w:t xml:space="preserve">DVR-katsojat (miljoonaa) </w:t>
            </w:r>
          </w:p>
        </w:tc>
        <w:tc>
          <w:tcPr>
            <w:tcW w:w="900" w:type="dxa"/>
            <w:tcBorders/>
            <w:vAlign w:val="center"/>
          </w:tcPr>
          <w:p>
            <w:pPr>
              <w:pStyle w:val="TableHeading"/>
              <w:suppressLineNumbers/>
              <w:bidi w:val="0"/>
              <w:spacing w:before="0" w:after="283"/>
              <w:jc w:val="center"/>
              <w:rPr/>
            </w:pPr>
            <w:r>
              <w:rPr/>
              <w:t xml:space="preserve">Yhteensä (18 -- 49) </w:t>
            </w:r>
          </w:p>
        </w:tc>
        <w:tc>
          <w:tcPr>
            <w:tcW w:w="1400" w:type="dxa"/>
            <w:tcBorders/>
            <w:vAlign w:val="center"/>
          </w:tcPr>
          <w:p>
            <w:pPr>
              <w:pStyle w:val="TableHeading"/>
              <w:suppressLineNumbers/>
              <w:bidi w:val="0"/>
              <w:spacing w:before="0" w:after="283"/>
              <w:jc w:val="center"/>
              <w:rPr/>
            </w:pPr>
            <w:r>
              <w:rPr/>
              <w:t xml:space="preserve">Kokonaiskatsojamäärä (miljoonaa) </w:t>
            </w:r>
          </w:p>
        </w:tc>
      </w:tr>
      <w:tr>
        <w:trPr/>
        <w:tc>
          <w:tcPr>
            <w:tcW w:w="495"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"He ovat palanneet, eikö niin? </w:t>
            </w:r>
          </w:p>
        </w:tc>
        <w:tc>
          <w:tcPr>
            <w:tcW w:w="1110" w:type="dxa"/>
            <w:tcBorders/>
            <w:vAlign w:val="center"/>
          </w:tcPr>
          <w:p>
            <w:pPr>
              <w:pStyle w:val="TableContents"/>
              <w:bidi w:val="0"/>
              <w:spacing w:before="0" w:after="283"/>
              <w:jc w:val="left"/>
              <w:rPr/>
            </w:pPr>
            <w:r>
              <w:rPr/>
              <w:t xml:space="preserve">lokakuu 2, 2017 </w:t>
            </w:r>
          </w:p>
        </w:tc>
        <w:tc>
          <w:tcPr>
            <w:tcW w:w="1234" w:type="dxa"/>
            <w:tcBorders/>
            <w:vAlign w:val="center"/>
          </w:tcPr>
          <w:p>
            <w:pPr>
              <w:pStyle w:val="TableContents"/>
              <w:bidi w:val="0"/>
              <w:spacing w:before="0" w:after="283"/>
              <w:jc w:val="left"/>
              <w:rPr/>
            </w:pPr>
            <w:r>
              <w:rPr/>
              <w:t xml:space="preserve">1.1 / 4 </w:t>
            </w:r>
          </w:p>
        </w:tc>
        <w:tc>
          <w:tcPr>
            <w:tcW w:w="1215" w:type="dxa"/>
            <w:tcBorders/>
            <w:vAlign w:val="center"/>
          </w:tcPr>
          <w:p>
            <w:pPr>
              <w:pStyle w:val="TableContents"/>
              <w:bidi w:val="0"/>
              <w:spacing w:before="0" w:after="283"/>
              <w:jc w:val="left"/>
              <w:rPr/>
            </w:pPr>
            <w:r>
              <w:rPr/>
              <w:t xml:space="preserve">3.92 </w:t>
            </w:r>
          </w:p>
        </w:tc>
        <w:tc>
          <w:tcPr>
            <w:tcW w:w="900" w:type="dxa"/>
            <w:tcBorders/>
            <w:vAlign w:val="center"/>
          </w:tcPr>
          <w:p>
            <w:pPr>
              <w:pStyle w:val="TableContents"/>
              <w:bidi w:val="0"/>
              <w:spacing w:before="0" w:after="283"/>
              <w:jc w:val="left"/>
              <w:rPr/>
            </w:pPr>
            <w:r>
              <w:rPr/>
              <w:t xml:space="preserve">TBD </w:t>
            </w:r>
          </w:p>
        </w:tc>
        <w:tc>
          <w:tcPr>
            <w:tcW w:w="1350" w:type="dxa"/>
            <w:tcBorders/>
            <w:vAlign w:val="center"/>
          </w:tcPr>
          <w:p>
            <w:pPr>
              <w:pStyle w:val="TableContents"/>
              <w:bidi w:val="0"/>
              <w:spacing w:before="0" w:after="283"/>
              <w:jc w:val="left"/>
              <w:rPr/>
            </w:pPr>
            <w:r>
              <w:rPr/>
              <w:t xml:space="preserve">TBD </w:t>
            </w:r>
          </w:p>
        </w:tc>
        <w:tc>
          <w:tcPr>
            <w:tcW w:w="900" w:type="dxa"/>
            <w:tcBorders/>
            <w:vAlign w:val="center"/>
          </w:tcPr>
          <w:p>
            <w:pPr>
              <w:pStyle w:val="TableContents"/>
              <w:bidi w:val="0"/>
              <w:spacing w:before="0" w:after="283"/>
              <w:jc w:val="left"/>
              <w:rPr/>
            </w:pPr>
            <w:r>
              <w:rPr/>
              <w:t xml:space="preserve">TBD </w:t>
            </w:r>
          </w:p>
        </w:tc>
        <w:tc>
          <w:tcPr>
            <w:tcW w:w="1400" w:type="dxa"/>
            <w:tcBorders/>
            <w:vAlign w:val="center"/>
          </w:tcPr>
          <w:p>
            <w:pPr>
              <w:pStyle w:val="TableContents"/>
              <w:bidi w:val="0"/>
              <w:spacing w:before="0" w:after="283"/>
              <w:jc w:val="left"/>
              <w:rPr/>
            </w:pPr>
            <w:r>
              <w:rPr/>
              <w:t xml:space="preserve">TBD </w:t>
            </w:r>
          </w:p>
        </w:tc>
      </w:tr>
      <w:tr>
        <w:trPr/>
        <w:tc>
          <w:tcPr>
            <w:tcW w:w="495"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``The one with the Baby Carrot'' (suom. Porkkanavauvan kanssa) </w:t>
            </w:r>
          </w:p>
        </w:tc>
        <w:tc>
          <w:tcPr>
            <w:tcW w:w="1110" w:type="dxa"/>
            <w:tcBorders/>
            <w:vAlign w:val="center"/>
          </w:tcPr>
          <w:p>
            <w:pPr>
              <w:pStyle w:val="TableContents"/>
              <w:bidi w:val="0"/>
              <w:spacing w:before="0" w:after="283"/>
              <w:jc w:val="left"/>
              <w:rPr/>
            </w:pPr>
            <w:r>
              <w:rPr/>
              <w:t xml:space="preserve">lokakuu 9, 2017 </w:t>
            </w:r>
          </w:p>
        </w:tc>
        <w:tc>
          <w:tcPr>
            <w:tcW w:w="1234" w:type="dxa"/>
            <w:tcBorders/>
            <w:vAlign w:val="center"/>
          </w:tcPr>
          <w:p>
            <w:pPr>
              <w:pStyle w:val="TableContents"/>
              <w:bidi w:val="0"/>
              <w:spacing w:before="0" w:after="283"/>
              <w:jc w:val="left"/>
              <w:rPr/>
            </w:pPr>
            <w:r>
              <w:rPr/>
              <w:t xml:space="preserve">0.9 / 3 </w:t>
            </w:r>
          </w:p>
        </w:tc>
        <w:tc>
          <w:tcPr>
            <w:tcW w:w="1215" w:type="dxa"/>
            <w:tcBorders/>
            <w:vAlign w:val="center"/>
          </w:tcPr>
          <w:p>
            <w:pPr>
              <w:pStyle w:val="TableContents"/>
              <w:bidi w:val="0"/>
              <w:spacing w:before="0" w:after="283"/>
              <w:jc w:val="left"/>
              <w:rPr/>
            </w:pPr>
            <w:r>
              <w:rPr/>
              <w:t xml:space="preserve">3.33 </w:t>
            </w:r>
          </w:p>
        </w:tc>
        <w:tc>
          <w:tcPr>
            <w:tcW w:w="900" w:type="dxa"/>
            <w:tcBorders/>
            <w:vAlign w:val="center"/>
          </w:tcPr>
          <w:p>
            <w:pPr>
              <w:pStyle w:val="TableContents"/>
              <w:bidi w:val="0"/>
              <w:spacing w:before="0" w:after="283"/>
              <w:jc w:val="left"/>
              <w:rPr/>
            </w:pPr>
            <w:r>
              <w:rPr/>
              <w:t xml:space="preserve">TBD </w:t>
            </w:r>
          </w:p>
        </w:tc>
        <w:tc>
          <w:tcPr>
            <w:tcW w:w="1350" w:type="dxa"/>
            <w:tcBorders/>
            <w:vAlign w:val="center"/>
          </w:tcPr>
          <w:p>
            <w:pPr>
              <w:pStyle w:val="TableContents"/>
              <w:bidi w:val="0"/>
              <w:spacing w:before="0" w:after="283"/>
              <w:jc w:val="left"/>
              <w:rPr/>
            </w:pPr>
            <w:r>
              <w:rPr/>
              <w:t xml:space="preserve">TBD </w:t>
            </w:r>
          </w:p>
        </w:tc>
        <w:tc>
          <w:tcPr>
            <w:tcW w:w="900" w:type="dxa"/>
            <w:tcBorders/>
            <w:vAlign w:val="center"/>
          </w:tcPr>
          <w:p>
            <w:pPr>
              <w:pStyle w:val="TableContents"/>
              <w:bidi w:val="0"/>
              <w:spacing w:before="0" w:after="283"/>
              <w:jc w:val="left"/>
              <w:rPr/>
            </w:pPr>
            <w:r>
              <w:rPr/>
              <w:t xml:space="preserve">TBD </w:t>
            </w:r>
          </w:p>
        </w:tc>
        <w:tc>
          <w:tcPr>
            <w:tcW w:w="1400" w:type="dxa"/>
            <w:tcBorders/>
            <w:vAlign w:val="center"/>
          </w:tcPr>
          <w:p>
            <w:pPr>
              <w:pStyle w:val="TableContents"/>
              <w:bidi w:val="0"/>
              <w:spacing w:before="0" w:after="283"/>
              <w:jc w:val="left"/>
              <w:rPr/>
            </w:pPr>
            <w:r>
              <w:rPr/>
              <w:t xml:space="preserve">TBD </w:t>
            </w:r>
          </w:p>
        </w:tc>
      </w:tr>
      <w:tr>
        <w:trPr/>
        <w:tc>
          <w:tcPr>
            <w:tcW w:w="495"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"Herra ja rouva Mazikeen Smith. </w:t>
            </w:r>
          </w:p>
        </w:tc>
        <w:tc>
          <w:tcPr>
            <w:tcW w:w="1110" w:type="dxa"/>
            <w:tcBorders/>
            <w:vAlign w:val="center"/>
          </w:tcPr>
          <w:p>
            <w:pPr>
              <w:pStyle w:val="TableContents"/>
              <w:bidi w:val="0"/>
              <w:spacing w:before="0" w:after="283"/>
              <w:jc w:val="left"/>
              <w:rPr/>
            </w:pPr>
            <w:r>
              <w:rPr/>
              <w:t xml:space="preserve">lokakuu 16, 2017 </w:t>
            </w:r>
          </w:p>
        </w:tc>
        <w:tc>
          <w:tcPr>
            <w:tcW w:w="1234" w:type="dxa"/>
            <w:tcBorders/>
            <w:vAlign w:val="center"/>
          </w:tcPr>
          <w:p>
            <w:pPr>
              <w:pStyle w:val="TableContents"/>
              <w:bidi w:val="0"/>
              <w:spacing w:before="0" w:after="283"/>
              <w:jc w:val="left"/>
              <w:rPr/>
            </w:pPr>
            <w:r>
              <w:rPr/>
              <w:t xml:space="preserve">TBD </w:t>
            </w:r>
          </w:p>
        </w:tc>
        <w:tc>
          <w:tcPr>
            <w:tcW w:w="1215" w:type="dxa"/>
            <w:tcBorders/>
            <w:vAlign w:val="center"/>
          </w:tcPr>
          <w:p>
            <w:pPr>
              <w:pStyle w:val="TableContents"/>
              <w:bidi w:val="0"/>
              <w:spacing w:before="0" w:after="283"/>
              <w:jc w:val="left"/>
              <w:rPr/>
            </w:pPr>
            <w:r>
              <w:rPr/>
              <w:t xml:space="preserve">TBD </w:t>
            </w:r>
          </w:p>
        </w:tc>
        <w:tc>
          <w:tcPr>
            <w:tcW w:w="900" w:type="dxa"/>
            <w:tcBorders/>
            <w:vAlign w:val="center"/>
          </w:tcPr>
          <w:p>
            <w:pPr>
              <w:pStyle w:val="TableContents"/>
              <w:bidi w:val="0"/>
              <w:spacing w:before="0" w:after="283"/>
              <w:jc w:val="left"/>
              <w:rPr/>
            </w:pPr>
            <w:r>
              <w:rPr/>
              <w:t xml:space="preserve">TBD </w:t>
            </w:r>
          </w:p>
        </w:tc>
        <w:tc>
          <w:tcPr>
            <w:tcW w:w="1350" w:type="dxa"/>
            <w:tcBorders/>
            <w:vAlign w:val="center"/>
          </w:tcPr>
          <w:p>
            <w:pPr>
              <w:pStyle w:val="TableContents"/>
              <w:bidi w:val="0"/>
              <w:spacing w:before="0" w:after="283"/>
              <w:jc w:val="left"/>
              <w:rPr/>
            </w:pPr>
            <w:r>
              <w:rPr/>
              <w:t xml:space="preserve">TBD </w:t>
            </w:r>
          </w:p>
        </w:tc>
        <w:tc>
          <w:tcPr>
            <w:tcW w:w="900" w:type="dxa"/>
            <w:tcBorders/>
            <w:vAlign w:val="center"/>
          </w:tcPr>
          <w:p>
            <w:pPr>
              <w:pStyle w:val="TableContents"/>
              <w:bidi w:val="0"/>
              <w:spacing w:before="0" w:after="283"/>
              <w:jc w:val="left"/>
              <w:rPr/>
            </w:pPr>
            <w:r>
              <w:rPr/>
              <w:t xml:space="preserve">TBD </w:t>
            </w:r>
          </w:p>
        </w:tc>
        <w:tc>
          <w:tcPr>
            <w:tcW w:w="1400" w:type="dxa"/>
            <w:tcBorders/>
            <w:vAlign w:val="center"/>
          </w:tcPr>
          <w:p>
            <w:pPr>
              <w:pStyle w:val="TableContents"/>
              <w:bidi w:val="0"/>
              <w:spacing w:before="0" w:after="283"/>
              <w:jc w:val="left"/>
              <w:rPr/>
            </w:pPr>
            <w:r>
              <w:rPr/>
              <w:t xml:space="preserve">TBD </w:t>
            </w:r>
          </w:p>
        </w:tc>
      </w:tr>
      <w:tr>
        <w:trPr/>
        <w:tc>
          <w:tcPr>
            <w:tcW w:w="495"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``Mitä Lucifer tekisi?'' </w:t>
            </w:r>
          </w:p>
        </w:tc>
        <w:tc>
          <w:tcPr>
            <w:tcW w:w="1110" w:type="dxa"/>
            <w:tcBorders/>
            <w:vAlign w:val="center"/>
          </w:tcPr>
          <w:p>
            <w:pPr>
              <w:pStyle w:val="TableContents"/>
              <w:bidi w:val="0"/>
              <w:spacing w:before="0" w:after="283"/>
              <w:jc w:val="left"/>
              <w:rPr/>
            </w:pPr>
            <w:r>
              <w:rPr>
                <w:color w:val="A9A9A9"/>
              </w:rPr>
              <w:t xml:space="preserve">lokakuu 23, </w:t>
            </w:r>
            <w:r>
              <w:rPr/>
              <w:t xml:space="preserve">2017 </w:t>
            </w:r>
          </w:p>
        </w:tc>
        <w:tc>
          <w:tcPr>
            <w:tcW w:w="1234" w:type="dxa"/>
            <w:tcBorders/>
            <w:vAlign w:val="center"/>
          </w:tcPr>
          <w:p>
            <w:pPr>
              <w:pStyle w:val="TableContents"/>
              <w:bidi w:val="0"/>
              <w:spacing w:before="0" w:after="283"/>
              <w:jc w:val="left"/>
              <w:rPr/>
            </w:pPr>
            <w:r>
              <w:rPr/>
              <w:t xml:space="preserve">TBD </w:t>
            </w:r>
          </w:p>
        </w:tc>
        <w:tc>
          <w:tcPr>
            <w:tcW w:w="1215" w:type="dxa"/>
            <w:tcBorders/>
            <w:vAlign w:val="center"/>
          </w:tcPr>
          <w:p>
            <w:pPr>
              <w:pStyle w:val="TableContents"/>
              <w:bidi w:val="0"/>
              <w:spacing w:before="0" w:after="283"/>
              <w:jc w:val="left"/>
              <w:rPr/>
            </w:pPr>
            <w:r>
              <w:rPr/>
              <w:t xml:space="preserve">TBD </w:t>
            </w:r>
          </w:p>
        </w:tc>
        <w:tc>
          <w:tcPr>
            <w:tcW w:w="900" w:type="dxa"/>
            <w:tcBorders/>
            <w:vAlign w:val="center"/>
          </w:tcPr>
          <w:p>
            <w:pPr>
              <w:pStyle w:val="TableContents"/>
              <w:bidi w:val="0"/>
              <w:spacing w:before="0" w:after="283"/>
              <w:jc w:val="left"/>
              <w:rPr/>
            </w:pPr>
            <w:r>
              <w:rPr/>
              <w:t xml:space="preserve">TBD </w:t>
            </w:r>
          </w:p>
        </w:tc>
        <w:tc>
          <w:tcPr>
            <w:tcW w:w="1350" w:type="dxa"/>
            <w:tcBorders/>
            <w:vAlign w:val="center"/>
          </w:tcPr>
          <w:p>
            <w:pPr>
              <w:pStyle w:val="TableContents"/>
              <w:bidi w:val="0"/>
              <w:spacing w:before="0" w:after="283"/>
              <w:jc w:val="left"/>
              <w:rPr/>
            </w:pPr>
            <w:r>
              <w:rPr/>
              <w:t xml:space="preserve">TBD </w:t>
            </w:r>
          </w:p>
        </w:tc>
        <w:tc>
          <w:tcPr>
            <w:tcW w:w="900" w:type="dxa"/>
            <w:tcBorders/>
            <w:vAlign w:val="center"/>
          </w:tcPr>
          <w:p>
            <w:pPr>
              <w:pStyle w:val="TableContents"/>
              <w:bidi w:val="0"/>
              <w:spacing w:before="0" w:after="283"/>
              <w:jc w:val="left"/>
              <w:rPr/>
            </w:pPr>
            <w:r>
              <w:rPr/>
              <w:t xml:space="preserve">TBD </w:t>
            </w:r>
          </w:p>
        </w:tc>
        <w:tc>
          <w:tcPr>
            <w:tcW w:w="140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Luciferin seuraava jakso esitetään?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Kausi Jaksot Alun perin esitetty </w:t>
      </w:r>
    </w:p>
    <w:tbl>
      <w:tblPr>
        <w:tblW w:w="4172" w:type="dxa"/>
        <w:jc w:val="left"/>
        <w:tblInd w:w="0" w:type="dxa"/>
        <w:tblLayout w:type="fixed"/>
        <w:tblCellMar>
          <w:top w:w="28" w:type="dxa"/>
          <w:left w:w="28" w:type="dxa"/>
          <w:bottom w:w="28" w:type="dxa"/>
          <w:right w:w="28" w:type="dxa"/>
        </w:tblCellMar>
      </w:tblPr>
      <w:tblGrid>
        <w:gridCol w:w="1246"/>
        <w:gridCol w:w="2926"/>
      </w:tblGrid>
      <w:tr>
        <w:trPr/>
        <w:tc>
          <w:tcPr>
            <w:tcW w:w="1246"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tammikuu 25, 2016 (2016-01-25) </w:t>
            </w:r>
          </w:p>
        </w:tc>
        <w:tc>
          <w:tcPr>
            <w:tcW w:w="2926" w:type="dxa"/>
            <w:tcBorders/>
            <w:vAlign w:val="center"/>
          </w:tcPr>
          <w:p>
            <w:pPr>
              <w:pStyle w:val="TableContents"/>
              <w:bidi w:val="0"/>
              <w:spacing w:before="0" w:after="283"/>
              <w:jc w:val="left"/>
              <w:rPr/>
            </w:pPr>
            <w:r>
              <w:rPr/>
              <w:t xml:space="preserve">huhtikuu 25, 2016 (2016-04-25) </w:t>
            </w:r>
          </w:p>
        </w:tc>
      </w:tr>
      <w:tr>
        <w:trPr/>
        <w:tc>
          <w:tcPr>
            <w:tcW w:w="1246" w:type="dxa"/>
            <w:tcBorders/>
            <w:vAlign w:val="center"/>
          </w:tcPr>
          <w:p>
            <w:pPr>
              <w:pStyle w:val="TableContents"/>
              <w:bidi w:val="0"/>
              <w:spacing w:before="0" w:after="283"/>
              <w:jc w:val="left"/>
              <w:rPr>
                <w:sz w:val="4"/>
                <w:szCs w:val="4"/>
              </w:rPr>
            </w:pPr>
            <w:r>
              <w:rPr>
                <w:sz w:val="4"/>
                <w:szCs w:val="4"/>
              </w:rPr>
              <w:t xml:space="preserve">18 19. syyskuuta 2016 (2016-09-19) </w:t>
            </w:r>
          </w:p>
        </w:tc>
        <w:tc>
          <w:tcPr>
            <w:tcW w:w="2926" w:type="dxa"/>
            <w:tcBorders/>
            <w:vAlign w:val="center"/>
          </w:tcPr>
          <w:p>
            <w:pPr>
              <w:pStyle w:val="TableContents"/>
              <w:bidi w:val="0"/>
              <w:spacing w:before="0" w:after="283"/>
              <w:jc w:val="left"/>
              <w:rPr/>
            </w:pPr>
            <w:r>
              <w:rPr/>
              <w:t xml:space="preserve">29. toukokuuta 2017 (2017-05-29) </w:t>
            </w:r>
          </w:p>
        </w:tc>
      </w:tr>
      <w:tr>
        <w:trPr/>
        <w:tc>
          <w:tcPr>
            <w:tcW w:w="1246" w:type="dxa"/>
            <w:tcBorders/>
            <w:vAlign w:val="center"/>
          </w:tcPr>
          <w:p>
            <w:pPr>
              <w:pStyle w:val="TableContents"/>
              <w:bidi w:val="0"/>
              <w:spacing w:before="0" w:after="283"/>
              <w:jc w:val="left"/>
              <w:rPr>
                <w:sz w:val="4"/>
                <w:szCs w:val="4"/>
              </w:rPr>
            </w:pPr>
            <w:r>
              <w:rPr>
                <w:sz w:val="4"/>
                <w:szCs w:val="4"/>
              </w:rPr>
              <w:t xml:space="preserve">26 lokakuu 2, 2017 (2017-10-02) </w:t>
            </w:r>
          </w:p>
        </w:tc>
        <w:tc>
          <w:tcPr>
            <w:tcW w:w="292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Luciferin 1. kaudella on?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Kausi Jaksot Alun perin esitetty </w:t>
      </w:r>
    </w:p>
    <w:tbl>
      <w:tblPr>
        <w:tblW w:w="5238" w:type="dxa"/>
        <w:jc w:val="left"/>
        <w:tblInd w:w="0" w:type="dxa"/>
        <w:tblLayout w:type="fixed"/>
        <w:tblCellMar>
          <w:top w:w="28" w:type="dxa"/>
          <w:left w:w="28" w:type="dxa"/>
          <w:bottom w:w="28" w:type="dxa"/>
          <w:right w:w="28" w:type="dxa"/>
        </w:tblCellMar>
      </w:tblPr>
      <w:tblGrid>
        <w:gridCol w:w="1246"/>
        <w:gridCol w:w="2881"/>
        <w:gridCol w:w="1111"/>
      </w:tblGrid>
      <w:tr>
        <w:trPr/>
        <w:tc>
          <w:tcPr>
            <w:tcW w:w="1246" w:type="dxa"/>
            <w:tcBorders/>
            <w:vAlign w:val="center"/>
          </w:tcPr>
          <w:p>
            <w:pPr>
              <w:pStyle w:val="TableHeading"/>
              <w:suppressLineNumbers/>
              <w:bidi w:val="0"/>
              <w:spacing w:before="0" w:after="283"/>
              <w:jc w:val="center"/>
              <w:rPr/>
            </w:pPr>
            <w:r>
              <w:rPr/>
              <w:t xml:space="preserve">Ensiesitys </w:t>
            </w:r>
          </w:p>
        </w:tc>
        <w:tc>
          <w:tcPr>
            <w:tcW w:w="2881" w:type="dxa"/>
            <w:tcBorders/>
            <w:vAlign w:val="center"/>
          </w:tcPr>
          <w:p>
            <w:pPr>
              <w:pStyle w:val="TableHeading"/>
              <w:suppressLineNumbers/>
              <w:bidi w:val="0"/>
              <w:spacing w:before="0" w:after="283"/>
              <w:jc w:val="center"/>
              <w:rPr/>
            </w:pPr>
            <w:r>
              <w:rPr/>
              <w:t xml:space="preserve">Viimeksi esitetty </w:t>
            </w:r>
          </w:p>
        </w:tc>
        <w:tc>
          <w:tcPr>
            <w:tcW w:w="1111"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13 tammikuu 25, 2016 (2016-01-25) </w:t>
            </w:r>
          </w:p>
        </w:tc>
        <w:tc>
          <w:tcPr>
            <w:tcW w:w="2881" w:type="dxa"/>
            <w:tcBorders/>
            <w:vAlign w:val="center"/>
          </w:tcPr>
          <w:p>
            <w:pPr>
              <w:pStyle w:val="TableContents"/>
              <w:bidi w:val="0"/>
              <w:spacing w:before="0" w:after="283"/>
              <w:jc w:val="left"/>
              <w:rPr/>
            </w:pPr>
            <w:r>
              <w:rPr/>
              <w:t xml:space="preserve">huhtikuu 25, 2016 (2016-04-25) </w:t>
            </w:r>
          </w:p>
        </w:tc>
        <w:tc>
          <w:tcPr>
            <w:tcW w:w="1111" w:type="dxa"/>
            <w:tcBorders/>
            <w:vAlign w:val="center"/>
          </w:tcPr>
          <w:p>
            <w:pPr>
              <w:pStyle w:val="TableContents"/>
              <w:bidi w:val="0"/>
              <w:spacing w:before="0" w:after="283"/>
              <w:jc w:val="left"/>
              <w:rPr/>
            </w:pPr>
            <w:r>
              <w:rPr/>
              <w:t xml:space="preserve">Kettu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18 </w:t>
            </w:r>
            <w:r>
              <w:rPr>
                <w:sz w:val="4"/>
                <w:szCs w:val="4"/>
              </w:rPr>
              <w:t xml:space="preserve">19. syyskuuta 2016 (2016-09-19) </w:t>
            </w:r>
          </w:p>
        </w:tc>
        <w:tc>
          <w:tcPr>
            <w:tcW w:w="2881" w:type="dxa"/>
            <w:tcBorders/>
            <w:vAlign w:val="center"/>
          </w:tcPr>
          <w:p>
            <w:pPr>
              <w:pStyle w:val="TableContents"/>
              <w:bidi w:val="0"/>
              <w:spacing w:before="0" w:after="283"/>
              <w:jc w:val="left"/>
              <w:rPr/>
            </w:pPr>
            <w:r>
              <w:rPr/>
              <w:t xml:space="preserve">29. toukokuuta 2017 (2017-05-29)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26lokakuu </w:t>
            </w:r>
            <w:r>
              <w:rPr>
                <w:color w:val="2F4F4F"/>
                <w:sz w:val="4"/>
                <w:szCs w:val="4"/>
              </w:rPr>
              <w:t xml:space="preserve">2, 2017 </w:t>
            </w:r>
            <w:r>
              <w:rPr>
                <w:sz w:val="4"/>
                <w:szCs w:val="4"/>
              </w:rPr>
              <w:t xml:space="preserve">(2017-10-02) </w:t>
            </w:r>
          </w:p>
        </w:tc>
        <w:tc>
          <w:tcPr>
            <w:tcW w:w="2881" w:type="dxa"/>
            <w:tcBorders/>
            <w:vAlign w:val="center"/>
          </w:tcPr>
          <w:p>
            <w:pPr>
              <w:pStyle w:val="TableContents"/>
              <w:bidi w:val="0"/>
              <w:spacing w:before="0" w:after="283"/>
              <w:jc w:val="left"/>
              <w:rPr/>
            </w:pPr>
            <w:r>
              <w:rPr/>
              <w:t xml:space="preserve">28. toukokuuta 2018 (2018-05-28)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2019 (2019) </w:t>
            </w:r>
          </w:p>
        </w:tc>
        <w:tc>
          <w:tcPr>
            <w:tcW w:w="2881" w:type="dxa"/>
            <w:tcBorders/>
            <w:vAlign w:val="center"/>
          </w:tcPr>
          <w:p>
            <w:pPr>
              <w:pStyle w:val="TableContents"/>
              <w:bidi w:val="0"/>
              <w:spacing w:before="0" w:after="283"/>
              <w:jc w:val="left"/>
              <w:rPr/>
            </w:pPr>
            <w:r>
              <w:rPr/>
              <w:t xml:space="preserve">Netflix </w:t>
            </w:r>
          </w:p>
        </w:tc>
        <w:tc>
          <w:tcPr>
            <w:tcW w:w="111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Luciferin 3.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Luciferin 3. kausi on jäljellä?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Luciferin 2. kaudella on?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Huhtikuussa 2016 Fox jatkoi sarjaa toisella kaudella, joka sai ensi-iltansa </w:t>
      </w:r>
      <w:r>
        <w:rPr>
          <w:color w:val="A9A9A9"/>
        </w:rPr>
        <w:t xml:space="preserve">19. syyskuuta 2016</w:t>
      </w:r>
      <w:r>
        <w:rPr/>
        <w:t xml:space="preserve">. Helmikuun 13. päivänä 2017 sarja uusittiin kolmannelle kaudelle, jonka ensi-ilta on 2. lokakuuta 2017. Toukokuun 29. päivään 2017 mennessä Luciferista on esitetty 31 jaksoa, mikä päättää toisen 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Luciferin toinen kausi alkaa?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42 11 ``Enkelien kaupunki?'' Mark Tonderai Jason Ning &amp; Jenn Kao </w:t>
      </w:r>
      <w:r>
        <w:rPr>
          <w:color w:val="A9A9A9"/>
        </w:rPr>
        <w:t xml:space="preserve">1. tammikuuta 2018 </w:t>
      </w:r>
      <w:r>
        <w:rPr/>
        <w:t xml:space="preserve">(2018-01-01) T13. 20070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Luciferin jakso tulee ulos?</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817"/>
        <w:gridCol w:w="775"/>
        <w:gridCol w:w="1205"/>
        <w:gridCol w:w="987"/>
        <w:gridCol w:w="1232"/>
        <w:gridCol w:w="1141"/>
        <w:gridCol w:w="713"/>
        <w:gridCol w:w="3335"/>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205" w:type="dxa"/>
            <w:tcBorders/>
            <w:vAlign w:val="center"/>
          </w:tcPr>
          <w:p>
            <w:pPr>
              <w:pStyle w:val="TableHeading"/>
              <w:suppressLineNumbers/>
              <w:bidi w:val="0"/>
              <w:spacing w:before="0" w:after="283"/>
              <w:jc w:val="center"/>
              <w:rPr/>
            </w:pPr>
            <w:r>
              <w:rPr/>
              <w:t xml:space="preserve">Otsikko </w:t>
            </w:r>
          </w:p>
        </w:tc>
        <w:tc>
          <w:tcPr>
            <w:tcW w:w="987" w:type="dxa"/>
            <w:tcBorders/>
            <w:vAlign w:val="center"/>
          </w:tcPr>
          <w:p>
            <w:pPr>
              <w:pStyle w:val="TableHeading"/>
              <w:suppressLineNumbers/>
              <w:bidi w:val="0"/>
              <w:spacing w:before="0" w:after="283"/>
              <w:jc w:val="center"/>
              <w:rPr/>
            </w:pPr>
            <w:r>
              <w:rPr/>
              <w:t xml:space="preserve">Ohjaaja </w:t>
            </w:r>
          </w:p>
        </w:tc>
        <w:tc>
          <w:tcPr>
            <w:tcW w:w="1232" w:type="dxa"/>
            <w:tcBorders/>
            <w:vAlign w:val="center"/>
          </w:tcPr>
          <w:p>
            <w:pPr>
              <w:pStyle w:val="TableHeading"/>
              <w:suppressLineNumbers/>
              <w:bidi w:val="0"/>
              <w:spacing w:before="0" w:after="283"/>
              <w:jc w:val="center"/>
              <w:rPr/>
            </w:pPr>
            <w:r>
              <w:rPr/>
              <w:t xml:space="preserve">Kirjoittanut </w:t>
            </w:r>
          </w:p>
        </w:tc>
        <w:tc>
          <w:tcPr>
            <w:tcW w:w="1141" w:type="dxa"/>
            <w:tcBorders/>
            <w:vAlign w:val="center"/>
          </w:tcPr>
          <w:p>
            <w:pPr>
              <w:pStyle w:val="TableHeading"/>
              <w:suppressLineNumbers/>
              <w:bidi w:val="0"/>
              <w:spacing w:before="0" w:after="283"/>
              <w:jc w:val="center"/>
              <w:rPr/>
            </w:pPr>
            <w:r>
              <w:rPr/>
              <w:t xml:space="preserve">Alkuperäinen lähetyspäivä </w:t>
            </w:r>
          </w:p>
        </w:tc>
        <w:tc>
          <w:tcPr>
            <w:tcW w:w="713" w:type="dxa"/>
            <w:tcBorders/>
            <w:vAlign w:val="center"/>
          </w:tcPr>
          <w:p>
            <w:pPr>
              <w:pStyle w:val="TableHeading"/>
              <w:suppressLineNumbers/>
              <w:bidi w:val="0"/>
              <w:spacing w:before="0" w:after="283"/>
              <w:jc w:val="center"/>
              <w:rPr/>
            </w:pPr>
            <w:r>
              <w:rPr/>
              <w:t xml:space="preserve">Tuotteen koodi </w:t>
            </w:r>
          </w:p>
        </w:tc>
        <w:tc>
          <w:tcPr>
            <w:tcW w:w="3335"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32 </w:t>
            </w:r>
          </w:p>
        </w:tc>
        <w:tc>
          <w:tcPr>
            <w:tcW w:w="775"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"He ovat palanneet, eikö totta? </w:t>
            </w:r>
          </w:p>
        </w:tc>
        <w:tc>
          <w:tcPr>
            <w:tcW w:w="987" w:type="dxa"/>
            <w:tcBorders/>
            <w:vAlign w:val="center"/>
          </w:tcPr>
          <w:p>
            <w:pPr>
              <w:pStyle w:val="TableContents"/>
              <w:bidi w:val="0"/>
              <w:spacing w:before="0" w:after="283"/>
              <w:jc w:val="left"/>
              <w:rPr/>
            </w:pPr>
            <w:r>
              <w:rPr/>
              <w:t xml:space="preserve">Karen Gaviola </w:t>
            </w:r>
          </w:p>
        </w:tc>
        <w:tc>
          <w:tcPr>
            <w:tcW w:w="1232" w:type="dxa"/>
            <w:tcBorders/>
            <w:vAlign w:val="center"/>
          </w:tcPr>
          <w:p>
            <w:pPr>
              <w:pStyle w:val="TableContents"/>
              <w:bidi w:val="0"/>
              <w:spacing w:before="0" w:after="283"/>
              <w:jc w:val="left"/>
              <w:rPr/>
            </w:pPr>
            <w:r>
              <w:rPr/>
              <w:t xml:space="preserve">Ildy Modrovich </w:t>
            </w:r>
          </w:p>
        </w:tc>
        <w:tc>
          <w:tcPr>
            <w:tcW w:w="1141" w:type="dxa"/>
            <w:tcBorders/>
            <w:vAlign w:val="center"/>
          </w:tcPr>
          <w:p>
            <w:pPr>
              <w:pStyle w:val="TableContents"/>
              <w:bidi w:val="0"/>
              <w:spacing w:before="0" w:after="283"/>
              <w:jc w:val="left"/>
              <w:rPr/>
            </w:pPr>
            <w:r>
              <w:rPr/>
              <w:t xml:space="preserve">2. lokakuuta 2017 (2017-10-02) </w:t>
            </w:r>
          </w:p>
        </w:tc>
        <w:tc>
          <w:tcPr>
            <w:tcW w:w="713" w:type="dxa"/>
            <w:tcBorders/>
            <w:vAlign w:val="center"/>
          </w:tcPr>
          <w:p>
            <w:pPr>
              <w:pStyle w:val="TableContents"/>
              <w:bidi w:val="0"/>
              <w:spacing w:before="0" w:after="283"/>
              <w:jc w:val="left"/>
              <w:rPr/>
            </w:pPr>
            <w:r>
              <w:rPr/>
              <w:t xml:space="preserve">T13. 20751 </w:t>
            </w:r>
          </w:p>
        </w:tc>
        <w:tc>
          <w:tcPr>
            <w:tcW w:w="3335" w:type="dxa"/>
            <w:tcBorders/>
            <w:vAlign w:val="center"/>
          </w:tcPr>
          <w:p>
            <w:pPr>
              <w:pStyle w:val="TableContents"/>
              <w:bidi w:val="0"/>
              <w:spacing w:before="0" w:after="283"/>
              <w:jc w:val="left"/>
              <w:rPr/>
            </w:pPr>
            <w:r>
              <w:rPr/>
              <w:t xml:space="preserve">3.92 Lucifer kohtaa pakenevan rikollisen ja varastaa tämän vaatteet ennen kuin saa poliisin palauttamaan hänet Los Angelesiin. Hän pyytää Lindaa poistamaan hänen siipensä, mutta Linda kieltäytyy. Chloe vie hänet uuden tapauksen pariin, aavikolta, josta Lucifer heräsi, löytyneen kuivuneen ruumiin, jota hänen uusi komisarionsa Marcus Pierce valvoo. Ruumis osoittautuu varakkaan miehen ruumiiksi, ja hänen läheinen ystävänsä paljastaa, että hän maksoi ``lastenryöstäjille'' uhrin pilasta. Kun Amenadiel yrittää palauttaa siipensä, hän löytää Luciferin katkaistun siipiparin. Lucifer yrittää näyttää Chloelle todelliset ``paholaisen kasvonsa'', mutta ei pysty siihen. Houkutellakseen ``lastenryöstäjät'' esiin Pierce kehottaa Dania kidnappaamaan itsensä, minkä Lucifer järjestää. Hän kuitenkin tekee itsestään viime hetkellä kohteen, koska epäilee sieppaajien olevan hänen oman sieppauksensa takana. Hän kuulustelee heitä ja saa selville, että kuollut mies luovutettiin toiselle kidnappaajalle. Mies paljastaa, että Sinnerman, salaperäinen rikollispomo, palkkasi hänet sieppaamaan Luciferin. Lucifer, jonka siivet kasvoivat takaisin sen jälkeen, kun hän oli katkaissut ne uudelleen, epäilee aluksi, että Jumala palautti hänen siipensä rangaistukseksi siitä, että hän oli lähettänyt Charlotten tyhjyyteen, mutta lopulta hän alkaa uskoa, että kyseessä on ``jotain pimeämpää'', joka liittyy Sinnermaniin. </w:t>
            </w:r>
          </w:p>
        </w:tc>
      </w:tr>
      <w:tr>
        <w:trPr/>
        <w:tc>
          <w:tcPr>
            <w:tcW w:w="817" w:type="dxa"/>
            <w:tcBorders/>
            <w:vAlign w:val="center"/>
          </w:tcPr>
          <w:p>
            <w:pPr>
              <w:pStyle w:val="TableHeading"/>
              <w:suppressLineNumbers/>
              <w:bidi w:val="0"/>
              <w:spacing w:before="0" w:after="283"/>
              <w:jc w:val="center"/>
              <w:rPr/>
            </w:pPr>
            <w:r>
              <w:rPr/>
              <w:t xml:space="preserve">33 </w:t>
            </w:r>
          </w:p>
        </w:tc>
        <w:tc>
          <w:tcPr>
            <w:tcW w:w="775"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``The one with the Baby Carrot'' (suom. Porkkanavauvan kanssa) </w:t>
            </w:r>
          </w:p>
        </w:tc>
        <w:tc>
          <w:tcPr>
            <w:tcW w:w="987" w:type="dxa"/>
            <w:tcBorders/>
            <w:vAlign w:val="center"/>
          </w:tcPr>
          <w:p>
            <w:pPr>
              <w:pStyle w:val="TableContents"/>
              <w:bidi w:val="0"/>
              <w:spacing w:before="0" w:after="283"/>
              <w:jc w:val="left"/>
              <w:rPr/>
            </w:pPr>
            <w:r>
              <w:rPr/>
              <w:t xml:space="preserve">Louis Milito </w:t>
            </w:r>
          </w:p>
        </w:tc>
        <w:tc>
          <w:tcPr>
            <w:tcW w:w="1232" w:type="dxa"/>
            <w:tcBorders/>
            <w:vAlign w:val="center"/>
          </w:tcPr>
          <w:p>
            <w:pPr>
              <w:pStyle w:val="TableContents"/>
              <w:bidi w:val="0"/>
              <w:spacing w:before="0" w:after="283"/>
              <w:jc w:val="left"/>
              <w:rPr/>
            </w:pPr>
            <w:r>
              <w:rPr/>
              <w:t xml:space="preserve">Joe Henderson </w:t>
            </w:r>
          </w:p>
        </w:tc>
        <w:tc>
          <w:tcPr>
            <w:tcW w:w="1141" w:type="dxa"/>
            <w:tcBorders/>
            <w:vAlign w:val="center"/>
          </w:tcPr>
          <w:p>
            <w:pPr>
              <w:pStyle w:val="TableContents"/>
              <w:bidi w:val="0"/>
              <w:spacing w:before="0" w:after="283"/>
              <w:jc w:val="left"/>
              <w:rPr/>
            </w:pPr>
            <w:r>
              <w:rPr/>
              <w:t xml:space="preserve">9. lokakuuta 2017 (2017-10-09) </w:t>
            </w:r>
          </w:p>
        </w:tc>
        <w:tc>
          <w:tcPr>
            <w:tcW w:w="713" w:type="dxa"/>
            <w:tcBorders/>
            <w:vAlign w:val="center"/>
          </w:tcPr>
          <w:p>
            <w:pPr>
              <w:pStyle w:val="TableContents"/>
              <w:bidi w:val="0"/>
              <w:spacing w:before="0" w:after="283"/>
              <w:jc w:val="left"/>
              <w:rPr/>
            </w:pPr>
            <w:r>
              <w:rPr/>
              <w:t xml:space="preserve">T13. 20752 </w:t>
            </w:r>
          </w:p>
        </w:tc>
        <w:tc>
          <w:tcPr>
            <w:tcW w:w="3335" w:type="dxa"/>
            <w:tcBorders/>
            <w:vAlign w:val="center"/>
          </w:tcPr>
          <w:p>
            <w:pPr>
              <w:pStyle w:val="TableContents"/>
              <w:bidi w:val="0"/>
              <w:spacing w:before="0" w:after="283"/>
              <w:jc w:val="left"/>
              <w:rPr/>
            </w:pPr>
            <w:r>
              <w:rPr/>
              <w:t xml:space="preserve">3.33 Epäonnistuttuaan yhdistämään äskettäisen murhan Sinnermaniin Lucifer saa Chloelta käskyn, että hänen on joko tuotava Luciferille todisteita Sinnermanin olemassaolosta tai annettava tapauksen kuolla. Pierce antaa heille uuden tapauksen: murhattu koomikko, joka syytti kilpailijaansa Bobby Loweta hänen vitsiensä varastamisesta. Amenadiel pyytää Lindaa auttamaan häntä tuhoamaan Luciferin katkaistut siivet. Osallistuessaan yhteen Bobbyn esitykseen Lucifer ryntää lavalle ja ampuu häntä vahingossa käsinukkeen piilotetulla aseella. Kävi ilmi, että Bobby todellakin varasti vitsit ja halusi potkut show'sta. Pierce varoittaa Luciferia, että Sinnerman on todellinen ja tappoi jonkun läheisensä edellisen komennuksensa aikana Chicagossa. Lucifer ja Dan toteuttavat salakuvaoperaation ja saavat kiinni Bobbyn vanhan ystävän, joka paljastaa, että kuollut mies työskenteli uuden lavastuksen parissa Sheilan, Bobbyn lämmittelijän, kanssa. He löytävät ja pidättävät hänet, ja Pierce tekee Luciferin kanssa sopimuksen Sinnermanin löytämisestä, kunhan hän pitää Chloen erossa siitä. Erään Sheilan sanoman innoittamana Lucifer päättää keskittyä uudelleen kasvavien siipiensä tai "paholaisen kasvojensa" menettämisen sijaan taitoihinsa palvelusten antajana. </w:t>
            </w:r>
          </w:p>
        </w:tc>
      </w:tr>
      <w:tr>
        <w:trPr/>
        <w:tc>
          <w:tcPr>
            <w:tcW w:w="817" w:type="dxa"/>
            <w:tcBorders/>
            <w:vAlign w:val="center"/>
          </w:tcPr>
          <w:p>
            <w:pPr>
              <w:pStyle w:val="TableHeading"/>
              <w:suppressLineNumbers/>
              <w:bidi w:val="0"/>
              <w:spacing w:before="0" w:after="283"/>
              <w:jc w:val="center"/>
              <w:rPr/>
            </w:pPr>
            <w:r>
              <w:rPr/>
              <w:t xml:space="preserve">34 </w:t>
            </w:r>
          </w:p>
        </w:tc>
        <w:tc>
          <w:tcPr>
            <w:tcW w:w="775"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"Herra ja rouva Mazikeen Smith. </w:t>
            </w:r>
          </w:p>
        </w:tc>
        <w:tc>
          <w:tcPr>
            <w:tcW w:w="987" w:type="dxa"/>
            <w:tcBorders/>
            <w:vAlign w:val="center"/>
          </w:tcPr>
          <w:p>
            <w:pPr>
              <w:pStyle w:val="TableContents"/>
              <w:bidi w:val="0"/>
              <w:spacing w:before="0" w:after="283"/>
              <w:jc w:val="left"/>
              <w:rPr/>
            </w:pPr>
            <w:r>
              <w:rPr/>
              <w:t xml:space="preserve">Tara Nicole Weyr </w:t>
            </w:r>
          </w:p>
        </w:tc>
        <w:tc>
          <w:tcPr>
            <w:tcW w:w="1232" w:type="dxa"/>
            <w:tcBorders/>
            <w:vAlign w:val="center"/>
          </w:tcPr>
          <w:p>
            <w:pPr>
              <w:pStyle w:val="TableContents"/>
              <w:bidi w:val="0"/>
              <w:spacing w:before="0" w:after="283"/>
              <w:jc w:val="left"/>
              <w:rPr/>
            </w:pPr>
            <w:r>
              <w:rPr/>
              <w:t xml:space="preserve">Joe Henderson &amp; Alex Katsnelson </w:t>
            </w:r>
          </w:p>
        </w:tc>
        <w:tc>
          <w:tcPr>
            <w:tcW w:w="1141" w:type="dxa"/>
            <w:tcBorders/>
            <w:vAlign w:val="center"/>
          </w:tcPr>
          <w:p>
            <w:pPr>
              <w:pStyle w:val="TableContents"/>
              <w:bidi w:val="0"/>
              <w:spacing w:before="0" w:after="283"/>
              <w:jc w:val="left"/>
              <w:rPr/>
            </w:pPr>
            <w:r>
              <w:rPr/>
              <w:t xml:space="preserve">16. lokakuuta 2017 (2017-10-16) </w:t>
            </w:r>
          </w:p>
        </w:tc>
        <w:tc>
          <w:tcPr>
            <w:tcW w:w="713" w:type="dxa"/>
            <w:tcBorders/>
            <w:vAlign w:val="center"/>
          </w:tcPr>
          <w:p>
            <w:pPr>
              <w:pStyle w:val="TableContents"/>
              <w:bidi w:val="0"/>
              <w:spacing w:before="0" w:after="283"/>
              <w:jc w:val="left"/>
              <w:rPr/>
            </w:pPr>
            <w:r>
              <w:rPr/>
              <w:t xml:space="preserve">T13. 20069 </w:t>
            </w:r>
          </w:p>
        </w:tc>
        <w:tc>
          <w:tcPr>
            <w:tcW w:w="3335" w:type="dxa"/>
            <w:tcBorders/>
            <w:vAlign w:val="center"/>
          </w:tcPr>
          <w:p>
            <w:pPr>
              <w:pStyle w:val="TableContents"/>
              <w:bidi w:val="0"/>
              <w:spacing w:before="0" w:after="283"/>
              <w:jc w:val="left"/>
              <w:rPr/>
            </w:pPr>
            <w:r>
              <w:rPr/>
              <w:t xml:space="preserve">3.19 Elämäänsä kyllästynyt Maze päättää metsästää haastavampaa kohdetta: Ben Rivers -nimistä sarjamurhaajaa, joka on välttänyt kaikki yritykset saada hänet kiinni. Hän jäljittää miestä Kanadaan, löytää lopulta todistajan ja kiristää tätä paljastamaan Riversin tyttöystävän olinpaikan. Lucifer ja Chloe kuulustelevat Riversin entistä asianajajaa ja saavat selville, että hän on mestarillinen manipuloija. Vastoin Chloen huolta siitä, että Maze saattaa olla pulassa, Lucifer lähettää hänelle osoitteen, jossa palkkionmaksaja piileskelee. Sitten Rivers paljastaa työskennelleensä palkkionmetsästäjänä luutnantti Herreralle, poliisille, joka lähetti Mazen kiinniottamaan häntä, ja nämä kaksi muodostavat epätodennäköisen siteen. Dan saapuu paikalle (Chloe on varoittanut häntä) ja vahvistaa Riversin epäilyt, mutta hän pakenee välttääkseen palautuksen poliisin huostaan. Luciferin avulla Chloe todistaa Riversin syyttömäksi, minkä ansiosta he voivat tuoda Herreran, oikean murhaajan, oikeuden eteen. Maze päättää jättää Riversin taakseen ja palata kotiin, vaikka hänellä on tunteita Riversiä kohtaan. Rivers varoittaa häntä siitä, että Herrera työskenteli jollekin hyvin vaikutusvaltaiselle henkilölle ja että hän on nyt todennäköisesti vaarassa. Varjohahmo näkyy sitten laittamassa Mazea koskevan kansion laatikkoon, joka on täynnä muita, myös Luciferia koskevan kansion. </w:t>
            </w:r>
          </w:p>
        </w:tc>
      </w:tr>
      <w:tr>
        <w:trPr/>
        <w:tc>
          <w:tcPr>
            <w:tcW w:w="817" w:type="dxa"/>
            <w:tcBorders/>
            <w:vAlign w:val="center"/>
          </w:tcPr>
          <w:p>
            <w:pPr>
              <w:pStyle w:val="TableHeading"/>
              <w:suppressLineNumbers/>
              <w:bidi w:val="0"/>
              <w:spacing w:before="0" w:after="283"/>
              <w:jc w:val="center"/>
              <w:rPr/>
            </w:pPr>
            <w:r>
              <w:rPr/>
              <w:t xml:space="preserve">35 </w:t>
            </w:r>
          </w:p>
        </w:tc>
        <w:tc>
          <w:tcPr>
            <w:tcW w:w="775"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"Mitä Lucifer tekisi? </w:t>
            </w:r>
          </w:p>
        </w:tc>
        <w:tc>
          <w:tcPr>
            <w:tcW w:w="987" w:type="dxa"/>
            <w:tcBorders/>
            <w:vAlign w:val="center"/>
          </w:tcPr>
          <w:p>
            <w:pPr>
              <w:pStyle w:val="TableContents"/>
              <w:bidi w:val="0"/>
              <w:spacing w:before="0" w:after="283"/>
              <w:jc w:val="left"/>
              <w:rPr/>
            </w:pPr>
            <w:r>
              <w:rPr/>
              <w:t xml:space="preserve">Eagle Egilsson </w:t>
            </w:r>
          </w:p>
        </w:tc>
        <w:tc>
          <w:tcPr>
            <w:tcW w:w="1232" w:type="dxa"/>
            <w:tcBorders/>
            <w:vAlign w:val="center"/>
          </w:tcPr>
          <w:p>
            <w:pPr>
              <w:pStyle w:val="TableContents"/>
              <w:bidi w:val="0"/>
              <w:spacing w:before="0" w:after="283"/>
              <w:jc w:val="left"/>
              <w:rPr/>
            </w:pPr>
            <w:r>
              <w:rPr/>
              <w:t xml:space="preserve">Jason Ning </w:t>
            </w:r>
          </w:p>
        </w:tc>
        <w:tc>
          <w:tcPr>
            <w:tcW w:w="1141" w:type="dxa"/>
            <w:tcBorders/>
            <w:vAlign w:val="center"/>
          </w:tcPr>
          <w:p>
            <w:pPr>
              <w:pStyle w:val="TableContents"/>
              <w:bidi w:val="0"/>
              <w:spacing w:before="0" w:after="283"/>
              <w:jc w:val="left"/>
              <w:rPr/>
            </w:pPr>
            <w:r>
              <w:rPr/>
              <w:t xml:space="preserve">23. lokakuuta 2017 (2017-10-23) </w:t>
            </w:r>
          </w:p>
        </w:tc>
        <w:tc>
          <w:tcPr>
            <w:tcW w:w="713" w:type="dxa"/>
            <w:tcBorders/>
            <w:vAlign w:val="center"/>
          </w:tcPr>
          <w:p>
            <w:pPr>
              <w:pStyle w:val="TableContents"/>
              <w:bidi w:val="0"/>
              <w:spacing w:before="0" w:after="283"/>
              <w:jc w:val="left"/>
              <w:rPr/>
            </w:pPr>
            <w:r>
              <w:rPr/>
              <w:t xml:space="preserve">T13. 20753 </w:t>
            </w:r>
          </w:p>
        </w:tc>
        <w:tc>
          <w:tcPr>
            <w:tcW w:w="3335" w:type="dxa"/>
            <w:tcBorders/>
            <w:vAlign w:val="center"/>
          </w:tcPr>
          <w:p>
            <w:pPr>
              <w:pStyle w:val="TableContents"/>
              <w:bidi w:val="0"/>
              <w:spacing w:before="0" w:after="283"/>
              <w:jc w:val="left"/>
              <w:rPr/>
            </w:pPr>
            <w:r>
              <w:rPr/>
              <w:t xml:space="preserve">3.26 Marcus antaa Chloelle uuden tapauksen, kun taas Amenadiel jakaa näkemyksiään Luciferin kanssa; tämä ehdottaa, että Amenadielin on "kuljettava hänen kengissään" ymmärtääkseen häntä. Uhri, vaikeuksissa olevien lasten kanssa työskennellyt ohjaaja, osoitetaan murhatuksi kadonneen asukkaan työkalulla. Lucifer pyytää palvelusta, löytää asukkaan ja tuo hänet takaisin asemalle. Hän osoittautuu syyttömäksi, vaikka Lucifer väittääkin, että nuoret ovat kykenemättömiä parantumaan. Todistaakseen väitteensä hän perustaa marihuanan jakelurinkiä muiden nuorten kanssa ja antaa Chloelle tahattomasti johtolangan, joka paljastaa murha-aseen. Amenadiel pidätetään hyökättyään parittajan kimppuun, mutta Dan maksaa takuut. He keskustelevat, ja Amenadiel tajuaa, että Luciferin ylenpalttinen elämäntapa vain peittää hänen yksinäisyytensä. Piercen ja Chloen jäljittäessä uutta murhasta epäiltyä mies ampuu Piercen suojellessaan Chloeta. Raivostunut Lucifer jäljittää ampujan ja melkein tappaa hänet, ellei Amenadiel olisi puuttunut asiaan. Kokemustensa perusteella Amenadiel päättelee, että hänen ``tehtävänsä'' on pitää Luciferin selusta. Lucifer nuhtelee häntä, ja häntä raivostuttaa ajatus siitä, että hänen tunteensa Chloea kohtaan ovat vastuussa siitä, mitä hänestä on tullut. </w:t>
            </w:r>
          </w:p>
        </w:tc>
      </w:tr>
      <w:tr>
        <w:trPr/>
        <w:tc>
          <w:tcPr>
            <w:tcW w:w="817" w:type="dxa"/>
            <w:tcBorders/>
            <w:vAlign w:val="center"/>
          </w:tcPr>
          <w:p>
            <w:pPr>
              <w:pStyle w:val="TableHeading"/>
              <w:suppressLineNumbers/>
              <w:bidi w:val="0"/>
              <w:spacing w:before="0" w:after="283"/>
              <w:jc w:val="center"/>
              <w:rPr/>
            </w:pPr>
            <w:r>
              <w:rPr/>
              <w:t xml:space="preserve">36 </w:t>
            </w:r>
          </w:p>
        </w:tc>
        <w:tc>
          <w:tcPr>
            <w:tcW w:w="775" w:type="dxa"/>
            <w:tcBorders/>
            <w:vAlign w:val="center"/>
          </w:tcPr>
          <w:p>
            <w:pPr>
              <w:pStyle w:val="TableContents"/>
              <w:bidi w:val="0"/>
              <w:spacing w:before="0" w:after="283"/>
              <w:jc w:val="left"/>
              <w:rPr/>
            </w:pPr>
            <w:r>
              <w:rPr/>
              <w:t xml:space="preserve">5 </w:t>
            </w:r>
          </w:p>
        </w:tc>
        <w:tc>
          <w:tcPr>
            <w:tcW w:w="1205" w:type="dxa"/>
            <w:tcBorders/>
            <w:vAlign w:val="center"/>
          </w:tcPr>
          <w:p>
            <w:pPr>
              <w:pStyle w:val="TableContents"/>
              <w:bidi w:val="0"/>
              <w:spacing w:before="0" w:after="283"/>
              <w:jc w:val="left"/>
              <w:rPr/>
            </w:pPr>
            <w:r>
              <w:rPr/>
              <w:t xml:space="preserve">"Tervetuloa takaisin, Charlotte Richards. </w:t>
            </w:r>
          </w:p>
        </w:tc>
        <w:tc>
          <w:tcPr>
            <w:tcW w:w="987" w:type="dxa"/>
            <w:tcBorders/>
            <w:vAlign w:val="center"/>
          </w:tcPr>
          <w:p>
            <w:pPr>
              <w:pStyle w:val="TableContents"/>
              <w:bidi w:val="0"/>
              <w:spacing w:before="0" w:after="283"/>
              <w:jc w:val="left"/>
              <w:rPr/>
            </w:pPr>
            <w:r>
              <w:rPr/>
              <w:t xml:space="preserve">Nathan Hope </w:t>
            </w:r>
          </w:p>
        </w:tc>
        <w:tc>
          <w:tcPr>
            <w:tcW w:w="1232" w:type="dxa"/>
            <w:tcBorders/>
            <w:vAlign w:val="center"/>
          </w:tcPr>
          <w:p>
            <w:pPr>
              <w:pStyle w:val="TableContents"/>
              <w:bidi w:val="0"/>
              <w:spacing w:before="0" w:after="283"/>
              <w:jc w:val="left"/>
              <w:rPr/>
            </w:pPr>
            <w:r>
              <w:rPr/>
              <w:t xml:space="preserve">Chris Rafferty </w:t>
            </w:r>
          </w:p>
        </w:tc>
        <w:tc>
          <w:tcPr>
            <w:tcW w:w="1141" w:type="dxa"/>
            <w:tcBorders/>
            <w:vAlign w:val="center"/>
          </w:tcPr>
          <w:p>
            <w:pPr>
              <w:pStyle w:val="TableContents"/>
              <w:bidi w:val="0"/>
              <w:spacing w:before="0" w:after="283"/>
              <w:jc w:val="left"/>
              <w:rPr/>
            </w:pPr>
            <w:r>
              <w:rPr/>
              <w:t xml:space="preserve">30. lokakuuta 2017 (2017-10-30) </w:t>
            </w:r>
          </w:p>
        </w:tc>
        <w:tc>
          <w:tcPr>
            <w:tcW w:w="713" w:type="dxa"/>
            <w:tcBorders/>
            <w:vAlign w:val="center"/>
          </w:tcPr>
          <w:p>
            <w:pPr>
              <w:pStyle w:val="TableContents"/>
              <w:bidi w:val="0"/>
              <w:spacing w:before="0" w:after="283"/>
              <w:jc w:val="left"/>
              <w:rPr/>
            </w:pPr>
            <w:r>
              <w:rPr/>
              <w:t xml:space="preserve">T13. 20754 </w:t>
            </w:r>
          </w:p>
        </w:tc>
        <w:tc>
          <w:tcPr>
            <w:tcW w:w="3335" w:type="dxa"/>
            <w:tcBorders/>
            <w:vAlign w:val="center"/>
          </w:tcPr>
          <w:p>
            <w:pPr>
              <w:pStyle w:val="TableContents"/>
              <w:bidi w:val="0"/>
              <w:spacing w:before="0" w:after="283"/>
              <w:jc w:val="left"/>
              <w:rPr/>
            </w:pPr>
            <w:r>
              <w:rPr/>
              <w:t xml:space="preserve">3.37 Vanukkaita valmistavan yrityksen kemisti Simon Fisher löydetään kuolleena yhdestä sammiostaan, ja yrityksen omistajan edustajaksi paljastuu Charlotte Richards, jota kohtaan Luciferilla on yhä ristiriitaisia tunteita. Hän ja Chloe saavat selville, että kuollut mies halusi myydä salaisen reseptinsä kilpailevalle yritykselle, ja tunnistavat häntä vakoillut salakuuntelijan. Kohtaaminen Danin kanssa innostaa Charlotten vierailemaan Luciferin luona, jotta hän voisi täydentää puuttuvia muistojaan; hän kuitenkin erehtyy uskomaan, että heillä oli romanttinen suhde. Kun Lucifer selvittää asiat, hän saa selville, että Charlotte oli loukussa helvetissä sinä aikana, kun hänen äitinsä asui hänen ruumiissaan. Lucifer rohkaisee häntä tunnustamaan syntinsä, joihin kuuluu tärkeiden todisteiden salaaminen Chloelta. Sen avulla Ella saa selville, että vanukkaan ainesosat voivat aiheuttaa munuaisten vajaatoimintaa ja että Simon teki itsemurhan paljastaakseen yhtiön väärinkäytökset. Syyllisyydentunteen murtamana Charlotte saa hermoromahduksen ja pitää omistajaa, fiksaajaa ja kilpailevaa omistajaa panttivankeina pakottaakseen heidät paljastamaan, kuka tappoi Simonin. Lucifer puhuu hänet ympäri, ja Chloe käyttää hänen tekemäänsä nauhoitusta syyttääkseen heitä kansanterveyden vaarantamisesta. Lucifer tapaa Charlotten ja myöntää, ettei hän ole syyllinen äitinsä tekoihin; he sopivat aloittavansa uuden, ammatillisen suhteen. </w:t>
            </w:r>
          </w:p>
        </w:tc>
      </w:tr>
      <w:tr>
        <w:trPr/>
        <w:tc>
          <w:tcPr>
            <w:tcW w:w="817" w:type="dxa"/>
            <w:tcBorders/>
            <w:vAlign w:val="center"/>
          </w:tcPr>
          <w:p>
            <w:pPr>
              <w:pStyle w:val="TableHeading"/>
              <w:suppressLineNumbers/>
              <w:bidi w:val="0"/>
              <w:spacing w:before="0" w:after="283"/>
              <w:jc w:val="center"/>
              <w:rPr/>
            </w:pPr>
            <w:r>
              <w:rPr/>
              <w:t xml:space="preserve">37 </w:t>
            </w:r>
          </w:p>
        </w:tc>
        <w:tc>
          <w:tcPr>
            <w:tcW w:w="775" w:type="dxa"/>
            <w:tcBorders/>
            <w:vAlign w:val="center"/>
          </w:tcPr>
          <w:p>
            <w:pPr>
              <w:pStyle w:val="TableContents"/>
              <w:bidi w:val="0"/>
              <w:spacing w:before="0" w:after="283"/>
              <w:jc w:val="left"/>
              <w:rPr/>
            </w:pPr>
            <w:r>
              <w:rPr/>
              <w:t xml:space="preserve">6 </w:t>
            </w:r>
          </w:p>
        </w:tc>
        <w:tc>
          <w:tcPr>
            <w:tcW w:w="1205" w:type="dxa"/>
            <w:tcBorders/>
            <w:vAlign w:val="center"/>
          </w:tcPr>
          <w:p>
            <w:pPr>
              <w:pStyle w:val="TableContents"/>
              <w:bidi w:val="0"/>
              <w:spacing w:before="0" w:after="283"/>
              <w:jc w:val="left"/>
              <w:rPr/>
            </w:pPr>
            <w:r>
              <w:rPr/>
              <w:t xml:space="preserve">``Vegas with Some Radish'' </w:t>
            </w:r>
          </w:p>
        </w:tc>
        <w:tc>
          <w:tcPr>
            <w:tcW w:w="987" w:type="dxa"/>
            <w:tcBorders/>
            <w:vAlign w:val="center"/>
          </w:tcPr>
          <w:p>
            <w:pPr>
              <w:pStyle w:val="TableContents"/>
              <w:bidi w:val="0"/>
              <w:spacing w:before="0" w:after="283"/>
              <w:jc w:val="left"/>
              <w:rPr/>
            </w:pPr>
            <w:r>
              <w:rPr/>
              <w:t xml:space="preserve">Karen Gaviola </w:t>
            </w:r>
          </w:p>
        </w:tc>
        <w:tc>
          <w:tcPr>
            <w:tcW w:w="1232" w:type="dxa"/>
            <w:tcBorders/>
            <w:vAlign w:val="center"/>
          </w:tcPr>
          <w:p>
            <w:pPr>
              <w:pStyle w:val="TableContents"/>
              <w:bidi w:val="0"/>
              <w:spacing w:before="0" w:after="283"/>
              <w:jc w:val="left"/>
              <w:rPr/>
            </w:pPr>
            <w:r>
              <w:rPr/>
              <w:t xml:space="preserve">Ildy Modrovich &amp; Sheri Elwood </w:t>
            </w:r>
          </w:p>
        </w:tc>
        <w:tc>
          <w:tcPr>
            <w:tcW w:w="1141" w:type="dxa"/>
            <w:tcBorders/>
            <w:vAlign w:val="center"/>
          </w:tcPr>
          <w:p>
            <w:pPr>
              <w:pStyle w:val="TableContents"/>
              <w:bidi w:val="0"/>
              <w:spacing w:before="0" w:after="283"/>
              <w:jc w:val="left"/>
              <w:rPr/>
            </w:pPr>
            <w:r>
              <w:rPr/>
              <w:t xml:space="preserve">6. marraskuuta 2017 (2017-11-06) </w:t>
            </w:r>
          </w:p>
        </w:tc>
        <w:tc>
          <w:tcPr>
            <w:tcW w:w="713" w:type="dxa"/>
            <w:tcBorders/>
            <w:vAlign w:val="center"/>
          </w:tcPr>
          <w:p>
            <w:pPr>
              <w:pStyle w:val="TableContents"/>
              <w:bidi w:val="0"/>
              <w:spacing w:before="0" w:after="283"/>
              <w:jc w:val="left"/>
              <w:rPr/>
            </w:pPr>
            <w:r>
              <w:rPr/>
              <w:t xml:space="preserve">T13. 20072 </w:t>
            </w:r>
          </w:p>
        </w:tc>
        <w:tc>
          <w:tcPr>
            <w:tcW w:w="3335" w:type="dxa"/>
            <w:tcBorders/>
            <w:vAlign w:val="center"/>
          </w:tcPr>
          <w:p>
            <w:pPr>
              <w:pStyle w:val="TableContents"/>
              <w:bidi w:val="0"/>
              <w:spacing w:before="0" w:after="283"/>
              <w:jc w:val="left"/>
              <w:rPr/>
            </w:pPr>
            <w:r>
              <w:rPr/>
              <w:t xml:space="preserve">3.48 Chloen syntymäpäiväjuhlissa Lucifer saa kuulla, että Candy, hänen tekovaimonsa, on kadonnut. Kertomatta Chloelle hän ja Ella matkustavat Las Vegasiin, jossa he löytävät Candyksi pukeutuneen naisen murhattuna tämän asunnosta. Lucifer epäilee, että syyllinen on koronkiskuri, joka aikoinaan yritti vallata Candyn isän klubin, mutta hänkin osoittautuu kuolleeksi. Tutkiessaan vaimoaan, joka on läheisen kasinon varikkopomo, Ella jää kiinni korttien laskemisesta blackjackissa, ja hänet ja Lucifer heitetään ulos. Candy, joka oli esiintynyt tarjoilijattarena seuratessaan samaa johtolankaa, myöntää, että kuollut nainen oli hänen ystävänsä. Lucifer ja Ella virittävät klubille ansan ja saavat selville, että tappaja oli baarimikko Jedd; Ella taltuttaa hänet ja he palaavat kotiin. Asuntoonsa astuessaan Lucifer huomaa, että Chloe, Dan ja Linda olivat järjestäneet juhlat ja yrittäneet murtautua hänen kassakaappiinsa, mutta epäonnistuivat. Myönnettyään Chloelle, että oli väärin olla kertomatta, miksi hän oli lähdössä, Lucifer avaa kassakaapin ja antaa Chloelle lahjan: kaulakorun, joka on tehty siitä luodista, jolla Lucifer ampui häntä, kun he aloittivat työskentelyn yhdessä. </w:t>
            </w:r>
          </w:p>
        </w:tc>
      </w:tr>
      <w:tr>
        <w:trPr/>
        <w:tc>
          <w:tcPr>
            <w:tcW w:w="817" w:type="dxa"/>
            <w:tcBorders/>
            <w:vAlign w:val="center"/>
          </w:tcPr>
          <w:p>
            <w:pPr>
              <w:pStyle w:val="TableHeading"/>
              <w:suppressLineNumbers/>
              <w:bidi w:val="0"/>
              <w:spacing w:before="0" w:after="283"/>
              <w:jc w:val="center"/>
              <w:rPr/>
            </w:pPr>
            <w:r>
              <w:rPr/>
              <w:t xml:space="preserve">38 </w:t>
            </w:r>
          </w:p>
        </w:tc>
        <w:tc>
          <w:tcPr>
            <w:tcW w:w="775" w:type="dxa"/>
            <w:tcBorders/>
            <w:vAlign w:val="center"/>
          </w:tcPr>
          <w:p>
            <w:pPr>
              <w:pStyle w:val="TableContents"/>
              <w:bidi w:val="0"/>
              <w:spacing w:before="0" w:after="283"/>
              <w:jc w:val="left"/>
              <w:rPr/>
            </w:pPr>
            <w:r>
              <w:rPr/>
              <w:t xml:space="preserve">7 </w:t>
            </w:r>
          </w:p>
        </w:tc>
        <w:tc>
          <w:tcPr>
            <w:tcW w:w="1205" w:type="dxa"/>
            <w:tcBorders/>
            <w:vAlign w:val="center"/>
          </w:tcPr>
          <w:p>
            <w:pPr>
              <w:pStyle w:val="TableContents"/>
              <w:bidi w:val="0"/>
              <w:spacing w:before="0" w:after="283"/>
              <w:jc w:val="left"/>
              <w:rPr/>
            </w:pPr>
            <w:r>
              <w:rPr/>
              <w:t xml:space="preserve">``Off the Record'' </w:t>
            </w:r>
          </w:p>
        </w:tc>
        <w:tc>
          <w:tcPr>
            <w:tcW w:w="987" w:type="dxa"/>
            <w:tcBorders/>
            <w:vAlign w:val="center"/>
          </w:tcPr>
          <w:p>
            <w:pPr>
              <w:pStyle w:val="TableContents"/>
              <w:bidi w:val="0"/>
              <w:spacing w:before="0" w:after="283"/>
              <w:jc w:val="left"/>
              <w:rPr/>
            </w:pPr>
            <w:r>
              <w:rPr/>
              <w:t xml:space="preserve">Eduardo Sánchez </w:t>
            </w:r>
          </w:p>
        </w:tc>
        <w:tc>
          <w:tcPr>
            <w:tcW w:w="1232" w:type="dxa"/>
            <w:tcBorders/>
            <w:vAlign w:val="center"/>
          </w:tcPr>
          <w:p>
            <w:pPr>
              <w:pStyle w:val="TableContents"/>
              <w:bidi w:val="0"/>
              <w:spacing w:before="0" w:after="283"/>
              <w:jc w:val="left"/>
              <w:rPr/>
            </w:pPr>
            <w:r>
              <w:rPr/>
              <w:t xml:space="preserve">Juttu: Kertoi: Jen Graham Imada Teleplay by: Chris Rafferty &amp; Mike Costa </w:t>
            </w:r>
          </w:p>
        </w:tc>
        <w:tc>
          <w:tcPr>
            <w:tcW w:w="1141" w:type="dxa"/>
            <w:tcBorders/>
            <w:vAlign w:val="center"/>
          </w:tcPr>
          <w:p>
            <w:pPr>
              <w:pStyle w:val="TableContents"/>
              <w:bidi w:val="0"/>
              <w:spacing w:before="0" w:after="283"/>
              <w:jc w:val="left"/>
              <w:rPr/>
            </w:pPr>
            <w:r>
              <w:rPr/>
              <w:t xml:space="preserve">13. marraskuuta 2017 (2017-11-13) </w:t>
            </w:r>
          </w:p>
        </w:tc>
        <w:tc>
          <w:tcPr>
            <w:tcW w:w="713" w:type="dxa"/>
            <w:tcBorders/>
            <w:vAlign w:val="center"/>
          </w:tcPr>
          <w:p>
            <w:pPr>
              <w:pStyle w:val="TableContents"/>
              <w:bidi w:val="0"/>
              <w:spacing w:before="0" w:after="283"/>
              <w:jc w:val="left"/>
              <w:rPr/>
            </w:pPr>
            <w:r>
              <w:rPr/>
              <w:t xml:space="preserve">T13. 20071 </w:t>
            </w:r>
          </w:p>
        </w:tc>
        <w:tc>
          <w:tcPr>
            <w:tcW w:w="3335" w:type="dxa"/>
            <w:tcBorders/>
            <w:vAlign w:val="center"/>
          </w:tcPr>
          <w:p>
            <w:pPr>
              <w:pStyle w:val="TableContents"/>
              <w:bidi w:val="0"/>
              <w:spacing w:before="0" w:after="283"/>
              <w:jc w:val="left"/>
              <w:rPr/>
            </w:pPr>
            <w:r>
              <w:rPr/>
              <w:t xml:space="preserve">3.58 Herättyään koomasta Lindan vieraantunut aviomies Reese Getty, tutkiva toimittaja, saa selville Lindan suhteen Luciferin kanssa. Raivoissaan hän päättää kirjoittaa paljastuksen, joka tuhoaa hänen maineensa. Lucifer ja Chloe tutkivat sarjamurhaajaa, jonka kohteena ovat tekaistut asianajajat. Linda toimittaa Reeselle avioeropaperit ja antaa hänelle 24 tuntia aikaa allekirjoittaa ne. Lucifer kohtaa Reesen ja suostuttelee hänet luopumaan tutkimuksestaan; juuri kun Reese hyväksyy Luciferin olevan oikeassa, hän näkee tämän käyttävän "paholaisen kasvojaan" saadakseen tunnustuksen. Vuotta myöhemmin Chloe pyytää lähes sekaisin olevaa Reeseä avustamaan yhä käynnissä olevassa tutkimuksessa, ja hän päättää tappaa Luciferin ampumalla tämän kesken terapiaistunnon. Linda selittää tuntevansa Luciferin todellisen luonteen ja pitävänsä häntä ystävänä, mutta Reese ryntää ulos. Sitten hän jäljittää tappajan ja saa tämän ottamaan Luciferin kohteekseen, mutta sen sijaan viaton nainen kuolee. Reese syyttää Luciferia teoistaan; Lucifer vastaa, että hän ei koskaan lähetä ketään helvettiin ja että Reesen kaltaiset ihmiset ovat vastuussa siitä, että he tuomitsevat itsensä. Hyökättyään Lindan kimppuun raivoissaan Reese käyttää itseään syöttinä houkutellakseen tappajan ulos ja hyväksyy kohtalonsa; sitten paljastuu, että koko jakso oli Reesen kadotukseen tuomittu sielu, joka etsi lunastusta ja oli loukussa aikasilmukassa helvetissä. </w:t>
            </w:r>
          </w:p>
        </w:tc>
      </w:tr>
      <w:tr>
        <w:trPr/>
        <w:tc>
          <w:tcPr>
            <w:tcW w:w="817" w:type="dxa"/>
            <w:tcBorders/>
            <w:vAlign w:val="center"/>
          </w:tcPr>
          <w:p>
            <w:pPr>
              <w:pStyle w:val="TableHeading"/>
              <w:suppressLineNumbers/>
              <w:bidi w:val="0"/>
              <w:spacing w:before="0" w:after="283"/>
              <w:jc w:val="center"/>
              <w:rPr/>
            </w:pPr>
            <w:r>
              <w:rPr/>
              <w:t xml:space="preserve">39 </w:t>
            </w:r>
          </w:p>
        </w:tc>
        <w:tc>
          <w:tcPr>
            <w:tcW w:w="775" w:type="dxa"/>
            <w:tcBorders/>
            <w:vAlign w:val="center"/>
          </w:tcPr>
          <w:p>
            <w:pPr>
              <w:pStyle w:val="TableContents"/>
              <w:bidi w:val="0"/>
              <w:spacing w:before="0" w:after="283"/>
              <w:jc w:val="left"/>
              <w:rPr/>
            </w:pPr>
            <w:r>
              <w:rPr/>
              <w:t xml:space="preserve">8 </w:t>
            </w:r>
          </w:p>
        </w:tc>
        <w:tc>
          <w:tcPr>
            <w:tcW w:w="1205" w:type="dxa"/>
            <w:tcBorders/>
            <w:vAlign w:val="center"/>
          </w:tcPr>
          <w:p>
            <w:pPr>
              <w:pStyle w:val="TableContents"/>
              <w:bidi w:val="0"/>
              <w:spacing w:before="0" w:after="283"/>
              <w:jc w:val="left"/>
              <w:rPr/>
            </w:pPr>
            <w:r>
              <w:rPr/>
              <w:t xml:space="preserve">"Chloe tekee Luciferin"... </w:t>
            </w:r>
          </w:p>
        </w:tc>
        <w:tc>
          <w:tcPr>
            <w:tcW w:w="987" w:type="dxa"/>
            <w:tcBorders/>
            <w:vAlign w:val="center"/>
          </w:tcPr>
          <w:p>
            <w:pPr>
              <w:pStyle w:val="TableContents"/>
              <w:bidi w:val="0"/>
              <w:spacing w:before="0" w:after="283"/>
              <w:jc w:val="left"/>
              <w:rPr/>
            </w:pPr>
            <w:r>
              <w:rPr/>
              <w:t xml:space="preserve">Louis Milito </w:t>
            </w:r>
          </w:p>
        </w:tc>
        <w:tc>
          <w:tcPr>
            <w:tcW w:w="1232" w:type="dxa"/>
            <w:tcBorders/>
            <w:vAlign w:val="center"/>
          </w:tcPr>
          <w:p>
            <w:pPr>
              <w:pStyle w:val="TableContents"/>
              <w:bidi w:val="0"/>
              <w:spacing w:before="0" w:after="283"/>
              <w:jc w:val="left"/>
              <w:rPr/>
            </w:pPr>
            <w:r>
              <w:rPr/>
              <w:t xml:space="preserve">Julia Fontana </w:t>
            </w:r>
          </w:p>
        </w:tc>
        <w:tc>
          <w:tcPr>
            <w:tcW w:w="1141" w:type="dxa"/>
            <w:tcBorders/>
            <w:vAlign w:val="center"/>
          </w:tcPr>
          <w:p>
            <w:pPr>
              <w:pStyle w:val="TableContents"/>
              <w:bidi w:val="0"/>
              <w:spacing w:before="0" w:after="283"/>
              <w:jc w:val="left"/>
              <w:rPr/>
            </w:pPr>
            <w:r>
              <w:rPr/>
              <w:t xml:space="preserve">20. marraskuuta 2017 (2017-11-20) </w:t>
            </w:r>
          </w:p>
        </w:tc>
        <w:tc>
          <w:tcPr>
            <w:tcW w:w="713" w:type="dxa"/>
            <w:tcBorders/>
            <w:vAlign w:val="center"/>
          </w:tcPr>
          <w:p>
            <w:pPr>
              <w:pStyle w:val="TableContents"/>
              <w:bidi w:val="0"/>
              <w:spacing w:before="0" w:after="283"/>
              <w:jc w:val="left"/>
              <w:rPr/>
            </w:pPr>
            <w:r>
              <w:rPr/>
              <w:t xml:space="preserve">T13. 20755 </w:t>
            </w:r>
          </w:p>
        </w:tc>
        <w:tc>
          <w:tcPr>
            <w:tcW w:w="3335" w:type="dxa"/>
            <w:tcBorders/>
            <w:vAlign w:val="center"/>
          </w:tcPr>
          <w:p>
            <w:pPr>
              <w:pStyle w:val="TableContents"/>
              <w:bidi w:val="0"/>
              <w:spacing w:before="0" w:after="283"/>
              <w:jc w:val="left"/>
              <w:rPr/>
            </w:pPr>
            <w:r>
              <w:rPr/>
              <w:t xml:space="preserve">3.26 Lucifer huolestuu, kun Amenadiel kutsuu häntä "tylsäksi", ja hänellä on pakkomielle todistaa, ettei hän ole sellainen. Jokseenkin tavallinen nainen nimeltä Kim Jones murhataan, ja Chloe jäljittää hänen viimeisen soittonsa Top Meetiin, suosittuun deittisovellukseen. Chloe osallistuu yrityksen järjestämään tilaisuuteen ja omaksuu Luciferin tyylin ja maneerit peittääkseen tylsyytensä, mutta epäonnistuu. Lopulta hän ja Dan löytävät Kimin kämppäkaverin Estherin kanssa seurustelleen miehen, joka paljastaa, että Kim oli saamassa suuren rahasumman. Kävi ilmi, että Kim perusti Top Meetin ja halusi tehdä siitä helpommin lähestyttävän, ja että Mac, komea mies, jonka hän napautti toimitusjohtajaksi, tappoi hänet säilyttääkseen sovelluksen yksinoikeuden. Suunnitellessaan ex-miehensä hautajaisia Linda joutuu eksistentiaaliseen kriisiin ja paljastaa, että Reesen poismeno on saanut hänet pelkäämään kuolemaa. Amenadiel onnistuu rauhoittamaan hänet selittämällä, että hänellä oli kerran samanlainen kriisi, ja he onnistuvat korjaamaan ystävyytensä. Halutessaan välttyä kadotukselta Charlotte valehtelee Ellalle, että hän haluaa opiskella oikeuslääketiedettä, mikä antaa Charlottelle tekosyyn seurata jälkimmäistä ympäriinsä. Kun Ella huomauttaa, että ``hyvänä'' oleminen ei tarkoita vain sanoja vaan myös tekoja, Charlotte päättää jättää praktiikkansa ja liittyä piirisyyttäjänvirastoon. Lucifer miettii hetken aikaa, onko tylsyys häntä varten, ennen kuin päättää, ettei se ole. </w:t>
            </w:r>
          </w:p>
        </w:tc>
      </w:tr>
      <w:tr>
        <w:trPr/>
        <w:tc>
          <w:tcPr>
            <w:tcW w:w="817" w:type="dxa"/>
            <w:tcBorders/>
            <w:vAlign w:val="center"/>
          </w:tcPr>
          <w:p>
            <w:pPr>
              <w:pStyle w:val="TableHeading"/>
              <w:suppressLineNumbers/>
              <w:bidi w:val="0"/>
              <w:spacing w:before="0" w:after="283"/>
              <w:jc w:val="center"/>
              <w:rPr/>
            </w:pPr>
            <w:r>
              <w:rPr/>
              <w:t xml:space="preserve">40 </w:t>
            </w:r>
          </w:p>
        </w:tc>
        <w:tc>
          <w:tcPr>
            <w:tcW w:w="775" w:type="dxa"/>
            <w:tcBorders/>
            <w:vAlign w:val="center"/>
          </w:tcPr>
          <w:p>
            <w:pPr>
              <w:pStyle w:val="TableContents"/>
              <w:bidi w:val="0"/>
              <w:spacing w:before="0" w:after="283"/>
              <w:jc w:val="left"/>
              <w:rPr/>
            </w:pPr>
            <w:r>
              <w:rPr/>
              <w:t xml:space="preserve">9 </w:t>
            </w:r>
          </w:p>
        </w:tc>
        <w:tc>
          <w:tcPr>
            <w:tcW w:w="1205" w:type="dxa"/>
            <w:tcBorders/>
            <w:vAlign w:val="center"/>
          </w:tcPr>
          <w:p>
            <w:pPr>
              <w:pStyle w:val="TableContents"/>
              <w:bidi w:val="0"/>
              <w:spacing w:before="0" w:after="283"/>
              <w:jc w:val="left"/>
              <w:rPr/>
            </w:pPr>
            <w:r>
              <w:rPr/>
              <w:t xml:space="preserve">``Synnintekijä'' </w:t>
            </w:r>
          </w:p>
        </w:tc>
        <w:tc>
          <w:tcPr>
            <w:tcW w:w="987" w:type="dxa"/>
            <w:tcBorders/>
            <w:vAlign w:val="center"/>
          </w:tcPr>
          <w:p>
            <w:pPr>
              <w:pStyle w:val="TableContents"/>
              <w:bidi w:val="0"/>
              <w:spacing w:before="0" w:after="283"/>
              <w:jc w:val="left"/>
              <w:rPr/>
            </w:pPr>
            <w:r>
              <w:rPr/>
              <w:t xml:space="preserve">Marisol Adler </w:t>
            </w:r>
          </w:p>
        </w:tc>
        <w:tc>
          <w:tcPr>
            <w:tcW w:w="1232" w:type="dxa"/>
            <w:tcBorders/>
            <w:vAlign w:val="center"/>
          </w:tcPr>
          <w:p>
            <w:pPr>
              <w:pStyle w:val="TableContents"/>
              <w:bidi w:val="0"/>
              <w:spacing w:before="0" w:after="283"/>
              <w:jc w:val="left"/>
              <w:rPr/>
            </w:pPr>
            <w:r>
              <w:rPr/>
              <w:t xml:space="preserve">Jenn Kao </w:t>
            </w:r>
          </w:p>
        </w:tc>
        <w:tc>
          <w:tcPr>
            <w:tcW w:w="1141" w:type="dxa"/>
            <w:tcBorders/>
            <w:vAlign w:val="center"/>
          </w:tcPr>
          <w:p>
            <w:pPr>
              <w:pStyle w:val="TableContents"/>
              <w:bidi w:val="0"/>
              <w:spacing w:before="0" w:after="283"/>
              <w:jc w:val="left"/>
              <w:rPr/>
            </w:pPr>
            <w:r>
              <w:rPr/>
              <w:t xml:space="preserve">4. joulukuuta 2017 (2017-12-04) </w:t>
            </w:r>
          </w:p>
        </w:tc>
        <w:tc>
          <w:tcPr>
            <w:tcW w:w="713" w:type="dxa"/>
            <w:tcBorders/>
            <w:vAlign w:val="center"/>
          </w:tcPr>
          <w:p>
            <w:pPr>
              <w:pStyle w:val="TableContents"/>
              <w:bidi w:val="0"/>
              <w:spacing w:before="0" w:after="283"/>
              <w:jc w:val="left"/>
              <w:rPr/>
            </w:pPr>
            <w:r>
              <w:rPr/>
              <w:t xml:space="preserve">T13. 20756 </w:t>
            </w:r>
          </w:p>
        </w:tc>
        <w:tc>
          <w:tcPr>
            <w:tcW w:w="3335" w:type="dxa"/>
            <w:tcBorders/>
            <w:vAlign w:val="center"/>
          </w:tcPr>
          <w:p>
            <w:pPr>
              <w:pStyle w:val="TableContents"/>
              <w:bidi w:val="0"/>
              <w:spacing w:before="0" w:after="283"/>
              <w:jc w:val="left"/>
              <w:rPr/>
            </w:pPr>
            <w:r>
              <w:rPr/>
              <w:t xml:space="preserve">3.39 Nuori mies nimeltä Joey Pileggi pyytää Luciferilta palvelusta. Muutamaa kuukautta myöhemmin Chloe pyytää juuri töihin palannutta Marcusta vapaapäivää, mutta Marcus kieltäytyy. Joey päätyy murhatuksi, ja Lucifer paljastaa, että palvelus oli saada hänelle töitä mafian kuriirina. Maze tulee mustasukkaiseksi, kun hän huomaa, että Linda ja Amenadiel ovat lähentyneet toisiaan. Charlotte liittyy syyttäjänä Chloen ja Luciferin seuraan, kun he kuulustelevat Joeyn mentorina toiminutta mafiosoa Frankie Ferrantea, ja saavat tietää, ettei Joeyn kuolema liittynyt mafiaan. Toinen ruumis löytyy; Lucifer tunnistaa hänet toiseksi asiakkaaksi. Ella tunnistaa tappajan Sinnermaniksi, joka houkuttelee Luciferin hylättyyn rakennukseen ja vangitsee hänet sinne. Charlotten avulla Chloe manipuloi Frankien menemään Sinnermanin perään, mutta Frankie tuntee loukkaantuneensa siitä, ettei Chloe kertonut hänelle suunnitelmasta. Maze löytää Luciferin ja pakottaa hänet keskustelemaan tunteistaan ennen kuin vapauttaa hänet. Marcus tunnustaa Chloelle, että Sinnerman murhasi hänen veljensä Chicagossa ja että hän aikoo kostaa. Sinnerman hyökkää Frankien kimppuun; Chloe ja Marcus onnistuvat vangitsemaan hänet. Maze pyytää Lindaa lopettamaan Amenadielin tapaamisen. Dan löytää Charlotten itkemästä ja lohduttaa häntä sanomalla, että "hyvänä" oleminen vaatii aikaa ja sitoutumista. Lucifer yrittää kuulustella syntimiestä voimiensa avulla, mutta tämä kaivaa silmänsä ulos ennen sitä. </w:t>
            </w:r>
          </w:p>
        </w:tc>
      </w:tr>
      <w:tr>
        <w:trPr/>
        <w:tc>
          <w:tcPr>
            <w:tcW w:w="817" w:type="dxa"/>
            <w:tcBorders/>
            <w:vAlign w:val="center"/>
          </w:tcPr>
          <w:p>
            <w:pPr>
              <w:pStyle w:val="TableHeading"/>
              <w:suppressLineNumbers/>
              <w:bidi w:val="0"/>
              <w:spacing w:before="0" w:after="283"/>
              <w:jc w:val="center"/>
              <w:rPr/>
            </w:pPr>
            <w:r>
              <w:rPr/>
              <w:t xml:space="preserve">41 </w:t>
            </w:r>
          </w:p>
        </w:tc>
        <w:tc>
          <w:tcPr>
            <w:tcW w:w="775" w:type="dxa"/>
            <w:tcBorders/>
            <w:vAlign w:val="center"/>
          </w:tcPr>
          <w:p>
            <w:pPr>
              <w:pStyle w:val="TableContents"/>
              <w:bidi w:val="0"/>
              <w:spacing w:before="0" w:after="283"/>
              <w:jc w:val="left"/>
              <w:rPr/>
            </w:pPr>
            <w:r>
              <w:rPr/>
              <w:t xml:space="preserve">10 </w:t>
            </w:r>
          </w:p>
        </w:tc>
        <w:tc>
          <w:tcPr>
            <w:tcW w:w="1205" w:type="dxa"/>
            <w:tcBorders/>
            <w:vAlign w:val="center"/>
          </w:tcPr>
          <w:p>
            <w:pPr>
              <w:pStyle w:val="TableContents"/>
              <w:bidi w:val="0"/>
              <w:spacing w:before="0" w:after="283"/>
              <w:jc w:val="left"/>
              <w:rPr/>
            </w:pPr>
            <w:r>
              <w:rPr/>
              <w:t xml:space="preserve">``Syntipönttö'' </w:t>
            </w:r>
          </w:p>
        </w:tc>
        <w:tc>
          <w:tcPr>
            <w:tcW w:w="987" w:type="dxa"/>
            <w:tcBorders/>
            <w:vAlign w:val="center"/>
          </w:tcPr>
          <w:p>
            <w:pPr>
              <w:pStyle w:val="TableContents"/>
              <w:bidi w:val="0"/>
              <w:spacing w:before="0" w:after="283"/>
              <w:jc w:val="left"/>
              <w:rPr/>
            </w:pPr>
            <w:r>
              <w:rPr/>
              <w:t xml:space="preserve">Greg Beeman </w:t>
            </w:r>
          </w:p>
        </w:tc>
        <w:tc>
          <w:tcPr>
            <w:tcW w:w="1232" w:type="dxa"/>
            <w:tcBorders/>
            <w:vAlign w:val="center"/>
          </w:tcPr>
          <w:p>
            <w:pPr>
              <w:pStyle w:val="TableContents"/>
              <w:bidi w:val="0"/>
              <w:spacing w:before="0" w:after="283"/>
              <w:jc w:val="left"/>
              <w:rPr/>
            </w:pPr>
            <w:r>
              <w:rPr/>
              <w:t xml:space="preserve">Sheri Elwood </w:t>
            </w:r>
          </w:p>
        </w:tc>
        <w:tc>
          <w:tcPr>
            <w:tcW w:w="1141" w:type="dxa"/>
            <w:tcBorders/>
            <w:vAlign w:val="center"/>
          </w:tcPr>
          <w:p>
            <w:pPr>
              <w:pStyle w:val="TableContents"/>
              <w:bidi w:val="0"/>
              <w:spacing w:before="0" w:after="283"/>
              <w:jc w:val="left"/>
              <w:rPr/>
            </w:pPr>
            <w:r>
              <w:rPr/>
              <w:t xml:space="preserve">joulukuu 11, 2017 (2017-12-11) </w:t>
            </w:r>
          </w:p>
        </w:tc>
        <w:tc>
          <w:tcPr>
            <w:tcW w:w="713" w:type="dxa"/>
            <w:tcBorders/>
            <w:vAlign w:val="center"/>
          </w:tcPr>
          <w:p>
            <w:pPr>
              <w:pStyle w:val="TableContents"/>
              <w:bidi w:val="0"/>
              <w:spacing w:before="0" w:after="283"/>
              <w:jc w:val="left"/>
              <w:rPr/>
            </w:pPr>
            <w:r>
              <w:rPr/>
              <w:t xml:space="preserve">T13. 20757 </w:t>
            </w:r>
          </w:p>
        </w:tc>
        <w:tc>
          <w:tcPr>
            <w:tcW w:w="3335" w:type="dxa"/>
            <w:tcBorders/>
            <w:vAlign w:val="center"/>
          </w:tcPr>
          <w:p>
            <w:pPr>
              <w:pStyle w:val="TableContents"/>
              <w:bidi w:val="0"/>
              <w:spacing w:before="0" w:after="283"/>
              <w:jc w:val="left"/>
              <w:rPr/>
            </w:pPr>
            <w:r>
              <w:rPr/>
              <w:t xml:space="preserve">3.36 Kun Pierce valmistelee Sinnermania viralliseen kuulusteluun, epäilty paljastaa, että nainen hukutetaan pian paikassa, jonka vain hän tuntee. Chloe jäljittää mahdollisen johtolangan roller derby -klubille, joka johtaa heidät naisen auton ja sijoitetun pommin luo. Koska Chloe tajuaa, että ainoa vaihtoehto on vapauttaa Sinnerman, hän antaa Ellan harhauttaa Pierceä, kun tämä varastaa kännykän avaimet, ja lavastaa sitten pommihälytyksen salakuljettaakseen hänet ulos; Pierce saa tietää asiasta ja päättää kuitenkin auttaa heitä. Trixie tapaa Charlotten ja kannustaa häntä olemaan parempi äiti lapsilleen. Pierce ja Chloe onnistuvat pelastamaan naisen, mutta Lucifer ja Sinnerman katoavat. Nainen selittää olevansa velkaa Sinnermanille ja järjestävänsä oman ``lastenryöstön''. Sinnerman herää Luciferin yksityisellä tilalla, jossa Maze kiduttaa häntä lähes kuoliaaksi. Huolimatta taivaallisesta säännöstä, jonka mukaan enkelit eivät saa riistää ihmishenkiä, Lucifer päättelee, että hänen tappamisensa ja siten ikuiseen kadotukseen tuomitsemisensa on ainoa ratkaisu; Maze hylkää hänet inhoten. Lucifer tajuaa, että Sinnermanin todellinen halu on kuolla hänen kätensä kautta. Pierce saapuu paikalle Chloen kanssa ja ampuu Sinnermanin kuoliaaksi. Trixie onnistuu saamaan Charlotten treffeille Danin kanssa. Pääteltyään, että Sinnerman työskenteli jollekin voimakkaammalle, Lucifer kutsuu Piercen Luxiin. Paljastuu, että Pierce on itse asiassa kuolematon Kain, maailman ensimmäinen murhaaja, jonka kohtalona on vaeltaa maan päällä ikuisesti. </w:t>
            </w:r>
          </w:p>
        </w:tc>
      </w:tr>
      <w:tr>
        <w:trPr/>
        <w:tc>
          <w:tcPr>
            <w:tcW w:w="817" w:type="dxa"/>
            <w:tcBorders/>
            <w:vAlign w:val="center"/>
          </w:tcPr>
          <w:p>
            <w:pPr>
              <w:pStyle w:val="TableHeading"/>
              <w:suppressLineNumbers/>
              <w:bidi w:val="0"/>
              <w:spacing w:before="0" w:after="283"/>
              <w:jc w:val="center"/>
              <w:rPr/>
            </w:pPr>
            <w:r>
              <w:rPr/>
              <w:t xml:space="preserve">42 </w:t>
            </w:r>
          </w:p>
        </w:tc>
        <w:tc>
          <w:tcPr>
            <w:tcW w:w="775" w:type="dxa"/>
            <w:tcBorders/>
            <w:vAlign w:val="center"/>
          </w:tcPr>
          <w:p>
            <w:pPr>
              <w:pStyle w:val="TableContents"/>
              <w:bidi w:val="0"/>
              <w:spacing w:before="0" w:after="283"/>
              <w:jc w:val="left"/>
              <w:rPr/>
            </w:pPr>
            <w:r>
              <w:rPr/>
              <w:t xml:space="preserve">11 </w:t>
            </w:r>
          </w:p>
        </w:tc>
        <w:tc>
          <w:tcPr>
            <w:tcW w:w="1205" w:type="dxa"/>
            <w:tcBorders/>
            <w:vAlign w:val="center"/>
          </w:tcPr>
          <w:p>
            <w:pPr>
              <w:pStyle w:val="TableContents"/>
              <w:bidi w:val="0"/>
              <w:spacing w:before="0" w:after="283"/>
              <w:jc w:val="left"/>
              <w:rPr/>
            </w:pPr>
            <w:r>
              <w:rPr/>
              <w:t xml:space="preserve">"Enkelien kaupunki? </w:t>
            </w:r>
          </w:p>
        </w:tc>
        <w:tc>
          <w:tcPr>
            <w:tcW w:w="987" w:type="dxa"/>
            <w:tcBorders/>
            <w:vAlign w:val="center"/>
          </w:tcPr>
          <w:p>
            <w:pPr>
              <w:pStyle w:val="TableContents"/>
              <w:bidi w:val="0"/>
              <w:spacing w:before="0" w:after="283"/>
              <w:jc w:val="left"/>
              <w:rPr/>
            </w:pPr>
            <w:r>
              <w:rPr/>
              <w:t xml:space="preserve">Mark Tonderai </w:t>
            </w:r>
          </w:p>
        </w:tc>
        <w:tc>
          <w:tcPr>
            <w:tcW w:w="1232" w:type="dxa"/>
            <w:tcBorders/>
            <w:vAlign w:val="center"/>
          </w:tcPr>
          <w:p>
            <w:pPr>
              <w:pStyle w:val="TableContents"/>
              <w:bidi w:val="0"/>
              <w:spacing w:before="0" w:after="283"/>
              <w:jc w:val="left"/>
              <w:rPr/>
            </w:pPr>
            <w:r>
              <w:rPr/>
              <w:t xml:space="preserve">Jason Ning &amp; Jenn Kao </w:t>
            </w:r>
          </w:p>
        </w:tc>
        <w:tc>
          <w:tcPr>
            <w:tcW w:w="1141" w:type="dxa"/>
            <w:tcBorders/>
            <w:vAlign w:val="center"/>
          </w:tcPr>
          <w:p>
            <w:pPr>
              <w:pStyle w:val="TableContents"/>
              <w:bidi w:val="0"/>
              <w:spacing w:before="0" w:after="283"/>
              <w:jc w:val="left"/>
              <w:rPr/>
            </w:pPr>
            <w:r>
              <w:rPr/>
              <w:t xml:space="preserve">1. tammikuuta 2018 (2018-01-01) </w:t>
            </w:r>
          </w:p>
        </w:tc>
        <w:tc>
          <w:tcPr>
            <w:tcW w:w="713" w:type="dxa"/>
            <w:tcBorders/>
            <w:vAlign w:val="center"/>
          </w:tcPr>
          <w:p>
            <w:pPr>
              <w:pStyle w:val="TableContents"/>
              <w:bidi w:val="0"/>
              <w:spacing w:before="0" w:after="283"/>
              <w:jc w:val="left"/>
              <w:rPr/>
            </w:pPr>
            <w:r>
              <w:rPr/>
              <w:t xml:space="preserve">T13. 20070 </w:t>
            </w:r>
          </w:p>
        </w:tc>
        <w:tc>
          <w:tcPr>
            <w:tcW w:w="3335" w:type="dxa"/>
            <w:tcBorders/>
            <w:vAlign w:val="center"/>
          </w:tcPr>
          <w:p>
            <w:pPr>
              <w:pStyle w:val="TableContents"/>
              <w:bidi w:val="0"/>
              <w:spacing w:before="0" w:after="283"/>
              <w:jc w:val="left"/>
              <w:rPr/>
            </w:pPr>
            <w:r>
              <w:rPr/>
              <w:t xml:space="preserve">3.11 Vuonna 2011 Lucifer lähtee helvetistä ja vierailee Los Angelesissa, jossa hän etsii huvitusta. Hänen veljensä Amenadiel saapuu paikalle ja vaatii Luciferia palaamaan helvettiin, kuten hän on tehnyt monien samanlaisten vierailujensa jälkeen Maassa. Lucifer ei kuitenkaan halua palata, vaan suostuttelee hänet lykkäämään heidän lähtöään. Odotellessaan Amenadielin ampuu ryöstäjä, joka varastaa hänen kaulakorunsa. Tietäen vaaran, joka liittyy ihmisten altistamiseen todelliselle jumaluudelle, hän suostuttelee Luciferin auttamaan häntä löytämään sen palvelusta vastaan. Samaan aikaan poliisi Chloe Decker ja hänen miehensä, etsivä Dan Espinoza, tutkivat MMA-ottelija Aiden Scottin murhaa. Lucifer sieppaa promoottorin, joka yritti järjestää Aidenin viimeisen ottelun, ja kutsuu demonipiinaajansa Mazikeen kuulustelemaan häntä. Chloe vierailee promoottorin asianajajan, Charlotte Richardsin, luona ja painostaa tätä järjestämään salakuvaoperaation asiakkaansa kanssa. Lucifer järjestää taistelun itsensä ja veljensä välille yrittäen vakuuttaa Amenadielille, että he kaksi ovat samanlaisia. Amenadiel hallitsee ottelua helposti, mutta antaa Luciferin voittaa alistumalla osoittaakseen, että toisin kuin Lucifer, hän pystyy hillitsemään ylpeytensä. Aidenin mentori Gil jää kiinni, mutta Lucifer ja Amenadiel nappaavat hänet ja pakottavat hänet tunnustamaan murhan ja varkauden ennen kuin jättävät hänet pidätettäväksi. Lucifer käyttää suosiotaan pakottaakseen Amenadielin jättämään hänet Maahan ja ottaa haltuunsa promoottorin nyt suljetun klubin. Merkkinä siitä, että hän luopuu aiemmasta identiteetistään, hän antaa Mazeen leikata siipensä irti. </w:t>
            </w:r>
          </w:p>
        </w:tc>
      </w:tr>
      <w:tr>
        <w:trPr/>
        <w:tc>
          <w:tcPr>
            <w:tcW w:w="817" w:type="dxa"/>
            <w:tcBorders/>
            <w:vAlign w:val="center"/>
          </w:tcPr>
          <w:p>
            <w:pPr>
              <w:pStyle w:val="TableHeading"/>
              <w:suppressLineNumbers/>
              <w:bidi w:val="0"/>
              <w:spacing w:before="0" w:after="283"/>
              <w:jc w:val="center"/>
              <w:rPr/>
            </w:pPr>
            <w:r>
              <w:rPr/>
              <w:t xml:space="preserve">43 </w:t>
            </w:r>
          </w:p>
        </w:tc>
        <w:tc>
          <w:tcPr>
            <w:tcW w:w="775" w:type="dxa"/>
            <w:tcBorders/>
            <w:vAlign w:val="center"/>
          </w:tcPr>
          <w:p>
            <w:pPr>
              <w:pStyle w:val="TableContents"/>
              <w:bidi w:val="0"/>
              <w:spacing w:before="0" w:after="283"/>
              <w:jc w:val="left"/>
              <w:rPr/>
            </w:pPr>
            <w:r>
              <w:rPr/>
              <w:t xml:space="preserve">12 </w:t>
            </w:r>
          </w:p>
        </w:tc>
        <w:tc>
          <w:tcPr>
            <w:tcW w:w="1205" w:type="dxa"/>
            <w:tcBorders/>
            <w:vAlign w:val="center"/>
          </w:tcPr>
          <w:p>
            <w:pPr>
              <w:pStyle w:val="TableContents"/>
              <w:bidi w:val="0"/>
              <w:spacing w:before="0" w:after="283"/>
              <w:jc w:val="left"/>
              <w:rPr/>
            </w:pPr>
            <w:r>
              <w:rPr/>
              <w:t xml:space="preserve">"All About Her </w:t>
            </w:r>
          </w:p>
        </w:tc>
        <w:tc>
          <w:tcPr>
            <w:tcW w:w="987" w:type="dxa"/>
            <w:tcBorders/>
            <w:vAlign w:val="center"/>
          </w:tcPr>
          <w:p>
            <w:pPr>
              <w:pStyle w:val="TableContents"/>
              <w:bidi w:val="0"/>
              <w:spacing w:before="0" w:after="283"/>
              <w:jc w:val="left"/>
              <w:rPr/>
            </w:pPr>
            <w:r>
              <w:rPr/>
              <w:t xml:space="preserve">Tara Nicole Weyr </w:t>
            </w:r>
          </w:p>
        </w:tc>
        <w:tc>
          <w:tcPr>
            <w:tcW w:w="1232" w:type="dxa"/>
            <w:tcBorders/>
            <w:vAlign w:val="center"/>
          </w:tcPr>
          <w:p>
            <w:pPr>
              <w:pStyle w:val="TableContents"/>
              <w:bidi w:val="0"/>
              <w:spacing w:before="0" w:after="283"/>
              <w:jc w:val="left"/>
              <w:rPr/>
            </w:pPr>
            <w:r>
              <w:rPr/>
              <w:t xml:space="preserve">Alex Katsnelson </w:t>
            </w:r>
          </w:p>
        </w:tc>
        <w:tc>
          <w:tcPr>
            <w:tcW w:w="1141" w:type="dxa"/>
            <w:tcBorders/>
            <w:vAlign w:val="center"/>
          </w:tcPr>
          <w:p>
            <w:pPr>
              <w:pStyle w:val="TableContents"/>
              <w:bidi w:val="0"/>
              <w:spacing w:before="0" w:after="283"/>
              <w:jc w:val="left"/>
              <w:rPr/>
            </w:pPr>
            <w:r>
              <w:rPr>
                <w:color w:val="A9A9A9"/>
              </w:rPr>
              <w:t xml:space="preserve">22. tammikuuta 2018 </w:t>
            </w:r>
            <w:r>
              <w:rPr/>
              <w:t xml:space="preserve">(2018-01-22) </w:t>
            </w:r>
          </w:p>
        </w:tc>
        <w:tc>
          <w:tcPr>
            <w:tcW w:w="713" w:type="dxa"/>
            <w:tcBorders/>
            <w:vAlign w:val="center"/>
          </w:tcPr>
          <w:p>
            <w:pPr>
              <w:pStyle w:val="TableContents"/>
              <w:bidi w:val="0"/>
              <w:spacing w:before="0" w:after="283"/>
              <w:jc w:val="left"/>
              <w:rPr/>
            </w:pPr>
            <w:r>
              <w:rPr/>
              <w:t xml:space="preserve">T13. 20758 </w:t>
            </w:r>
          </w:p>
        </w:tc>
        <w:tc>
          <w:tcPr>
            <w:tcW w:w="3335"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TBA </w:t>
            </w:r>
          </w:p>
        </w:tc>
        <w:tc>
          <w:tcPr>
            <w:tcW w:w="775" w:type="dxa"/>
            <w:tcBorders/>
            <w:vAlign w:val="center"/>
          </w:tcPr>
          <w:p>
            <w:pPr>
              <w:pStyle w:val="TableContents"/>
              <w:bidi w:val="0"/>
              <w:spacing w:before="0" w:after="283"/>
              <w:jc w:val="left"/>
              <w:rPr/>
            </w:pPr>
            <w:r>
              <w:rPr/>
              <w:t xml:space="preserve">TBA </w:t>
            </w:r>
          </w:p>
        </w:tc>
        <w:tc>
          <w:tcPr>
            <w:tcW w:w="1205" w:type="dxa"/>
            <w:tcBorders/>
            <w:vAlign w:val="center"/>
          </w:tcPr>
          <w:p>
            <w:pPr>
              <w:pStyle w:val="TableContents"/>
              <w:bidi w:val="0"/>
              <w:spacing w:before="0" w:after="283"/>
              <w:jc w:val="left"/>
              <w:rPr/>
            </w:pPr>
            <w:r>
              <w:rPr/>
              <w:t xml:space="preserve">``High School Poppycock'' </w:t>
            </w:r>
          </w:p>
        </w:tc>
        <w:tc>
          <w:tcPr>
            <w:tcW w:w="987" w:type="dxa"/>
            <w:tcBorders/>
            <w:vAlign w:val="center"/>
          </w:tcPr>
          <w:p>
            <w:pPr>
              <w:pStyle w:val="TableContents"/>
              <w:bidi w:val="0"/>
              <w:spacing w:before="0" w:after="283"/>
              <w:jc w:val="left"/>
              <w:rPr/>
            </w:pPr>
            <w:r>
              <w:rPr/>
              <w:t xml:space="preserve">Louis Milito </w:t>
            </w:r>
          </w:p>
        </w:tc>
        <w:tc>
          <w:tcPr>
            <w:tcW w:w="1232" w:type="dxa"/>
            <w:tcBorders/>
            <w:vAlign w:val="center"/>
          </w:tcPr>
          <w:p>
            <w:pPr>
              <w:pStyle w:val="TableContents"/>
              <w:bidi w:val="0"/>
              <w:spacing w:before="0" w:after="283"/>
              <w:jc w:val="left"/>
              <w:rPr/>
            </w:pPr>
            <w:r>
              <w:rPr/>
              <w:t xml:space="preserve">Chris Rafferty &amp; Jen Graham Imada </w:t>
            </w:r>
          </w:p>
        </w:tc>
        <w:tc>
          <w:tcPr>
            <w:tcW w:w="1141" w:type="dxa"/>
            <w:tcBorders/>
            <w:vAlign w:val="center"/>
          </w:tcPr>
          <w:p>
            <w:pPr>
              <w:pStyle w:val="TableContents"/>
              <w:bidi w:val="0"/>
              <w:spacing w:before="0" w:after="283"/>
              <w:jc w:val="left"/>
              <w:rPr/>
            </w:pPr>
            <w:r>
              <w:rPr/>
              <w:t xml:space="preserve">TBA </w:t>
            </w:r>
          </w:p>
        </w:tc>
        <w:tc>
          <w:tcPr>
            <w:tcW w:w="713" w:type="dxa"/>
            <w:tcBorders/>
            <w:vAlign w:val="center"/>
          </w:tcPr>
          <w:p>
            <w:pPr>
              <w:pStyle w:val="TableContents"/>
              <w:bidi w:val="0"/>
              <w:spacing w:before="0" w:after="283"/>
              <w:jc w:val="left"/>
              <w:rPr/>
            </w:pPr>
            <w:r>
              <w:rPr/>
              <w:t xml:space="preserve">T13. 20761 </w:t>
            </w:r>
          </w:p>
        </w:tc>
        <w:tc>
          <w:tcPr>
            <w:tcW w:w="3335"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TBA </w:t>
            </w:r>
          </w:p>
        </w:tc>
        <w:tc>
          <w:tcPr>
            <w:tcW w:w="775" w:type="dxa"/>
            <w:tcBorders/>
            <w:vAlign w:val="center"/>
          </w:tcPr>
          <w:p>
            <w:pPr>
              <w:pStyle w:val="TableContents"/>
              <w:bidi w:val="0"/>
              <w:spacing w:before="0" w:after="283"/>
              <w:jc w:val="left"/>
              <w:rPr/>
            </w:pPr>
            <w:r>
              <w:rPr/>
              <w:t xml:space="preserve">TBA </w:t>
            </w:r>
          </w:p>
        </w:tc>
        <w:tc>
          <w:tcPr>
            <w:tcW w:w="1205" w:type="dxa"/>
            <w:tcBorders/>
            <w:vAlign w:val="center"/>
          </w:tcPr>
          <w:p>
            <w:pPr>
              <w:pStyle w:val="TableContents"/>
              <w:bidi w:val="0"/>
              <w:spacing w:before="0" w:after="283"/>
              <w:jc w:val="left"/>
              <w:rPr/>
            </w:pPr>
            <w:r>
              <w:rPr/>
              <w:t xml:space="preserve">"Helvetin marsu </w:t>
            </w:r>
          </w:p>
        </w:tc>
        <w:tc>
          <w:tcPr>
            <w:tcW w:w="987" w:type="dxa"/>
            <w:tcBorders/>
            <w:vAlign w:val="center"/>
          </w:tcPr>
          <w:p>
            <w:pPr>
              <w:pStyle w:val="TableContents"/>
              <w:bidi w:val="0"/>
              <w:spacing w:before="0" w:after="283"/>
              <w:jc w:val="left"/>
              <w:rPr/>
            </w:pPr>
            <w:r>
              <w:rPr/>
              <w:t xml:space="preserve">Eagle Egilsson </w:t>
            </w:r>
          </w:p>
        </w:tc>
        <w:tc>
          <w:tcPr>
            <w:tcW w:w="1232" w:type="dxa"/>
            <w:tcBorders/>
            <w:vAlign w:val="center"/>
          </w:tcPr>
          <w:p>
            <w:pPr>
              <w:pStyle w:val="TableContents"/>
              <w:bidi w:val="0"/>
              <w:spacing w:before="0" w:after="283"/>
              <w:jc w:val="left"/>
              <w:rPr/>
            </w:pPr>
            <w:r>
              <w:rPr/>
              <w:t xml:space="preserve">Jenn Kao &amp; Julia Fontana </w:t>
            </w:r>
          </w:p>
        </w:tc>
        <w:tc>
          <w:tcPr>
            <w:tcW w:w="1141" w:type="dxa"/>
            <w:tcBorders/>
            <w:vAlign w:val="center"/>
          </w:tcPr>
          <w:p>
            <w:pPr>
              <w:pStyle w:val="TableContents"/>
              <w:bidi w:val="0"/>
              <w:spacing w:before="0" w:after="283"/>
              <w:jc w:val="left"/>
              <w:rPr/>
            </w:pPr>
            <w:r>
              <w:rPr/>
              <w:t xml:space="preserve">TBA </w:t>
            </w:r>
          </w:p>
        </w:tc>
        <w:tc>
          <w:tcPr>
            <w:tcW w:w="713" w:type="dxa"/>
            <w:tcBorders/>
            <w:vAlign w:val="center"/>
          </w:tcPr>
          <w:p>
            <w:pPr>
              <w:pStyle w:val="TableContents"/>
              <w:bidi w:val="0"/>
              <w:spacing w:before="0" w:after="283"/>
              <w:jc w:val="left"/>
              <w:rPr/>
            </w:pPr>
            <w:r>
              <w:rPr/>
              <w:t xml:space="preserve">T13. 20762 </w:t>
            </w:r>
          </w:p>
        </w:tc>
        <w:tc>
          <w:tcPr>
            <w:tcW w:w="333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Luciferin uusi jakso ilmestyy?</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817"/>
        <w:gridCol w:w="775"/>
        <w:gridCol w:w="1693"/>
        <w:gridCol w:w="1047"/>
        <w:gridCol w:w="1185"/>
        <w:gridCol w:w="992"/>
        <w:gridCol w:w="891"/>
        <w:gridCol w:w="2805"/>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693" w:type="dxa"/>
            <w:tcBorders/>
            <w:vAlign w:val="center"/>
          </w:tcPr>
          <w:p>
            <w:pPr>
              <w:pStyle w:val="TableHeading"/>
              <w:suppressLineNumbers/>
              <w:bidi w:val="0"/>
              <w:spacing w:before="0" w:after="283"/>
              <w:jc w:val="center"/>
              <w:rPr/>
            </w:pPr>
            <w:r>
              <w:rPr/>
              <w:t xml:space="preserve">Otsikko </w:t>
            </w:r>
          </w:p>
        </w:tc>
        <w:tc>
          <w:tcPr>
            <w:tcW w:w="1047" w:type="dxa"/>
            <w:tcBorders/>
            <w:vAlign w:val="center"/>
          </w:tcPr>
          <w:p>
            <w:pPr>
              <w:pStyle w:val="TableHeading"/>
              <w:suppressLineNumbers/>
              <w:bidi w:val="0"/>
              <w:spacing w:before="0" w:after="283"/>
              <w:jc w:val="center"/>
              <w:rPr/>
            </w:pPr>
            <w:r>
              <w:rPr/>
              <w:t xml:space="preserve">Ohjaaja </w:t>
            </w:r>
          </w:p>
        </w:tc>
        <w:tc>
          <w:tcPr>
            <w:tcW w:w="1185" w:type="dxa"/>
            <w:tcBorders/>
            <w:vAlign w:val="center"/>
          </w:tcPr>
          <w:p>
            <w:pPr>
              <w:pStyle w:val="TableHeading"/>
              <w:suppressLineNumbers/>
              <w:bidi w:val="0"/>
              <w:spacing w:before="0" w:after="283"/>
              <w:jc w:val="center"/>
              <w:rPr/>
            </w:pPr>
            <w:r>
              <w:rPr/>
              <w:t xml:space="preserve">Kirjoittanut </w:t>
            </w:r>
          </w:p>
        </w:tc>
        <w:tc>
          <w:tcPr>
            <w:tcW w:w="992" w:type="dxa"/>
            <w:tcBorders/>
            <w:vAlign w:val="center"/>
          </w:tcPr>
          <w:p>
            <w:pPr>
              <w:pStyle w:val="TableHeading"/>
              <w:suppressLineNumbers/>
              <w:bidi w:val="0"/>
              <w:spacing w:before="0" w:after="283"/>
              <w:jc w:val="center"/>
              <w:rPr/>
            </w:pPr>
            <w:r>
              <w:rPr/>
              <w:t xml:space="preserve">Alkuperäinen lähetyspäivä </w:t>
            </w:r>
          </w:p>
        </w:tc>
        <w:tc>
          <w:tcPr>
            <w:tcW w:w="891" w:type="dxa"/>
            <w:tcBorders/>
            <w:vAlign w:val="center"/>
          </w:tcPr>
          <w:p>
            <w:pPr>
              <w:pStyle w:val="TableHeading"/>
              <w:suppressLineNumbers/>
              <w:bidi w:val="0"/>
              <w:spacing w:before="0" w:after="283"/>
              <w:jc w:val="center"/>
              <w:rPr/>
            </w:pPr>
            <w:r>
              <w:rPr/>
              <w:t xml:space="preserve">Tuotteen koodi </w:t>
            </w:r>
          </w:p>
        </w:tc>
        <w:tc>
          <w:tcPr>
            <w:tcW w:w="2805"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693" w:type="dxa"/>
            <w:tcBorders/>
            <w:vAlign w:val="center"/>
          </w:tcPr>
          <w:p>
            <w:pPr>
              <w:pStyle w:val="TableContents"/>
              <w:bidi w:val="0"/>
              <w:spacing w:before="0" w:after="283"/>
              <w:jc w:val="left"/>
              <w:rPr/>
            </w:pPr>
            <w:r>
              <w:rPr/>
              <w:t xml:space="preserve">"Pilotti </w:t>
            </w:r>
          </w:p>
        </w:tc>
        <w:tc>
          <w:tcPr>
            <w:tcW w:w="1047" w:type="dxa"/>
            <w:tcBorders/>
            <w:vAlign w:val="center"/>
          </w:tcPr>
          <w:p>
            <w:pPr>
              <w:pStyle w:val="TableContents"/>
              <w:bidi w:val="0"/>
              <w:spacing w:before="0" w:after="283"/>
              <w:jc w:val="left"/>
              <w:rPr/>
            </w:pPr>
            <w:r>
              <w:rPr/>
              <w:t xml:space="preserve">Len Wiseman </w:t>
            </w:r>
          </w:p>
        </w:tc>
        <w:tc>
          <w:tcPr>
            <w:tcW w:w="1185" w:type="dxa"/>
            <w:tcBorders/>
            <w:vAlign w:val="center"/>
          </w:tcPr>
          <w:p>
            <w:pPr>
              <w:pStyle w:val="TableContents"/>
              <w:bidi w:val="0"/>
              <w:spacing w:before="0" w:after="283"/>
              <w:jc w:val="left"/>
              <w:rPr/>
            </w:pPr>
            <w:r>
              <w:rPr/>
              <w:t xml:space="preserve">Tom Kapinos </w:t>
            </w:r>
          </w:p>
        </w:tc>
        <w:tc>
          <w:tcPr>
            <w:tcW w:w="992" w:type="dxa"/>
            <w:tcBorders/>
            <w:vAlign w:val="center"/>
          </w:tcPr>
          <w:p>
            <w:pPr>
              <w:pStyle w:val="TableContents"/>
              <w:bidi w:val="0"/>
              <w:spacing w:before="0" w:after="283"/>
              <w:jc w:val="left"/>
              <w:rPr/>
            </w:pPr>
            <w:r>
              <w:rPr/>
              <w:t xml:space="preserve">tammikuu 25, 2016 (2016-01-25) </w:t>
            </w:r>
          </w:p>
        </w:tc>
        <w:tc>
          <w:tcPr>
            <w:tcW w:w="891" w:type="dxa"/>
            <w:tcBorders/>
            <w:vAlign w:val="center"/>
          </w:tcPr>
          <w:p>
            <w:pPr>
              <w:pStyle w:val="TableContents"/>
              <w:bidi w:val="0"/>
              <w:spacing w:before="0" w:after="283"/>
              <w:jc w:val="left"/>
              <w:rPr/>
            </w:pPr>
            <w:r>
              <w:rPr/>
              <w:t xml:space="preserve">276096 </w:t>
            </w:r>
          </w:p>
        </w:tc>
        <w:tc>
          <w:tcPr>
            <w:tcW w:w="2805" w:type="dxa"/>
            <w:tcBorders/>
            <w:vAlign w:val="center"/>
          </w:tcPr>
          <w:p>
            <w:pPr>
              <w:pStyle w:val="TableContents"/>
              <w:bidi w:val="0"/>
              <w:spacing w:before="0" w:after="283"/>
              <w:jc w:val="left"/>
              <w:rPr/>
            </w:pPr>
            <w:r>
              <w:rPr/>
              <w:t xml:space="preserve">7.16 Lucifer Morningstar, Helvetin eläkkeelle jäänyt hallitsija, omistaa huippuluokan yökerhon Los Angelesissa. Kun huumekauppias murhaa hänen edessään pop-tähden, jota hän yrittää auttaa, hän käyttää suostuttelukykyään auttaakseen etsivä Chloe Deckeriä pidättämään murhan todellisen syyllisen. Samaan aikaan hän joutuu kamppailemaan veljensä, tummasiipisen enkeli Amenadielin kanssa, joka painostaa häntä heidän ``isänsä'' taholta palaamaan takaisin Helvetin johtoon. </w:t>
            </w:r>
          </w:p>
        </w:tc>
      </w:tr>
      <w:tr>
        <w:trPr/>
        <w:tc>
          <w:tcPr>
            <w:tcW w:w="817"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693" w:type="dxa"/>
            <w:tcBorders/>
            <w:vAlign w:val="center"/>
          </w:tcPr>
          <w:p>
            <w:pPr>
              <w:pStyle w:val="TableContents"/>
              <w:bidi w:val="0"/>
              <w:spacing w:before="0" w:after="283"/>
              <w:jc w:val="left"/>
              <w:rPr/>
            </w:pPr>
            <w:r>
              <w:rPr/>
              <w:t xml:space="preserve">"Lucifer, pysy. Hyvä piru.'' </w:t>
            </w:r>
          </w:p>
        </w:tc>
        <w:tc>
          <w:tcPr>
            <w:tcW w:w="1047" w:type="dxa"/>
            <w:tcBorders/>
            <w:vAlign w:val="center"/>
          </w:tcPr>
          <w:p>
            <w:pPr>
              <w:pStyle w:val="TableContents"/>
              <w:bidi w:val="0"/>
              <w:spacing w:before="0" w:after="283"/>
              <w:jc w:val="left"/>
              <w:rPr/>
            </w:pPr>
            <w:r>
              <w:rPr/>
              <w:t xml:space="preserve">Nathan Hope </w:t>
            </w:r>
          </w:p>
        </w:tc>
        <w:tc>
          <w:tcPr>
            <w:tcW w:w="1185" w:type="dxa"/>
            <w:tcBorders/>
            <w:vAlign w:val="center"/>
          </w:tcPr>
          <w:p>
            <w:pPr>
              <w:pStyle w:val="TableContents"/>
              <w:bidi w:val="0"/>
              <w:spacing w:before="0" w:after="283"/>
              <w:jc w:val="left"/>
              <w:rPr/>
            </w:pPr>
            <w:r>
              <w:rPr/>
              <w:t xml:space="preserve">Joe Henderson </w:t>
            </w:r>
          </w:p>
        </w:tc>
        <w:tc>
          <w:tcPr>
            <w:tcW w:w="992" w:type="dxa"/>
            <w:tcBorders/>
            <w:vAlign w:val="center"/>
          </w:tcPr>
          <w:p>
            <w:pPr>
              <w:pStyle w:val="TableContents"/>
              <w:bidi w:val="0"/>
              <w:spacing w:before="0" w:after="283"/>
              <w:jc w:val="left"/>
              <w:rPr/>
            </w:pPr>
            <w:r>
              <w:rPr/>
              <w:t xml:space="preserve">1. helmikuuta 2016 (2016-02-01) </w:t>
            </w:r>
          </w:p>
        </w:tc>
        <w:tc>
          <w:tcPr>
            <w:tcW w:w="891" w:type="dxa"/>
            <w:tcBorders/>
            <w:vAlign w:val="center"/>
          </w:tcPr>
          <w:p>
            <w:pPr>
              <w:pStyle w:val="TableContents"/>
              <w:bidi w:val="0"/>
              <w:spacing w:before="0" w:after="283"/>
              <w:jc w:val="left"/>
              <w:rPr/>
            </w:pPr>
            <w:r>
              <w:rPr/>
              <w:t xml:space="preserve">4X6502 </w:t>
            </w:r>
          </w:p>
        </w:tc>
        <w:tc>
          <w:tcPr>
            <w:tcW w:w="2805" w:type="dxa"/>
            <w:tcBorders/>
            <w:vAlign w:val="center"/>
          </w:tcPr>
          <w:p>
            <w:pPr>
              <w:pStyle w:val="TableContents"/>
              <w:bidi w:val="0"/>
              <w:spacing w:before="0" w:after="283"/>
              <w:jc w:val="left"/>
              <w:rPr/>
            </w:pPr>
            <w:r>
              <w:rPr/>
              <w:t xml:space="preserve">6.00 Lucifer ja Chloe työskentelevät jälleen yhdessä ratkaistakseen murhan, tällä kertaa elokuvatähden pojan, jonka tappoi yli-innokas paparazzo, joka loi usein tulenarkoja tilanteita saadakseen jutun "ensimmäisenä". </w:t>
            </w:r>
          </w:p>
        </w:tc>
      </w:tr>
      <w:tr>
        <w:trPr/>
        <w:tc>
          <w:tcPr>
            <w:tcW w:w="817"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693" w:type="dxa"/>
            <w:tcBorders/>
            <w:vAlign w:val="center"/>
          </w:tcPr>
          <w:p>
            <w:pPr>
              <w:pStyle w:val="TableContents"/>
              <w:bidi w:val="0"/>
              <w:spacing w:before="0" w:after="283"/>
              <w:jc w:val="left"/>
              <w:rPr/>
            </w:pPr>
            <w:r>
              <w:rPr/>
              <w:t xml:space="preserve">"Pimeyden tuleva prinssi" - </w:t>
            </w:r>
          </w:p>
        </w:tc>
        <w:tc>
          <w:tcPr>
            <w:tcW w:w="1047" w:type="dxa"/>
            <w:tcBorders/>
            <w:vAlign w:val="center"/>
          </w:tcPr>
          <w:p>
            <w:pPr>
              <w:pStyle w:val="TableContents"/>
              <w:bidi w:val="0"/>
              <w:spacing w:before="0" w:after="283"/>
              <w:jc w:val="left"/>
              <w:rPr/>
            </w:pPr>
            <w:r>
              <w:rPr/>
              <w:t xml:space="preserve">Louis Milito </w:t>
            </w:r>
          </w:p>
        </w:tc>
        <w:tc>
          <w:tcPr>
            <w:tcW w:w="1185" w:type="dxa"/>
            <w:tcBorders/>
            <w:vAlign w:val="center"/>
          </w:tcPr>
          <w:p>
            <w:pPr>
              <w:pStyle w:val="TableContents"/>
              <w:bidi w:val="0"/>
              <w:spacing w:before="0" w:after="283"/>
              <w:jc w:val="left"/>
              <w:rPr/>
            </w:pPr>
            <w:r>
              <w:rPr/>
              <w:t xml:space="preserve">Jason Ning &amp; Jenn Kao </w:t>
            </w:r>
          </w:p>
        </w:tc>
        <w:tc>
          <w:tcPr>
            <w:tcW w:w="992" w:type="dxa"/>
            <w:tcBorders/>
            <w:vAlign w:val="center"/>
          </w:tcPr>
          <w:p>
            <w:pPr>
              <w:pStyle w:val="TableContents"/>
              <w:bidi w:val="0"/>
              <w:spacing w:before="0" w:after="283"/>
              <w:jc w:val="left"/>
              <w:rPr/>
            </w:pPr>
            <w:r>
              <w:rPr/>
              <w:t xml:space="preserve">8. helmikuuta 2016 (2016-02-08) </w:t>
            </w:r>
          </w:p>
        </w:tc>
        <w:tc>
          <w:tcPr>
            <w:tcW w:w="891" w:type="dxa"/>
            <w:tcBorders/>
            <w:vAlign w:val="center"/>
          </w:tcPr>
          <w:p>
            <w:pPr>
              <w:pStyle w:val="TableContents"/>
              <w:bidi w:val="0"/>
              <w:spacing w:before="0" w:after="283"/>
              <w:jc w:val="left"/>
              <w:rPr/>
            </w:pPr>
            <w:r>
              <w:rPr/>
              <w:t xml:space="preserve">4X6510 </w:t>
            </w:r>
          </w:p>
        </w:tc>
        <w:tc>
          <w:tcPr>
            <w:tcW w:w="2805" w:type="dxa"/>
            <w:tcBorders/>
            <w:vAlign w:val="center"/>
          </w:tcPr>
          <w:p>
            <w:pPr>
              <w:pStyle w:val="TableContents"/>
              <w:bidi w:val="0"/>
              <w:spacing w:before="0" w:after="283"/>
              <w:jc w:val="left"/>
              <w:rPr/>
            </w:pPr>
            <w:r>
              <w:rPr/>
              <w:t xml:space="preserve">5.47 Kun jalkapallotähti, jonka Lucifer suostutteli menettämään neitsyytensä, pidätetään tytön murhasta, jonka kanssa hän harrasti seksiä, Lucifer pyrkii todistamaan hänen syyttömyytensä. </w:t>
            </w:r>
          </w:p>
        </w:tc>
      </w:tr>
      <w:tr>
        <w:trPr/>
        <w:tc>
          <w:tcPr>
            <w:tcW w:w="817"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693" w:type="dxa"/>
            <w:tcBorders/>
            <w:vAlign w:val="center"/>
          </w:tcPr>
          <w:p>
            <w:pPr>
              <w:pStyle w:val="TableContents"/>
              <w:bidi w:val="0"/>
              <w:spacing w:before="0" w:after="283"/>
              <w:jc w:val="left"/>
              <w:rPr/>
            </w:pPr>
            <w:r>
              <w:rPr/>
              <w:t xml:space="preserve">``Miehekkäät mitättömyydet'' </w:t>
            </w:r>
          </w:p>
        </w:tc>
        <w:tc>
          <w:tcPr>
            <w:tcW w:w="1047" w:type="dxa"/>
            <w:tcBorders/>
            <w:vAlign w:val="center"/>
          </w:tcPr>
          <w:p>
            <w:pPr>
              <w:pStyle w:val="TableContents"/>
              <w:bidi w:val="0"/>
              <w:spacing w:before="0" w:after="283"/>
              <w:jc w:val="left"/>
              <w:rPr/>
            </w:pPr>
            <w:r>
              <w:rPr/>
              <w:t xml:space="preserve">Matt Earl Beesley </w:t>
            </w:r>
          </w:p>
        </w:tc>
        <w:tc>
          <w:tcPr>
            <w:tcW w:w="1185" w:type="dxa"/>
            <w:tcBorders/>
            <w:vAlign w:val="center"/>
          </w:tcPr>
          <w:p>
            <w:pPr>
              <w:pStyle w:val="TableContents"/>
              <w:bidi w:val="0"/>
              <w:spacing w:before="0" w:after="283"/>
              <w:jc w:val="left"/>
              <w:rPr/>
            </w:pPr>
            <w:r>
              <w:rPr/>
              <w:t xml:space="preserve">Ildy Modrovich </w:t>
            </w:r>
          </w:p>
        </w:tc>
        <w:tc>
          <w:tcPr>
            <w:tcW w:w="992" w:type="dxa"/>
            <w:tcBorders/>
            <w:vAlign w:val="center"/>
          </w:tcPr>
          <w:p>
            <w:pPr>
              <w:pStyle w:val="TableContents"/>
              <w:bidi w:val="0"/>
              <w:spacing w:before="0" w:after="283"/>
              <w:jc w:val="left"/>
              <w:rPr/>
            </w:pPr>
            <w:r>
              <w:rPr/>
              <w:t xml:space="preserve">15. helmikuuta 2016 (2016-02-15) </w:t>
            </w:r>
          </w:p>
        </w:tc>
        <w:tc>
          <w:tcPr>
            <w:tcW w:w="891" w:type="dxa"/>
            <w:tcBorders/>
            <w:vAlign w:val="center"/>
          </w:tcPr>
          <w:p>
            <w:pPr>
              <w:pStyle w:val="TableContents"/>
              <w:bidi w:val="0"/>
              <w:spacing w:before="0" w:after="283"/>
              <w:jc w:val="left"/>
              <w:rPr/>
            </w:pPr>
            <w:r>
              <w:rPr/>
              <w:t xml:space="preserve">4X6503 </w:t>
            </w:r>
          </w:p>
        </w:tc>
        <w:tc>
          <w:tcPr>
            <w:tcW w:w="2805" w:type="dxa"/>
            <w:tcBorders/>
            <w:vAlign w:val="center"/>
          </w:tcPr>
          <w:p>
            <w:pPr>
              <w:pStyle w:val="TableContents"/>
              <w:bidi w:val="0"/>
              <w:spacing w:before="0" w:after="283"/>
              <w:jc w:val="left"/>
              <w:rPr/>
            </w:pPr>
            <w:r>
              <w:rPr/>
              <w:t xml:space="preserve">5.13 Chloe ja Lucifer tutkivat kadonneen henkilön tapausta, joka liittyy Lindsay Jolson -tyttöön, joka oli sekaantunut iskulausetaiteilijaan. Tutkintaa vaikeuttavat Luciferin toistuvat yritykset vietellä Chloe yrittäessään ymmärtää häntä paremmin. Samaan aikaan Amenadiel kohtaa vastahakoisen Mazikeenin Luciferista. Luciferin kehotuksesta Chloe ampuu häntä jalkaan. Luciferin hämmennykseksi hän tuntee kipua ja vuotaa verta. </w:t>
            </w:r>
          </w:p>
        </w:tc>
      </w:tr>
      <w:tr>
        <w:trPr/>
        <w:tc>
          <w:tcPr>
            <w:tcW w:w="817" w:type="dxa"/>
            <w:tcBorders/>
            <w:vAlign w:val="center"/>
          </w:tcPr>
          <w:p>
            <w:pPr>
              <w:pStyle w:val="TableHeading"/>
              <w:suppressLineNumbers/>
              <w:bidi w:val="0"/>
              <w:spacing w:before="0" w:after="283"/>
              <w:jc w:val="center"/>
              <w:rPr/>
            </w:pPr>
            <w:r>
              <w:rPr/>
              <w:t xml:space="preserve">5 </w:t>
            </w:r>
          </w:p>
        </w:tc>
        <w:tc>
          <w:tcPr>
            <w:tcW w:w="775" w:type="dxa"/>
            <w:tcBorders/>
            <w:vAlign w:val="center"/>
          </w:tcPr>
          <w:p>
            <w:pPr>
              <w:pStyle w:val="TableContents"/>
              <w:bidi w:val="0"/>
              <w:spacing w:before="0" w:after="283"/>
              <w:jc w:val="left"/>
              <w:rPr/>
            </w:pPr>
            <w:r>
              <w:rPr/>
              <w:t xml:space="preserve">5 </w:t>
            </w:r>
          </w:p>
        </w:tc>
        <w:tc>
          <w:tcPr>
            <w:tcW w:w="1693" w:type="dxa"/>
            <w:tcBorders/>
            <w:vAlign w:val="center"/>
          </w:tcPr>
          <w:p>
            <w:pPr>
              <w:pStyle w:val="TableContents"/>
              <w:bidi w:val="0"/>
              <w:spacing w:before="0" w:after="283"/>
              <w:jc w:val="left"/>
              <w:rPr/>
            </w:pPr>
            <w:r>
              <w:rPr/>
              <w:t xml:space="preserve">``Sweet Kicks'' </w:t>
            </w:r>
          </w:p>
        </w:tc>
        <w:tc>
          <w:tcPr>
            <w:tcW w:w="1047" w:type="dxa"/>
            <w:tcBorders/>
            <w:vAlign w:val="center"/>
          </w:tcPr>
          <w:p>
            <w:pPr>
              <w:pStyle w:val="TableContents"/>
              <w:bidi w:val="0"/>
              <w:spacing w:before="0" w:after="283"/>
              <w:jc w:val="left"/>
              <w:rPr/>
            </w:pPr>
            <w:r>
              <w:rPr/>
              <w:t xml:space="preserve">Tim Matheson </w:t>
            </w:r>
          </w:p>
        </w:tc>
        <w:tc>
          <w:tcPr>
            <w:tcW w:w="1185" w:type="dxa"/>
            <w:tcBorders/>
            <w:vAlign w:val="center"/>
          </w:tcPr>
          <w:p>
            <w:pPr>
              <w:pStyle w:val="TableContents"/>
              <w:bidi w:val="0"/>
              <w:spacing w:before="0" w:after="283"/>
              <w:jc w:val="left"/>
              <w:rPr/>
            </w:pPr>
            <w:r>
              <w:rPr/>
              <w:t xml:space="preserve">Sheri Elwood </w:t>
            </w:r>
          </w:p>
        </w:tc>
        <w:tc>
          <w:tcPr>
            <w:tcW w:w="992" w:type="dxa"/>
            <w:tcBorders/>
            <w:vAlign w:val="center"/>
          </w:tcPr>
          <w:p>
            <w:pPr>
              <w:pStyle w:val="TableContents"/>
              <w:bidi w:val="0"/>
              <w:spacing w:before="0" w:after="283"/>
              <w:jc w:val="left"/>
              <w:rPr/>
            </w:pPr>
            <w:r>
              <w:rPr/>
              <w:t xml:space="preserve">helmikuu 22, 2016 (2016-02-22) </w:t>
            </w:r>
          </w:p>
        </w:tc>
        <w:tc>
          <w:tcPr>
            <w:tcW w:w="891" w:type="dxa"/>
            <w:tcBorders/>
            <w:vAlign w:val="center"/>
          </w:tcPr>
          <w:p>
            <w:pPr>
              <w:pStyle w:val="TableContents"/>
              <w:bidi w:val="0"/>
              <w:spacing w:before="0" w:after="283"/>
              <w:jc w:val="left"/>
              <w:rPr/>
            </w:pPr>
            <w:r>
              <w:rPr/>
              <w:t xml:space="preserve">4X6504 </w:t>
            </w:r>
          </w:p>
        </w:tc>
        <w:tc>
          <w:tcPr>
            <w:tcW w:w="2805" w:type="dxa"/>
            <w:tcBorders/>
            <w:vAlign w:val="center"/>
          </w:tcPr>
          <w:p>
            <w:pPr>
              <w:pStyle w:val="TableContents"/>
              <w:bidi w:val="0"/>
              <w:spacing w:before="0" w:after="283"/>
              <w:jc w:val="left"/>
              <w:rPr/>
            </w:pPr>
            <w:r>
              <w:rPr/>
              <w:t xml:space="preserve">4.86 Chloe pyytää Luciferia auttamaan häntä tapauksessa, jossa on kyse taiteilijasta / huippuluokan kenkäsuunnittelijasta, joka kuului aikoinaan katujengiin. Näin tehdessään Lucifer asettaa itsensä tietoisesti vaaraan, sillä hän pitää jännittävänä testata kuolevaisuuttaan. Lopulta Mazikeen pelastaa hänet ja Chloen vihamielisestä tilanteesta. Samaan aikaan Amenadiel yllättää tohtori Martinin ilmestymällä hänen toimistolleen työajan jälkeen ja ilmoittaa olevansa psykoterapeutti, joka on juuri muuttanut viereiseen toimistoon. He sopivat juovansa drinkkejä ja keskustelevansa avoimesti potilaista. </w:t>
            </w:r>
          </w:p>
        </w:tc>
      </w:tr>
      <w:tr>
        <w:trPr/>
        <w:tc>
          <w:tcPr>
            <w:tcW w:w="817" w:type="dxa"/>
            <w:tcBorders/>
            <w:vAlign w:val="center"/>
          </w:tcPr>
          <w:p>
            <w:pPr>
              <w:pStyle w:val="TableHeading"/>
              <w:suppressLineNumbers/>
              <w:bidi w:val="0"/>
              <w:spacing w:before="0" w:after="283"/>
              <w:jc w:val="center"/>
              <w:rPr/>
            </w:pPr>
            <w:r>
              <w:rPr/>
              <w:t xml:space="preserve">6 </w:t>
            </w:r>
          </w:p>
        </w:tc>
        <w:tc>
          <w:tcPr>
            <w:tcW w:w="775" w:type="dxa"/>
            <w:tcBorders/>
            <w:vAlign w:val="center"/>
          </w:tcPr>
          <w:p>
            <w:pPr>
              <w:pStyle w:val="TableContents"/>
              <w:bidi w:val="0"/>
              <w:spacing w:before="0" w:after="283"/>
              <w:jc w:val="left"/>
              <w:rPr/>
            </w:pPr>
            <w:r>
              <w:rPr/>
              <w:t xml:space="preserve">6 </w:t>
            </w:r>
          </w:p>
        </w:tc>
        <w:tc>
          <w:tcPr>
            <w:tcW w:w="1693" w:type="dxa"/>
            <w:tcBorders/>
            <w:vAlign w:val="center"/>
          </w:tcPr>
          <w:p>
            <w:pPr>
              <w:pStyle w:val="TableContents"/>
              <w:bidi w:val="0"/>
              <w:spacing w:before="0" w:after="283"/>
              <w:jc w:val="left"/>
              <w:rPr/>
            </w:pPr>
            <w:r>
              <w:rPr/>
              <w:t xml:space="preserve">``Lempipoika'' </w:t>
            </w:r>
          </w:p>
        </w:tc>
        <w:tc>
          <w:tcPr>
            <w:tcW w:w="1047" w:type="dxa"/>
            <w:tcBorders/>
            <w:vAlign w:val="center"/>
          </w:tcPr>
          <w:p>
            <w:pPr>
              <w:pStyle w:val="TableContents"/>
              <w:bidi w:val="0"/>
              <w:spacing w:before="0" w:after="283"/>
              <w:jc w:val="left"/>
              <w:rPr/>
            </w:pPr>
            <w:r>
              <w:rPr/>
              <w:t xml:space="preserve">David Paymer </w:t>
            </w:r>
          </w:p>
        </w:tc>
        <w:tc>
          <w:tcPr>
            <w:tcW w:w="1185" w:type="dxa"/>
            <w:tcBorders/>
            <w:vAlign w:val="center"/>
          </w:tcPr>
          <w:p>
            <w:pPr>
              <w:pStyle w:val="TableContents"/>
              <w:bidi w:val="0"/>
              <w:spacing w:before="0" w:after="283"/>
              <w:jc w:val="left"/>
              <w:rPr/>
            </w:pPr>
            <w:r>
              <w:rPr/>
              <w:t xml:space="preserve">Jason Ning </w:t>
            </w:r>
          </w:p>
        </w:tc>
        <w:tc>
          <w:tcPr>
            <w:tcW w:w="992" w:type="dxa"/>
            <w:tcBorders/>
            <w:vAlign w:val="center"/>
          </w:tcPr>
          <w:p>
            <w:pPr>
              <w:pStyle w:val="TableContents"/>
              <w:bidi w:val="0"/>
              <w:spacing w:before="0" w:after="283"/>
              <w:jc w:val="left"/>
              <w:rPr/>
            </w:pPr>
            <w:r>
              <w:rPr/>
              <w:t xml:space="preserve">29. helmikuuta 2016 (2016-02-29) </w:t>
            </w:r>
          </w:p>
        </w:tc>
        <w:tc>
          <w:tcPr>
            <w:tcW w:w="891" w:type="dxa"/>
            <w:tcBorders/>
            <w:vAlign w:val="center"/>
          </w:tcPr>
          <w:p>
            <w:pPr>
              <w:pStyle w:val="TableContents"/>
              <w:bidi w:val="0"/>
              <w:spacing w:before="0" w:after="283"/>
              <w:jc w:val="left"/>
              <w:rPr/>
            </w:pPr>
            <w:r>
              <w:rPr/>
              <w:t xml:space="preserve">4X6505 </w:t>
            </w:r>
          </w:p>
        </w:tc>
        <w:tc>
          <w:tcPr>
            <w:tcW w:w="2805" w:type="dxa"/>
            <w:tcBorders/>
            <w:vAlign w:val="center"/>
          </w:tcPr>
          <w:p>
            <w:pPr>
              <w:pStyle w:val="TableContents"/>
              <w:bidi w:val="0"/>
              <w:spacing w:before="0" w:after="283"/>
              <w:jc w:val="left"/>
              <w:rPr/>
            </w:pPr>
            <w:r>
              <w:rPr/>
              <w:t xml:space="preserve">3.91 Kun varasto ryöstetään ja vartija murhataan, käy ilmi, että varastettu kontti kuuluu Luciferille. Sen jälkeen hän ja Chloe pyrkivät yhdessä löytämään syyllisen, minkä Lucifer näkee maineensa suojelemiseksi kaupungissa. Samaan aikaan Lucifer kamppailee edelleen identiteettinsä kanssa, ja Amenadiel yrittää edelleen käyttää tohtori Martinia saadakseen Luciferin kiinni. Paljastuu, että varastetussa kontissa on Luciferin siivet. </w:t>
            </w:r>
          </w:p>
        </w:tc>
      </w:tr>
      <w:tr>
        <w:trPr/>
        <w:tc>
          <w:tcPr>
            <w:tcW w:w="817" w:type="dxa"/>
            <w:tcBorders/>
            <w:vAlign w:val="center"/>
          </w:tcPr>
          <w:p>
            <w:pPr>
              <w:pStyle w:val="TableHeading"/>
              <w:suppressLineNumbers/>
              <w:bidi w:val="0"/>
              <w:spacing w:before="0" w:after="283"/>
              <w:jc w:val="center"/>
              <w:rPr/>
            </w:pPr>
            <w:r>
              <w:rPr/>
              <w:t xml:space="preserve">7 </w:t>
            </w:r>
          </w:p>
        </w:tc>
        <w:tc>
          <w:tcPr>
            <w:tcW w:w="775" w:type="dxa"/>
            <w:tcBorders/>
            <w:vAlign w:val="center"/>
          </w:tcPr>
          <w:p>
            <w:pPr>
              <w:pStyle w:val="TableContents"/>
              <w:bidi w:val="0"/>
              <w:spacing w:before="0" w:after="283"/>
              <w:jc w:val="left"/>
              <w:rPr/>
            </w:pPr>
            <w:r>
              <w:rPr/>
              <w:t xml:space="preserve">7 </w:t>
            </w:r>
          </w:p>
        </w:tc>
        <w:tc>
          <w:tcPr>
            <w:tcW w:w="1693" w:type="dxa"/>
            <w:tcBorders/>
            <w:vAlign w:val="center"/>
          </w:tcPr>
          <w:p>
            <w:pPr>
              <w:pStyle w:val="TableContents"/>
              <w:bidi w:val="0"/>
              <w:spacing w:before="0" w:after="283"/>
              <w:jc w:val="left"/>
              <w:rPr/>
            </w:pPr>
            <w:r>
              <w:rPr/>
              <w:t xml:space="preserve">"Wingman </w:t>
            </w:r>
          </w:p>
        </w:tc>
        <w:tc>
          <w:tcPr>
            <w:tcW w:w="1047" w:type="dxa"/>
            <w:tcBorders/>
            <w:vAlign w:val="center"/>
          </w:tcPr>
          <w:p>
            <w:pPr>
              <w:pStyle w:val="TableContents"/>
              <w:bidi w:val="0"/>
              <w:spacing w:before="0" w:after="283"/>
              <w:jc w:val="left"/>
              <w:rPr/>
            </w:pPr>
            <w:r>
              <w:rPr/>
              <w:t xml:space="preserve">Eriq La Salle </w:t>
            </w:r>
          </w:p>
        </w:tc>
        <w:tc>
          <w:tcPr>
            <w:tcW w:w="1185" w:type="dxa"/>
            <w:tcBorders/>
            <w:vAlign w:val="center"/>
          </w:tcPr>
          <w:p>
            <w:pPr>
              <w:pStyle w:val="TableContents"/>
              <w:bidi w:val="0"/>
              <w:spacing w:before="0" w:after="283"/>
              <w:jc w:val="left"/>
              <w:rPr/>
            </w:pPr>
            <w:r>
              <w:rPr/>
              <w:t xml:space="preserve">Alex Katsnelson </w:t>
            </w:r>
          </w:p>
        </w:tc>
        <w:tc>
          <w:tcPr>
            <w:tcW w:w="992" w:type="dxa"/>
            <w:tcBorders/>
            <w:vAlign w:val="center"/>
          </w:tcPr>
          <w:p>
            <w:pPr>
              <w:pStyle w:val="TableContents"/>
              <w:bidi w:val="0"/>
              <w:spacing w:before="0" w:after="283"/>
              <w:jc w:val="left"/>
              <w:rPr/>
            </w:pPr>
            <w:r>
              <w:rPr/>
              <w:t xml:space="preserve">maaliskuu 7, 2016 (2016-03-07) </w:t>
            </w:r>
          </w:p>
        </w:tc>
        <w:tc>
          <w:tcPr>
            <w:tcW w:w="891" w:type="dxa"/>
            <w:tcBorders/>
            <w:vAlign w:val="center"/>
          </w:tcPr>
          <w:p>
            <w:pPr>
              <w:pStyle w:val="TableContents"/>
              <w:bidi w:val="0"/>
              <w:spacing w:before="0" w:after="283"/>
              <w:jc w:val="left"/>
              <w:rPr/>
            </w:pPr>
            <w:r>
              <w:rPr/>
              <w:t xml:space="preserve">4X6506 </w:t>
            </w:r>
          </w:p>
        </w:tc>
        <w:tc>
          <w:tcPr>
            <w:tcW w:w="2805" w:type="dxa"/>
            <w:tcBorders/>
            <w:vAlign w:val="center"/>
          </w:tcPr>
          <w:p>
            <w:pPr>
              <w:pStyle w:val="TableContents"/>
              <w:bidi w:val="0"/>
              <w:spacing w:before="0" w:after="283"/>
              <w:jc w:val="left"/>
              <w:rPr/>
            </w:pPr>
            <w:r>
              <w:rPr/>
              <w:t xml:space="preserve">4.24 Lucifer jatkaa siipiensä etsimistä ja kääntyy Amenadielin puoleen saadakseen apua. Amenadiel kieltäytyy aluksi, joten Lucifer värvää Chloen avukseen. Samaan aikaan Chloe pyytää Danilta apua Palmetto-tapauksen tutkimiseen siinä toivossa, että hän löytäisi jotain, joka vahvistaisi hänen epäilyksensä koomassa olevaa poliisia Malcolmia vastaan. Ilmeisesti siivet aiotaan myydä huutokaupassa. Lucifer menee huutokauppaan, jossa Amenadiel ilmestyy auttamaan Luciferia. Lucifer saa siivet takaisin, mutta polttaa ne suututtaakseen Amenadielin ja pysäyttääkseen oman paluunsa entiselle valtaistuimelleen Helvetin kuninkaana. Chloe ja Dan puolestaan löytävät uuden johtolangan Palmetto-jutussa. </w:t>
            </w:r>
          </w:p>
        </w:tc>
      </w:tr>
      <w:tr>
        <w:trPr/>
        <w:tc>
          <w:tcPr>
            <w:tcW w:w="817" w:type="dxa"/>
            <w:tcBorders/>
            <w:vAlign w:val="center"/>
          </w:tcPr>
          <w:p>
            <w:pPr>
              <w:pStyle w:val="TableHeading"/>
              <w:suppressLineNumbers/>
              <w:bidi w:val="0"/>
              <w:spacing w:before="0" w:after="283"/>
              <w:jc w:val="center"/>
              <w:rPr/>
            </w:pPr>
            <w:r>
              <w:rPr/>
              <w:t xml:space="preserve">8 </w:t>
            </w:r>
          </w:p>
        </w:tc>
        <w:tc>
          <w:tcPr>
            <w:tcW w:w="775" w:type="dxa"/>
            <w:tcBorders/>
            <w:vAlign w:val="center"/>
          </w:tcPr>
          <w:p>
            <w:pPr>
              <w:pStyle w:val="TableContents"/>
              <w:bidi w:val="0"/>
              <w:spacing w:before="0" w:after="283"/>
              <w:jc w:val="left"/>
              <w:rPr/>
            </w:pPr>
            <w:r>
              <w:rPr/>
              <w:t xml:space="preserve">8 </w:t>
            </w:r>
          </w:p>
        </w:tc>
        <w:tc>
          <w:tcPr>
            <w:tcW w:w="1693" w:type="dxa"/>
            <w:tcBorders/>
            <w:vAlign w:val="center"/>
          </w:tcPr>
          <w:p>
            <w:pPr>
              <w:pStyle w:val="TableContents"/>
              <w:bidi w:val="0"/>
              <w:spacing w:before="0" w:after="283"/>
              <w:jc w:val="left"/>
              <w:rPr/>
            </w:pPr>
            <w:r>
              <w:rPr/>
              <w:t xml:space="preserve">``Et Tu, tohtori?'' </w:t>
            </w:r>
          </w:p>
        </w:tc>
        <w:tc>
          <w:tcPr>
            <w:tcW w:w="1047" w:type="dxa"/>
            <w:tcBorders/>
            <w:vAlign w:val="center"/>
          </w:tcPr>
          <w:p>
            <w:pPr>
              <w:pStyle w:val="TableContents"/>
              <w:bidi w:val="0"/>
              <w:spacing w:before="0" w:after="283"/>
              <w:jc w:val="left"/>
              <w:rPr/>
            </w:pPr>
            <w:r>
              <w:rPr/>
              <w:t xml:space="preserve">Eagle Egilsson </w:t>
            </w:r>
          </w:p>
        </w:tc>
        <w:tc>
          <w:tcPr>
            <w:tcW w:w="1185" w:type="dxa"/>
            <w:tcBorders/>
            <w:vAlign w:val="center"/>
          </w:tcPr>
          <w:p>
            <w:pPr>
              <w:pStyle w:val="TableContents"/>
              <w:bidi w:val="0"/>
              <w:spacing w:before="0" w:after="283"/>
              <w:jc w:val="left"/>
              <w:rPr/>
            </w:pPr>
            <w:r>
              <w:rPr/>
              <w:t xml:space="preserve">Jenn Kao </w:t>
            </w:r>
          </w:p>
        </w:tc>
        <w:tc>
          <w:tcPr>
            <w:tcW w:w="992" w:type="dxa"/>
            <w:tcBorders/>
            <w:vAlign w:val="center"/>
          </w:tcPr>
          <w:p>
            <w:pPr>
              <w:pStyle w:val="TableContents"/>
              <w:bidi w:val="0"/>
              <w:spacing w:before="0" w:after="283"/>
              <w:jc w:val="left"/>
              <w:rPr/>
            </w:pPr>
            <w:r>
              <w:rPr/>
              <w:t xml:space="preserve">maaliskuu 14, 2016 (2016-03-14) </w:t>
            </w:r>
          </w:p>
        </w:tc>
        <w:tc>
          <w:tcPr>
            <w:tcW w:w="891" w:type="dxa"/>
            <w:tcBorders/>
            <w:vAlign w:val="center"/>
          </w:tcPr>
          <w:p>
            <w:pPr>
              <w:pStyle w:val="TableContents"/>
              <w:bidi w:val="0"/>
              <w:spacing w:before="0" w:after="283"/>
              <w:jc w:val="left"/>
              <w:rPr/>
            </w:pPr>
            <w:r>
              <w:rPr/>
              <w:t xml:space="preserve">4X6507 </w:t>
            </w:r>
          </w:p>
        </w:tc>
        <w:tc>
          <w:tcPr>
            <w:tcW w:w="2805" w:type="dxa"/>
            <w:tcBorders/>
            <w:vAlign w:val="center"/>
          </w:tcPr>
          <w:p>
            <w:pPr>
              <w:pStyle w:val="TableContents"/>
              <w:bidi w:val="0"/>
              <w:spacing w:before="0" w:after="283"/>
              <w:jc w:val="left"/>
              <w:rPr/>
            </w:pPr>
            <w:r>
              <w:rPr/>
              <w:t xml:space="preserve">3.86 Lucifer tuntee itsensä uudestisyntyneeksi ja juhlii syntymäpäiväänsä Luxissa. Myös Malcolm, joka herää koomasta, juhlii paluutaan. Chloe ja Lucifer tutkivat kiistellyn terapeutin murhaa, joka kannattaa aviorikosta keinona pelastaa parisuhde. Samaan aikaan Lucifer pistää oman terapeuttinsa, tohtori Linda Martinin, mukaan tapaukseen yrittäessään ``ratkaista'' Chloen ongelman Danin kanssa. Murhatapausta ratkaistessaan Lucifer tajuaa, mitä hänelle on tapahtumassa. Malcolm tapaa Chloen selittääkseen, että hänet ampuneella ei selvästikään ole ongelmaa ampua poliiseja. Chloe ja Lucifer etsivät tämän jälkeen Malcolmin työparia, mutta löytävät hänet kuolleena itsemurhaviestin kera, kun taas Dan tapaa salaperäisesti Malcolmin. </w:t>
            </w:r>
          </w:p>
        </w:tc>
      </w:tr>
      <w:tr>
        <w:trPr/>
        <w:tc>
          <w:tcPr>
            <w:tcW w:w="817" w:type="dxa"/>
            <w:tcBorders/>
            <w:vAlign w:val="center"/>
          </w:tcPr>
          <w:p>
            <w:pPr>
              <w:pStyle w:val="TableHeading"/>
              <w:suppressLineNumbers/>
              <w:bidi w:val="0"/>
              <w:spacing w:before="0" w:after="283"/>
              <w:jc w:val="center"/>
              <w:rPr/>
            </w:pPr>
            <w:r>
              <w:rPr/>
              <w:t xml:space="preserve">9 </w:t>
            </w:r>
          </w:p>
        </w:tc>
        <w:tc>
          <w:tcPr>
            <w:tcW w:w="775" w:type="dxa"/>
            <w:tcBorders/>
            <w:vAlign w:val="center"/>
          </w:tcPr>
          <w:p>
            <w:pPr>
              <w:pStyle w:val="TableContents"/>
              <w:bidi w:val="0"/>
              <w:spacing w:before="0" w:after="283"/>
              <w:jc w:val="left"/>
              <w:rPr/>
            </w:pPr>
            <w:r>
              <w:rPr/>
              <w:t xml:space="preserve">9 </w:t>
            </w:r>
          </w:p>
        </w:tc>
        <w:tc>
          <w:tcPr>
            <w:tcW w:w="1693" w:type="dxa"/>
            <w:tcBorders/>
            <w:vAlign w:val="center"/>
          </w:tcPr>
          <w:p>
            <w:pPr>
              <w:pStyle w:val="TableContents"/>
              <w:bidi w:val="0"/>
              <w:spacing w:before="0" w:after="283"/>
              <w:jc w:val="left"/>
              <w:rPr/>
            </w:pPr>
            <w:r>
              <w:rPr/>
              <w:t xml:space="preserve">``Pappi kävelee baariin'' </w:t>
            </w:r>
          </w:p>
        </w:tc>
        <w:tc>
          <w:tcPr>
            <w:tcW w:w="1047" w:type="dxa"/>
            <w:tcBorders/>
            <w:vAlign w:val="center"/>
          </w:tcPr>
          <w:p>
            <w:pPr>
              <w:pStyle w:val="TableContents"/>
              <w:bidi w:val="0"/>
              <w:spacing w:before="0" w:after="283"/>
              <w:jc w:val="left"/>
              <w:rPr/>
            </w:pPr>
            <w:r>
              <w:rPr/>
              <w:t xml:space="preserve">David Frazee </w:t>
            </w:r>
          </w:p>
        </w:tc>
        <w:tc>
          <w:tcPr>
            <w:tcW w:w="1185" w:type="dxa"/>
            <w:tcBorders/>
            <w:vAlign w:val="center"/>
          </w:tcPr>
          <w:p>
            <w:pPr>
              <w:pStyle w:val="TableContents"/>
              <w:bidi w:val="0"/>
              <w:spacing w:before="0" w:after="283"/>
              <w:jc w:val="left"/>
              <w:rPr/>
            </w:pPr>
            <w:r>
              <w:rPr/>
              <w:t xml:space="preserve">Chris Rafferty </w:t>
            </w:r>
          </w:p>
        </w:tc>
        <w:tc>
          <w:tcPr>
            <w:tcW w:w="992" w:type="dxa"/>
            <w:tcBorders/>
            <w:vAlign w:val="center"/>
          </w:tcPr>
          <w:p>
            <w:pPr>
              <w:pStyle w:val="TableContents"/>
              <w:bidi w:val="0"/>
              <w:spacing w:before="0" w:after="283"/>
              <w:jc w:val="left"/>
              <w:rPr/>
            </w:pPr>
            <w:r>
              <w:rPr/>
              <w:t xml:space="preserve">maaliskuu 21, 2016 (2016-03-21) </w:t>
            </w:r>
          </w:p>
        </w:tc>
        <w:tc>
          <w:tcPr>
            <w:tcW w:w="891" w:type="dxa"/>
            <w:tcBorders/>
            <w:vAlign w:val="center"/>
          </w:tcPr>
          <w:p>
            <w:pPr>
              <w:pStyle w:val="TableContents"/>
              <w:bidi w:val="0"/>
              <w:spacing w:before="0" w:after="283"/>
              <w:jc w:val="left"/>
              <w:rPr/>
            </w:pPr>
            <w:r>
              <w:rPr/>
              <w:t xml:space="preserve">4X6508 </w:t>
            </w:r>
          </w:p>
        </w:tc>
        <w:tc>
          <w:tcPr>
            <w:tcW w:w="2805" w:type="dxa"/>
            <w:tcBorders/>
            <w:vAlign w:val="center"/>
          </w:tcPr>
          <w:p>
            <w:pPr>
              <w:pStyle w:val="TableContents"/>
              <w:bidi w:val="0"/>
              <w:spacing w:before="0" w:after="283"/>
              <w:jc w:val="left"/>
              <w:rPr/>
            </w:pPr>
            <w:r>
              <w:rPr/>
              <w:t xml:space="preserve">3.82 Lucifer ja Chloe tutkivat asiaa, kun pappi pyytää Luciferin apua huumeringin pysäyttämisessä, jota hänen mielestään johtaa paikallisen nuorisokeskuksen ohjaaja. Ongelma kuitenkin syntyy, kun nuoriso-ohjaaja löydetään kuolleena ja epäilykset kohdistuvat nopeasti pappiin. Samaan aikaan Amenadiel tapaa Malcolmin keskustellakseen siitä, miksi hän toi hänet takaisin helvetistä, eli tappamaan jonkun. </w:t>
            </w:r>
          </w:p>
        </w:tc>
      </w:tr>
      <w:tr>
        <w:trPr/>
        <w:tc>
          <w:tcPr>
            <w:tcW w:w="817" w:type="dxa"/>
            <w:tcBorders/>
            <w:vAlign w:val="center"/>
          </w:tcPr>
          <w:p>
            <w:pPr>
              <w:pStyle w:val="TableHeading"/>
              <w:suppressLineNumbers/>
              <w:bidi w:val="0"/>
              <w:spacing w:before="0" w:after="283"/>
              <w:jc w:val="center"/>
              <w:rPr/>
            </w:pPr>
            <w:r>
              <w:rPr/>
              <w:t xml:space="preserve">10 </w:t>
            </w:r>
          </w:p>
        </w:tc>
        <w:tc>
          <w:tcPr>
            <w:tcW w:w="775" w:type="dxa"/>
            <w:tcBorders/>
            <w:vAlign w:val="center"/>
          </w:tcPr>
          <w:p>
            <w:pPr>
              <w:pStyle w:val="TableContents"/>
              <w:bidi w:val="0"/>
              <w:spacing w:before="0" w:after="283"/>
              <w:jc w:val="left"/>
              <w:rPr/>
            </w:pPr>
            <w:r>
              <w:rPr/>
              <w:t xml:space="preserve">10 </w:t>
            </w:r>
          </w:p>
        </w:tc>
        <w:tc>
          <w:tcPr>
            <w:tcW w:w="1693" w:type="dxa"/>
            <w:tcBorders/>
            <w:vAlign w:val="center"/>
          </w:tcPr>
          <w:p>
            <w:pPr>
              <w:pStyle w:val="TableContents"/>
              <w:bidi w:val="0"/>
              <w:spacing w:before="0" w:after="283"/>
              <w:jc w:val="left"/>
              <w:rPr/>
            </w:pPr>
            <w:r>
              <w:rPr/>
              <w:t xml:space="preserve">"Pops </w:t>
            </w:r>
          </w:p>
        </w:tc>
        <w:tc>
          <w:tcPr>
            <w:tcW w:w="1047" w:type="dxa"/>
            <w:tcBorders/>
            <w:vAlign w:val="center"/>
          </w:tcPr>
          <w:p>
            <w:pPr>
              <w:pStyle w:val="TableContents"/>
              <w:bidi w:val="0"/>
              <w:spacing w:before="0" w:after="283"/>
              <w:jc w:val="left"/>
              <w:rPr/>
            </w:pPr>
            <w:r>
              <w:rPr/>
              <w:t xml:space="preserve">Tara Nicole Weyr </w:t>
            </w:r>
          </w:p>
        </w:tc>
        <w:tc>
          <w:tcPr>
            <w:tcW w:w="1185" w:type="dxa"/>
            <w:tcBorders/>
            <w:vAlign w:val="center"/>
          </w:tcPr>
          <w:p>
            <w:pPr>
              <w:pStyle w:val="TableContents"/>
              <w:bidi w:val="0"/>
              <w:spacing w:before="0" w:after="283"/>
              <w:jc w:val="left"/>
              <w:rPr/>
            </w:pPr>
            <w:r>
              <w:rPr/>
              <w:t xml:space="preserve">Alex Katsnelson &amp; Mike Costa </w:t>
            </w:r>
          </w:p>
        </w:tc>
        <w:tc>
          <w:tcPr>
            <w:tcW w:w="992" w:type="dxa"/>
            <w:tcBorders/>
            <w:vAlign w:val="center"/>
          </w:tcPr>
          <w:p>
            <w:pPr>
              <w:pStyle w:val="TableContents"/>
              <w:bidi w:val="0"/>
              <w:spacing w:before="0" w:after="283"/>
              <w:jc w:val="left"/>
              <w:rPr/>
            </w:pPr>
            <w:r>
              <w:rPr/>
              <w:t xml:space="preserve">maaliskuu 28, 2016 (2016-03-28) </w:t>
            </w:r>
          </w:p>
        </w:tc>
        <w:tc>
          <w:tcPr>
            <w:tcW w:w="891" w:type="dxa"/>
            <w:tcBorders/>
            <w:vAlign w:val="center"/>
          </w:tcPr>
          <w:p>
            <w:pPr>
              <w:pStyle w:val="TableContents"/>
              <w:bidi w:val="0"/>
              <w:spacing w:before="0" w:after="283"/>
              <w:jc w:val="left"/>
              <w:rPr/>
            </w:pPr>
            <w:r>
              <w:rPr/>
              <w:t xml:space="preserve">4X6509 </w:t>
            </w:r>
          </w:p>
        </w:tc>
        <w:tc>
          <w:tcPr>
            <w:tcW w:w="2805" w:type="dxa"/>
            <w:tcBorders/>
            <w:vAlign w:val="center"/>
          </w:tcPr>
          <w:p>
            <w:pPr>
              <w:pStyle w:val="TableContents"/>
              <w:bidi w:val="0"/>
              <w:spacing w:before="0" w:after="283"/>
              <w:jc w:val="left"/>
              <w:rPr/>
            </w:pPr>
            <w:r>
              <w:rPr/>
              <w:t xml:space="preserve">3.76 Chloe ja Lucifer tutkivat Luciferin ihaileman meksikolaisen ravintolan omistajan/kokin myrkytyskuolemaa. Epäilykset kohdistuvat omistajan vieraantuneeseen poikaan, joka on toipuva narkomaani, ja apukokki Anneen, joka ottaisi ravintolan johtoonsa, jos poika olisi poissa kuvioista. Tutkintaa vaikeuttaa Chloen äidin, Penelope Deckerin, yllättävä tulo, jota Lucifer myös ihailee kovasti. Kotona Chloe ja Penelope riitelevät Trixiestä, minkä vuoksi Trixie lähtee karkuun etsimään Luciferia, mutta hän päätyykin ystävystymään Mazikeen kanssa. Samaan aikaan Malcolm paljastaa Danille suunnitelmansa tappaa Lucifer Amenadielin ohjeiden mukaisesti, ja Mazikeen alkaa käydä tohtori Martinin luona potilaana. Dan tapaa jälleen Malcolmin, joka sanoo, ettei voi antaa Malcolmin tappaa Luciferia, joten he päätyvät tappeluun ja Dan lyö hänet tajuttomaksi. </w:t>
            </w:r>
          </w:p>
        </w:tc>
      </w:tr>
      <w:tr>
        <w:trPr/>
        <w:tc>
          <w:tcPr>
            <w:tcW w:w="817" w:type="dxa"/>
            <w:tcBorders/>
            <w:vAlign w:val="center"/>
          </w:tcPr>
          <w:p>
            <w:pPr>
              <w:pStyle w:val="TableHeading"/>
              <w:suppressLineNumbers/>
              <w:bidi w:val="0"/>
              <w:spacing w:before="0" w:after="283"/>
              <w:jc w:val="center"/>
              <w:rPr/>
            </w:pPr>
            <w:r>
              <w:rPr/>
              <w:t xml:space="preserve">11 </w:t>
            </w:r>
          </w:p>
        </w:tc>
        <w:tc>
          <w:tcPr>
            <w:tcW w:w="775" w:type="dxa"/>
            <w:tcBorders/>
            <w:vAlign w:val="center"/>
          </w:tcPr>
          <w:p>
            <w:pPr>
              <w:pStyle w:val="TableContents"/>
              <w:bidi w:val="0"/>
              <w:spacing w:before="0" w:after="283"/>
              <w:jc w:val="left"/>
              <w:rPr/>
            </w:pPr>
            <w:r>
              <w:rPr/>
              <w:t xml:space="preserve">11 </w:t>
            </w:r>
          </w:p>
        </w:tc>
        <w:tc>
          <w:tcPr>
            <w:tcW w:w="1693" w:type="dxa"/>
            <w:tcBorders/>
            <w:vAlign w:val="center"/>
          </w:tcPr>
          <w:p>
            <w:pPr>
              <w:pStyle w:val="TableContents"/>
              <w:bidi w:val="0"/>
              <w:spacing w:before="0" w:after="283"/>
              <w:jc w:val="left"/>
              <w:rPr/>
            </w:pPr>
            <w:r>
              <w:rPr/>
              <w:t xml:space="preserve">"Pyhä Lucifer </w:t>
            </w:r>
          </w:p>
        </w:tc>
        <w:tc>
          <w:tcPr>
            <w:tcW w:w="1047" w:type="dxa"/>
            <w:tcBorders/>
            <w:vAlign w:val="center"/>
          </w:tcPr>
          <w:p>
            <w:pPr>
              <w:pStyle w:val="TableContents"/>
              <w:bidi w:val="0"/>
              <w:spacing w:before="0" w:after="283"/>
              <w:jc w:val="left"/>
              <w:rPr/>
            </w:pPr>
            <w:r>
              <w:rPr/>
              <w:t xml:space="preserve">Mairzee Almas </w:t>
            </w:r>
          </w:p>
        </w:tc>
        <w:tc>
          <w:tcPr>
            <w:tcW w:w="1185" w:type="dxa"/>
            <w:tcBorders/>
            <w:vAlign w:val="center"/>
          </w:tcPr>
          <w:p>
            <w:pPr>
              <w:pStyle w:val="TableContents"/>
              <w:bidi w:val="0"/>
              <w:spacing w:before="0" w:after="283"/>
              <w:jc w:val="left"/>
              <w:rPr/>
            </w:pPr>
            <w:r>
              <w:rPr/>
              <w:t xml:space="preserve">Sheri Elwood &amp; David McMillan </w:t>
            </w:r>
          </w:p>
        </w:tc>
        <w:tc>
          <w:tcPr>
            <w:tcW w:w="992" w:type="dxa"/>
            <w:tcBorders/>
            <w:vAlign w:val="center"/>
          </w:tcPr>
          <w:p>
            <w:pPr>
              <w:pStyle w:val="TableContents"/>
              <w:bidi w:val="0"/>
              <w:spacing w:before="0" w:after="283"/>
              <w:jc w:val="left"/>
              <w:rPr/>
            </w:pPr>
            <w:r>
              <w:rPr/>
              <w:t xml:space="preserve">11. huhtikuuta 2016 (2016-04-11) </w:t>
            </w:r>
          </w:p>
        </w:tc>
        <w:tc>
          <w:tcPr>
            <w:tcW w:w="891" w:type="dxa"/>
            <w:tcBorders/>
            <w:vAlign w:val="center"/>
          </w:tcPr>
          <w:p>
            <w:pPr>
              <w:pStyle w:val="TableContents"/>
              <w:bidi w:val="0"/>
              <w:spacing w:before="0" w:after="283"/>
              <w:jc w:val="left"/>
              <w:rPr/>
            </w:pPr>
            <w:r>
              <w:rPr/>
              <w:t xml:space="preserve">4X6511 </w:t>
            </w:r>
          </w:p>
        </w:tc>
        <w:tc>
          <w:tcPr>
            <w:tcW w:w="2805" w:type="dxa"/>
            <w:tcBorders/>
            <w:vAlign w:val="center"/>
          </w:tcPr>
          <w:p>
            <w:pPr>
              <w:pStyle w:val="TableContents"/>
              <w:bidi w:val="0"/>
              <w:spacing w:before="0" w:after="283"/>
              <w:jc w:val="left"/>
              <w:rPr/>
            </w:pPr>
            <w:r>
              <w:rPr/>
              <w:t xml:space="preserve">3.44 Lucifer pitää hyväntekeväisyystyön tekemistä jännittävänä ja alkaa tutkia sitä lahjoittamalla paikalliselle hyväntekeväisyysjärjestölle sen murhatun perustajan Tim Dunlearin kunniaksi. Amenadiel löytää epätodennäköistä seuraa. Samaan aikaan Dan, joka on Malcolmin vankina, yrittää paeta ja varoittaa Luciferia ennen kuin Malcolm ehtii hänen luokseen. Lisäksi Lucifer oppii jotain uutta kuolevaisuudestaan. </w:t>
            </w:r>
          </w:p>
        </w:tc>
      </w:tr>
      <w:tr>
        <w:trPr/>
        <w:tc>
          <w:tcPr>
            <w:tcW w:w="817" w:type="dxa"/>
            <w:tcBorders/>
            <w:vAlign w:val="center"/>
          </w:tcPr>
          <w:p>
            <w:pPr>
              <w:pStyle w:val="TableHeading"/>
              <w:suppressLineNumbers/>
              <w:bidi w:val="0"/>
              <w:spacing w:before="0" w:after="283"/>
              <w:jc w:val="center"/>
              <w:rPr/>
            </w:pPr>
            <w:r>
              <w:rPr/>
              <w:t xml:space="preserve">12 </w:t>
            </w:r>
          </w:p>
        </w:tc>
        <w:tc>
          <w:tcPr>
            <w:tcW w:w="775" w:type="dxa"/>
            <w:tcBorders/>
            <w:vAlign w:val="center"/>
          </w:tcPr>
          <w:p>
            <w:pPr>
              <w:pStyle w:val="TableContents"/>
              <w:bidi w:val="0"/>
              <w:spacing w:before="0" w:after="283"/>
              <w:jc w:val="left"/>
              <w:rPr/>
            </w:pPr>
            <w:r>
              <w:rPr/>
              <w:t xml:space="preserve">12 </w:t>
            </w:r>
          </w:p>
        </w:tc>
        <w:tc>
          <w:tcPr>
            <w:tcW w:w="1693" w:type="dxa"/>
            <w:tcBorders/>
            <w:vAlign w:val="center"/>
          </w:tcPr>
          <w:p>
            <w:pPr>
              <w:pStyle w:val="TableContents"/>
              <w:bidi w:val="0"/>
              <w:spacing w:before="0" w:after="283"/>
              <w:jc w:val="left"/>
              <w:rPr/>
            </w:pPr>
            <w:r>
              <w:rPr/>
              <w:t xml:space="preserve">``# TeamLucifer'' </w:t>
            </w:r>
          </w:p>
        </w:tc>
        <w:tc>
          <w:tcPr>
            <w:tcW w:w="1047" w:type="dxa"/>
            <w:tcBorders/>
            <w:vAlign w:val="center"/>
          </w:tcPr>
          <w:p>
            <w:pPr>
              <w:pStyle w:val="TableContents"/>
              <w:bidi w:val="0"/>
              <w:spacing w:before="0" w:after="283"/>
              <w:jc w:val="left"/>
              <w:rPr/>
            </w:pPr>
            <w:r>
              <w:rPr/>
              <w:t xml:space="preserve">Greg Beeman </w:t>
            </w:r>
          </w:p>
        </w:tc>
        <w:tc>
          <w:tcPr>
            <w:tcW w:w="1185" w:type="dxa"/>
            <w:tcBorders/>
            <w:vAlign w:val="center"/>
          </w:tcPr>
          <w:p>
            <w:pPr>
              <w:pStyle w:val="TableContents"/>
              <w:bidi w:val="0"/>
              <w:spacing w:before="0" w:after="283"/>
              <w:jc w:val="left"/>
              <w:rPr/>
            </w:pPr>
            <w:r>
              <w:rPr/>
              <w:t xml:space="preserve">Ildy Modrovich </w:t>
            </w:r>
          </w:p>
        </w:tc>
        <w:tc>
          <w:tcPr>
            <w:tcW w:w="992" w:type="dxa"/>
            <w:tcBorders/>
            <w:vAlign w:val="center"/>
          </w:tcPr>
          <w:p>
            <w:pPr>
              <w:pStyle w:val="TableContents"/>
              <w:bidi w:val="0"/>
              <w:spacing w:before="0" w:after="283"/>
              <w:jc w:val="left"/>
              <w:rPr/>
            </w:pPr>
            <w:r>
              <w:rPr>
                <w:color w:val="A9A9A9"/>
              </w:rPr>
              <w:t xml:space="preserve">huhtikuu 18, 2016 </w:t>
            </w:r>
            <w:r>
              <w:rPr/>
              <w:t xml:space="preserve">(2016-04-18) </w:t>
            </w:r>
          </w:p>
        </w:tc>
        <w:tc>
          <w:tcPr>
            <w:tcW w:w="891" w:type="dxa"/>
            <w:tcBorders/>
            <w:vAlign w:val="center"/>
          </w:tcPr>
          <w:p>
            <w:pPr>
              <w:pStyle w:val="TableContents"/>
              <w:bidi w:val="0"/>
              <w:spacing w:before="0" w:after="283"/>
              <w:jc w:val="left"/>
              <w:rPr/>
            </w:pPr>
            <w:r>
              <w:rPr/>
              <w:t xml:space="preserve">4X6512 </w:t>
            </w:r>
          </w:p>
        </w:tc>
        <w:tc>
          <w:tcPr>
            <w:tcW w:w="2805" w:type="dxa"/>
            <w:tcBorders/>
            <w:vAlign w:val="center"/>
          </w:tcPr>
          <w:p>
            <w:pPr>
              <w:pStyle w:val="TableContents"/>
              <w:bidi w:val="0"/>
              <w:spacing w:before="0" w:after="283"/>
              <w:jc w:val="left"/>
              <w:rPr/>
            </w:pPr>
            <w:r>
              <w:rPr/>
              <w:t xml:space="preserve">3.81 Kun saatanallisen kirkon jäsen tapetaan, Lucifer on hyvin järkyttynyt siitä, että joku tappaa hänen nimissään. Kun käy ilmi, että Malcolm on se, joka tappaa nuo ihmiset hänen kunniakseen, Lucifer uhkaa kidutuksella, mutta sitten Amenadiel keskeyttää hänet, jolloin Malcolm pääsee pakenemaan. He alkavat taistella toisiaan vastaan, kunnes Mazikeen pysäyttää heidät. Myöhemmin Chloe pysähtyy Luxiin puhuakseen Luciferin kanssa, mutta sen sijaan löytää sen katupapin ruumiin, jonka nähtiin riitelevän Luciferin kanssa televisiossa. Toisaalla Luciferin oivallus siitä, että Chloe tekee hänet fyysisesti haavoittuvaksi, saa hänet vainoharhaiseksi. </w:t>
            </w:r>
          </w:p>
        </w:tc>
      </w:tr>
      <w:tr>
        <w:trPr/>
        <w:tc>
          <w:tcPr>
            <w:tcW w:w="817" w:type="dxa"/>
            <w:tcBorders/>
            <w:vAlign w:val="center"/>
          </w:tcPr>
          <w:p>
            <w:pPr>
              <w:pStyle w:val="TableHeading"/>
              <w:suppressLineNumbers/>
              <w:bidi w:val="0"/>
              <w:spacing w:before="0" w:after="283"/>
              <w:jc w:val="center"/>
              <w:rPr/>
            </w:pPr>
            <w:r>
              <w:rPr/>
              <w:t xml:space="preserve">13 </w:t>
            </w:r>
          </w:p>
        </w:tc>
        <w:tc>
          <w:tcPr>
            <w:tcW w:w="775" w:type="dxa"/>
            <w:tcBorders/>
            <w:vAlign w:val="center"/>
          </w:tcPr>
          <w:p>
            <w:pPr>
              <w:pStyle w:val="TableContents"/>
              <w:bidi w:val="0"/>
              <w:spacing w:before="0" w:after="283"/>
              <w:jc w:val="left"/>
              <w:rPr/>
            </w:pPr>
            <w:r>
              <w:rPr/>
              <w:t xml:space="preserve">13 </w:t>
            </w:r>
          </w:p>
        </w:tc>
        <w:tc>
          <w:tcPr>
            <w:tcW w:w="1693" w:type="dxa"/>
            <w:tcBorders/>
            <w:vAlign w:val="center"/>
          </w:tcPr>
          <w:p>
            <w:pPr>
              <w:pStyle w:val="TableContents"/>
              <w:bidi w:val="0"/>
              <w:spacing w:before="0" w:after="283"/>
              <w:jc w:val="left"/>
              <w:rPr/>
            </w:pPr>
            <w:r>
              <w:rPr/>
              <w:t xml:space="preserve">``Viekää minut takaisin helvettiin'' </w:t>
            </w:r>
          </w:p>
        </w:tc>
        <w:tc>
          <w:tcPr>
            <w:tcW w:w="1047" w:type="dxa"/>
            <w:tcBorders/>
            <w:vAlign w:val="center"/>
          </w:tcPr>
          <w:p>
            <w:pPr>
              <w:pStyle w:val="TableContents"/>
              <w:bidi w:val="0"/>
              <w:spacing w:before="0" w:after="283"/>
              <w:jc w:val="left"/>
              <w:rPr/>
            </w:pPr>
            <w:r>
              <w:rPr/>
              <w:t xml:space="preserve">Nathan Hope </w:t>
            </w:r>
          </w:p>
        </w:tc>
        <w:tc>
          <w:tcPr>
            <w:tcW w:w="1185" w:type="dxa"/>
            <w:tcBorders/>
            <w:vAlign w:val="center"/>
          </w:tcPr>
          <w:p>
            <w:pPr>
              <w:pStyle w:val="TableContents"/>
              <w:bidi w:val="0"/>
              <w:spacing w:before="0" w:after="283"/>
              <w:jc w:val="left"/>
              <w:rPr/>
            </w:pPr>
            <w:r>
              <w:rPr/>
              <w:t xml:space="preserve">Joe Henderson </w:t>
            </w:r>
          </w:p>
        </w:tc>
        <w:tc>
          <w:tcPr>
            <w:tcW w:w="992" w:type="dxa"/>
            <w:tcBorders/>
            <w:vAlign w:val="center"/>
          </w:tcPr>
          <w:p>
            <w:pPr>
              <w:pStyle w:val="TableContents"/>
              <w:bidi w:val="0"/>
              <w:spacing w:before="0" w:after="283"/>
              <w:jc w:val="left"/>
              <w:rPr/>
            </w:pPr>
            <w:r>
              <w:rPr/>
              <w:t xml:space="preserve">huhtikuu 25, 2016 (2016-04-25) </w:t>
            </w:r>
          </w:p>
        </w:tc>
        <w:tc>
          <w:tcPr>
            <w:tcW w:w="891" w:type="dxa"/>
            <w:tcBorders/>
            <w:vAlign w:val="center"/>
          </w:tcPr>
          <w:p>
            <w:pPr>
              <w:pStyle w:val="TableContents"/>
              <w:bidi w:val="0"/>
              <w:spacing w:before="0" w:after="283"/>
              <w:jc w:val="left"/>
              <w:rPr/>
            </w:pPr>
            <w:r>
              <w:rPr/>
              <w:t xml:space="preserve">4X6513 </w:t>
            </w:r>
          </w:p>
        </w:tc>
        <w:tc>
          <w:tcPr>
            <w:tcW w:w="2805" w:type="dxa"/>
            <w:tcBorders/>
            <w:vAlign w:val="center"/>
          </w:tcPr>
          <w:p>
            <w:pPr>
              <w:pStyle w:val="TableContents"/>
              <w:bidi w:val="0"/>
              <w:spacing w:before="0" w:after="283"/>
              <w:jc w:val="left"/>
              <w:rPr/>
            </w:pPr>
            <w:r>
              <w:rPr/>
              <w:t xml:space="preserve">3.89 Amenadiel pelastaa Luciferin Chloen pidätykseltä, ja he menevät Amenadielin toimistoon puhumaan. Tohtori Martin ilmestyy paikalle ja neuvoo veljeksiä. He lähtevät etsimään Malcolmia samalla kun Mazikeen auttaa Chloeta metsästämään Luciferia. Amenadiel löytää Malcolmin, he tappelevat ja Malcolm haavoittaa Amenadielia yhdellä Mazikeenin tikarista. Mazikeen pelastaa kuolevan Amenadielin Luciferin siivistä säilyttämällään höyhenellä. Dan ilmoittautuu ja vapauttaa Luciferin murhasta. Chloe takavarikoi Malcolmin rahat, ja Malcolm kidnappaa Trixien pakottaakseen tämän antamaan ne takaisin. Vaihdossa Luciferia ammutaan kuolettavasti, kun hän puuttuu tilanteeseen yrittäessään pelastaa Chloen ja Trixien. Lucifer rukoilee Jumalaa tarjoutuen palaamaan hänen palvelukseensa, jos hän pelastaa Chloen. Jumala palauttaa Luciferin voimat ja he tappavat Malcolmin. Huolestunut Lucifer kertoo Amenadielille, että Jumala on pyytänyt häntä metsästämään helvetistä paennutta sielua, heidän äitiään.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Luciferin 3. kauden 12. jakso ilmestyy?</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816"/>
        <w:gridCol w:w="773"/>
        <w:gridCol w:w="1620"/>
        <w:gridCol w:w="1105"/>
        <w:gridCol w:w="1222"/>
        <w:gridCol w:w="1135"/>
        <w:gridCol w:w="712"/>
        <w:gridCol w:w="2822"/>
      </w:tblGrid>
      <w:tr>
        <w:trPr/>
        <w:tc>
          <w:tcPr>
            <w:tcW w:w="816"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620" w:type="dxa"/>
            <w:tcBorders/>
            <w:vAlign w:val="center"/>
          </w:tcPr>
          <w:p>
            <w:pPr>
              <w:pStyle w:val="TableHeading"/>
              <w:suppressLineNumbers/>
              <w:bidi w:val="0"/>
              <w:spacing w:before="0" w:after="283"/>
              <w:jc w:val="center"/>
              <w:rPr/>
            </w:pPr>
            <w:r>
              <w:rPr/>
              <w:t xml:space="preserve">Otsikko </w:t>
            </w:r>
          </w:p>
        </w:tc>
        <w:tc>
          <w:tcPr>
            <w:tcW w:w="1105" w:type="dxa"/>
            <w:tcBorders/>
            <w:vAlign w:val="center"/>
          </w:tcPr>
          <w:p>
            <w:pPr>
              <w:pStyle w:val="TableHeading"/>
              <w:suppressLineNumbers/>
              <w:bidi w:val="0"/>
              <w:spacing w:before="0" w:after="283"/>
              <w:jc w:val="center"/>
              <w:rPr/>
            </w:pPr>
            <w:r>
              <w:rPr/>
              <w:t xml:space="preserve">Ohjaaja </w:t>
            </w:r>
          </w:p>
        </w:tc>
        <w:tc>
          <w:tcPr>
            <w:tcW w:w="1222" w:type="dxa"/>
            <w:tcBorders/>
            <w:vAlign w:val="center"/>
          </w:tcPr>
          <w:p>
            <w:pPr>
              <w:pStyle w:val="TableHeading"/>
              <w:suppressLineNumbers/>
              <w:bidi w:val="0"/>
              <w:spacing w:before="0" w:after="283"/>
              <w:jc w:val="center"/>
              <w:rPr/>
            </w:pPr>
            <w:r>
              <w:rPr/>
              <w:t xml:space="preserve">Kirjoittanut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712" w:type="dxa"/>
            <w:tcBorders/>
            <w:vAlign w:val="center"/>
          </w:tcPr>
          <w:p>
            <w:pPr>
              <w:pStyle w:val="TableHeading"/>
              <w:suppressLineNumbers/>
              <w:bidi w:val="0"/>
              <w:spacing w:before="0" w:after="283"/>
              <w:jc w:val="center"/>
              <w:rPr/>
            </w:pPr>
            <w:r>
              <w:rPr/>
              <w:t xml:space="preserve">Tuotteen koodi </w:t>
            </w:r>
          </w:p>
        </w:tc>
        <w:tc>
          <w:tcPr>
            <w:tcW w:w="2822"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32 </w:t>
            </w:r>
          </w:p>
        </w:tc>
        <w:tc>
          <w:tcPr>
            <w:tcW w:w="773"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"He ovat palanneet, eikö totta? </w:t>
            </w:r>
          </w:p>
        </w:tc>
        <w:tc>
          <w:tcPr>
            <w:tcW w:w="1105" w:type="dxa"/>
            <w:tcBorders/>
            <w:vAlign w:val="center"/>
          </w:tcPr>
          <w:p>
            <w:pPr>
              <w:pStyle w:val="TableContents"/>
              <w:bidi w:val="0"/>
              <w:spacing w:before="0" w:after="283"/>
              <w:jc w:val="left"/>
              <w:rPr/>
            </w:pPr>
            <w:r>
              <w:rPr/>
              <w:t xml:space="preserve">Karen Gaviola </w:t>
            </w:r>
          </w:p>
        </w:tc>
        <w:tc>
          <w:tcPr>
            <w:tcW w:w="1222" w:type="dxa"/>
            <w:tcBorders/>
            <w:vAlign w:val="center"/>
          </w:tcPr>
          <w:p>
            <w:pPr>
              <w:pStyle w:val="TableContents"/>
              <w:bidi w:val="0"/>
              <w:spacing w:before="0" w:after="283"/>
              <w:jc w:val="left"/>
              <w:rPr/>
            </w:pPr>
            <w:r>
              <w:rPr/>
              <w:t xml:space="preserve">Ildy Modrovich </w:t>
            </w:r>
          </w:p>
        </w:tc>
        <w:tc>
          <w:tcPr>
            <w:tcW w:w="1135" w:type="dxa"/>
            <w:tcBorders/>
            <w:vAlign w:val="center"/>
          </w:tcPr>
          <w:p>
            <w:pPr>
              <w:pStyle w:val="TableContents"/>
              <w:bidi w:val="0"/>
              <w:spacing w:before="0" w:after="283"/>
              <w:jc w:val="left"/>
              <w:rPr/>
            </w:pPr>
            <w:r>
              <w:rPr/>
              <w:t xml:space="preserve">2. lokakuuta 2017 (2017-10-02) </w:t>
            </w:r>
          </w:p>
        </w:tc>
        <w:tc>
          <w:tcPr>
            <w:tcW w:w="712" w:type="dxa"/>
            <w:tcBorders/>
            <w:vAlign w:val="center"/>
          </w:tcPr>
          <w:p>
            <w:pPr>
              <w:pStyle w:val="TableContents"/>
              <w:bidi w:val="0"/>
              <w:spacing w:before="0" w:after="283"/>
              <w:jc w:val="left"/>
              <w:rPr/>
            </w:pPr>
            <w:r>
              <w:rPr/>
              <w:t xml:space="preserve">T13. 20751 </w:t>
            </w:r>
          </w:p>
        </w:tc>
        <w:tc>
          <w:tcPr>
            <w:tcW w:w="2822" w:type="dxa"/>
            <w:tcBorders/>
            <w:vAlign w:val="center"/>
          </w:tcPr>
          <w:p>
            <w:pPr>
              <w:pStyle w:val="TableContents"/>
              <w:bidi w:val="0"/>
              <w:spacing w:before="0" w:after="283"/>
              <w:jc w:val="left"/>
              <w:rPr/>
            </w:pPr>
            <w:r>
              <w:rPr/>
              <w:t xml:space="preserve">3.92 Lucifer kohtaa pakenevan rikollisen ja varastaa tämän vaatteet ennen kuin saa poliisin palauttamaan hänet Los Angelesiin. Hän pyytää Lindaa poistamaan hänen siipensä, mutta Linda kieltäytyy. Chloe vie hänet uuden tapauksen pariin, aavikolta, josta Lucifer heräsi, löytyneen kuivuneen ruumiin, jota hänen uusi komisarionsa Marcus Pierce valvoo. Ruumis osoittautuu varakkaan miehen ruumiiksi, ja hänen läheinen ystävänsä paljastaa, että hän maksoi ``lastenryöstäjille'' uhrin pilasta. Kun Amenadiel yrittää palauttaa siipensä, hän löytää Luciferin katkaistun siipiparin. Lucifer yrittää näyttää Chloelle todelliset ``paholaisen kasvonsa'', mutta ei pysty siihen. Houkutellakseen ``lastenryöstäjät'' esiin Pierce kehottaa Dania kidnappaamaan itsensä, minkä Lucifer järjestää. Hän kuitenkin tekee itsestään viime hetkellä kohteen, koska epäilee sieppaajien olevan hänen oman sieppauksensa takana. Hän kuulustelee heitä ja saa selville, että kuollut mies luovutettiin toiselle kidnappaajalle. Mies paljastaa, että Sinnerman, salaperäinen rikollispomo, palkkasi hänet sieppaamaan Luciferin. Lucifer, jonka siivet kasvoivat takaisin sen jälkeen, kun hän oli katkaissut ne uudelleen, epäilee aluksi, että Jumala palautti hänen siipensä rangaistukseksi siitä, että hän oli lähettänyt Charlotten tyhjyyteen, mutta lopulta hän alkaa uskoa, että kyseessä on ``jotain pimeämpää'', joka liittyy Sinnermaniin. </w:t>
            </w:r>
          </w:p>
        </w:tc>
      </w:tr>
      <w:tr>
        <w:trPr/>
        <w:tc>
          <w:tcPr>
            <w:tcW w:w="816" w:type="dxa"/>
            <w:tcBorders/>
            <w:vAlign w:val="center"/>
          </w:tcPr>
          <w:p>
            <w:pPr>
              <w:pStyle w:val="TableHeading"/>
              <w:suppressLineNumbers/>
              <w:bidi w:val="0"/>
              <w:spacing w:before="0" w:after="283"/>
              <w:jc w:val="center"/>
              <w:rPr/>
            </w:pPr>
            <w:r>
              <w:rPr/>
              <w:t xml:space="preserve">33 </w:t>
            </w:r>
          </w:p>
        </w:tc>
        <w:tc>
          <w:tcPr>
            <w:tcW w:w="773"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``The one with the Baby Carrot'' (suom. Porkkanavauvan kanssa) </w:t>
            </w:r>
          </w:p>
        </w:tc>
        <w:tc>
          <w:tcPr>
            <w:tcW w:w="1105" w:type="dxa"/>
            <w:tcBorders/>
            <w:vAlign w:val="center"/>
          </w:tcPr>
          <w:p>
            <w:pPr>
              <w:pStyle w:val="TableContents"/>
              <w:bidi w:val="0"/>
              <w:spacing w:before="0" w:after="283"/>
              <w:jc w:val="left"/>
              <w:rPr/>
            </w:pPr>
            <w:r>
              <w:rPr/>
              <w:t xml:space="preserve">Louis Milito </w:t>
            </w:r>
          </w:p>
        </w:tc>
        <w:tc>
          <w:tcPr>
            <w:tcW w:w="1222" w:type="dxa"/>
            <w:tcBorders/>
            <w:vAlign w:val="center"/>
          </w:tcPr>
          <w:p>
            <w:pPr>
              <w:pStyle w:val="TableContents"/>
              <w:bidi w:val="0"/>
              <w:spacing w:before="0" w:after="283"/>
              <w:jc w:val="left"/>
              <w:rPr/>
            </w:pPr>
            <w:r>
              <w:rPr/>
              <w:t xml:space="preserve">Joe Henderson </w:t>
            </w:r>
          </w:p>
        </w:tc>
        <w:tc>
          <w:tcPr>
            <w:tcW w:w="1135" w:type="dxa"/>
            <w:tcBorders/>
            <w:vAlign w:val="center"/>
          </w:tcPr>
          <w:p>
            <w:pPr>
              <w:pStyle w:val="TableContents"/>
              <w:bidi w:val="0"/>
              <w:spacing w:before="0" w:after="283"/>
              <w:jc w:val="left"/>
              <w:rPr/>
            </w:pPr>
            <w:r>
              <w:rPr/>
              <w:t xml:space="preserve">9. lokakuuta 2017 (2017-10-09) </w:t>
            </w:r>
          </w:p>
        </w:tc>
        <w:tc>
          <w:tcPr>
            <w:tcW w:w="712" w:type="dxa"/>
            <w:tcBorders/>
            <w:vAlign w:val="center"/>
          </w:tcPr>
          <w:p>
            <w:pPr>
              <w:pStyle w:val="TableContents"/>
              <w:bidi w:val="0"/>
              <w:spacing w:before="0" w:after="283"/>
              <w:jc w:val="left"/>
              <w:rPr/>
            </w:pPr>
            <w:r>
              <w:rPr/>
              <w:t xml:space="preserve">T13. 20752 </w:t>
            </w:r>
          </w:p>
        </w:tc>
        <w:tc>
          <w:tcPr>
            <w:tcW w:w="2822" w:type="dxa"/>
            <w:tcBorders/>
            <w:vAlign w:val="center"/>
          </w:tcPr>
          <w:p>
            <w:pPr>
              <w:pStyle w:val="TableContents"/>
              <w:bidi w:val="0"/>
              <w:spacing w:before="0" w:after="283"/>
              <w:jc w:val="left"/>
              <w:rPr/>
            </w:pPr>
            <w:r>
              <w:rPr/>
              <w:t xml:space="preserve">3.33 Epäonnistuttuaan yhdistämään äskettäistä murhaa Sinnermaniin Lucifer saa Chloelta käskyn, että hänen on joko tuotava Luciferille todisteita hänen olemassaolostaan tai annettava tapauksen kuolla. Pierce antaa heille uuden tapauksen: murhattu koomikko, joka syytti kilpailijaansa Bobby Loweta hänen vitsiensä varastamisesta. Amenadiel pyytää Lindaa auttamaan häntä tuhoamaan Luciferin katkaistut siivet. Osallistuessaan yhteen Bobbyn esitykseen Lucifer ryntää lavalle ja ampuu häntä vahingossa käsinukkeen piilotetulla aseella. Kävi ilmi, että Bobby todellakin varasti vitsit ja halusi potkut show'sta. Pierce varoittaa Luciferia, että Sinnerman on todellinen ja tappoi jonkun läheisensä edellisen komennuksensa aikana Chicagossa. Lucifer ja Dan toteuttavat salakuvaoperaation ja saavat kiinni Bobbyn vanhan ystävän, joka paljastaa, että kuollut mies työskenteli uuden lavastuksen parissa Sheilan, Bobbyn lämmittelijän, kanssa. He löytävät ja pidättävät hänet, ja Pierce tekee Luciferin kanssa sopimuksen, jonka mukaan hän auttaa Sinnermanin löytämisessä, kunhan hän pitää Chloen erossa siitä. Erään Sheilan sanoman innoittamana Lucifer päättää keskittyä uudelleen kasvavien siipiensä tai "paholaisen kasvojensa" menettämisen sijaan taitoihinsa palvelusten antajana. </w:t>
            </w:r>
          </w:p>
        </w:tc>
      </w:tr>
      <w:tr>
        <w:trPr/>
        <w:tc>
          <w:tcPr>
            <w:tcW w:w="816" w:type="dxa"/>
            <w:tcBorders/>
            <w:vAlign w:val="center"/>
          </w:tcPr>
          <w:p>
            <w:pPr>
              <w:pStyle w:val="TableHeading"/>
              <w:suppressLineNumbers/>
              <w:bidi w:val="0"/>
              <w:spacing w:before="0" w:after="283"/>
              <w:jc w:val="center"/>
              <w:rPr/>
            </w:pPr>
            <w:r>
              <w:rPr/>
              <w:t xml:space="preserve">34 </w:t>
            </w:r>
          </w:p>
        </w:tc>
        <w:tc>
          <w:tcPr>
            <w:tcW w:w="773"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"Herra ja rouva Mazikeen Smith. </w:t>
            </w:r>
          </w:p>
        </w:tc>
        <w:tc>
          <w:tcPr>
            <w:tcW w:w="1105" w:type="dxa"/>
            <w:tcBorders/>
            <w:vAlign w:val="center"/>
          </w:tcPr>
          <w:p>
            <w:pPr>
              <w:pStyle w:val="TableContents"/>
              <w:bidi w:val="0"/>
              <w:spacing w:before="0" w:after="283"/>
              <w:jc w:val="left"/>
              <w:rPr/>
            </w:pPr>
            <w:r>
              <w:rPr/>
              <w:t xml:space="preserve">Tara Nicole Weyr </w:t>
            </w:r>
          </w:p>
        </w:tc>
        <w:tc>
          <w:tcPr>
            <w:tcW w:w="1222" w:type="dxa"/>
            <w:tcBorders/>
            <w:vAlign w:val="center"/>
          </w:tcPr>
          <w:p>
            <w:pPr>
              <w:pStyle w:val="TableContents"/>
              <w:bidi w:val="0"/>
              <w:spacing w:before="0" w:after="283"/>
              <w:jc w:val="left"/>
              <w:rPr/>
            </w:pPr>
            <w:r>
              <w:rPr/>
              <w:t xml:space="preserve">Joe Henderson &amp; Alex Katsnelson </w:t>
            </w:r>
          </w:p>
        </w:tc>
        <w:tc>
          <w:tcPr>
            <w:tcW w:w="1135" w:type="dxa"/>
            <w:tcBorders/>
            <w:vAlign w:val="center"/>
          </w:tcPr>
          <w:p>
            <w:pPr>
              <w:pStyle w:val="TableContents"/>
              <w:bidi w:val="0"/>
              <w:spacing w:before="0" w:after="283"/>
              <w:jc w:val="left"/>
              <w:rPr/>
            </w:pPr>
            <w:r>
              <w:rPr/>
              <w:t xml:space="preserve">16. lokakuuta 2017 (2017-10-16) </w:t>
            </w:r>
          </w:p>
        </w:tc>
        <w:tc>
          <w:tcPr>
            <w:tcW w:w="712" w:type="dxa"/>
            <w:tcBorders/>
            <w:vAlign w:val="center"/>
          </w:tcPr>
          <w:p>
            <w:pPr>
              <w:pStyle w:val="TableContents"/>
              <w:bidi w:val="0"/>
              <w:spacing w:before="0" w:after="283"/>
              <w:jc w:val="left"/>
              <w:rPr/>
            </w:pPr>
            <w:r>
              <w:rPr/>
              <w:t xml:space="preserve">T13. 20069 </w:t>
            </w:r>
          </w:p>
        </w:tc>
        <w:tc>
          <w:tcPr>
            <w:tcW w:w="2822" w:type="dxa"/>
            <w:tcBorders/>
            <w:vAlign w:val="center"/>
          </w:tcPr>
          <w:p>
            <w:pPr>
              <w:pStyle w:val="TableContents"/>
              <w:bidi w:val="0"/>
              <w:spacing w:before="0" w:after="283"/>
              <w:jc w:val="left"/>
              <w:rPr/>
            </w:pPr>
            <w:r>
              <w:rPr/>
              <w:t xml:space="preserve">3.19 Elämäänsä kyllästynyt Maze päättää metsästää haastavampaa kohdetta: Ben Rivers -nimistä sarjamurhaajaa, joka on välttynyt kaikilta kiinniottoyrityksiltä. Hän jäljittää miestä Kanadaan, löytää lopulta todistajan ja kiristää tätä paljastamaan Riversin tyttöystävän olinpaikan. Lucifer ja Chloe kuulustelevat Riversin entistä asianajajaa ja saavat selville, että hän on mestarillinen manipuloija. Vastoin Chloen huolta siitä, että Maze saattaa olla pulassa, Lucifer lähettää hänelle palkkion osoitteen. Sitten Rivers paljastaa työskennelleensä palkkionmetsästäjänä luutnantti Herreralle, poliisille, joka lähetti Mazen kiinniottamaan häntä, ja nämä kaksi muodostavat epätodennäköisen siteen. Dan saapuu paikalle Chloen pyynnöstä, mutta Rivers pakenee välttääkseen palautuksen poliisin huostaan. Luciferin avulla Chloe todistaa Riversin syyttömäksi, minkä ansiosta he voivat saattaa Herreran, oikean murhaajan, oikeuden eteen. Maze päättää jättää Riversin taakseen ja palata kotiinsa, vaikka hänellä on tunteita Riversiä kohtaan. Rivers varoittaa häntä siitä, että Herrera työskenteli jollekin hyvin vaikutusvaltaiselle henkilölle ja että hän on nyt todennäköisesti vaarassa. Sitten varjohahmo näytetään laittamassa Mazea koskevaa kansiota laatikkoon, joka on täynnä kaikkia päähenkilöitä koskevia kansioita. </w:t>
            </w:r>
          </w:p>
        </w:tc>
      </w:tr>
      <w:tr>
        <w:trPr/>
        <w:tc>
          <w:tcPr>
            <w:tcW w:w="816" w:type="dxa"/>
            <w:tcBorders/>
            <w:vAlign w:val="center"/>
          </w:tcPr>
          <w:p>
            <w:pPr>
              <w:pStyle w:val="TableHeading"/>
              <w:suppressLineNumbers/>
              <w:bidi w:val="0"/>
              <w:spacing w:before="0" w:after="283"/>
              <w:jc w:val="center"/>
              <w:rPr/>
            </w:pPr>
            <w:r>
              <w:rPr/>
              <w:t xml:space="preserve">35 </w:t>
            </w:r>
          </w:p>
        </w:tc>
        <w:tc>
          <w:tcPr>
            <w:tcW w:w="773"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"Mitä Lucifer tekisi? </w:t>
            </w:r>
          </w:p>
        </w:tc>
        <w:tc>
          <w:tcPr>
            <w:tcW w:w="1105" w:type="dxa"/>
            <w:tcBorders/>
            <w:vAlign w:val="center"/>
          </w:tcPr>
          <w:p>
            <w:pPr>
              <w:pStyle w:val="TableContents"/>
              <w:bidi w:val="0"/>
              <w:spacing w:before="0" w:after="283"/>
              <w:jc w:val="left"/>
              <w:rPr/>
            </w:pPr>
            <w:r>
              <w:rPr/>
              <w:t xml:space="preserve">Eagle Egilsson </w:t>
            </w:r>
          </w:p>
        </w:tc>
        <w:tc>
          <w:tcPr>
            <w:tcW w:w="1222" w:type="dxa"/>
            <w:tcBorders/>
            <w:vAlign w:val="center"/>
          </w:tcPr>
          <w:p>
            <w:pPr>
              <w:pStyle w:val="TableContents"/>
              <w:bidi w:val="0"/>
              <w:spacing w:before="0" w:after="283"/>
              <w:jc w:val="left"/>
              <w:rPr/>
            </w:pPr>
            <w:r>
              <w:rPr/>
              <w:t xml:space="preserve">Jason Ning </w:t>
            </w:r>
          </w:p>
        </w:tc>
        <w:tc>
          <w:tcPr>
            <w:tcW w:w="1135" w:type="dxa"/>
            <w:tcBorders/>
            <w:vAlign w:val="center"/>
          </w:tcPr>
          <w:p>
            <w:pPr>
              <w:pStyle w:val="TableContents"/>
              <w:bidi w:val="0"/>
              <w:spacing w:before="0" w:after="283"/>
              <w:jc w:val="left"/>
              <w:rPr/>
            </w:pPr>
            <w:r>
              <w:rPr/>
              <w:t xml:space="preserve">23. lokakuuta 2017 (2017-10-23) </w:t>
            </w:r>
          </w:p>
        </w:tc>
        <w:tc>
          <w:tcPr>
            <w:tcW w:w="712" w:type="dxa"/>
            <w:tcBorders/>
            <w:vAlign w:val="center"/>
          </w:tcPr>
          <w:p>
            <w:pPr>
              <w:pStyle w:val="TableContents"/>
              <w:bidi w:val="0"/>
              <w:spacing w:before="0" w:after="283"/>
              <w:jc w:val="left"/>
              <w:rPr/>
            </w:pPr>
            <w:r>
              <w:rPr/>
              <w:t xml:space="preserve">T13. 20753 </w:t>
            </w:r>
          </w:p>
        </w:tc>
        <w:tc>
          <w:tcPr>
            <w:tcW w:w="2822" w:type="dxa"/>
            <w:tcBorders/>
            <w:vAlign w:val="center"/>
          </w:tcPr>
          <w:p>
            <w:pPr>
              <w:pStyle w:val="TableContents"/>
              <w:bidi w:val="0"/>
              <w:spacing w:before="0" w:after="283"/>
              <w:jc w:val="left"/>
              <w:rPr/>
            </w:pPr>
            <w:r>
              <w:rPr/>
              <w:t xml:space="preserve">3.26 Kun Amenadiel jakaa oivalluksensa Luciferin kanssa, tämä ehdottaa, että Amenadielin on "kuljettava hänen kengissään" ymmärtääkseen häntä. Marcus antaa Chloelle uuden tapauksen. Uhri, vaikeuksissa olevien lasten kanssa työskennellyt ohjaaja, osoitetaan murhatuksi kadonneen asukkaan työkalulla. Lucifer pyytää palvelusta, löytää asukkaan ja tuo hänet takaisin asemalle. Hän osoittautuu syyttömäksi, vaikka Lucifer väittääkin, että nuoret ovat kyvyttömiä parantumaan. Todistaakseen väitteensä hän perustaa marihuanan jakelurinkiä muiden nuorten kanssa ja antaa Chloelle vahingossa johtolangan, joka paljastaa murha-aseen. Amenadiel pidätetään hyökättyään parittajan kimppuun, mutta Dan maksaa takuut. He keskustelevat ja Amenadiel ymmärtää, että Luciferin ylenpalttinen elämäntapa vain peittää hänen yksinäisyytensä. Piercen ja Chloen jäljittäessä uutta murhasta epäiltyä mies ampuu Piercen suojellessaan Chloeta. Raivostunut Lucifer jäljittää ampujan ja melkein tappaa hänet, mutta Amenadiel puuttuu asiaan. Kokemustensa perusteella Amenadiel päättelee, että hänen ``tehtävänsä'' on pitää Luciferin selusta. Lucifer moittii häntä, ja häntä raivostuttaa ajatus siitä, että hänen tunteensa Chloea kohtaan ovat vastuussa siitä, mitä hänestä on tullut. </w:t>
            </w:r>
          </w:p>
        </w:tc>
      </w:tr>
      <w:tr>
        <w:trPr/>
        <w:tc>
          <w:tcPr>
            <w:tcW w:w="816" w:type="dxa"/>
            <w:tcBorders/>
            <w:vAlign w:val="center"/>
          </w:tcPr>
          <w:p>
            <w:pPr>
              <w:pStyle w:val="TableHeading"/>
              <w:suppressLineNumbers/>
              <w:bidi w:val="0"/>
              <w:spacing w:before="0" w:after="283"/>
              <w:jc w:val="center"/>
              <w:rPr/>
            </w:pPr>
            <w:r>
              <w:rPr/>
              <w:t xml:space="preserve">36 </w:t>
            </w:r>
          </w:p>
        </w:tc>
        <w:tc>
          <w:tcPr>
            <w:tcW w:w="773" w:type="dxa"/>
            <w:tcBorders/>
            <w:vAlign w:val="center"/>
          </w:tcPr>
          <w:p>
            <w:pPr>
              <w:pStyle w:val="TableContents"/>
              <w:bidi w:val="0"/>
              <w:spacing w:before="0" w:after="283"/>
              <w:jc w:val="left"/>
              <w:rPr/>
            </w:pPr>
            <w:r>
              <w:rPr/>
              <w:t xml:space="preserve">5 </w:t>
            </w:r>
          </w:p>
        </w:tc>
        <w:tc>
          <w:tcPr>
            <w:tcW w:w="1620" w:type="dxa"/>
            <w:tcBorders/>
            <w:vAlign w:val="center"/>
          </w:tcPr>
          <w:p>
            <w:pPr>
              <w:pStyle w:val="TableContents"/>
              <w:bidi w:val="0"/>
              <w:spacing w:before="0" w:after="283"/>
              <w:jc w:val="left"/>
              <w:rPr/>
            </w:pPr>
            <w:r>
              <w:rPr/>
              <w:t xml:space="preserve">``Tervetuloa takaisin, Charlotte Richards`` </w:t>
            </w:r>
          </w:p>
        </w:tc>
        <w:tc>
          <w:tcPr>
            <w:tcW w:w="1105" w:type="dxa"/>
            <w:tcBorders/>
            <w:vAlign w:val="center"/>
          </w:tcPr>
          <w:p>
            <w:pPr>
              <w:pStyle w:val="TableContents"/>
              <w:bidi w:val="0"/>
              <w:spacing w:before="0" w:after="283"/>
              <w:jc w:val="left"/>
              <w:rPr/>
            </w:pPr>
            <w:r>
              <w:rPr/>
              <w:t xml:space="preserve">Nathan Hope </w:t>
            </w:r>
          </w:p>
        </w:tc>
        <w:tc>
          <w:tcPr>
            <w:tcW w:w="1222" w:type="dxa"/>
            <w:tcBorders/>
            <w:vAlign w:val="center"/>
          </w:tcPr>
          <w:p>
            <w:pPr>
              <w:pStyle w:val="TableContents"/>
              <w:bidi w:val="0"/>
              <w:spacing w:before="0" w:after="283"/>
              <w:jc w:val="left"/>
              <w:rPr/>
            </w:pPr>
            <w:r>
              <w:rPr/>
              <w:t xml:space="preserve">Chris Rafferty </w:t>
            </w:r>
          </w:p>
        </w:tc>
        <w:tc>
          <w:tcPr>
            <w:tcW w:w="1135" w:type="dxa"/>
            <w:tcBorders/>
            <w:vAlign w:val="center"/>
          </w:tcPr>
          <w:p>
            <w:pPr>
              <w:pStyle w:val="TableContents"/>
              <w:bidi w:val="0"/>
              <w:spacing w:before="0" w:after="283"/>
              <w:jc w:val="left"/>
              <w:rPr/>
            </w:pPr>
            <w:r>
              <w:rPr/>
              <w:t xml:space="preserve">30. lokakuuta 2017 (2017-10-30) </w:t>
            </w:r>
          </w:p>
        </w:tc>
        <w:tc>
          <w:tcPr>
            <w:tcW w:w="712" w:type="dxa"/>
            <w:tcBorders/>
            <w:vAlign w:val="center"/>
          </w:tcPr>
          <w:p>
            <w:pPr>
              <w:pStyle w:val="TableContents"/>
              <w:bidi w:val="0"/>
              <w:spacing w:before="0" w:after="283"/>
              <w:jc w:val="left"/>
              <w:rPr/>
            </w:pPr>
            <w:r>
              <w:rPr/>
              <w:t xml:space="preserve">T13. 20754 </w:t>
            </w:r>
          </w:p>
        </w:tc>
        <w:tc>
          <w:tcPr>
            <w:tcW w:w="2822" w:type="dxa"/>
            <w:tcBorders/>
            <w:vAlign w:val="center"/>
          </w:tcPr>
          <w:p>
            <w:pPr>
              <w:pStyle w:val="TableContents"/>
              <w:bidi w:val="0"/>
              <w:spacing w:before="0" w:after="283"/>
              <w:jc w:val="left"/>
              <w:rPr/>
            </w:pPr>
            <w:r>
              <w:rPr/>
              <w:t xml:space="preserve">3.37 Vanukkaita valmistavan yrityksen kemisti Simon Fisher löydetään kuolleena yhdestä sammiostaan, ja yrityksen omistajan edustajaksi paljastuu Charlotte Richards, jota kohtaan Luciferilla on yhä ristiriitaisia tunteita. Hän ja Chloe saavat selville, että kuollut mies halusi myydä salaisen reseptinsä kilpailevalle yritykselle, ja tunnistavat häntä vakoillut salakuuntelijan. Kohtaaminen Danin kanssa innostaa Charlotten käymään Luciferin luona saadakseen apua puuttuvien muistojensa täyttämisessä; hän kuitenkin uskoo virheellisesti, että heillä oli romanttinen suhde. Kun Lucifer selvittää asiat, hän saa selville, että Charlotte oli loukussa helvetissä, kun hänen äitinsä asui hänen ruumiissaan. Lucifer rohkaisee häntä tunnustamaan syntinsä, joihin kuuluu tärkeiden todisteiden salaaminen Chloelta. Sen avulla Ella selvittää, että vanukkaan ainesosat voivat aiheuttaa munuaisten vajaatoimintaa ja että Simon teki itsemurhan paljastaakseen yhtiön väärinkäytökset. Syyllisyydentunteen murtamana Charlotte saa hermoromahduksen ja pitää omistajaa, fiksaajaa ja kilpailevaa omistajaa panttivankeina pakottaakseen heidät paljastamaan, kuka tappoi Simonin. Lucifer puhuu hänet ympäri, ja Chloe käyttää hänen tekemäänsä nauhoitusta syyttääkseen heitä kansanterveyden vaarantamisesta. Lucifer tapaa Charlotten ja myöntää, ettei hän ole syyllinen äitinsä tekoihin; he sopivat aloittavansa ammatillisen suhteen. </w:t>
            </w:r>
          </w:p>
        </w:tc>
      </w:tr>
      <w:tr>
        <w:trPr/>
        <w:tc>
          <w:tcPr>
            <w:tcW w:w="816" w:type="dxa"/>
            <w:tcBorders/>
            <w:vAlign w:val="center"/>
          </w:tcPr>
          <w:p>
            <w:pPr>
              <w:pStyle w:val="TableHeading"/>
              <w:suppressLineNumbers/>
              <w:bidi w:val="0"/>
              <w:spacing w:before="0" w:after="283"/>
              <w:jc w:val="center"/>
              <w:rPr/>
            </w:pPr>
            <w:r>
              <w:rPr/>
              <w:t xml:space="preserve">37 </w:t>
            </w:r>
          </w:p>
        </w:tc>
        <w:tc>
          <w:tcPr>
            <w:tcW w:w="773" w:type="dxa"/>
            <w:tcBorders/>
            <w:vAlign w:val="center"/>
          </w:tcPr>
          <w:p>
            <w:pPr>
              <w:pStyle w:val="TableContents"/>
              <w:bidi w:val="0"/>
              <w:spacing w:before="0" w:after="283"/>
              <w:jc w:val="left"/>
              <w:rPr/>
            </w:pPr>
            <w:r>
              <w:rPr/>
              <w:t xml:space="preserve">6 </w:t>
            </w:r>
          </w:p>
        </w:tc>
        <w:tc>
          <w:tcPr>
            <w:tcW w:w="1620" w:type="dxa"/>
            <w:tcBorders/>
            <w:vAlign w:val="center"/>
          </w:tcPr>
          <w:p>
            <w:pPr>
              <w:pStyle w:val="TableContents"/>
              <w:bidi w:val="0"/>
              <w:spacing w:before="0" w:after="283"/>
              <w:jc w:val="left"/>
              <w:rPr/>
            </w:pPr>
            <w:r>
              <w:rPr/>
              <w:t xml:space="preserve">``Vegas with Some Radish'' </w:t>
            </w:r>
          </w:p>
        </w:tc>
        <w:tc>
          <w:tcPr>
            <w:tcW w:w="1105" w:type="dxa"/>
            <w:tcBorders/>
            <w:vAlign w:val="center"/>
          </w:tcPr>
          <w:p>
            <w:pPr>
              <w:pStyle w:val="TableContents"/>
              <w:bidi w:val="0"/>
              <w:spacing w:before="0" w:after="283"/>
              <w:jc w:val="left"/>
              <w:rPr/>
            </w:pPr>
            <w:r>
              <w:rPr/>
              <w:t xml:space="preserve">Karen Gaviola </w:t>
            </w:r>
          </w:p>
        </w:tc>
        <w:tc>
          <w:tcPr>
            <w:tcW w:w="1222" w:type="dxa"/>
            <w:tcBorders/>
            <w:vAlign w:val="center"/>
          </w:tcPr>
          <w:p>
            <w:pPr>
              <w:pStyle w:val="TableContents"/>
              <w:bidi w:val="0"/>
              <w:spacing w:before="0" w:after="283"/>
              <w:jc w:val="left"/>
              <w:rPr/>
            </w:pPr>
            <w:r>
              <w:rPr/>
              <w:t xml:space="preserve">Ildy Modrovich &amp; Sheri Elwood </w:t>
            </w:r>
          </w:p>
        </w:tc>
        <w:tc>
          <w:tcPr>
            <w:tcW w:w="1135" w:type="dxa"/>
            <w:tcBorders/>
            <w:vAlign w:val="center"/>
          </w:tcPr>
          <w:p>
            <w:pPr>
              <w:pStyle w:val="TableContents"/>
              <w:bidi w:val="0"/>
              <w:spacing w:before="0" w:after="283"/>
              <w:jc w:val="left"/>
              <w:rPr/>
            </w:pPr>
            <w:r>
              <w:rPr/>
              <w:t xml:space="preserve">6. marraskuuta 2017 (2017-11-06) </w:t>
            </w:r>
          </w:p>
        </w:tc>
        <w:tc>
          <w:tcPr>
            <w:tcW w:w="712" w:type="dxa"/>
            <w:tcBorders/>
            <w:vAlign w:val="center"/>
          </w:tcPr>
          <w:p>
            <w:pPr>
              <w:pStyle w:val="TableContents"/>
              <w:bidi w:val="0"/>
              <w:spacing w:before="0" w:after="283"/>
              <w:jc w:val="left"/>
              <w:rPr/>
            </w:pPr>
            <w:r>
              <w:rPr/>
              <w:t xml:space="preserve">T13. 20072 </w:t>
            </w:r>
          </w:p>
        </w:tc>
        <w:tc>
          <w:tcPr>
            <w:tcW w:w="2822" w:type="dxa"/>
            <w:tcBorders/>
            <w:vAlign w:val="center"/>
          </w:tcPr>
          <w:p>
            <w:pPr>
              <w:pStyle w:val="TableContents"/>
              <w:bidi w:val="0"/>
              <w:spacing w:before="0" w:after="283"/>
              <w:jc w:val="left"/>
              <w:rPr/>
            </w:pPr>
            <w:r>
              <w:rPr/>
              <w:t xml:space="preserve">3.48 Chloen syntymäpäiväjuhlissa Lucifer saa kuulla, että Candy, hänen tekovaimonsa, on kadonnut. Kertomatta Chloelle hän ja Ella matkustavat Las Vegasiin, jossa he löytävät Candyksi pukeutuneen naisen murhattuna tämän asunnosta. Lucifer epäilee, että syyllinen on koronkiskuri, joka aikoinaan yritti vallata Candyn isän klubin, mutta hänkin osoittautuu kuolleeksi. Tutkiessaan vaimoaan, joka on läheisen kasinon varikkopomo, Ella jää kiinni korttien laskemisesta blackjackissa, ja hänet ja Lucifer heitetään ulos. Candy, joka oli esiintynyt tarjoilijattarena seuratessaan samaa johtolankaa, myöntää, että kuollut nainen oli hänen ystävänsä. Lucifer ja Ella virittävät klubille ansan ja saavat selville, että tappaja oli baarimikko Jedd; Ella taltuttaa hänet ja he palaavat kotiin. Asuntoonsa astuessaan Lucifer huomaa, että Chloe, Dan ja Linda olivat järjestäneet juhlat ja yrittäneet murtautua hänen kassakaappiinsa, mutta epäonnistuivat. Myönnettyään Chloelle, että oli väärin olla kertomatta, miksi oli lähdössä, Lucifer avaa kassakaapin ja antaa Chloelle lahjan: kaulakorun, joka on tehty luodista, jolla Lucifer ampui häntä, kun he aloittivat yhteistyön. </w:t>
            </w:r>
          </w:p>
        </w:tc>
      </w:tr>
      <w:tr>
        <w:trPr/>
        <w:tc>
          <w:tcPr>
            <w:tcW w:w="816" w:type="dxa"/>
            <w:tcBorders/>
            <w:vAlign w:val="center"/>
          </w:tcPr>
          <w:p>
            <w:pPr>
              <w:pStyle w:val="TableHeading"/>
              <w:suppressLineNumbers/>
              <w:bidi w:val="0"/>
              <w:spacing w:before="0" w:after="283"/>
              <w:jc w:val="center"/>
              <w:rPr/>
            </w:pPr>
            <w:r>
              <w:rPr/>
              <w:t xml:space="preserve">38 </w:t>
            </w:r>
          </w:p>
        </w:tc>
        <w:tc>
          <w:tcPr>
            <w:tcW w:w="773" w:type="dxa"/>
            <w:tcBorders/>
            <w:vAlign w:val="center"/>
          </w:tcPr>
          <w:p>
            <w:pPr>
              <w:pStyle w:val="TableContents"/>
              <w:bidi w:val="0"/>
              <w:spacing w:before="0" w:after="283"/>
              <w:jc w:val="left"/>
              <w:rPr/>
            </w:pPr>
            <w:r>
              <w:rPr/>
              <w:t xml:space="preserve">7 </w:t>
            </w:r>
          </w:p>
        </w:tc>
        <w:tc>
          <w:tcPr>
            <w:tcW w:w="1620" w:type="dxa"/>
            <w:tcBorders/>
            <w:vAlign w:val="center"/>
          </w:tcPr>
          <w:p>
            <w:pPr>
              <w:pStyle w:val="TableContents"/>
              <w:bidi w:val="0"/>
              <w:spacing w:before="0" w:after="283"/>
              <w:jc w:val="left"/>
              <w:rPr/>
            </w:pPr>
            <w:r>
              <w:rPr/>
              <w:t xml:space="preserve">``Off the Record'' </w:t>
            </w:r>
          </w:p>
        </w:tc>
        <w:tc>
          <w:tcPr>
            <w:tcW w:w="1105" w:type="dxa"/>
            <w:tcBorders/>
            <w:vAlign w:val="center"/>
          </w:tcPr>
          <w:p>
            <w:pPr>
              <w:pStyle w:val="TableContents"/>
              <w:bidi w:val="0"/>
              <w:spacing w:before="0" w:after="283"/>
              <w:jc w:val="left"/>
              <w:rPr/>
            </w:pPr>
            <w:r>
              <w:rPr/>
              <w:t xml:space="preserve">Eduardo Sánchez </w:t>
            </w:r>
          </w:p>
        </w:tc>
        <w:tc>
          <w:tcPr>
            <w:tcW w:w="1222" w:type="dxa"/>
            <w:tcBorders/>
            <w:vAlign w:val="center"/>
          </w:tcPr>
          <w:p>
            <w:pPr>
              <w:pStyle w:val="TableContents"/>
              <w:bidi w:val="0"/>
              <w:spacing w:before="0" w:after="283"/>
              <w:jc w:val="left"/>
              <w:rPr/>
            </w:pPr>
            <w:r>
              <w:rPr/>
              <w:t xml:space="preserve">Juttu: Kertoi: Jen Graham Imada Teleplay by: Chris Rafferty &amp; Mike Costa </w:t>
            </w:r>
          </w:p>
        </w:tc>
        <w:tc>
          <w:tcPr>
            <w:tcW w:w="1135" w:type="dxa"/>
            <w:tcBorders/>
            <w:vAlign w:val="center"/>
          </w:tcPr>
          <w:p>
            <w:pPr>
              <w:pStyle w:val="TableContents"/>
              <w:bidi w:val="0"/>
              <w:spacing w:before="0" w:after="283"/>
              <w:jc w:val="left"/>
              <w:rPr/>
            </w:pPr>
            <w:r>
              <w:rPr/>
              <w:t xml:space="preserve">13. marraskuuta 2017 (2017-11-13) </w:t>
            </w:r>
          </w:p>
        </w:tc>
        <w:tc>
          <w:tcPr>
            <w:tcW w:w="712" w:type="dxa"/>
            <w:tcBorders/>
            <w:vAlign w:val="center"/>
          </w:tcPr>
          <w:p>
            <w:pPr>
              <w:pStyle w:val="TableContents"/>
              <w:bidi w:val="0"/>
              <w:spacing w:before="0" w:after="283"/>
              <w:jc w:val="left"/>
              <w:rPr/>
            </w:pPr>
            <w:r>
              <w:rPr/>
              <w:t xml:space="preserve">T13. 20071 </w:t>
            </w:r>
          </w:p>
        </w:tc>
        <w:tc>
          <w:tcPr>
            <w:tcW w:w="2822" w:type="dxa"/>
            <w:tcBorders/>
            <w:vAlign w:val="center"/>
          </w:tcPr>
          <w:p>
            <w:pPr>
              <w:pStyle w:val="TableContents"/>
              <w:bidi w:val="0"/>
              <w:spacing w:before="0" w:after="283"/>
              <w:jc w:val="left"/>
              <w:rPr/>
            </w:pPr>
            <w:r>
              <w:rPr/>
              <w:t xml:space="preserve">3.58 Herättyään koomasta Lindan vieraantunut aviomies Reese Getty, tutkiva toimittaja, saa selville Lindan suhteen Luciferin kanssa. Raivostuneena hän päättää kirjoittaa paljastuksen pilatakseen hänen maineensa. Lucifer ja Chloe tutkivat sarjamurhaajaa, ja Linda toimittaa Reeselle avioeropaperit. Lucifer kohtaa Reesen ja suostuttelee hänet luopumaan tutkimuksestaan; juuri kun Reese hyväksyy Luciferin oikeaksi, hän näkee tämän käyttävän paholaisen kasvojaan saadakseen tunnustuksen. Vuotta myöhemmin Chloe pyytää lähes sekaisin olevaa Reeseä avustamaan yhä käynnissä olevassa tutkimuksessa, ja hän päättää tappaa Luciferin ampumalla tämän kesken terapiaistunnon. Linda selittää tuntevansa Luciferin todellisen luonteen ja pitävänsä häntä ystävänä, mutta Reese ryntää ulos. Sitten hän jäljittää tappajan ja saa tämän ottamaan Luciferin kohteekseen, mutta sen sijaan viaton nainen kuolee. Reese syyttää Luciferia teoistaan. Lucifer vastaa, että Reesen kaltaiset ihmiset ovat vastuussa itsensä kiroamisesta. Hyökättyään raivoissaan Lindan kimppuun Reese käyttää itseään syöttinä houkutellakseen tappajan ulos ja hyväksyy kohtalonsa. Sitten paljastuu, että koko jakso oli Reesen kadotukseen tuomittu sielu, joka etsi lunastusta ja oli jäänyt aikasilmukkaan helvetissä. </w:t>
            </w:r>
          </w:p>
        </w:tc>
      </w:tr>
      <w:tr>
        <w:trPr/>
        <w:tc>
          <w:tcPr>
            <w:tcW w:w="816" w:type="dxa"/>
            <w:tcBorders/>
            <w:vAlign w:val="center"/>
          </w:tcPr>
          <w:p>
            <w:pPr>
              <w:pStyle w:val="TableHeading"/>
              <w:suppressLineNumbers/>
              <w:bidi w:val="0"/>
              <w:spacing w:before="0" w:after="283"/>
              <w:jc w:val="center"/>
              <w:rPr/>
            </w:pPr>
            <w:r>
              <w:rPr/>
              <w:t xml:space="preserve">39 </w:t>
            </w:r>
          </w:p>
        </w:tc>
        <w:tc>
          <w:tcPr>
            <w:tcW w:w="773" w:type="dxa"/>
            <w:tcBorders/>
            <w:vAlign w:val="center"/>
          </w:tcPr>
          <w:p>
            <w:pPr>
              <w:pStyle w:val="TableContents"/>
              <w:bidi w:val="0"/>
              <w:spacing w:before="0" w:after="283"/>
              <w:jc w:val="left"/>
              <w:rPr/>
            </w:pPr>
            <w:r>
              <w:rPr/>
              <w:t xml:space="preserve">8 </w:t>
            </w:r>
          </w:p>
        </w:tc>
        <w:tc>
          <w:tcPr>
            <w:tcW w:w="1620" w:type="dxa"/>
            <w:tcBorders/>
            <w:vAlign w:val="center"/>
          </w:tcPr>
          <w:p>
            <w:pPr>
              <w:pStyle w:val="TableContents"/>
              <w:bidi w:val="0"/>
              <w:spacing w:before="0" w:after="283"/>
              <w:jc w:val="left"/>
              <w:rPr/>
            </w:pPr>
            <w:r>
              <w:rPr/>
              <w:t xml:space="preserve">"Chloe tekee Luciferin"... </w:t>
            </w:r>
          </w:p>
        </w:tc>
        <w:tc>
          <w:tcPr>
            <w:tcW w:w="1105" w:type="dxa"/>
            <w:tcBorders/>
            <w:vAlign w:val="center"/>
          </w:tcPr>
          <w:p>
            <w:pPr>
              <w:pStyle w:val="TableContents"/>
              <w:bidi w:val="0"/>
              <w:spacing w:before="0" w:after="283"/>
              <w:jc w:val="left"/>
              <w:rPr/>
            </w:pPr>
            <w:r>
              <w:rPr/>
              <w:t xml:space="preserve">Louis Milito </w:t>
            </w:r>
          </w:p>
        </w:tc>
        <w:tc>
          <w:tcPr>
            <w:tcW w:w="1222" w:type="dxa"/>
            <w:tcBorders/>
            <w:vAlign w:val="center"/>
          </w:tcPr>
          <w:p>
            <w:pPr>
              <w:pStyle w:val="TableContents"/>
              <w:bidi w:val="0"/>
              <w:spacing w:before="0" w:after="283"/>
              <w:jc w:val="left"/>
              <w:rPr/>
            </w:pPr>
            <w:r>
              <w:rPr/>
              <w:t xml:space="preserve">Julia Fontana </w:t>
            </w:r>
          </w:p>
        </w:tc>
        <w:tc>
          <w:tcPr>
            <w:tcW w:w="1135" w:type="dxa"/>
            <w:tcBorders/>
            <w:vAlign w:val="center"/>
          </w:tcPr>
          <w:p>
            <w:pPr>
              <w:pStyle w:val="TableContents"/>
              <w:bidi w:val="0"/>
              <w:spacing w:before="0" w:after="283"/>
              <w:jc w:val="left"/>
              <w:rPr/>
            </w:pPr>
            <w:r>
              <w:rPr/>
              <w:t xml:space="preserve">20. marraskuuta 2017 (2017-11-20) </w:t>
            </w:r>
          </w:p>
        </w:tc>
        <w:tc>
          <w:tcPr>
            <w:tcW w:w="712" w:type="dxa"/>
            <w:tcBorders/>
            <w:vAlign w:val="center"/>
          </w:tcPr>
          <w:p>
            <w:pPr>
              <w:pStyle w:val="TableContents"/>
              <w:bidi w:val="0"/>
              <w:spacing w:before="0" w:after="283"/>
              <w:jc w:val="left"/>
              <w:rPr/>
            </w:pPr>
            <w:r>
              <w:rPr/>
              <w:t xml:space="preserve">T13. 20755 </w:t>
            </w:r>
          </w:p>
        </w:tc>
        <w:tc>
          <w:tcPr>
            <w:tcW w:w="2822" w:type="dxa"/>
            <w:tcBorders/>
            <w:vAlign w:val="center"/>
          </w:tcPr>
          <w:p>
            <w:pPr>
              <w:pStyle w:val="TableContents"/>
              <w:bidi w:val="0"/>
              <w:spacing w:before="0" w:after="283"/>
              <w:jc w:val="left"/>
              <w:rPr/>
            </w:pPr>
            <w:r>
              <w:rPr/>
              <w:t xml:space="preserve">3.26 Lucifer huolestuu, kun Amenadiel kutsuu häntä "tylsäksi", ja lähtee osoittamaan, että tämä on väärässä. Kim Jones -niminen nainen murhataan, ja Chloe jäljittää hänen viimeisen puhelunsa Top Meetiin, suosittuun deittisovellukseen. Chloe osallistuu yrityksen tilaisuuteen ja omaksuu Luciferin maneerit sulautuakseen joukkoon. Hän ja Dan löytävät miehen, joka paljastaa, että Kim oli saamassa suuren rahasumman. Kävi ilmi, että Kim perusti Top Meetin ja halusi tehdä siitä helpommin lähestyttävän, ja että Mac, jonka hän valitsi toimitusjohtajaksi, tappoi hänet säilyttääkseen sovelluksen yksinoikeuden. Suunnitellessaan ex-miehensä hautajaisia Linda joutuu eksistentiaaliseen kriisiin ja paljastaa, että Reesen poismeno on saanut hänet pelkäämään kuolemaa. Amenadiel onnistuu rauhoittamaan Lindan selittämällä, että hänellä oli kerran samanlainen kriisi, ja he onnistuvat korjaamaan ystävyytensä. Halutessaan välttyä kadotukselta Charlotte valehtelee Ellalle haluavansa opiskella oikeuslääketiedettä, mikä antaa Charlottelle tekosyyn seurata jälkimmäistä ympäriinsä. Kun Ella huomauttaa, että ``hyvänä'' oleminen ei tarkoita vain sanoja vaan myös tekoja, Charlotte päättää jättää praktiikkansa ja liittyä piirisyyttäjänvirastoon. Lucifer miettii hetken aikaa, onko tylsyys häntä varten, ennen kuin päättää, ettei se ole. </w:t>
            </w:r>
          </w:p>
        </w:tc>
      </w:tr>
      <w:tr>
        <w:trPr/>
        <w:tc>
          <w:tcPr>
            <w:tcW w:w="816" w:type="dxa"/>
            <w:tcBorders/>
            <w:vAlign w:val="center"/>
          </w:tcPr>
          <w:p>
            <w:pPr>
              <w:pStyle w:val="TableHeading"/>
              <w:suppressLineNumbers/>
              <w:bidi w:val="0"/>
              <w:spacing w:before="0" w:after="283"/>
              <w:jc w:val="center"/>
              <w:rPr/>
            </w:pPr>
            <w:r>
              <w:rPr/>
              <w:t xml:space="preserve">40 </w:t>
            </w:r>
          </w:p>
        </w:tc>
        <w:tc>
          <w:tcPr>
            <w:tcW w:w="773" w:type="dxa"/>
            <w:tcBorders/>
            <w:vAlign w:val="center"/>
          </w:tcPr>
          <w:p>
            <w:pPr>
              <w:pStyle w:val="TableContents"/>
              <w:bidi w:val="0"/>
              <w:spacing w:before="0" w:after="283"/>
              <w:jc w:val="left"/>
              <w:rPr/>
            </w:pPr>
            <w:r>
              <w:rPr/>
              <w:t xml:space="preserve">9 </w:t>
            </w:r>
          </w:p>
        </w:tc>
        <w:tc>
          <w:tcPr>
            <w:tcW w:w="1620" w:type="dxa"/>
            <w:tcBorders/>
            <w:vAlign w:val="center"/>
          </w:tcPr>
          <w:p>
            <w:pPr>
              <w:pStyle w:val="TableContents"/>
              <w:bidi w:val="0"/>
              <w:spacing w:before="0" w:after="283"/>
              <w:jc w:val="left"/>
              <w:rPr/>
            </w:pPr>
            <w:r>
              <w:rPr/>
              <w:t xml:space="preserve">``Synnintekijä'' </w:t>
            </w:r>
          </w:p>
        </w:tc>
        <w:tc>
          <w:tcPr>
            <w:tcW w:w="1105" w:type="dxa"/>
            <w:tcBorders/>
            <w:vAlign w:val="center"/>
          </w:tcPr>
          <w:p>
            <w:pPr>
              <w:pStyle w:val="TableContents"/>
              <w:bidi w:val="0"/>
              <w:spacing w:before="0" w:after="283"/>
              <w:jc w:val="left"/>
              <w:rPr/>
            </w:pPr>
            <w:r>
              <w:rPr/>
              <w:t xml:space="preserve">Marisol Adler </w:t>
            </w:r>
          </w:p>
        </w:tc>
        <w:tc>
          <w:tcPr>
            <w:tcW w:w="1222" w:type="dxa"/>
            <w:tcBorders/>
            <w:vAlign w:val="center"/>
          </w:tcPr>
          <w:p>
            <w:pPr>
              <w:pStyle w:val="TableContents"/>
              <w:bidi w:val="0"/>
              <w:spacing w:before="0" w:after="283"/>
              <w:jc w:val="left"/>
              <w:rPr/>
            </w:pPr>
            <w:r>
              <w:rPr/>
              <w:t xml:space="preserve">Jenn Kao </w:t>
            </w:r>
          </w:p>
        </w:tc>
        <w:tc>
          <w:tcPr>
            <w:tcW w:w="1135" w:type="dxa"/>
            <w:tcBorders/>
            <w:vAlign w:val="center"/>
          </w:tcPr>
          <w:p>
            <w:pPr>
              <w:pStyle w:val="TableContents"/>
              <w:bidi w:val="0"/>
              <w:spacing w:before="0" w:after="283"/>
              <w:jc w:val="left"/>
              <w:rPr/>
            </w:pPr>
            <w:r>
              <w:rPr/>
              <w:t xml:space="preserve">4. joulukuuta 2017 (2017-12-04) </w:t>
            </w:r>
          </w:p>
        </w:tc>
        <w:tc>
          <w:tcPr>
            <w:tcW w:w="712" w:type="dxa"/>
            <w:tcBorders/>
            <w:vAlign w:val="center"/>
          </w:tcPr>
          <w:p>
            <w:pPr>
              <w:pStyle w:val="TableContents"/>
              <w:bidi w:val="0"/>
              <w:spacing w:before="0" w:after="283"/>
              <w:jc w:val="left"/>
              <w:rPr/>
            </w:pPr>
            <w:r>
              <w:rPr/>
              <w:t xml:space="preserve">T13. 20756 </w:t>
            </w:r>
          </w:p>
        </w:tc>
        <w:tc>
          <w:tcPr>
            <w:tcW w:w="2822" w:type="dxa"/>
            <w:tcBorders/>
            <w:vAlign w:val="center"/>
          </w:tcPr>
          <w:p>
            <w:pPr>
              <w:pStyle w:val="TableContents"/>
              <w:bidi w:val="0"/>
              <w:spacing w:before="0" w:after="283"/>
              <w:jc w:val="left"/>
              <w:rPr/>
            </w:pPr>
            <w:r>
              <w:rPr/>
              <w:t xml:space="preserve">3.39 Pierce hylkää Chloen pyynnön vapaapäivästä. Joey Pileggi, joka pyysi Luciferilta palvelusta kuukausia aiemmin, päätyy murhatuksi. Lucifer paljastaa, että palvelus oli saada hänelle töitä mafian kuriirina. Maze huolestuu Lindan ja Amenadielin lähentymisestä. Charlotte liittyy syyttäjänä Chloen ja Luciferin seuraan, kun he kuulustelevat Joeyn mentorina toiminutta mafiapomoa Frankie Ferrantea, ja saavat tietää, ettei hänen kuolemansa liittynyt mafiaan. Paikalle ilmaantuu toinenkin ruumis, jonka Lucifer tunnistaa toiseksi asiakkaaksi. Ella tunnistaa tappajan Sinnermaniksi, joka houkuttelee Luciferin hylättyyn rakennukseen ja vangitsee hänet sinne. Charlotten avulla Chloe manipuloi Frankien menemään Sinnermanin perään, mutta Charlotte loukkaantuu siitä, ettei Chloe kertonut hänelle suunnitelmasta. Maze löytää Luciferin ja pakottaa hänet tunnustamaan tunteensa ennen kuin vapauttaa hänet. Pierce kertoo Chloelle, että hän aikoo kostaa Sinnermanille hänen veljensä murhan. Sinnerman hyökkää Frankien kimppuun, mutta Chloe ja Pierce onnistuvat vangitsemaan hänet. Maze pyytää Lindaa lopettamaan Amenadielin tapaamisen. Dan lohduttaa Charlottea ja kertoo hänelle, että "hyvänä" oleminen vaatii aikaa ja sitoutumista. Lucifer yrittää käyttää voimiaan Sinnermaniin, mutta tämä kaivaa omat silmänsä ulos ennen kuin ehtii tehdä sen. </w:t>
            </w:r>
          </w:p>
        </w:tc>
      </w:tr>
      <w:tr>
        <w:trPr/>
        <w:tc>
          <w:tcPr>
            <w:tcW w:w="816" w:type="dxa"/>
            <w:tcBorders/>
            <w:vAlign w:val="center"/>
          </w:tcPr>
          <w:p>
            <w:pPr>
              <w:pStyle w:val="TableHeading"/>
              <w:suppressLineNumbers/>
              <w:bidi w:val="0"/>
              <w:spacing w:before="0" w:after="283"/>
              <w:jc w:val="center"/>
              <w:rPr/>
            </w:pPr>
            <w:r>
              <w:rPr/>
              <w:t xml:space="preserve">41 </w:t>
            </w:r>
          </w:p>
        </w:tc>
        <w:tc>
          <w:tcPr>
            <w:tcW w:w="773" w:type="dxa"/>
            <w:tcBorders/>
            <w:vAlign w:val="center"/>
          </w:tcPr>
          <w:p>
            <w:pPr>
              <w:pStyle w:val="TableContents"/>
              <w:bidi w:val="0"/>
              <w:spacing w:before="0" w:after="283"/>
              <w:jc w:val="left"/>
              <w:rPr/>
            </w:pPr>
            <w:r>
              <w:rPr/>
              <w:t xml:space="preserve">10 </w:t>
            </w:r>
          </w:p>
        </w:tc>
        <w:tc>
          <w:tcPr>
            <w:tcW w:w="1620" w:type="dxa"/>
            <w:tcBorders/>
            <w:vAlign w:val="center"/>
          </w:tcPr>
          <w:p>
            <w:pPr>
              <w:pStyle w:val="TableContents"/>
              <w:bidi w:val="0"/>
              <w:spacing w:before="0" w:after="283"/>
              <w:jc w:val="left"/>
              <w:rPr/>
            </w:pPr>
            <w:r>
              <w:rPr/>
              <w:t xml:space="preserve">``Syntipönttö'' </w:t>
            </w:r>
          </w:p>
        </w:tc>
        <w:tc>
          <w:tcPr>
            <w:tcW w:w="1105" w:type="dxa"/>
            <w:tcBorders/>
            <w:vAlign w:val="center"/>
          </w:tcPr>
          <w:p>
            <w:pPr>
              <w:pStyle w:val="TableContents"/>
              <w:bidi w:val="0"/>
              <w:spacing w:before="0" w:after="283"/>
              <w:jc w:val="left"/>
              <w:rPr/>
            </w:pPr>
            <w:r>
              <w:rPr/>
              <w:t xml:space="preserve">Greg Beeman </w:t>
            </w:r>
          </w:p>
        </w:tc>
        <w:tc>
          <w:tcPr>
            <w:tcW w:w="1222" w:type="dxa"/>
            <w:tcBorders/>
            <w:vAlign w:val="center"/>
          </w:tcPr>
          <w:p>
            <w:pPr>
              <w:pStyle w:val="TableContents"/>
              <w:bidi w:val="0"/>
              <w:spacing w:before="0" w:after="283"/>
              <w:jc w:val="left"/>
              <w:rPr/>
            </w:pPr>
            <w:r>
              <w:rPr/>
              <w:t xml:space="preserve">Sheri Elwood </w:t>
            </w:r>
          </w:p>
        </w:tc>
        <w:tc>
          <w:tcPr>
            <w:tcW w:w="1135" w:type="dxa"/>
            <w:tcBorders/>
            <w:vAlign w:val="center"/>
          </w:tcPr>
          <w:p>
            <w:pPr>
              <w:pStyle w:val="TableContents"/>
              <w:bidi w:val="0"/>
              <w:spacing w:before="0" w:after="283"/>
              <w:jc w:val="left"/>
              <w:rPr/>
            </w:pPr>
            <w:r>
              <w:rPr/>
              <w:t xml:space="preserve">joulukuu 11, 2017 (2017-12-11) </w:t>
            </w:r>
          </w:p>
        </w:tc>
        <w:tc>
          <w:tcPr>
            <w:tcW w:w="712" w:type="dxa"/>
            <w:tcBorders/>
            <w:vAlign w:val="center"/>
          </w:tcPr>
          <w:p>
            <w:pPr>
              <w:pStyle w:val="TableContents"/>
              <w:bidi w:val="0"/>
              <w:spacing w:before="0" w:after="283"/>
              <w:jc w:val="left"/>
              <w:rPr/>
            </w:pPr>
            <w:r>
              <w:rPr/>
              <w:t xml:space="preserve">T13. 20757 </w:t>
            </w:r>
          </w:p>
        </w:tc>
        <w:tc>
          <w:tcPr>
            <w:tcW w:w="2822" w:type="dxa"/>
            <w:tcBorders/>
            <w:vAlign w:val="center"/>
          </w:tcPr>
          <w:p>
            <w:pPr>
              <w:pStyle w:val="TableContents"/>
              <w:bidi w:val="0"/>
              <w:spacing w:before="0" w:after="283"/>
              <w:jc w:val="left"/>
              <w:rPr/>
            </w:pPr>
            <w:r>
              <w:rPr/>
              <w:t xml:space="preserve">3.36 Syntinen mies väittää, että nainen hukkuu pian paikkaan, jonka vain hän tuntee. Chloe jäljittää mahdollisen johtolangan, joka johtaa heidät naisen auton ja sijoitetun pommin luo. Tajutessaan ainoan vaihtoehdon Chloe pyytää Ellaa auttamaan häntä salakuljettamaan Sinnermanin ulos. Trixie kannustaa Charlottea olemaan parempi äiti. Pierce ja Chloe onnistuvat pelastamaan naisen, mutta Lucifer ja Sinnerman katoavat. Nainen oli ilmeisesti velkaa Sinnermanille ja järjesti oman sieppauksensa. Sinnerman herää Luciferin yksityisellä tilalla, jossa Maze ryhtyy kiduttamaan häntä lähellä kuolemaa. Huolimatta taivaallisesta säännöstä, jonka mukaan enkelit eivät saa riistää ihmishenkiä, Lucifer päättelee, että hänen tappamisensa on ainoa ratkaisu. Maze hylkää hänet inhoissaan. Lucifer tajuaa, että syntisen ihmisen todellinen halu on kuolla hänen kätensä kautta. Pierce saapuu paikalle Chloen kanssa ja ampuu Sinnermanin kuoliaaksi. Trixie saa Charlotten lähtemään treffeille Danin kanssa. Pääteltyään, että Sinnerman työskenteli jollekin mahtavammalle, Lucifer kutsuu Piercen Luxiin. Paljastuu, että Pierce on itse asiassa kuolematon Kain, maailman ensimmäinen murhaaja, jonka kohtalona on vaeltaa maan päällä ikuisesti. </w:t>
            </w:r>
          </w:p>
        </w:tc>
      </w:tr>
      <w:tr>
        <w:trPr/>
        <w:tc>
          <w:tcPr>
            <w:tcW w:w="816" w:type="dxa"/>
            <w:tcBorders/>
            <w:vAlign w:val="center"/>
          </w:tcPr>
          <w:p>
            <w:pPr>
              <w:pStyle w:val="TableHeading"/>
              <w:suppressLineNumbers/>
              <w:bidi w:val="0"/>
              <w:spacing w:before="0" w:after="283"/>
              <w:jc w:val="center"/>
              <w:rPr/>
            </w:pPr>
            <w:r>
              <w:rPr/>
              <w:t xml:space="preserve">42 </w:t>
            </w:r>
          </w:p>
        </w:tc>
        <w:tc>
          <w:tcPr>
            <w:tcW w:w="773" w:type="dxa"/>
            <w:tcBorders/>
            <w:vAlign w:val="center"/>
          </w:tcPr>
          <w:p>
            <w:pPr>
              <w:pStyle w:val="TableContents"/>
              <w:bidi w:val="0"/>
              <w:spacing w:before="0" w:after="283"/>
              <w:jc w:val="left"/>
              <w:rPr/>
            </w:pPr>
            <w:r>
              <w:rPr/>
              <w:t xml:space="preserve">11 </w:t>
            </w:r>
          </w:p>
        </w:tc>
        <w:tc>
          <w:tcPr>
            <w:tcW w:w="1620" w:type="dxa"/>
            <w:tcBorders/>
            <w:vAlign w:val="center"/>
          </w:tcPr>
          <w:p>
            <w:pPr>
              <w:pStyle w:val="TableContents"/>
              <w:bidi w:val="0"/>
              <w:spacing w:before="0" w:after="283"/>
              <w:jc w:val="left"/>
              <w:rPr/>
            </w:pPr>
            <w:r>
              <w:rPr/>
              <w:t xml:space="preserve">"Enkelten kaupunki? </w:t>
            </w:r>
          </w:p>
        </w:tc>
        <w:tc>
          <w:tcPr>
            <w:tcW w:w="1105" w:type="dxa"/>
            <w:tcBorders/>
            <w:vAlign w:val="center"/>
          </w:tcPr>
          <w:p>
            <w:pPr>
              <w:pStyle w:val="TableContents"/>
              <w:bidi w:val="0"/>
              <w:spacing w:before="0" w:after="283"/>
              <w:jc w:val="left"/>
              <w:rPr/>
            </w:pPr>
            <w:r>
              <w:rPr/>
              <w:t xml:space="preserve">Mark Tonderai </w:t>
            </w:r>
          </w:p>
        </w:tc>
        <w:tc>
          <w:tcPr>
            <w:tcW w:w="1222" w:type="dxa"/>
            <w:tcBorders/>
            <w:vAlign w:val="center"/>
          </w:tcPr>
          <w:p>
            <w:pPr>
              <w:pStyle w:val="TableContents"/>
              <w:bidi w:val="0"/>
              <w:spacing w:before="0" w:after="283"/>
              <w:jc w:val="left"/>
              <w:rPr/>
            </w:pPr>
            <w:r>
              <w:rPr/>
              <w:t xml:space="preserve">Jason Ning &amp; Jenn Kao </w:t>
            </w:r>
          </w:p>
        </w:tc>
        <w:tc>
          <w:tcPr>
            <w:tcW w:w="1135" w:type="dxa"/>
            <w:tcBorders/>
            <w:vAlign w:val="center"/>
          </w:tcPr>
          <w:p>
            <w:pPr>
              <w:pStyle w:val="TableContents"/>
              <w:bidi w:val="0"/>
              <w:spacing w:before="0" w:after="283"/>
              <w:jc w:val="left"/>
              <w:rPr/>
            </w:pPr>
            <w:r>
              <w:rPr/>
              <w:t xml:space="preserve">1. tammikuuta 2018 (2018-01-01) </w:t>
            </w:r>
          </w:p>
        </w:tc>
        <w:tc>
          <w:tcPr>
            <w:tcW w:w="712" w:type="dxa"/>
            <w:tcBorders/>
            <w:vAlign w:val="center"/>
          </w:tcPr>
          <w:p>
            <w:pPr>
              <w:pStyle w:val="TableContents"/>
              <w:bidi w:val="0"/>
              <w:spacing w:before="0" w:after="283"/>
              <w:jc w:val="left"/>
              <w:rPr/>
            </w:pPr>
            <w:r>
              <w:rPr/>
              <w:t xml:space="preserve">T13. 20070 </w:t>
            </w:r>
          </w:p>
        </w:tc>
        <w:tc>
          <w:tcPr>
            <w:tcW w:w="2822" w:type="dxa"/>
            <w:tcBorders/>
            <w:vAlign w:val="center"/>
          </w:tcPr>
          <w:p>
            <w:pPr>
              <w:pStyle w:val="TableContents"/>
              <w:bidi w:val="0"/>
              <w:spacing w:before="0" w:after="283"/>
              <w:jc w:val="left"/>
              <w:rPr/>
            </w:pPr>
            <w:r>
              <w:rPr/>
              <w:t xml:space="preserve">3.11 Vuonna 2011 Lucifer lähtee helvetistä Los Angelesiin. Hänen veljensä Amenadiel vaatii häntä palaamaan Helvettiin, mutta Lucifer suostuttelee hänet lykkäämään heidän lähtöään. Amenadiel ammutaan ja hänen kaulakorunsa varastetaan. Tietäen vaaran, joka liittyy ihmisten altistamiseen jumalallisuudelle, hän suostuttelee Luciferin auttamaan häntä löytämään sen palvelusta vastaan. Samaan aikaan poliisi Chloe Decker ja hänen miehensä, etsivä Dan Espinoza, tutkivat MMA-ottelija Aiden Scottin murhaa. Lucifer sieppaa promoottorin, joka yritti järjestää Aidenin viimeisen ottelun, ja kutsuu demonipiinaajansa Mazikeen kuulustelemaan häntä. Chloe vierailee promoottorin asianajajan, Charlotte Richardsin, luona ja painostaa tätä järjestämään salakuvaoperaation asiakkaansa kanssa. Lucifer järjestää taistelun Amenadielin kanssa osoittaakseen, että he ovat samanlaisia. Amenadiel hallitsee ottelua, mutta antaa Luciferin voittaa alistumalla osoittaakseen, että toisin kuin Lucifer, hän pystyy hillitsemään ylpeytensä. Aidenin mentori Gil jää kiinni, mutta Lucifer ja Amenadiel nappaavat hänet ja pakottavat hänet tunnustamaan murhan ja varkauden ennen kuin jättävät hänet pidätettäväksi. Lucifer käyttää suosiotaan saadakseen Amenadielin jättämään hänet Maahan. Hän ottaa haltuunsa promoottorikerhon ja käskee Mazea katkaisemaan tämän siivet. </w:t>
            </w:r>
          </w:p>
        </w:tc>
      </w:tr>
      <w:tr>
        <w:trPr/>
        <w:tc>
          <w:tcPr>
            <w:tcW w:w="816" w:type="dxa"/>
            <w:tcBorders/>
            <w:vAlign w:val="center"/>
          </w:tcPr>
          <w:p>
            <w:pPr>
              <w:pStyle w:val="TableHeading"/>
              <w:suppressLineNumbers/>
              <w:bidi w:val="0"/>
              <w:spacing w:before="0" w:after="283"/>
              <w:jc w:val="center"/>
              <w:rPr/>
            </w:pPr>
            <w:r>
              <w:rPr/>
              <w:t xml:space="preserve">43 </w:t>
            </w:r>
          </w:p>
        </w:tc>
        <w:tc>
          <w:tcPr>
            <w:tcW w:w="773" w:type="dxa"/>
            <w:tcBorders/>
            <w:vAlign w:val="center"/>
          </w:tcPr>
          <w:p>
            <w:pPr>
              <w:pStyle w:val="TableContents"/>
              <w:bidi w:val="0"/>
              <w:spacing w:before="0" w:after="283"/>
              <w:jc w:val="left"/>
              <w:rPr/>
            </w:pPr>
            <w:r>
              <w:rPr/>
              <w:t xml:space="preserve">12 </w:t>
            </w:r>
          </w:p>
        </w:tc>
        <w:tc>
          <w:tcPr>
            <w:tcW w:w="1620" w:type="dxa"/>
            <w:tcBorders/>
            <w:vAlign w:val="center"/>
          </w:tcPr>
          <w:p>
            <w:pPr>
              <w:pStyle w:val="TableContents"/>
              <w:bidi w:val="0"/>
              <w:spacing w:before="0" w:after="283"/>
              <w:jc w:val="left"/>
              <w:rPr/>
            </w:pPr>
            <w:r>
              <w:rPr/>
              <w:t xml:space="preserve">"All About Her </w:t>
            </w:r>
          </w:p>
        </w:tc>
        <w:tc>
          <w:tcPr>
            <w:tcW w:w="1105" w:type="dxa"/>
            <w:tcBorders/>
            <w:vAlign w:val="center"/>
          </w:tcPr>
          <w:p>
            <w:pPr>
              <w:pStyle w:val="TableContents"/>
              <w:bidi w:val="0"/>
              <w:spacing w:before="0" w:after="283"/>
              <w:jc w:val="left"/>
              <w:rPr/>
            </w:pPr>
            <w:r>
              <w:rPr/>
              <w:t xml:space="preserve">Tara Nicole Weyr </w:t>
            </w:r>
          </w:p>
        </w:tc>
        <w:tc>
          <w:tcPr>
            <w:tcW w:w="1222" w:type="dxa"/>
            <w:tcBorders/>
            <w:vAlign w:val="center"/>
          </w:tcPr>
          <w:p>
            <w:pPr>
              <w:pStyle w:val="TableContents"/>
              <w:bidi w:val="0"/>
              <w:spacing w:before="0" w:after="283"/>
              <w:jc w:val="left"/>
              <w:rPr/>
            </w:pPr>
            <w:r>
              <w:rPr/>
              <w:t xml:space="preserve">Alex Katsnelson </w:t>
            </w:r>
          </w:p>
        </w:tc>
        <w:tc>
          <w:tcPr>
            <w:tcW w:w="1135" w:type="dxa"/>
            <w:tcBorders/>
            <w:vAlign w:val="center"/>
          </w:tcPr>
          <w:p>
            <w:pPr>
              <w:pStyle w:val="TableContents"/>
              <w:bidi w:val="0"/>
              <w:spacing w:before="0" w:after="283"/>
              <w:jc w:val="left"/>
              <w:rPr/>
            </w:pPr>
            <w:r>
              <w:rPr/>
              <w:t xml:space="preserve">22. tammikuuta 2018 (2018-01-22) </w:t>
            </w:r>
          </w:p>
        </w:tc>
        <w:tc>
          <w:tcPr>
            <w:tcW w:w="712" w:type="dxa"/>
            <w:tcBorders/>
            <w:vAlign w:val="center"/>
          </w:tcPr>
          <w:p>
            <w:pPr>
              <w:pStyle w:val="TableContents"/>
              <w:bidi w:val="0"/>
              <w:spacing w:before="0" w:after="283"/>
              <w:jc w:val="left"/>
              <w:rPr/>
            </w:pPr>
            <w:r>
              <w:rPr/>
              <w:t xml:space="preserve">T13. 20758 </w:t>
            </w:r>
          </w:p>
        </w:tc>
        <w:tc>
          <w:tcPr>
            <w:tcW w:w="2822" w:type="dxa"/>
            <w:tcBorders/>
            <w:vAlign w:val="center"/>
          </w:tcPr>
          <w:p>
            <w:pPr>
              <w:pStyle w:val="TableContents"/>
              <w:bidi w:val="0"/>
              <w:spacing w:before="0" w:after="283"/>
              <w:jc w:val="left"/>
              <w:rPr/>
            </w:pPr>
            <w:r>
              <w:rPr/>
              <w:t xml:space="preserve">3.77 Lucifer syyttää Pierceä siitä, että hän työskentelee Jumalalle, mutta Pierce kiistää sen. Surffaajan ruumis löydetään yksityiseltä rannalta. Chloe, joka on raivoissaan Luciferille hänen selkänsä takana toimimisesta, estää Luciferia osallistumasta tutkimuksiin. Charlotte kurittaa Pierceä Ellan huutamisesta, ja Amenadiel saa virheellisesti tietää saaneensa klamydian. Linda neuvoo Luciferia kiinnittämään enemmän huomiota Chloen tarpeisiin, ja Dan kehottaa Luciferia olemaan avuksi tulematta Chloen tielle. Chloe epäilee, että surffaajajengi on saattanut olla osallisena murhassa, ja lähettää Danin peitetehtävään ja työskentelemään heidän johtajansa Wild Childin kanssa. Kuultuaan, että Pierce aikoo häipyä kaupungista, Lucifer huomaa haluavansa kuolla ja oli aiemmin asettanut itsensä ja Chloen vaaraan toivoen tulevansa tapetuksi saatuaan tietää, että Lucifer on haavoittuvainen Chloen lähellä. Wild Child kertoo Danille, että jengillä ei ole mitään tekemistä murhan kanssa, ja Chloe päättelee, että rannan ``omistajat'' lavastivat heidät lavastamaan heidät peitelläkseen laittoman maanhankintansa. Linda kertoo Amenadielille, ettei hänestä ole mukavaa seurustella tämän kanssa Mazen vastalauseiden vuoksi, mutta he suutelevat, ja Maze näkee heidät. Lucifer tekee sopimuksen Piercen kanssa lopettaakseen tämän elämän. </w:t>
            </w:r>
          </w:p>
        </w:tc>
      </w:tr>
      <w:tr>
        <w:trPr/>
        <w:tc>
          <w:tcPr>
            <w:tcW w:w="816" w:type="dxa"/>
            <w:tcBorders/>
            <w:vAlign w:val="center"/>
          </w:tcPr>
          <w:p>
            <w:pPr>
              <w:pStyle w:val="TableHeading"/>
              <w:suppressLineNumbers/>
              <w:bidi w:val="0"/>
              <w:spacing w:before="0" w:after="283"/>
              <w:jc w:val="center"/>
              <w:rPr/>
            </w:pPr>
            <w:r>
              <w:rPr/>
              <w:t xml:space="preserve">44 </w:t>
            </w:r>
          </w:p>
        </w:tc>
        <w:tc>
          <w:tcPr>
            <w:tcW w:w="773" w:type="dxa"/>
            <w:tcBorders/>
            <w:vAlign w:val="center"/>
          </w:tcPr>
          <w:p>
            <w:pPr>
              <w:pStyle w:val="TableContents"/>
              <w:bidi w:val="0"/>
              <w:spacing w:before="0" w:after="283"/>
              <w:jc w:val="left"/>
              <w:rPr/>
            </w:pPr>
            <w:r>
              <w:rPr/>
              <w:t xml:space="preserve">13 </w:t>
            </w:r>
          </w:p>
        </w:tc>
        <w:tc>
          <w:tcPr>
            <w:tcW w:w="1620" w:type="dxa"/>
            <w:tcBorders/>
            <w:vAlign w:val="center"/>
          </w:tcPr>
          <w:p>
            <w:pPr>
              <w:pStyle w:val="TableContents"/>
              <w:bidi w:val="0"/>
              <w:spacing w:before="0" w:after="283"/>
              <w:jc w:val="left"/>
              <w:rPr/>
            </w:pPr>
            <w:r>
              <w:rPr/>
              <w:t xml:space="preserve">"Kunnes kuolema meidät erottaa. </w:t>
            </w:r>
          </w:p>
        </w:tc>
        <w:tc>
          <w:tcPr>
            <w:tcW w:w="1105" w:type="dxa"/>
            <w:tcBorders/>
            <w:vAlign w:val="center"/>
          </w:tcPr>
          <w:p>
            <w:pPr>
              <w:pStyle w:val="TableContents"/>
              <w:bidi w:val="0"/>
              <w:spacing w:before="0" w:after="283"/>
              <w:jc w:val="left"/>
              <w:rPr/>
            </w:pPr>
            <w:r>
              <w:rPr/>
              <w:t xml:space="preserve">Sherwin Shilati </w:t>
            </w:r>
          </w:p>
        </w:tc>
        <w:tc>
          <w:tcPr>
            <w:tcW w:w="1222" w:type="dxa"/>
            <w:tcBorders/>
            <w:vAlign w:val="center"/>
          </w:tcPr>
          <w:p>
            <w:pPr>
              <w:pStyle w:val="TableContents"/>
              <w:bidi w:val="0"/>
              <w:spacing w:before="0" w:after="283"/>
              <w:jc w:val="left"/>
              <w:rPr/>
            </w:pPr>
            <w:r>
              <w:rPr/>
              <w:t xml:space="preserve">Mike Costa </w:t>
            </w:r>
          </w:p>
        </w:tc>
        <w:tc>
          <w:tcPr>
            <w:tcW w:w="1135" w:type="dxa"/>
            <w:tcBorders/>
            <w:vAlign w:val="center"/>
          </w:tcPr>
          <w:p>
            <w:pPr>
              <w:pStyle w:val="TableContents"/>
              <w:bidi w:val="0"/>
              <w:spacing w:before="0" w:after="283"/>
              <w:jc w:val="left"/>
              <w:rPr/>
            </w:pPr>
            <w:r>
              <w:rPr/>
              <w:t xml:space="preserve">29. tammikuuta 2018 (2018-01-29) </w:t>
            </w:r>
          </w:p>
        </w:tc>
        <w:tc>
          <w:tcPr>
            <w:tcW w:w="712" w:type="dxa"/>
            <w:tcBorders/>
            <w:vAlign w:val="center"/>
          </w:tcPr>
          <w:p>
            <w:pPr>
              <w:pStyle w:val="TableContents"/>
              <w:bidi w:val="0"/>
              <w:spacing w:before="0" w:after="283"/>
              <w:jc w:val="left"/>
              <w:rPr/>
            </w:pPr>
            <w:r>
              <w:rPr/>
              <w:t xml:space="preserve">T13. 20759 </w:t>
            </w:r>
          </w:p>
        </w:tc>
        <w:tc>
          <w:tcPr>
            <w:tcW w:w="2822" w:type="dxa"/>
            <w:tcBorders/>
            <w:vAlign w:val="center"/>
          </w:tcPr>
          <w:p>
            <w:pPr>
              <w:pStyle w:val="TableContents"/>
              <w:bidi w:val="0"/>
              <w:spacing w:before="0" w:after="283"/>
              <w:jc w:val="left"/>
              <w:rPr/>
            </w:pPr>
            <w:r>
              <w:rPr/>
              <w:t xml:space="preserve">3.67 Pierce menettää uskonsa Luciferin edistymättömyyteen. Maze teoretisoi, että Luciferilla täytyy olla jokin hyväksikäytettävä heikkous. Murhattu nainen, June Lee, osoittautuu Sandra Jiang -nimiseksi rikolliseksi, jonka kuoleman todetaan liittyvän hänen rooliinsa ekstaasin keittämisessä. Lucifer noutaa Sandraa aikoinaan palkanneen mafioson. Hän suostuu yhteistyöhön tutkimuksissa vastineeksi yhdestä Sandran reseptistä. Todistaakseen, että Sandra myi tuotettaan itsenäisesti, Chloe päättää antaa Luciferin ja Piercen esiintyä avioparina soluttautuakseen naapurustoonsa. Dan ja Charlotte menevät ensitreffeille, mutta Maze keskeyttää ne, koska hän tuntee vetoa Charlotten kipuun. Poliisit saavat selville, että naapurustoa terrorisoinut ``valvontakoira'' liittyy Sandran kuolemaan. Lucifer houkuttelee hänet ulos, mutta hän osoittautuu syyttömäksi. Tappajaksi osoittautuu hänen vaimonsa, joka on erehtynyt luulemaan Sandran olevan suhteessa miehensä kanssa. Charlotte päättää, että hän tarvitsee aikaa pois ihmissuhteista keskittyäkseen uudelleen. Pierce toteaa, että vaikka Lucifer haluaisi auttaa häntä, hän on kiinnostuneempi käyttämään häntä hyväkseen kostaakseen isälleen. </w:t>
            </w:r>
          </w:p>
        </w:tc>
      </w:tr>
      <w:tr>
        <w:trPr/>
        <w:tc>
          <w:tcPr>
            <w:tcW w:w="816" w:type="dxa"/>
            <w:tcBorders/>
            <w:vAlign w:val="center"/>
          </w:tcPr>
          <w:p>
            <w:pPr>
              <w:pStyle w:val="TableHeading"/>
              <w:suppressLineNumbers/>
              <w:bidi w:val="0"/>
              <w:spacing w:before="0" w:after="283"/>
              <w:jc w:val="center"/>
              <w:rPr/>
            </w:pPr>
            <w:r>
              <w:rPr/>
              <w:t xml:space="preserve">45 </w:t>
            </w:r>
          </w:p>
        </w:tc>
        <w:tc>
          <w:tcPr>
            <w:tcW w:w="773" w:type="dxa"/>
            <w:tcBorders/>
            <w:vAlign w:val="center"/>
          </w:tcPr>
          <w:p>
            <w:pPr>
              <w:pStyle w:val="TableContents"/>
              <w:bidi w:val="0"/>
              <w:spacing w:before="0" w:after="283"/>
              <w:jc w:val="left"/>
              <w:rPr/>
            </w:pPr>
            <w:r>
              <w:rPr/>
              <w:t xml:space="preserve">14 </w:t>
            </w:r>
          </w:p>
        </w:tc>
        <w:tc>
          <w:tcPr>
            <w:tcW w:w="1620" w:type="dxa"/>
            <w:tcBorders/>
            <w:vAlign w:val="center"/>
          </w:tcPr>
          <w:p>
            <w:pPr>
              <w:pStyle w:val="TableContents"/>
              <w:bidi w:val="0"/>
              <w:spacing w:before="0" w:after="283"/>
              <w:jc w:val="left"/>
              <w:rPr/>
            </w:pPr>
            <w:r>
              <w:rPr/>
              <w:t xml:space="preserve">"Veljeni vartija"... </w:t>
            </w:r>
          </w:p>
        </w:tc>
        <w:tc>
          <w:tcPr>
            <w:tcW w:w="1105" w:type="dxa"/>
            <w:tcBorders/>
            <w:vAlign w:val="center"/>
          </w:tcPr>
          <w:p>
            <w:pPr>
              <w:pStyle w:val="TableContents"/>
              <w:bidi w:val="0"/>
              <w:spacing w:before="0" w:after="283"/>
              <w:jc w:val="left"/>
              <w:rPr/>
            </w:pPr>
            <w:r>
              <w:rPr/>
              <w:t xml:space="preserve">Claudia Yarmy </w:t>
            </w:r>
          </w:p>
        </w:tc>
        <w:tc>
          <w:tcPr>
            <w:tcW w:w="1222" w:type="dxa"/>
            <w:tcBorders/>
            <w:vAlign w:val="center"/>
          </w:tcPr>
          <w:p>
            <w:pPr>
              <w:pStyle w:val="TableContents"/>
              <w:bidi w:val="0"/>
              <w:spacing w:before="0" w:after="283"/>
              <w:jc w:val="left"/>
              <w:rPr/>
            </w:pPr>
            <w:r>
              <w:rPr/>
              <w:t xml:space="preserve">Joe Henderson &amp; Jason Ning </w:t>
            </w:r>
          </w:p>
        </w:tc>
        <w:tc>
          <w:tcPr>
            <w:tcW w:w="1135" w:type="dxa"/>
            <w:tcBorders/>
            <w:vAlign w:val="center"/>
          </w:tcPr>
          <w:p>
            <w:pPr>
              <w:pStyle w:val="TableContents"/>
              <w:bidi w:val="0"/>
              <w:spacing w:before="0" w:after="283"/>
              <w:jc w:val="left"/>
              <w:rPr/>
            </w:pPr>
            <w:r>
              <w:rPr/>
              <w:t xml:space="preserve">5. helmikuuta 2018 (2018-02-05) </w:t>
            </w:r>
          </w:p>
        </w:tc>
        <w:tc>
          <w:tcPr>
            <w:tcW w:w="712" w:type="dxa"/>
            <w:tcBorders/>
            <w:vAlign w:val="center"/>
          </w:tcPr>
          <w:p>
            <w:pPr>
              <w:pStyle w:val="TableContents"/>
              <w:bidi w:val="0"/>
              <w:spacing w:before="0" w:after="283"/>
              <w:jc w:val="left"/>
              <w:rPr/>
            </w:pPr>
            <w:r>
              <w:rPr/>
              <w:t xml:space="preserve">T13. 20760 </w:t>
            </w:r>
          </w:p>
        </w:tc>
        <w:tc>
          <w:tcPr>
            <w:tcW w:w="2822" w:type="dxa"/>
            <w:tcBorders/>
            <w:vAlign w:val="center"/>
          </w:tcPr>
          <w:p>
            <w:pPr>
              <w:pStyle w:val="TableContents"/>
              <w:bidi w:val="0"/>
              <w:spacing w:before="0" w:after="283"/>
              <w:jc w:val="left"/>
              <w:rPr/>
            </w:pPr>
            <w:r>
              <w:rPr/>
              <w:t xml:space="preserve">3.71 Kun Lucifer tajuaa, ettei hän ymmärrä mitään Kainin merkistä, hän päättää pyytää Amenadielilta apua, mutta tämä kieltäytyy. Ellan isoveli Jay Lopez katoaa sen jälkeen, kun mies, jonka kanssa hän oli tapaamassa, murhataan. Chloe pyytää Ellaa pidättäytymään tutkinnasta, mutta hän ja Maze lähtevät kuitenkin etsimään häntä. Linda torjuu Charlotten, kun tämä pyytää neuvontaa, sillä hän pelkää yhä Lindaa. Uhri yhdistetään koruliikkeen ryöstöön, ja Lucifer ja Chloe ottavat yhteyttä omistajaan, joka paljastaa, että ``ryöstö'' oli itse asiassa vakuutuspetos. Pierce jäljittää Amenadielin, jonka hän tietää antaneen hänelle merkin, ja käy tämän kimppuun vihaisena. Chloe ja Dan vahvistavat, että Jay oli itse asiassa palkattu ``puhdistamaan'' varastetut timantit. Jay pakenee ja lähtee todellisen tappajan, kaupan tutkijan, perään, mutta jää kiinni. Pierce huomauttaa, että hän ja Amenadiel yrittivät molemmat tappaa veljensä, mutta Amenadielin epäonnistuminen tekee hänestä pahemman. Maze eliminoi tappajan ja pelastaa Jayn. Linda päättää hoitaa Charlottea. Lucifer saa Jayn kiinni timanttien varastamisesta ja vannoo rankaisevansa häntä, jos hän enää koskaan syyllistyy rikokseen. Amenadiel päättää tehdä mitä tahansa suojellakseen veljeään Pierceltä. </w:t>
            </w:r>
          </w:p>
        </w:tc>
      </w:tr>
      <w:tr>
        <w:trPr/>
        <w:tc>
          <w:tcPr>
            <w:tcW w:w="816" w:type="dxa"/>
            <w:tcBorders/>
            <w:vAlign w:val="center"/>
          </w:tcPr>
          <w:p>
            <w:pPr>
              <w:pStyle w:val="TableHeading"/>
              <w:suppressLineNumbers/>
              <w:bidi w:val="0"/>
              <w:spacing w:before="0" w:after="283"/>
              <w:jc w:val="center"/>
              <w:rPr/>
            </w:pPr>
            <w:r>
              <w:rPr/>
              <w:t xml:space="preserve">46 </w:t>
            </w:r>
          </w:p>
        </w:tc>
        <w:tc>
          <w:tcPr>
            <w:tcW w:w="773" w:type="dxa"/>
            <w:tcBorders/>
            <w:vAlign w:val="center"/>
          </w:tcPr>
          <w:p>
            <w:pPr>
              <w:pStyle w:val="TableContents"/>
              <w:bidi w:val="0"/>
              <w:spacing w:before="0" w:after="283"/>
              <w:jc w:val="left"/>
              <w:rPr/>
            </w:pPr>
            <w:r>
              <w:rPr/>
              <w:t xml:space="preserve">15 </w:t>
            </w:r>
          </w:p>
        </w:tc>
        <w:tc>
          <w:tcPr>
            <w:tcW w:w="1620" w:type="dxa"/>
            <w:tcBorders/>
            <w:vAlign w:val="center"/>
          </w:tcPr>
          <w:p>
            <w:pPr>
              <w:pStyle w:val="TableContents"/>
              <w:bidi w:val="0"/>
              <w:spacing w:before="0" w:after="283"/>
              <w:jc w:val="left"/>
              <w:rPr/>
            </w:pPr>
            <w:r>
              <w:rPr/>
              <w:t xml:space="preserve">``High School Poppycock'' </w:t>
            </w:r>
          </w:p>
        </w:tc>
        <w:tc>
          <w:tcPr>
            <w:tcW w:w="1105" w:type="dxa"/>
            <w:tcBorders/>
            <w:vAlign w:val="center"/>
          </w:tcPr>
          <w:p>
            <w:pPr>
              <w:pStyle w:val="TableContents"/>
              <w:bidi w:val="0"/>
              <w:spacing w:before="0" w:after="283"/>
              <w:jc w:val="left"/>
              <w:rPr/>
            </w:pPr>
            <w:r>
              <w:rPr/>
              <w:t xml:space="preserve">Louis Milito </w:t>
            </w:r>
          </w:p>
        </w:tc>
        <w:tc>
          <w:tcPr>
            <w:tcW w:w="1222" w:type="dxa"/>
            <w:tcBorders/>
            <w:vAlign w:val="center"/>
          </w:tcPr>
          <w:p>
            <w:pPr>
              <w:pStyle w:val="TableContents"/>
              <w:bidi w:val="0"/>
              <w:spacing w:before="0" w:after="283"/>
              <w:jc w:val="left"/>
              <w:rPr/>
            </w:pPr>
            <w:r>
              <w:rPr/>
              <w:t xml:space="preserve">Chris Rafferty &amp; Jen Graham Imada </w:t>
            </w:r>
          </w:p>
        </w:tc>
        <w:tc>
          <w:tcPr>
            <w:tcW w:w="1135" w:type="dxa"/>
            <w:tcBorders/>
            <w:vAlign w:val="center"/>
          </w:tcPr>
          <w:p>
            <w:pPr>
              <w:pStyle w:val="TableContents"/>
              <w:bidi w:val="0"/>
              <w:spacing w:before="0" w:after="283"/>
              <w:jc w:val="left"/>
              <w:rPr/>
            </w:pPr>
            <w:r>
              <w:rPr/>
              <w:t xml:space="preserve">26. helmikuuta 2018 (2018-02-26) </w:t>
            </w:r>
          </w:p>
        </w:tc>
        <w:tc>
          <w:tcPr>
            <w:tcW w:w="712" w:type="dxa"/>
            <w:tcBorders/>
            <w:vAlign w:val="center"/>
          </w:tcPr>
          <w:p>
            <w:pPr>
              <w:pStyle w:val="TableContents"/>
              <w:bidi w:val="0"/>
              <w:spacing w:before="0" w:after="283"/>
              <w:jc w:val="left"/>
              <w:rPr/>
            </w:pPr>
            <w:r>
              <w:rPr/>
              <w:t xml:space="preserve">T13. 20761 </w:t>
            </w:r>
          </w:p>
        </w:tc>
        <w:tc>
          <w:tcPr>
            <w:tcW w:w="2822" w:type="dxa"/>
            <w:tcBorders/>
            <w:vAlign w:val="center"/>
          </w:tcPr>
          <w:p>
            <w:pPr>
              <w:pStyle w:val="TableContents"/>
              <w:bidi w:val="0"/>
              <w:spacing w:before="0" w:after="283"/>
              <w:jc w:val="left"/>
              <w:rPr/>
            </w:pPr>
            <w:r>
              <w:rPr/>
              <w:t xml:space="preserve">3.18 Lucifer näkee painajaista Chloen kuolemasta. Pyrkiessään auttamaan Pierceä Lucifer käyttää murhatun kirjailijan Kathleen Piken uusinta teosta selvitäkseen ideapulastaan. Linda ja Amenadiel jatkavat romanssiaan salassa tietämättä, että Maze jo tietää. Chloe saa tietää, että Kathleenin kirjojen hahmot perustuvat hänen lukioaikojensa henkilöihin. Lucifer suostuu menemään hänen kanssaan peitetehtäviin tulevaan luokkakokoukseen löytääkseen murhaajan. Maze järjestää Lindalle ja Amenadielille tahallaan sokkotreffit itsensä ja Toddin, Luciferin jälleennäkemän miehen, kanssa kostoksi heidän petoksestaan. Maze ryntää vihaisena ulos Lindan puolusteltua tekojaan. Chloe ja Lucifer saavat selville, että kaikilla juhlien osanottajilla on alibi lukuun ottamatta Toddia, joka selittää, että Kathleenilla oli kirjalleen eri loppu kuin mitä hänen kustantajansa halusi. Chloe käyttää tätä tietoa virittääkseen hänelle ansan. Lucifer saa hermoromahduksen tajutessaan, että Kathleenin teos oli tuhottu, ja lähtee. Linda eroaa Amenadielista Mazein vuoksi. Lucifer järjestää Chloelle tanssiaiset, joita hänellä ei koskaan ollut, ja saa myös oivalluksen: murtaakseen Piercen kirouksen hänen on estettävä olosuhteet, jotka aiheuttivat sen. </w:t>
            </w:r>
          </w:p>
        </w:tc>
      </w:tr>
      <w:tr>
        <w:trPr/>
        <w:tc>
          <w:tcPr>
            <w:tcW w:w="816" w:type="dxa"/>
            <w:tcBorders/>
            <w:vAlign w:val="center"/>
          </w:tcPr>
          <w:p>
            <w:pPr>
              <w:pStyle w:val="TableHeading"/>
              <w:suppressLineNumbers/>
              <w:bidi w:val="0"/>
              <w:spacing w:before="0" w:after="283"/>
              <w:jc w:val="center"/>
              <w:rPr/>
            </w:pPr>
            <w:r>
              <w:rPr/>
              <w:t xml:space="preserve">47 </w:t>
            </w:r>
          </w:p>
        </w:tc>
        <w:tc>
          <w:tcPr>
            <w:tcW w:w="773" w:type="dxa"/>
            <w:tcBorders/>
            <w:vAlign w:val="center"/>
          </w:tcPr>
          <w:p>
            <w:pPr>
              <w:pStyle w:val="TableContents"/>
              <w:bidi w:val="0"/>
              <w:spacing w:before="0" w:after="283"/>
              <w:jc w:val="left"/>
              <w:rPr/>
            </w:pPr>
            <w:r>
              <w:rPr/>
              <w:t xml:space="preserve">16 </w:t>
            </w:r>
          </w:p>
        </w:tc>
        <w:tc>
          <w:tcPr>
            <w:tcW w:w="1620" w:type="dxa"/>
            <w:tcBorders/>
            <w:vAlign w:val="center"/>
          </w:tcPr>
          <w:p>
            <w:pPr>
              <w:pStyle w:val="TableContents"/>
              <w:bidi w:val="0"/>
              <w:spacing w:before="0" w:after="283"/>
              <w:jc w:val="left"/>
              <w:rPr/>
            </w:pPr>
            <w:r>
              <w:rPr/>
              <w:t xml:space="preserve">"Helvetin marsu </w:t>
            </w:r>
          </w:p>
        </w:tc>
        <w:tc>
          <w:tcPr>
            <w:tcW w:w="1105" w:type="dxa"/>
            <w:tcBorders/>
            <w:vAlign w:val="center"/>
          </w:tcPr>
          <w:p>
            <w:pPr>
              <w:pStyle w:val="TableContents"/>
              <w:bidi w:val="0"/>
              <w:spacing w:before="0" w:after="283"/>
              <w:jc w:val="left"/>
              <w:rPr/>
            </w:pPr>
            <w:r>
              <w:rPr/>
              <w:t xml:space="preserve">Eagle Egilsson </w:t>
            </w:r>
          </w:p>
        </w:tc>
        <w:tc>
          <w:tcPr>
            <w:tcW w:w="1222" w:type="dxa"/>
            <w:tcBorders/>
            <w:vAlign w:val="center"/>
          </w:tcPr>
          <w:p>
            <w:pPr>
              <w:pStyle w:val="TableContents"/>
              <w:bidi w:val="0"/>
              <w:spacing w:before="0" w:after="283"/>
              <w:jc w:val="left"/>
              <w:rPr/>
            </w:pPr>
            <w:r>
              <w:rPr/>
              <w:t xml:space="preserve">Jenn Kao &amp; Julia Fontana </w:t>
            </w:r>
          </w:p>
        </w:tc>
        <w:tc>
          <w:tcPr>
            <w:tcW w:w="1135" w:type="dxa"/>
            <w:tcBorders/>
            <w:vAlign w:val="center"/>
          </w:tcPr>
          <w:p>
            <w:pPr>
              <w:pStyle w:val="TableContents"/>
              <w:bidi w:val="0"/>
              <w:spacing w:before="0" w:after="283"/>
              <w:jc w:val="left"/>
              <w:rPr/>
            </w:pPr>
            <w:r>
              <w:rPr/>
              <w:t xml:space="preserve">5. maaliskuuta 2018 (2018-03-05) </w:t>
            </w:r>
          </w:p>
        </w:tc>
        <w:tc>
          <w:tcPr>
            <w:tcW w:w="712" w:type="dxa"/>
            <w:tcBorders/>
            <w:vAlign w:val="center"/>
          </w:tcPr>
          <w:p>
            <w:pPr>
              <w:pStyle w:val="TableContents"/>
              <w:bidi w:val="0"/>
              <w:spacing w:before="0" w:after="283"/>
              <w:jc w:val="left"/>
              <w:rPr/>
            </w:pPr>
            <w:r>
              <w:rPr/>
              <w:t xml:space="preserve">T13. 20762 </w:t>
            </w:r>
          </w:p>
        </w:tc>
        <w:tc>
          <w:tcPr>
            <w:tcW w:w="2822" w:type="dxa"/>
            <w:tcBorders/>
            <w:vAlign w:val="center"/>
          </w:tcPr>
          <w:p>
            <w:pPr>
              <w:pStyle w:val="TableContents"/>
              <w:bidi w:val="0"/>
              <w:spacing w:before="0" w:after="283"/>
              <w:jc w:val="left"/>
              <w:rPr/>
            </w:pPr>
            <w:r>
              <w:rPr/>
              <w:t xml:space="preserve">3.13 Piercen kirouksen murtamiseksi Lucifer ehdottaa Abelin herättämistä henkiin helvetistä. Suunnitelma menee kuitenkin pieleen, kun Abel herätetään henkiin Bree Garlandin ruumiissa, joka on B-elokuvatuottaja Alexa Leen assistentti, jonka toimisto räjähti hiljattain pommilla. Labyrintin antamien tietojen perusteella Lucifer ja Pierce jäljittävät Abelin uima-allasbileisiin. Amenadiel saapuu paikalle ja yrittää taivutella Abelia tekemään itsemurhan väittämällä, että hän on yhä helvetissä. Chloen tutkimukset paljastavat yhteyksiä Alexan elokuvastudion ja bolivialaisen huumekartellin välillä, ja hän tajuaa, että Bree, joka oli ollut tietoinen työnantajansa rikoksista, yritti paljastaa hänet. Abel kohtaa Piercen ja ampuu hänet, mutta tämä ei loukkaannu. Chloe vie Breen ja Luciferin Alexan toimistoon todisteita varten, jossa he onnistuvat täpärästi purkamaan toisen pommin. Löydetyn sormenjäljen avulla Chloe pidättää Alexan rahanpesusta. Charlotte edistyy terapiassa Lindan kanssa, kun taas Amenadiel kutsuu Mazeen kanssa riideltyään tätä lapselliseksi, koska tämä on pilannut hänen mahdollisuutensa romanssiin. Abel, joka on jonkin verran tehnyt sovinnon veljensä kanssa, pyytää hieman tilaa selvittääkseen itseään. Lucifer, joka on huolissaan Chloen turvallisuudesta, ilmoittaa Piercelle, että hän lopettaa heidän kumppanuutensa ja Abel tapetaan ambulanssilla. </w:t>
            </w:r>
          </w:p>
        </w:tc>
      </w:tr>
      <w:tr>
        <w:trPr/>
        <w:tc>
          <w:tcPr>
            <w:tcW w:w="816" w:type="dxa"/>
            <w:tcBorders/>
            <w:vAlign w:val="center"/>
          </w:tcPr>
          <w:p>
            <w:pPr>
              <w:pStyle w:val="TableHeading"/>
              <w:suppressLineNumbers/>
              <w:bidi w:val="0"/>
              <w:spacing w:before="0" w:after="283"/>
              <w:jc w:val="center"/>
              <w:rPr/>
            </w:pPr>
            <w:r>
              <w:rPr/>
              <w:t xml:space="preserve">48 </w:t>
            </w:r>
          </w:p>
        </w:tc>
        <w:tc>
          <w:tcPr>
            <w:tcW w:w="773" w:type="dxa"/>
            <w:tcBorders/>
            <w:vAlign w:val="center"/>
          </w:tcPr>
          <w:p>
            <w:pPr>
              <w:pStyle w:val="TableContents"/>
              <w:bidi w:val="0"/>
              <w:spacing w:before="0" w:after="283"/>
              <w:jc w:val="left"/>
              <w:rPr/>
            </w:pPr>
            <w:r>
              <w:rPr/>
              <w:t xml:space="preserve">17 </w:t>
            </w:r>
          </w:p>
        </w:tc>
        <w:tc>
          <w:tcPr>
            <w:tcW w:w="1620" w:type="dxa"/>
            <w:tcBorders/>
            <w:vAlign w:val="center"/>
          </w:tcPr>
          <w:p>
            <w:pPr>
              <w:pStyle w:val="TableContents"/>
              <w:bidi w:val="0"/>
              <w:spacing w:before="0" w:after="283"/>
              <w:jc w:val="left"/>
              <w:rPr/>
            </w:pPr>
            <w:r>
              <w:rPr/>
              <w:t xml:space="preserve">``Let Pinhead Sing!'' </w:t>
            </w:r>
          </w:p>
        </w:tc>
        <w:tc>
          <w:tcPr>
            <w:tcW w:w="1105" w:type="dxa"/>
            <w:tcBorders/>
            <w:vAlign w:val="center"/>
          </w:tcPr>
          <w:p>
            <w:pPr>
              <w:pStyle w:val="TableContents"/>
              <w:bidi w:val="0"/>
              <w:spacing w:before="0" w:after="283"/>
              <w:jc w:val="left"/>
              <w:rPr/>
            </w:pPr>
            <w:r>
              <w:rPr/>
              <w:t xml:space="preserve">Alrick Riley </w:t>
            </w:r>
          </w:p>
        </w:tc>
        <w:tc>
          <w:tcPr>
            <w:tcW w:w="1222" w:type="dxa"/>
            <w:tcBorders/>
            <w:vAlign w:val="center"/>
          </w:tcPr>
          <w:p>
            <w:pPr>
              <w:pStyle w:val="TableContents"/>
              <w:bidi w:val="0"/>
              <w:spacing w:before="0" w:after="283"/>
              <w:jc w:val="left"/>
              <w:rPr/>
            </w:pPr>
            <w:r>
              <w:rPr/>
              <w:t xml:space="preserve">Ildy Modrovich &amp; Sheri Elwood </w:t>
            </w:r>
          </w:p>
        </w:tc>
        <w:tc>
          <w:tcPr>
            <w:tcW w:w="1135" w:type="dxa"/>
            <w:tcBorders/>
            <w:vAlign w:val="center"/>
          </w:tcPr>
          <w:p>
            <w:pPr>
              <w:pStyle w:val="TableContents"/>
              <w:bidi w:val="0"/>
              <w:spacing w:before="0" w:after="283"/>
              <w:jc w:val="left"/>
              <w:rPr/>
            </w:pPr>
            <w:r>
              <w:rPr/>
              <w:t xml:space="preserve">maaliskuu 12, 2018 (2018-03-12) </w:t>
            </w:r>
          </w:p>
        </w:tc>
        <w:tc>
          <w:tcPr>
            <w:tcW w:w="712" w:type="dxa"/>
            <w:tcBorders/>
            <w:vAlign w:val="center"/>
          </w:tcPr>
          <w:p>
            <w:pPr>
              <w:pStyle w:val="TableContents"/>
              <w:bidi w:val="0"/>
              <w:spacing w:before="0" w:after="283"/>
              <w:jc w:val="left"/>
              <w:rPr/>
            </w:pPr>
            <w:r>
              <w:rPr/>
              <w:t xml:space="preserve">T13. 20763 </w:t>
            </w:r>
          </w:p>
        </w:tc>
        <w:tc>
          <w:tcPr>
            <w:tcW w:w="2822" w:type="dxa"/>
            <w:tcBorders/>
            <w:vAlign w:val="center"/>
          </w:tcPr>
          <w:p>
            <w:pPr>
              <w:pStyle w:val="TableContents"/>
              <w:bidi w:val="0"/>
              <w:spacing w:before="0" w:after="283"/>
              <w:jc w:val="left"/>
              <w:rPr/>
            </w:pPr>
            <w:r>
              <w:rPr/>
              <w:t xml:space="preserve">2.97 Poplaulaja Axara joutuu hengenvaaraan, kun yksi hänen taustatanssijoistaan (jolla on naamio ja sama asu kuin Axaralla) saa surmansa suuritehoisesta ilotulitteesta. Chloe tutkii asiaa ilman suurta apua Luciferilta, joka on edelleen huolissaan Chloen vaarantamisesta ja yrittää vältellä häntä. Hän kuitenkin tarjoutuu pitämään Axaran karanteenissa Luxissa, kunnes tappaja on löydetty. Epäilykset kohdistuvat ensin hulluun faniin, joka löytyy pian kuolleena, sitten Axaran manageriin, kunnes todisteet lopulta johtavat Chloen Axaran entisen lukioystävän ja nykyisen kiertuemanagerin Cecen luo. Toisaalla Pierce on masentunut siitä, että Lucifer perääntyi auttaessaan häntä kuolemaan, ja siitä, että Abel ei pystynyt myöskään tappamaan häntä. Ella suostuttelee hänet puhumaan Danin kanssa, mikä ei auta, ja Pierce käy myös keskustelun Amenadielin kanssa, joka näyttää auttavan. Pierce alkaa taas uskoa, että Chloe on avain, ja hän pyytää tätä treffeille Luciferin nähden. Samaan aikaan Linda yrittää sovitella ystävyyttään Mazeen ja jopa saada Charlotten sovittelemaan heidän kiistaansa, mutta Maze ei suostu luopumaan korkeasta hevosestaan. </w:t>
            </w:r>
          </w:p>
        </w:tc>
      </w:tr>
      <w:tr>
        <w:trPr/>
        <w:tc>
          <w:tcPr>
            <w:tcW w:w="816" w:type="dxa"/>
            <w:tcBorders/>
            <w:vAlign w:val="center"/>
          </w:tcPr>
          <w:p>
            <w:pPr>
              <w:pStyle w:val="TableHeading"/>
              <w:suppressLineNumbers/>
              <w:bidi w:val="0"/>
              <w:spacing w:before="0" w:after="283"/>
              <w:jc w:val="center"/>
              <w:rPr/>
            </w:pPr>
            <w:r>
              <w:rPr/>
              <w:t xml:space="preserve">49 </w:t>
            </w:r>
          </w:p>
        </w:tc>
        <w:tc>
          <w:tcPr>
            <w:tcW w:w="773" w:type="dxa"/>
            <w:tcBorders/>
            <w:vAlign w:val="center"/>
          </w:tcPr>
          <w:p>
            <w:pPr>
              <w:pStyle w:val="TableContents"/>
              <w:bidi w:val="0"/>
              <w:spacing w:before="0" w:after="283"/>
              <w:jc w:val="left"/>
              <w:rPr/>
            </w:pPr>
            <w:r>
              <w:rPr/>
              <w:t xml:space="preserve">18 </w:t>
            </w:r>
          </w:p>
        </w:tc>
        <w:tc>
          <w:tcPr>
            <w:tcW w:w="1620" w:type="dxa"/>
            <w:tcBorders/>
            <w:vAlign w:val="center"/>
          </w:tcPr>
          <w:p>
            <w:pPr>
              <w:pStyle w:val="TableContents"/>
              <w:bidi w:val="0"/>
              <w:spacing w:before="0" w:after="283"/>
              <w:jc w:val="left"/>
              <w:rPr/>
            </w:pPr>
            <w:r>
              <w:rPr/>
              <w:t xml:space="preserve">"Viimeinen sydänsuru </w:t>
            </w:r>
          </w:p>
        </w:tc>
        <w:tc>
          <w:tcPr>
            <w:tcW w:w="1105" w:type="dxa"/>
            <w:tcBorders/>
            <w:vAlign w:val="center"/>
          </w:tcPr>
          <w:p>
            <w:pPr>
              <w:pStyle w:val="TableContents"/>
              <w:bidi w:val="0"/>
              <w:spacing w:before="0" w:after="283"/>
              <w:jc w:val="left"/>
              <w:rPr/>
            </w:pPr>
            <w:r>
              <w:rPr/>
              <w:t xml:space="preserve">Hanelle Culpepper </w:t>
            </w:r>
          </w:p>
        </w:tc>
        <w:tc>
          <w:tcPr>
            <w:tcW w:w="1222" w:type="dxa"/>
            <w:tcBorders/>
            <w:vAlign w:val="center"/>
          </w:tcPr>
          <w:p>
            <w:pPr>
              <w:pStyle w:val="TableContents"/>
              <w:bidi w:val="0"/>
              <w:spacing w:before="0" w:after="283"/>
              <w:jc w:val="left"/>
              <w:rPr/>
            </w:pPr>
            <w:r>
              <w:rPr/>
              <w:t xml:space="preserve">Alex Katsnelson &amp; Mike Costa </w:t>
            </w:r>
          </w:p>
        </w:tc>
        <w:tc>
          <w:tcPr>
            <w:tcW w:w="1135" w:type="dxa"/>
            <w:tcBorders/>
            <w:vAlign w:val="center"/>
          </w:tcPr>
          <w:p>
            <w:pPr>
              <w:pStyle w:val="TableContents"/>
              <w:bidi w:val="0"/>
              <w:spacing w:before="0" w:after="283"/>
              <w:jc w:val="left"/>
              <w:rPr/>
            </w:pPr>
            <w:r>
              <w:rPr/>
              <w:t xml:space="preserve">19. maaliskuuta 2018 (2018-03-19) </w:t>
            </w:r>
          </w:p>
        </w:tc>
        <w:tc>
          <w:tcPr>
            <w:tcW w:w="712" w:type="dxa"/>
            <w:tcBorders/>
            <w:vAlign w:val="center"/>
          </w:tcPr>
          <w:p>
            <w:pPr>
              <w:pStyle w:val="TableContents"/>
              <w:bidi w:val="0"/>
              <w:spacing w:before="0" w:after="283"/>
              <w:jc w:val="left"/>
              <w:rPr/>
            </w:pPr>
            <w:r>
              <w:rPr/>
              <w:t xml:space="preserve">T13. 20764 </w:t>
            </w:r>
          </w:p>
        </w:tc>
        <w:tc>
          <w:tcPr>
            <w:tcW w:w="2822" w:type="dxa"/>
            <w:tcBorders/>
            <w:vAlign w:val="center"/>
          </w:tcPr>
          <w:p>
            <w:pPr>
              <w:pStyle w:val="TableContents"/>
              <w:bidi w:val="0"/>
              <w:spacing w:before="0" w:after="283"/>
              <w:jc w:val="left"/>
              <w:rPr/>
            </w:pPr>
            <w:r>
              <w:rPr/>
              <w:t xml:space="preserve">3.23 Vuonna 1958 Los Angelesin poliisin etsivä Pierce saa tehtäväkseen tutkia sarjamurhaajaa, joka tunnetaan nimellä ``Broken Hearts Killer''. Nykyhetkessä löydetään kaksi uutta uhria, jotka sopivat murhaajan toimintatapaan. Lucifer yrittää päästä Chloen ja Piercen välisen kasvavan romanssin väliin, jota hän epäilee. Dan kehottaa humalaista Mazea ryhdistäytymään Chloen vuoksi. Lisää uhreja ilmaantuu, mikä vahvistaa Piercen uskoa, että jäljittelijä on vastuussa. Amenadiel törmää Charlotteen, ja Linda neuvoo häntä pitämään etäisyyttä. Pierce vierailee kumppaninsa lapsenlapsen luona vuonna 1958 ja saa takaisin tapausta koskevat tiedot. Maze ja Dan riitelevät, ja Maze päätyy loukkaamaan Trixietä tietämättä, että tämä on tämän takana. Chloe ja Pierce käyttävät radiosoittoa järjestääkseen ansan, Chloe ja Pierce esiintyvät pettävänä pariskuntana ja houkuttelevat esiin tappajan, joka osoittautuu mieheksi, joka löysi alkuperäisen tappajan päiväkirjat ja joutui niistä pakkomielteeseen. Charlotte suostuttelee Amenadielin paljastamaan hänelle totuuden. Pierce päättää Luciferin siunauksella jatkaa suhdetta Chloen kanssa. </w:t>
            </w:r>
          </w:p>
        </w:tc>
      </w:tr>
      <w:tr>
        <w:trPr/>
        <w:tc>
          <w:tcPr>
            <w:tcW w:w="816" w:type="dxa"/>
            <w:tcBorders/>
            <w:vAlign w:val="center"/>
          </w:tcPr>
          <w:p>
            <w:pPr>
              <w:pStyle w:val="TableHeading"/>
              <w:suppressLineNumbers/>
              <w:bidi w:val="0"/>
              <w:spacing w:before="0" w:after="283"/>
              <w:jc w:val="center"/>
              <w:rPr/>
            </w:pPr>
            <w:r>
              <w:rPr/>
              <w:t xml:space="preserve">50 </w:t>
            </w:r>
          </w:p>
        </w:tc>
        <w:tc>
          <w:tcPr>
            <w:tcW w:w="773" w:type="dxa"/>
            <w:tcBorders/>
            <w:vAlign w:val="center"/>
          </w:tcPr>
          <w:p>
            <w:pPr>
              <w:pStyle w:val="TableContents"/>
              <w:bidi w:val="0"/>
              <w:spacing w:before="0" w:after="283"/>
              <w:jc w:val="left"/>
              <w:rPr/>
            </w:pPr>
            <w:r>
              <w:rPr/>
              <w:t xml:space="preserve">19 </w:t>
            </w:r>
          </w:p>
        </w:tc>
        <w:tc>
          <w:tcPr>
            <w:tcW w:w="1620" w:type="dxa"/>
            <w:tcBorders/>
            <w:vAlign w:val="center"/>
          </w:tcPr>
          <w:p>
            <w:pPr>
              <w:pStyle w:val="TableContents"/>
              <w:bidi w:val="0"/>
              <w:spacing w:before="0" w:after="283"/>
              <w:jc w:val="left"/>
              <w:rPr/>
            </w:pPr>
            <w:r>
              <w:rPr/>
              <w:t xml:space="preserve">"Oranssi on uusi labyrintti. </w:t>
            </w:r>
          </w:p>
        </w:tc>
        <w:tc>
          <w:tcPr>
            <w:tcW w:w="1105" w:type="dxa"/>
            <w:tcBorders/>
            <w:vAlign w:val="center"/>
          </w:tcPr>
          <w:p>
            <w:pPr>
              <w:pStyle w:val="TableContents"/>
              <w:bidi w:val="0"/>
              <w:spacing w:before="0" w:after="283"/>
              <w:jc w:val="left"/>
              <w:rPr/>
            </w:pPr>
            <w:r>
              <w:rPr/>
              <w:t xml:space="preserve">Nathan Hope </w:t>
            </w:r>
          </w:p>
        </w:tc>
        <w:tc>
          <w:tcPr>
            <w:tcW w:w="1222" w:type="dxa"/>
            <w:tcBorders/>
            <w:vAlign w:val="center"/>
          </w:tcPr>
          <w:p>
            <w:pPr>
              <w:pStyle w:val="TableContents"/>
              <w:bidi w:val="0"/>
              <w:spacing w:before="0" w:after="283"/>
              <w:jc w:val="left"/>
              <w:rPr/>
            </w:pPr>
            <w:r>
              <w:rPr/>
              <w:t xml:space="preserve">Jenn Kao </w:t>
            </w:r>
          </w:p>
        </w:tc>
        <w:tc>
          <w:tcPr>
            <w:tcW w:w="1135" w:type="dxa"/>
            <w:tcBorders/>
            <w:vAlign w:val="center"/>
          </w:tcPr>
          <w:p>
            <w:pPr>
              <w:pStyle w:val="TableContents"/>
              <w:bidi w:val="0"/>
              <w:spacing w:before="0" w:after="283"/>
              <w:jc w:val="left"/>
              <w:rPr/>
            </w:pPr>
            <w:r>
              <w:rPr/>
              <w:t xml:space="preserve">26. maaliskuuta 2018 (2018-03-26) </w:t>
            </w:r>
          </w:p>
        </w:tc>
        <w:tc>
          <w:tcPr>
            <w:tcW w:w="712" w:type="dxa"/>
            <w:tcBorders/>
            <w:vAlign w:val="center"/>
          </w:tcPr>
          <w:p>
            <w:pPr>
              <w:pStyle w:val="TableContents"/>
              <w:bidi w:val="0"/>
              <w:spacing w:before="0" w:after="283"/>
              <w:jc w:val="left"/>
              <w:rPr/>
            </w:pPr>
            <w:r>
              <w:rPr/>
              <w:t xml:space="preserve">T13. 20765 </w:t>
            </w:r>
          </w:p>
        </w:tc>
        <w:tc>
          <w:tcPr>
            <w:tcW w:w="2822" w:type="dxa"/>
            <w:tcBorders/>
            <w:vAlign w:val="center"/>
          </w:tcPr>
          <w:p>
            <w:pPr>
              <w:pStyle w:val="TableContents"/>
              <w:bidi w:val="0"/>
              <w:spacing w:before="0" w:after="283"/>
              <w:jc w:val="left"/>
              <w:rPr/>
            </w:pPr>
            <w:r>
              <w:rPr/>
              <w:t xml:space="preserve">3.19 Maze pyytää Luciferia lähettämään hänet takaisin helvettiin; Lucifer kieltäytyy ja ehdottaa, että hänen on päästettävä höyryjä ulos. Linda varoittaa Charlottea tapaamasta Amenadielia enää. Valvontakameran kuvamateriaali uudesta murhasta näyttää viittaavan Mazeen murhaajana, ja Chloe saa tietää, että uhri oli yksi hänen palkkionsa. Maze ilmoittautuu sittemmin syylliseksi ja luovuttaa jopa murha-aseen. Kun Chloe kuitenkin painostaa häntä, käy selväksi, että Maze haluaa vain ottaa syyt niskoilleen. Charlotte pakottaa Luciferin kertomaan äidistään. Maze pakenee pidätyksestä, ja Chloe toteaa, että joku lavastaa hänet syylliseksi. Pierce tulee yhä mustasukkaisemmaksi Luciferin ja Chloen välisestä "erityissuhteesta". Keskustelu entisen palkkionmaksajan kanssa johtaa heidät varakkaan viinitilan omistajan luo, joka syyttää Mazea poikansa tappamisesta. Chloe suostuttelee Mazea säästämään omistajan hengen; sen sijaan hän puukottaa häntä jalkaan. Lucifer paljastaa Amenadielin kehotuksesta todellisen itsensä Charlottelle. Kun Lucifer yrittää suostutella häntä jäämään, Maze, joka on vihainen siitä, että Lucifer kieltäytyy ottamasta huomioon hänen tunteitaan, valmistautuu lähtemään kaupungista. Pierce kuitenkin pysäyttää hänet ja lupaa auttaa häntä, jos hän auttaa häntä. </w:t>
            </w:r>
          </w:p>
        </w:tc>
      </w:tr>
      <w:tr>
        <w:trPr/>
        <w:tc>
          <w:tcPr>
            <w:tcW w:w="816" w:type="dxa"/>
            <w:tcBorders/>
            <w:vAlign w:val="center"/>
          </w:tcPr>
          <w:p>
            <w:pPr>
              <w:pStyle w:val="TableHeading"/>
              <w:suppressLineNumbers/>
              <w:bidi w:val="0"/>
              <w:spacing w:before="0" w:after="283"/>
              <w:jc w:val="center"/>
              <w:rPr/>
            </w:pPr>
            <w:r>
              <w:rPr/>
              <w:t xml:space="preserve">51 </w:t>
            </w:r>
          </w:p>
        </w:tc>
        <w:tc>
          <w:tcPr>
            <w:tcW w:w="773" w:type="dxa"/>
            <w:tcBorders/>
            <w:vAlign w:val="center"/>
          </w:tcPr>
          <w:p>
            <w:pPr>
              <w:pStyle w:val="TableContents"/>
              <w:bidi w:val="0"/>
              <w:spacing w:before="0" w:after="283"/>
              <w:jc w:val="left"/>
              <w:rPr/>
            </w:pPr>
            <w:r>
              <w:rPr/>
              <w:t xml:space="preserve">20 </w:t>
            </w:r>
          </w:p>
        </w:tc>
        <w:tc>
          <w:tcPr>
            <w:tcW w:w="1620" w:type="dxa"/>
            <w:tcBorders/>
            <w:vAlign w:val="center"/>
          </w:tcPr>
          <w:p>
            <w:pPr>
              <w:pStyle w:val="TableContents"/>
              <w:bidi w:val="0"/>
              <w:spacing w:before="0" w:after="283"/>
              <w:jc w:val="left"/>
              <w:rPr/>
            </w:pPr>
            <w:r>
              <w:rPr/>
              <w:t xml:space="preserve">"San Bernardinon enkeli. </w:t>
            </w:r>
          </w:p>
        </w:tc>
        <w:tc>
          <w:tcPr>
            <w:tcW w:w="1105" w:type="dxa"/>
            <w:tcBorders/>
            <w:vAlign w:val="center"/>
          </w:tcPr>
          <w:p>
            <w:pPr>
              <w:pStyle w:val="TableContents"/>
              <w:bidi w:val="0"/>
              <w:spacing w:before="0" w:after="283"/>
              <w:jc w:val="left"/>
              <w:rPr/>
            </w:pPr>
            <w:r>
              <w:rPr/>
              <w:t xml:space="preserve">Tara Nicole Weyr </w:t>
            </w:r>
          </w:p>
        </w:tc>
        <w:tc>
          <w:tcPr>
            <w:tcW w:w="1222" w:type="dxa"/>
            <w:tcBorders/>
            <w:vAlign w:val="center"/>
          </w:tcPr>
          <w:p>
            <w:pPr>
              <w:pStyle w:val="TableContents"/>
              <w:bidi w:val="0"/>
              <w:spacing w:before="0" w:after="283"/>
              <w:jc w:val="left"/>
              <w:rPr/>
            </w:pPr>
            <w:r>
              <w:rPr/>
              <w:t xml:space="preserve">Jason Ning </w:t>
            </w:r>
          </w:p>
        </w:tc>
        <w:tc>
          <w:tcPr>
            <w:tcW w:w="1135" w:type="dxa"/>
            <w:tcBorders/>
            <w:vAlign w:val="center"/>
          </w:tcPr>
          <w:p>
            <w:pPr>
              <w:pStyle w:val="TableContents"/>
              <w:bidi w:val="0"/>
              <w:spacing w:before="0" w:after="283"/>
              <w:jc w:val="left"/>
              <w:rPr/>
            </w:pPr>
            <w:r>
              <w:rPr>
                <w:color w:val="A9A9A9"/>
              </w:rPr>
              <w:t xml:space="preserve">16. huhtikuuta 2018 </w:t>
            </w:r>
            <w:r>
              <w:rPr/>
              <w:t xml:space="preserve">(2018-04-16) </w:t>
            </w:r>
          </w:p>
        </w:tc>
        <w:tc>
          <w:tcPr>
            <w:tcW w:w="712" w:type="dxa"/>
            <w:tcBorders/>
            <w:vAlign w:val="center"/>
          </w:tcPr>
          <w:p>
            <w:pPr>
              <w:pStyle w:val="TableContents"/>
              <w:bidi w:val="0"/>
              <w:spacing w:before="0" w:after="283"/>
              <w:jc w:val="left"/>
              <w:rPr/>
            </w:pPr>
            <w:r>
              <w:rPr/>
              <w:t xml:space="preserve">T13. 20766 </w:t>
            </w:r>
          </w:p>
        </w:tc>
        <w:tc>
          <w:tcPr>
            <w:tcW w:w="2822" w:type="dxa"/>
            <w:tcBorders/>
            <w:vAlign w:val="center"/>
          </w:tcPr>
          <w:p>
            <w:pPr>
              <w:pStyle w:val="TableContents"/>
              <w:bidi w:val="0"/>
              <w:spacing w:before="0" w:after="283"/>
              <w:jc w:val="left"/>
              <w:rPr/>
            </w:pPr>
            <w:r>
              <w:rPr/>
              <w:t xml:space="preserve">3.18 Mies kuolee asuntomurron yhteydessä, mutta asunnon omistaja selviää hengissä suojelusenkelin ansiosta. Tämän jälkeen ilmestyy uutinen, jossa suojelusenkeli pelastaa uhrin San Bernardinossa, mikä saa Luciferin miettimään, voisiko hän olla vastuussa, vaikka hänellä ei olekaan muistikuvaa teoista. Piercen suhdetta Chloeen rasittaa Piercen kieltäytyminen antamasta hänen tavata Trixietä. Linda ehdottaa, että Lucifer ei ehkä ole tietoinen teoistaan, koska hän yrittää tiedostamattaan harhauttaa itseään; sekä hän että Amenadiel epäilevät Jumalan olevan vastuussa. Charlotte alkaa käyttäytyä oudosti, sillä hän uskoo päätyvänsä taivaaseen, teki hän mitä tahansa. Chloe löytää videon tappelusta, jossa uhri on mukana, mikä johtaa heidät näyttelijän luo, joka oli palkattu estämään häntä katkaisemasta heroiiniriippuvuuttaan. Luciferin kieltäytyminen nukkumasta häiritsee hänen työtään, ja Chloe syyttää häntä mustasukkaisuudesta. Lucifer pakottaa murhaajan tunnustamaan, minkä jälkeen Maze vierailee hänen luonaan ja paljastaa olevansa ``enkeli'', joka on tehnyt niin estääkseen Luciferia selvittämästä Piercen suunnitelmaa käyttää Chloeta hyväkseen. Pierce kuitenkin muuttaa mielensä ja jättää Chloen, jolloin hänen sydämensä särkyy. Raivoissaan Lucifer hyökkää Piercen kimppuun, jonka merkki on kadonnut ja tekee hänestä kuolevaisen. </w:t>
            </w:r>
          </w:p>
        </w:tc>
      </w:tr>
      <w:tr>
        <w:trPr/>
        <w:tc>
          <w:tcPr>
            <w:tcW w:w="816" w:type="dxa"/>
            <w:tcBorders/>
            <w:vAlign w:val="center"/>
          </w:tcPr>
          <w:p>
            <w:pPr>
              <w:pStyle w:val="TableHeading"/>
              <w:suppressLineNumbers/>
              <w:bidi w:val="0"/>
              <w:spacing w:before="0" w:after="283"/>
              <w:jc w:val="center"/>
              <w:rPr/>
            </w:pPr>
            <w:r>
              <w:rPr/>
              <w:t xml:space="preserve">52 </w:t>
            </w:r>
          </w:p>
        </w:tc>
        <w:tc>
          <w:tcPr>
            <w:tcW w:w="773" w:type="dxa"/>
            <w:tcBorders/>
            <w:vAlign w:val="center"/>
          </w:tcPr>
          <w:p>
            <w:pPr>
              <w:pStyle w:val="TableContents"/>
              <w:bidi w:val="0"/>
              <w:spacing w:before="0" w:after="283"/>
              <w:jc w:val="left"/>
              <w:rPr/>
            </w:pPr>
            <w:r>
              <w:rPr/>
              <w:t xml:space="preserve">21 </w:t>
            </w:r>
          </w:p>
        </w:tc>
        <w:tc>
          <w:tcPr>
            <w:tcW w:w="1620" w:type="dxa"/>
            <w:tcBorders/>
            <w:vAlign w:val="center"/>
          </w:tcPr>
          <w:p>
            <w:pPr>
              <w:pStyle w:val="TableContents"/>
              <w:bidi w:val="0"/>
              <w:spacing w:before="0" w:after="283"/>
              <w:jc w:val="left"/>
              <w:rPr/>
            </w:pPr>
            <w:r>
              <w:rPr/>
              <w:t xml:space="preserve">"Kaiken, mitä Pierce osaa tehdä, osaan tehdä paremmin. </w:t>
            </w:r>
          </w:p>
        </w:tc>
        <w:tc>
          <w:tcPr>
            <w:tcW w:w="1105" w:type="dxa"/>
            <w:tcBorders/>
            <w:vAlign w:val="center"/>
          </w:tcPr>
          <w:p>
            <w:pPr>
              <w:pStyle w:val="TableContents"/>
              <w:bidi w:val="0"/>
              <w:spacing w:before="0" w:after="283"/>
              <w:jc w:val="left"/>
              <w:rPr/>
            </w:pPr>
            <w:r>
              <w:rPr/>
              <w:t xml:space="preserve">Jim Vickers </w:t>
            </w:r>
          </w:p>
        </w:tc>
        <w:tc>
          <w:tcPr>
            <w:tcW w:w="1222" w:type="dxa"/>
            <w:tcBorders/>
            <w:vAlign w:val="center"/>
          </w:tcPr>
          <w:p>
            <w:pPr>
              <w:pStyle w:val="TableContents"/>
              <w:bidi w:val="0"/>
              <w:spacing w:before="0" w:after="283"/>
              <w:jc w:val="left"/>
              <w:rPr/>
            </w:pPr>
            <w:r>
              <w:rPr/>
              <w:t xml:space="preserve">Alex Katsnelson </w:t>
            </w:r>
          </w:p>
        </w:tc>
        <w:tc>
          <w:tcPr>
            <w:tcW w:w="1135" w:type="dxa"/>
            <w:tcBorders/>
            <w:vAlign w:val="center"/>
          </w:tcPr>
          <w:p>
            <w:pPr>
              <w:pStyle w:val="TableContents"/>
              <w:bidi w:val="0"/>
              <w:spacing w:before="0" w:after="283"/>
              <w:jc w:val="left"/>
              <w:rPr/>
            </w:pPr>
            <w:r>
              <w:rPr/>
              <w:t xml:space="preserve">23. huhtikuuta 2018 (2018-04-23) </w:t>
            </w:r>
          </w:p>
        </w:tc>
        <w:tc>
          <w:tcPr>
            <w:tcW w:w="712" w:type="dxa"/>
            <w:tcBorders/>
            <w:vAlign w:val="center"/>
          </w:tcPr>
          <w:p>
            <w:pPr>
              <w:pStyle w:val="TableContents"/>
              <w:bidi w:val="0"/>
              <w:spacing w:before="0" w:after="283"/>
              <w:jc w:val="left"/>
              <w:rPr/>
            </w:pPr>
            <w:r>
              <w:rPr/>
              <w:t xml:space="preserve">T13. 20767 </w:t>
            </w:r>
          </w:p>
        </w:tc>
        <w:tc>
          <w:tcPr>
            <w:tcW w:w="2822" w:type="dxa"/>
            <w:tcBorders/>
            <w:vAlign w:val="center"/>
          </w:tcPr>
          <w:p>
            <w:pPr>
              <w:pStyle w:val="TableContents"/>
              <w:bidi w:val="0"/>
              <w:spacing w:before="0" w:after="283"/>
              <w:jc w:val="left"/>
              <w:rPr/>
            </w:pPr>
            <w:r>
              <w:rPr/>
              <w:t xml:space="preserve">2.82 Pierce harkitsee itsemurhaa, mutta tajuaa rakastavansa Chloeta todella. Nähdessään mahdollisuuden normaaliin elämään, jossa hän voi vanheta Chloen kanssa ja kuolla, hän yrittää voittaa Chloen takaisin. Uusi murhajuttu tulee vireille: Reina Markova, prima ballerina, joka kuristettiin harjoituksissa. Lucifer päättää, että ainoa tapa saada Chloe takaisin on päihittää Pierce kaikin tavoin. Pierce peruu suunnitelmansa lavastaa Lucifer syylliseksi hänen murhaansa, mikä suututtaa Mazea. Reinan entinen sijainen paljastaa, että hänen oli määrä juontaa tosi-tv-kilpailuohjelmaa, mutta perääntyi lopulta; sitten käy ilmi, että ohjelman luojaa kiristettiin tarjoamaan hänelle työtä. Amenadiel värvää Charlotten auttamaan häntä paljastamaan Piercen syntimieheksi. Lucifer ja Chloe paljastavat Reinan ja balettiseuran puheenjohtajan välisen suhteen, kun taas Charlotte jää kiinni Piercen seuraamisesta ja yrittää vietellä hänet, mutta epäonnistuu. Ella ja Dan päättelevät, että Reinan kumppani Miguel oli kiristyksen takana ja tappoi hänet suojellakseen itseään. Pierce ja Lucifer kutsuvat molemmat Chloen illalliselle kanssaan, mutta Pierce tekee päätöksen kertoa Chloelle tunteistaan ja kosii häntä, juuri kun Lucifer saapuu paikalle tekemään saman. </w:t>
            </w:r>
          </w:p>
        </w:tc>
      </w:tr>
      <w:tr>
        <w:trPr/>
        <w:tc>
          <w:tcPr>
            <w:tcW w:w="816" w:type="dxa"/>
            <w:tcBorders/>
            <w:vAlign w:val="center"/>
          </w:tcPr>
          <w:p>
            <w:pPr>
              <w:pStyle w:val="TableHeading"/>
              <w:suppressLineNumbers/>
              <w:bidi w:val="0"/>
              <w:spacing w:before="0" w:after="283"/>
              <w:jc w:val="center"/>
              <w:rPr/>
            </w:pPr>
            <w:r>
              <w:rPr/>
              <w:t xml:space="preserve">53 </w:t>
            </w:r>
          </w:p>
        </w:tc>
        <w:tc>
          <w:tcPr>
            <w:tcW w:w="773" w:type="dxa"/>
            <w:tcBorders/>
            <w:vAlign w:val="center"/>
          </w:tcPr>
          <w:p>
            <w:pPr>
              <w:pStyle w:val="TableContents"/>
              <w:bidi w:val="0"/>
              <w:spacing w:before="0" w:after="283"/>
              <w:jc w:val="left"/>
              <w:rPr/>
            </w:pPr>
            <w:r>
              <w:rPr/>
              <w:t xml:space="preserve">22 </w:t>
            </w:r>
          </w:p>
        </w:tc>
        <w:tc>
          <w:tcPr>
            <w:tcW w:w="1620" w:type="dxa"/>
            <w:tcBorders/>
            <w:vAlign w:val="center"/>
          </w:tcPr>
          <w:p>
            <w:pPr>
              <w:pStyle w:val="TableContents"/>
              <w:bidi w:val="0"/>
              <w:spacing w:before="0" w:after="283"/>
              <w:jc w:val="left"/>
              <w:rPr/>
            </w:pPr>
            <w:r>
              <w:rPr/>
              <w:t xml:space="preserve">"All Hands on Decker. </w:t>
            </w:r>
          </w:p>
        </w:tc>
        <w:tc>
          <w:tcPr>
            <w:tcW w:w="1105" w:type="dxa"/>
            <w:tcBorders/>
            <w:vAlign w:val="center"/>
          </w:tcPr>
          <w:p>
            <w:pPr>
              <w:pStyle w:val="TableContents"/>
              <w:bidi w:val="0"/>
              <w:spacing w:before="0" w:after="283"/>
              <w:jc w:val="left"/>
              <w:rPr/>
            </w:pPr>
            <w:r>
              <w:rPr/>
              <w:t xml:space="preserve">Eduardo Sánchez </w:t>
            </w:r>
          </w:p>
        </w:tc>
        <w:tc>
          <w:tcPr>
            <w:tcW w:w="1222" w:type="dxa"/>
            <w:tcBorders/>
            <w:vAlign w:val="center"/>
          </w:tcPr>
          <w:p>
            <w:pPr>
              <w:pStyle w:val="TableContents"/>
              <w:bidi w:val="0"/>
              <w:spacing w:before="0" w:after="283"/>
              <w:jc w:val="left"/>
              <w:rPr/>
            </w:pPr>
            <w:r>
              <w:rPr/>
              <w:t xml:space="preserve">Sheri Elwood </w:t>
            </w:r>
          </w:p>
        </w:tc>
        <w:tc>
          <w:tcPr>
            <w:tcW w:w="1135" w:type="dxa"/>
            <w:tcBorders/>
            <w:vAlign w:val="center"/>
          </w:tcPr>
          <w:p>
            <w:pPr>
              <w:pStyle w:val="TableContents"/>
              <w:bidi w:val="0"/>
              <w:spacing w:before="0" w:after="283"/>
              <w:jc w:val="left"/>
              <w:rPr/>
            </w:pPr>
            <w:r>
              <w:rPr/>
              <w:t xml:space="preserve">huhtikuu 30, 2018 (2018-04-30) </w:t>
            </w:r>
          </w:p>
        </w:tc>
        <w:tc>
          <w:tcPr>
            <w:tcW w:w="712" w:type="dxa"/>
            <w:tcBorders/>
            <w:vAlign w:val="center"/>
          </w:tcPr>
          <w:p>
            <w:pPr>
              <w:pStyle w:val="TableContents"/>
              <w:bidi w:val="0"/>
              <w:spacing w:before="0" w:after="283"/>
              <w:jc w:val="left"/>
              <w:rPr/>
            </w:pPr>
            <w:r>
              <w:rPr/>
              <w:t xml:space="preserve">T13. 20768 </w:t>
            </w:r>
          </w:p>
        </w:tc>
        <w:tc>
          <w:tcPr>
            <w:tcW w:w="2822" w:type="dxa"/>
            <w:tcBorders/>
            <w:vAlign w:val="center"/>
          </w:tcPr>
          <w:p>
            <w:pPr>
              <w:pStyle w:val="TableContents"/>
              <w:bidi w:val="0"/>
              <w:spacing w:before="0" w:after="283"/>
              <w:jc w:val="left"/>
              <w:rPr/>
            </w:pPr>
            <w:r>
              <w:rPr/>
              <w:t xml:space="preserve">2.84 Ella suunnittelee Chloen polttareita. Lucifer ja Dan tutkivat koirankouluttajan murhaa, ja Lucifer ottaa ohjat käsiinsä ymmärtääkseen Chloeta paremmin. Piercen merkki ilmestyy uudelleen, minkä Maze tulkitsee merkiksi siitä, että Chloe on epävarma rakkaudestaan. Amenadiel värvää Charlotten purkamaan kihlauksen. Dan menee peliluolaan etsimään epäiltyä, ennen kuin Lucifer järjestää yllätyshyökkäyksen. Maze järjestää tahallaan tylsät juhlat, ja Linda, Ella ja Charlotte vuokraavat sen sijaan juhlabussin. Amenadiel yrittää taivutella Piercen luopumaan kuolemattomuudestaan. Murhasta epäilty paljastaa olevansa harrastajakouluttaja ja että hänen puhdasrotuinen mastiffinsa odottaa pentuja, joista voisi saada korkean hinnan. Ella saa selville, että Maze ja Charlotte yrittävät molemmat manipuloida Chloeta, ja keskeyttää juhlat. Humalainen Chloe lähtee bussilla, kun Dan ja Lucifer päättelevät, että uhrin kumppani on murhaaja, ja pidättävät hänet. Maze saa selville, että Piercen merkki on väärennös, ja yrittää tappaa hänet, mutta hän käyttää Trixietä pakottaakseen hänet lähtemään. Dan ilmaisee tunteensa Charlottea kohtaan, ja he aloittavat todellisen suhteen. Chloe päättää kihlauksensa ja jatkaa työtään Luciferin kanssa Piercen vihaksi. </w:t>
            </w:r>
          </w:p>
        </w:tc>
      </w:tr>
      <w:tr>
        <w:trPr/>
        <w:tc>
          <w:tcPr>
            <w:tcW w:w="816" w:type="dxa"/>
            <w:tcBorders/>
            <w:vAlign w:val="center"/>
          </w:tcPr>
          <w:p>
            <w:pPr>
              <w:pStyle w:val="TableHeading"/>
              <w:suppressLineNumbers/>
              <w:bidi w:val="0"/>
              <w:spacing w:before="0" w:after="283"/>
              <w:jc w:val="center"/>
              <w:rPr/>
            </w:pPr>
            <w:r>
              <w:rPr/>
              <w:t xml:space="preserve">54 </w:t>
            </w:r>
          </w:p>
        </w:tc>
        <w:tc>
          <w:tcPr>
            <w:tcW w:w="773" w:type="dxa"/>
            <w:tcBorders/>
            <w:vAlign w:val="center"/>
          </w:tcPr>
          <w:p>
            <w:pPr>
              <w:pStyle w:val="TableContents"/>
              <w:bidi w:val="0"/>
              <w:spacing w:before="0" w:after="283"/>
              <w:jc w:val="left"/>
              <w:rPr/>
            </w:pPr>
            <w:r>
              <w:rPr/>
              <w:t xml:space="preserve">23 </w:t>
            </w:r>
          </w:p>
        </w:tc>
        <w:tc>
          <w:tcPr>
            <w:tcW w:w="1620" w:type="dxa"/>
            <w:tcBorders/>
            <w:vAlign w:val="center"/>
          </w:tcPr>
          <w:p>
            <w:pPr>
              <w:pStyle w:val="TableContents"/>
              <w:bidi w:val="0"/>
              <w:spacing w:before="0" w:after="283"/>
              <w:jc w:val="left"/>
              <w:rPr/>
            </w:pPr>
            <w:r>
              <w:rPr/>
              <w:t xml:space="preserve">``Tärkein Deckerstar'' </w:t>
            </w:r>
          </w:p>
        </w:tc>
        <w:tc>
          <w:tcPr>
            <w:tcW w:w="1105" w:type="dxa"/>
            <w:tcBorders/>
            <w:vAlign w:val="center"/>
          </w:tcPr>
          <w:p>
            <w:pPr>
              <w:pStyle w:val="TableContents"/>
              <w:bidi w:val="0"/>
              <w:spacing w:before="0" w:after="283"/>
              <w:jc w:val="left"/>
              <w:rPr/>
            </w:pPr>
            <w:r>
              <w:rPr/>
              <w:t xml:space="preserve">Claudia Yarmy </w:t>
            </w:r>
          </w:p>
        </w:tc>
        <w:tc>
          <w:tcPr>
            <w:tcW w:w="1222" w:type="dxa"/>
            <w:tcBorders/>
            <w:vAlign w:val="center"/>
          </w:tcPr>
          <w:p>
            <w:pPr>
              <w:pStyle w:val="TableContents"/>
              <w:bidi w:val="0"/>
              <w:spacing w:before="0" w:after="283"/>
              <w:jc w:val="left"/>
              <w:rPr/>
            </w:pPr>
            <w:r>
              <w:rPr/>
              <w:t xml:space="preserve">Ildy Modrovich </w:t>
            </w:r>
          </w:p>
        </w:tc>
        <w:tc>
          <w:tcPr>
            <w:tcW w:w="1135" w:type="dxa"/>
            <w:tcBorders/>
            <w:vAlign w:val="center"/>
          </w:tcPr>
          <w:p>
            <w:pPr>
              <w:pStyle w:val="TableContents"/>
              <w:bidi w:val="0"/>
              <w:spacing w:before="0" w:after="283"/>
              <w:jc w:val="left"/>
              <w:rPr/>
            </w:pPr>
            <w:r>
              <w:rPr/>
              <w:t xml:space="preserve">7. toukokuuta 2018 (2018-05-07) </w:t>
            </w:r>
          </w:p>
        </w:tc>
        <w:tc>
          <w:tcPr>
            <w:tcW w:w="712" w:type="dxa"/>
            <w:tcBorders/>
            <w:vAlign w:val="center"/>
          </w:tcPr>
          <w:p>
            <w:pPr>
              <w:pStyle w:val="TableContents"/>
              <w:bidi w:val="0"/>
              <w:spacing w:before="0" w:after="283"/>
              <w:jc w:val="left"/>
              <w:rPr/>
            </w:pPr>
            <w:r>
              <w:rPr/>
              <w:t xml:space="preserve">T13. 20769 </w:t>
            </w:r>
          </w:p>
        </w:tc>
        <w:tc>
          <w:tcPr>
            <w:tcW w:w="2822" w:type="dxa"/>
            <w:tcBorders/>
            <w:vAlign w:val="center"/>
          </w:tcPr>
          <w:p>
            <w:pPr>
              <w:pStyle w:val="TableContents"/>
              <w:bidi w:val="0"/>
              <w:spacing w:before="0" w:after="283"/>
              <w:jc w:val="left"/>
              <w:rPr/>
            </w:pPr>
            <w:r>
              <w:rPr/>
              <w:t xml:space="preserve">2.90 Charlotte näkee edelleen painajaisia helvetistä. Lucifer kamppailee kertoakseen Chloelle, miltä hänestä tuntuu. Eläkkeelle jääneen baseball-pelaaja Forest Clayn vaimo murhataan. Charlotte tunnistaa miehen murhaajaksi ja paljastaa, että hän tuhosi todisteita toisesta murhasta miehen puolesta vuosia aiemmin. Amenadiel yrittää palauttaa siipensä. Ella asettaa Clayn alibin kyseenalaiseksi, ja Chloe saa selville, että sekä Clay että hänen vaimonsa pettivät toisiaan. Pierce ja Maze suunnittelevat tappavansa Amenadielin, jotta Pierce saisi merkkinsä takaisin. Charlotte järjestää harhautuksen, kun Amenadiel varastaa tietoja entisestä asianajotoimistostaan, mikä johtaa heidät murhaan, joka vastaa Charlotten versiota tapahtumista. Chloe pohtii tunteitaan Luciferia kohtaan. Charlotte auttaa Chloeta Clayn kiinniottamisessa. Kun Maze kääntyy Pierceä vastaan, tämä rauhoittaa hänet ja ampuu Amenadielia, mutta tappaa Charlotten, kun tämä suojelee häntä. Lucifer tunnustaa tunteensa ja sen, että hän on paholainen Chloelle, joka sanoo, ettei ole, ainakaan hänelle, ja he suutelevat. Sureva Amenadiel saa siipensä takaisin ja vie niillä Charlotten sielun taivaaseen, kun Lucifer ja Chloe saavat puhelinsoiton, jonka seurauksena Chloe, Lucifer ja Dan saapuvat rikospaikalle, josta he löytävät Charlotten ruumiin. </w:t>
            </w:r>
          </w:p>
        </w:tc>
      </w:tr>
      <w:tr>
        <w:trPr/>
        <w:tc>
          <w:tcPr>
            <w:tcW w:w="816" w:type="dxa"/>
            <w:tcBorders/>
            <w:vAlign w:val="center"/>
          </w:tcPr>
          <w:p>
            <w:pPr>
              <w:pStyle w:val="TableHeading"/>
              <w:suppressLineNumbers/>
              <w:bidi w:val="0"/>
              <w:spacing w:before="0" w:after="283"/>
              <w:jc w:val="center"/>
              <w:rPr/>
            </w:pPr>
            <w:r>
              <w:rPr/>
              <w:t xml:space="preserve">55 </w:t>
            </w:r>
          </w:p>
        </w:tc>
        <w:tc>
          <w:tcPr>
            <w:tcW w:w="773" w:type="dxa"/>
            <w:tcBorders/>
            <w:vAlign w:val="center"/>
          </w:tcPr>
          <w:p>
            <w:pPr>
              <w:pStyle w:val="TableContents"/>
              <w:bidi w:val="0"/>
              <w:spacing w:before="0" w:after="283"/>
              <w:jc w:val="left"/>
              <w:rPr/>
            </w:pPr>
            <w:r>
              <w:rPr/>
              <w:t xml:space="preserve">24 </w:t>
            </w:r>
          </w:p>
        </w:tc>
        <w:tc>
          <w:tcPr>
            <w:tcW w:w="1620" w:type="dxa"/>
            <w:tcBorders/>
            <w:vAlign w:val="center"/>
          </w:tcPr>
          <w:p>
            <w:pPr>
              <w:pStyle w:val="TableContents"/>
              <w:bidi w:val="0"/>
              <w:spacing w:before="0" w:after="283"/>
              <w:jc w:val="left"/>
              <w:rPr/>
            </w:pPr>
            <w:r>
              <w:rPr/>
              <w:t xml:space="preserve">``Sanojeni mukainen paholainen'' </w:t>
            </w:r>
          </w:p>
        </w:tc>
        <w:tc>
          <w:tcPr>
            <w:tcW w:w="1105" w:type="dxa"/>
            <w:tcBorders/>
            <w:vAlign w:val="center"/>
          </w:tcPr>
          <w:p>
            <w:pPr>
              <w:pStyle w:val="TableContents"/>
              <w:bidi w:val="0"/>
              <w:spacing w:before="0" w:after="283"/>
              <w:jc w:val="left"/>
              <w:rPr/>
            </w:pPr>
            <w:r>
              <w:rPr/>
              <w:t xml:space="preserve">Eagle Egilsson </w:t>
            </w:r>
          </w:p>
        </w:tc>
        <w:tc>
          <w:tcPr>
            <w:tcW w:w="1222" w:type="dxa"/>
            <w:tcBorders/>
            <w:vAlign w:val="center"/>
          </w:tcPr>
          <w:p>
            <w:pPr>
              <w:pStyle w:val="TableContents"/>
              <w:bidi w:val="0"/>
              <w:spacing w:before="0" w:after="283"/>
              <w:jc w:val="left"/>
              <w:rPr/>
            </w:pPr>
            <w:r>
              <w:rPr/>
              <w:t xml:space="preserve">Joe Henderson </w:t>
            </w:r>
          </w:p>
        </w:tc>
        <w:tc>
          <w:tcPr>
            <w:tcW w:w="1135" w:type="dxa"/>
            <w:tcBorders/>
            <w:vAlign w:val="center"/>
          </w:tcPr>
          <w:p>
            <w:pPr>
              <w:pStyle w:val="TableContents"/>
              <w:bidi w:val="0"/>
              <w:spacing w:before="0" w:after="283"/>
              <w:jc w:val="left"/>
              <w:rPr/>
            </w:pPr>
            <w:r>
              <w:rPr/>
              <w:t xml:space="preserve">14. toukokuuta 2018 (2018-05-14) </w:t>
            </w:r>
          </w:p>
        </w:tc>
        <w:tc>
          <w:tcPr>
            <w:tcW w:w="712" w:type="dxa"/>
            <w:tcBorders/>
            <w:vAlign w:val="center"/>
          </w:tcPr>
          <w:p>
            <w:pPr>
              <w:pStyle w:val="TableContents"/>
              <w:bidi w:val="0"/>
              <w:spacing w:before="0" w:after="283"/>
              <w:jc w:val="left"/>
              <w:rPr/>
            </w:pPr>
            <w:r>
              <w:rPr/>
              <w:t xml:space="preserve">T13. 20770 </w:t>
            </w:r>
          </w:p>
        </w:tc>
        <w:tc>
          <w:tcPr>
            <w:tcW w:w="2822" w:type="dxa"/>
            <w:tcBorders/>
            <w:vAlign w:val="center"/>
          </w:tcPr>
          <w:p>
            <w:pPr>
              <w:pStyle w:val="TableContents"/>
              <w:bidi w:val="0"/>
              <w:spacing w:before="0" w:after="283"/>
              <w:jc w:val="left"/>
              <w:rPr/>
            </w:pPr>
            <w:r>
              <w:rPr/>
              <w:t xml:space="preserve">3.20 Pierce ottaa Charlotten kuoleman tutkinnan haltuunsa. Dan löytää Charlotten muistiinpanot Piercestä ja ilmoittaa Chloelle ja Luciferille, että Pierce on murhaaja. Pierce järjestää, että yksi Charlotten syytteessä olleista rikollisista lavastetaan syylliseksi Charlotten murhaan. Dan saa Ellan antamaan Piercelle vihjeen heidän edistymisestään, minkä vuoksi tämä lähettää palkkamurhaajan Danin perään, mutta palkkamurhaaja jää kiinni. Uskomalla, että Linda on vaarassa, Maze pakenee Piercen miehiä etsimään häntä. Maze ja Linda tekevät sovinnon. Lucifer kertoo Ellalle, että hän epäilee Amenadielin olevan oikeassa; Jumala ei ole vastuussa hänen muuttumisestaan, vaan hän itse. Kiinniotettu palkkamurhaaja antaa Chloelle tietoja, jotka johtavat hänet ja Luciferin väijytykseen. Chloea ammutaan ja Lucifer käyttää siipiään suojellakseen häntä. Hän kantaa hänet turvaan ennen kuin käyttää siipiään Piercen kätyrien nujertamiseen. Pierce kohtaa Luciferin yhden Maze-tikarin kanssa, mutta Lucifer tappaa Piercen sillä. Pierce uskoo pääsevänsä taivaaseen, koska hän ei kadu mitään, mutta Lucifer paljastaa, että Pierceä vainoaa Charlotten murha ikuisesti helvetissä. Luciferin viha saa hänen paholaisen kasvonsa palaamaan, jolloin Chloe näkee hänen todellisen luonteensa. Bonusjaksot </w:t>
            </w:r>
          </w:p>
        </w:tc>
      </w:tr>
      <w:tr>
        <w:trPr/>
        <w:tc>
          <w:tcPr>
            <w:tcW w:w="816" w:type="dxa"/>
            <w:tcBorders/>
            <w:vAlign w:val="center"/>
          </w:tcPr>
          <w:p>
            <w:pPr>
              <w:pStyle w:val="TableHeading"/>
              <w:suppressLineNumbers/>
              <w:bidi w:val="0"/>
              <w:spacing w:before="0" w:after="283"/>
              <w:jc w:val="center"/>
              <w:rPr/>
            </w:pPr>
            <w:r>
              <w:rPr/>
              <w:t xml:space="preserve">56 </w:t>
            </w:r>
          </w:p>
        </w:tc>
        <w:tc>
          <w:tcPr>
            <w:tcW w:w="773" w:type="dxa"/>
            <w:tcBorders/>
            <w:vAlign w:val="center"/>
          </w:tcPr>
          <w:p>
            <w:pPr>
              <w:pStyle w:val="TableContents"/>
              <w:bidi w:val="0"/>
              <w:spacing w:before="0" w:after="283"/>
              <w:jc w:val="left"/>
              <w:rPr/>
            </w:pPr>
            <w:r>
              <w:rPr/>
              <w:t xml:space="preserve">25 </w:t>
            </w:r>
          </w:p>
        </w:tc>
        <w:tc>
          <w:tcPr>
            <w:tcW w:w="1620" w:type="dxa"/>
            <w:tcBorders/>
            <w:vAlign w:val="center"/>
          </w:tcPr>
          <w:p>
            <w:pPr>
              <w:pStyle w:val="TableContents"/>
              <w:bidi w:val="0"/>
              <w:spacing w:before="0" w:after="283"/>
              <w:jc w:val="left"/>
              <w:rPr/>
            </w:pPr>
            <w:r>
              <w:rPr/>
              <w:t xml:space="preserve">``Boo Normal'' </w:t>
            </w:r>
          </w:p>
        </w:tc>
        <w:tc>
          <w:tcPr>
            <w:tcW w:w="1105" w:type="dxa"/>
            <w:tcBorders/>
            <w:vAlign w:val="center"/>
          </w:tcPr>
          <w:p>
            <w:pPr>
              <w:pStyle w:val="TableContents"/>
              <w:bidi w:val="0"/>
              <w:spacing w:before="0" w:after="283"/>
              <w:jc w:val="left"/>
              <w:rPr/>
            </w:pPr>
            <w:r>
              <w:rPr/>
              <w:t xml:space="preserve">Lisa Demaine </w:t>
            </w:r>
          </w:p>
        </w:tc>
        <w:tc>
          <w:tcPr>
            <w:tcW w:w="1222" w:type="dxa"/>
            <w:tcBorders/>
            <w:vAlign w:val="center"/>
          </w:tcPr>
          <w:p>
            <w:pPr>
              <w:pStyle w:val="TableContents"/>
              <w:bidi w:val="0"/>
              <w:spacing w:before="0" w:after="283"/>
              <w:jc w:val="left"/>
              <w:rPr/>
            </w:pPr>
            <w:r>
              <w:rPr/>
              <w:t xml:space="preserve">Jen Graham Imada </w:t>
            </w:r>
          </w:p>
        </w:tc>
        <w:tc>
          <w:tcPr>
            <w:tcW w:w="1135" w:type="dxa"/>
            <w:tcBorders/>
            <w:vAlign w:val="center"/>
          </w:tcPr>
          <w:p>
            <w:pPr>
              <w:pStyle w:val="TableContents"/>
              <w:bidi w:val="0"/>
              <w:spacing w:before="0" w:after="283"/>
              <w:jc w:val="left"/>
              <w:rPr/>
            </w:pPr>
            <w:r>
              <w:rPr/>
              <w:t xml:space="preserve">28. toukokuuta 2018 (2018-05-28) </w:t>
            </w:r>
          </w:p>
        </w:tc>
        <w:tc>
          <w:tcPr>
            <w:tcW w:w="712" w:type="dxa"/>
            <w:tcBorders/>
            <w:vAlign w:val="center"/>
          </w:tcPr>
          <w:p>
            <w:pPr>
              <w:pStyle w:val="TableContents"/>
              <w:bidi w:val="0"/>
              <w:spacing w:before="0" w:after="283"/>
              <w:jc w:val="left"/>
              <w:rPr/>
            </w:pPr>
            <w:r>
              <w:rPr/>
              <w:t xml:space="preserve">T13. 20771 </w:t>
            </w:r>
          </w:p>
        </w:tc>
        <w:tc>
          <w:tcPr>
            <w:tcW w:w="2822" w:type="dxa"/>
            <w:tcBorders/>
            <w:vAlign w:val="center"/>
          </w:tcPr>
          <w:p>
            <w:pPr>
              <w:pStyle w:val="TableContents"/>
              <w:bidi w:val="0"/>
              <w:spacing w:before="0" w:after="283"/>
              <w:jc w:val="left"/>
              <w:rPr/>
            </w:pPr>
            <w:r>
              <w:rPr/>
              <w:t xml:space="preserve">2.42 Kun Ella harkitsee muuttoa takaisin Detroitiin, hän avustaa murhatun psykologin tapauksessa. Samalla hänen luonaan vierailee Rae-Rae, ``kummitus'', joka ilmestyi Ellalle ensimmäisen kerran, kun hän selvisi auto-onnettomuudesta 8-vuotiaana. Ella ei kuitenkaan ole nähnyt tai kuullut Rae-Raesta sen jälkeen, kun hän lähti Detroitista viisi vuotta sitten, ja hän yrittää selvittää, miksi Rae-Rae on ilmestynyt uudelleen. Kuultuaan tarinan Lucifer tajuaa, että Rae-Rae on Azrael, kuoleman enkeli. Heidän välisessä keskustelussa Azrael kertoo Luciferille, että hän oli Ellan Kaliforniaan muuton ja LAPD:n palveluksessa työskentelyn takana. Hän selittää, että koska hän ei voinut olla kummankaan elämässä, hän halusi varmistaa, että hänen ``suosikkiveljensä ja suosikkiihmisensä'' olisivat yhdessä samassa paikassa. </w:t>
            </w:r>
          </w:p>
        </w:tc>
      </w:tr>
      <w:tr>
        <w:trPr/>
        <w:tc>
          <w:tcPr>
            <w:tcW w:w="816" w:type="dxa"/>
            <w:tcBorders/>
            <w:vAlign w:val="center"/>
          </w:tcPr>
          <w:p>
            <w:pPr>
              <w:pStyle w:val="TableHeading"/>
              <w:suppressLineNumbers/>
              <w:bidi w:val="0"/>
              <w:spacing w:before="0" w:after="283"/>
              <w:jc w:val="center"/>
              <w:rPr/>
            </w:pPr>
            <w:r>
              <w:rPr/>
              <w:t xml:space="preserve">57 </w:t>
            </w:r>
          </w:p>
        </w:tc>
        <w:tc>
          <w:tcPr>
            <w:tcW w:w="773" w:type="dxa"/>
            <w:tcBorders/>
            <w:vAlign w:val="center"/>
          </w:tcPr>
          <w:p>
            <w:pPr>
              <w:pStyle w:val="TableContents"/>
              <w:bidi w:val="0"/>
              <w:spacing w:before="0" w:after="283"/>
              <w:jc w:val="left"/>
              <w:rPr/>
            </w:pPr>
            <w:r>
              <w:rPr/>
              <w:t xml:space="preserve">26 </w:t>
            </w:r>
          </w:p>
        </w:tc>
        <w:tc>
          <w:tcPr>
            <w:tcW w:w="1620" w:type="dxa"/>
            <w:tcBorders/>
            <w:vAlign w:val="center"/>
          </w:tcPr>
          <w:p>
            <w:pPr>
              <w:pStyle w:val="TableContents"/>
              <w:bidi w:val="0"/>
              <w:spacing w:before="0" w:after="283"/>
              <w:jc w:val="left"/>
              <w:rPr/>
            </w:pPr>
            <w:r>
              <w:rPr/>
              <w:t xml:space="preserve">"Olipa kerran </w:t>
            </w:r>
          </w:p>
        </w:tc>
        <w:tc>
          <w:tcPr>
            <w:tcW w:w="1105" w:type="dxa"/>
            <w:tcBorders/>
            <w:vAlign w:val="center"/>
          </w:tcPr>
          <w:p>
            <w:pPr>
              <w:pStyle w:val="TableContents"/>
              <w:bidi w:val="0"/>
              <w:spacing w:before="0" w:after="283"/>
              <w:jc w:val="left"/>
              <w:rPr/>
            </w:pPr>
            <w:r>
              <w:rPr/>
              <w:t xml:space="preserve">Kevin Alejandro </w:t>
            </w:r>
          </w:p>
        </w:tc>
        <w:tc>
          <w:tcPr>
            <w:tcW w:w="1222" w:type="dxa"/>
            <w:tcBorders/>
            <w:vAlign w:val="center"/>
          </w:tcPr>
          <w:p>
            <w:pPr>
              <w:pStyle w:val="TableContents"/>
              <w:bidi w:val="0"/>
              <w:spacing w:before="0" w:after="283"/>
              <w:jc w:val="left"/>
              <w:rPr/>
            </w:pPr>
            <w:r>
              <w:rPr/>
              <w:t xml:space="preserve">Juttu: Kertoi: Ricardo Lopez Jr: Ildy Modrovich &amp; Joe Henderson </w:t>
            </w:r>
          </w:p>
        </w:tc>
        <w:tc>
          <w:tcPr>
            <w:tcW w:w="1135" w:type="dxa"/>
            <w:tcBorders/>
            <w:vAlign w:val="center"/>
          </w:tcPr>
          <w:p>
            <w:pPr>
              <w:pStyle w:val="TableContents"/>
              <w:bidi w:val="0"/>
              <w:spacing w:before="0" w:after="283"/>
              <w:jc w:val="left"/>
              <w:rPr/>
            </w:pPr>
            <w:r>
              <w:rPr>
                <w:color w:val="DCDCDC"/>
              </w:rPr>
              <w:t xml:space="preserve">28. toukokuuta 2018 </w:t>
            </w:r>
            <w:r>
              <w:rPr/>
              <w:t xml:space="preserve">(2018-05-28) </w:t>
            </w:r>
          </w:p>
        </w:tc>
        <w:tc>
          <w:tcPr>
            <w:tcW w:w="712" w:type="dxa"/>
            <w:tcBorders/>
            <w:vAlign w:val="center"/>
          </w:tcPr>
          <w:p>
            <w:pPr>
              <w:pStyle w:val="TableContents"/>
              <w:bidi w:val="0"/>
              <w:spacing w:before="0" w:after="283"/>
              <w:jc w:val="left"/>
              <w:rPr/>
            </w:pPr>
            <w:r>
              <w:rPr/>
              <w:t xml:space="preserve">T13. 20772 </w:t>
            </w:r>
          </w:p>
        </w:tc>
        <w:tc>
          <w:tcPr>
            <w:tcW w:w="2822" w:type="dxa"/>
            <w:tcBorders/>
            <w:vAlign w:val="center"/>
          </w:tcPr>
          <w:p>
            <w:pPr>
              <w:pStyle w:val="TableContents"/>
              <w:bidi w:val="0"/>
              <w:spacing w:before="0" w:after="283"/>
              <w:jc w:val="left"/>
              <w:rPr/>
            </w:pPr>
            <w:r>
              <w:rPr/>
              <w:t xml:space="preserve">2.42 Jumala kertoo tapahtumista vaihtoehtoisessa aikajanassa, jossa Chloen isä John Decker selviytyi ammuskelusta, jonka piti viedä hänen henkensä. Chloe ei siis ole innostunut ryhtymään poliisiksi, vaan on jäänyt näyttelijäksi. Tarinassa pohditaan, olisivatko Chloe ja Lucifer silti löytäneet toisensa. He löytävätkin, kun Chloen ystävä, hänen nykyisessä elokuvassaan näyttelevä stunttimies, murhataan Luxissa, ja sekä Chloe että Lucifer kiinnostuvat murhaajan löytämisestä. He onnistuvat ratkaisemaan tapauksen Ellan (joka tässä todellisuudessa on ammattimainen autovaras ja mekaanikko) avulla, ja John tunnustaa, että vaikka hän on ylpeä tyttärestään, hän ei halua, että tämä seuraa unelmaansa liittyä poliisiksi, koska pelkää, että hän joutuisi vaaraan. Chloe päättää kuitenkin harkita mahdollisuutta, ja Lucifer vitsailee, että ehkä he pääsevät taas työskentelemään yhdessä. Jakso päättyy Jumalan pohdintaan siitä, että vaikka olosuhteet ovat täysin erilaiset, Chloen ja Luciferin kohtalona on olla yhdessä, kuten alkuperäisessä aikajanassa.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Luciferin kauden finaali esitetään?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Luciferin 3. kauden 20. jakso ilmestyy?</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815"/>
        <w:gridCol w:w="772"/>
        <w:gridCol w:w="1617"/>
        <w:gridCol w:w="1104"/>
        <w:gridCol w:w="1210"/>
        <w:gridCol w:w="1132"/>
        <w:gridCol w:w="711"/>
        <w:gridCol w:w="2844"/>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617" w:type="dxa"/>
            <w:tcBorders/>
            <w:vAlign w:val="center"/>
          </w:tcPr>
          <w:p>
            <w:pPr>
              <w:pStyle w:val="TableHeading"/>
              <w:suppressLineNumbers/>
              <w:bidi w:val="0"/>
              <w:spacing w:before="0" w:after="283"/>
              <w:jc w:val="center"/>
              <w:rPr/>
            </w:pPr>
            <w:r>
              <w:rPr/>
              <w:t xml:space="preserve">Otsikko </w:t>
            </w:r>
          </w:p>
        </w:tc>
        <w:tc>
          <w:tcPr>
            <w:tcW w:w="1104" w:type="dxa"/>
            <w:tcBorders/>
            <w:vAlign w:val="center"/>
          </w:tcPr>
          <w:p>
            <w:pPr>
              <w:pStyle w:val="TableHeading"/>
              <w:suppressLineNumbers/>
              <w:bidi w:val="0"/>
              <w:spacing w:before="0" w:after="283"/>
              <w:jc w:val="center"/>
              <w:rPr/>
            </w:pPr>
            <w:r>
              <w:rPr/>
              <w:t xml:space="preserve">Ohjaaja </w:t>
            </w:r>
          </w:p>
        </w:tc>
        <w:tc>
          <w:tcPr>
            <w:tcW w:w="1210" w:type="dxa"/>
            <w:tcBorders/>
            <w:vAlign w:val="center"/>
          </w:tcPr>
          <w:p>
            <w:pPr>
              <w:pStyle w:val="TableHeading"/>
              <w:suppressLineNumbers/>
              <w:bidi w:val="0"/>
              <w:spacing w:before="0" w:after="283"/>
              <w:jc w:val="center"/>
              <w:rPr/>
            </w:pPr>
            <w:r>
              <w:rPr/>
              <w:t xml:space="preserve">Kirjoittanut </w:t>
            </w:r>
          </w:p>
        </w:tc>
        <w:tc>
          <w:tcPr>
            <w:tcW w:w="1132" w:type="dxa"/>
            <w:tcBorders/>
            <w:vAlign w:val="center"/>
          </w:tcPr>
          <w:p>
            <w:pPr>
              <w:pStyle w:val="TableHeading"/>
              <w:suppressLineNumbers/>
              <w:bidi w:val="0"/>
              <w:spacing w:before="0" w:after="283"/>
              <w:jc w:val="center"/>
              <w:rPr/>
            </w:pPr>
            <w:r>
              <w:rPr/>
              <w:t xml:space="preserve">Alkuperäinen lähetyspäivä </w:t>
            </w:r>
          </w:p>
        </w:tc>
        <w:tc>
          <w:tcPr>
            <w:tcW w:w="711" w:type="dxa"/>
            <w:tcBorders/>
            <w:vAlign w:val="center"/>
          </w:tcPr>
          <w:p>
            <w:pPr>
              <w:pStyle w:val="TableHeading"/>
              <w:suppressLineNumbers/>
              <w:bidi w:val="0"/>
              <w:spacing w:before="0" w:after="283"/>
              <w:jc w:val="center"/>
              <w:rPr/>
            </w:pPr>
            <w:r>
              <w:rPr/>
              <w:t xml:space="preserve">Tuotteen koodi </w:t>
            </w:r>
          </w:p>
        </w:tc>
        <w:tc>
          <w:tcPr>
            <w:tcW w:w="2844"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32 </w:t>
            </w:r>
          </w:p>
        </w:tc>
        <w:tc>
          <w:tcPr>
            <w:tcW w:w="772" w:type="dxa"/>
            <w:tcBorders/>
            <w:vAlign w:val="center"/>
          </w:tcPr>
          <w:p>
            <w:pPr>
              <w:pStyle w:val="TableContents"/>
              <w:bidi w:val="0"/>
              <w:spacing w:before="0" w:after="283"/>
              <w:jc w:val="left"/>
              <w:rPr>
                <w:sz w:val="4"/>
                <w:szCs w:val="4"/>
              </w:rPr>
            </w:pPr>
            <w:r>
              <w:rPr>
                <w:sz w:val="4"/>
                <w:szCs w:val="4"/>
              </w:rPr>
            </w:r>
          </w:p>
        </w:tc>
        <w:tc>
          <w:tcPr>
            <w:tcW w:w="1617" w:type="dxa"/>
            <w:tcBorders/>
            <w:vAlign w:val="center"/>
          </w:tcPr>
          <w:p>
            <w:pPr>
              <w:pStyle w:val="TableContents"/>
              <w:bidi w:val="0"/>
              <w:spacing w:before="0" w:after="283"/>
              <w:jc w:val="left"/>
              <w:rPr/>
            </w:pPr>
            <w:r>
              <w:rPr/>
              <w:t xml:space="preserve">"He ovat palanneet, eikö totta? </w:t>
            </w:r>
          </w:p>
        </w:tc>
        <w:tc>
          <w:tcPr>
            <w:tcW w:w="1104" w:type="dxa"/>
            <w:tcBorders/>
            <w:vAlign w:val="center"/>
          </w:tcPr>
          <w:p>
            <w:pPr>
              <w:pStyle w:val="TableContents"/>
              <w:bidi w:val="0"/>
              <w:spacing w:before="0" w:after="283"/>
              <w:jc w:val="left"/>
              <w:rPr/>
            </w:pPr>
            <w:r>
              <w:rPr/>
              <w:t xml:space="preserve">Karen Gaviola </w:t>
            </w:r>
          </w:p>
        </w:tc>
        <w:tc>
          <w:tcPr>
            <w:tcW w:w="1210" w:type="dxa"/>
            <w:tcBorders/>
            <w:vAlign w:val="center"/>
          </w:tcPr>
          <w:p>
            <w:pPr>
              <w:pStyle w:val="TableContents"/>
              <w:bidi w:val="0"/>
              <w:spacing w:before="0" w:after="283"/>
              <w:jc w:val="left"/>
              <w:rPr/>
            </w:pPr>
            <w:r>
              <w:rPr/>
              <w:t xml:space="preserve">Ildy Modrovich </w:t>
            </w:r>
          </w:p>
        </w:tc>
        <w:tc>
          <w:tcPr>
            <w:tcW w:w="1132" w:type="dxa"/>
            <w:tcBorders/>
            <w:vAlign w:val="center"/>
          </w:tcPr>
          <w:p>
            <w:pPr>
              <w:pStyle w:val="TableContents"/>
              <w:bidi w:val="0"/>
              <w:spacing w:before="0" w:after="283"/>
              <w:jc w:val="left"/>
              <w:rPr/>
            </w:pPr>
            <w:r>
              <w:rPr/>
              <w:t xml:space="preserve">2. lokakuuta 2017 (2017-10-02) </w:t>
            </w:r>
          </w:p>
        </w:tc>
        <w:tc>
          <w:tcPr>
            <w:tcW w:w="711" w:type="dxa"/>
            <w:tcBorders/>
            <w:vAlign w:val="center"/>
          </w:tcPr>
          <w:p>
            <w:pPr>
              <w:pStyle w:val="TableContents"/>
              <w:bidi w:val="0"/>
              <w:spacing w:before="0" w:after="283"/>
              <w:jc w:val="left"/>
              <w:rPr/>
            </w:pPr>
            <w:r>
              <w:rPr/>
              <w:t xml:space="preserve">T13. 20751 </w:t>
            </w:r>
          </w:p>
        </w:tc>
        <w:tc>
          <w:tcPr>
            <w:tcW w:w="2844" w:type="dxa"/>
            <w:tcBorders/>
            <w:vAlign w:val="center"/>
          </w:tcPr>
          <w:p>
            <w:pPr>
              <w:pStyle w:val="TableContents"/>
              <w:bidi w:val="0"/>
              <w:spacing w:before="0" w:after="283"/>
              <w:jc w:val="left"/>
              <w:rPr/>
            </w:pPr>
            <w:r>
              <w:rPr/>
              <w:t xml:space="preserve">3.92 Lucifer kohtaa pakenevan rikollisen ja varastaa tämän vaatteet ennen kuin saa poliisin palauttamaan hänet Los Angelesiin. Hän pyytää Lindaa poistamaan hänen siipensä, mutta Linda kieltäytyy. Chloe vie hänet uuden tapauksen pariin, aavikolta, josta Lucifer heräsi, löydetyn kuivuneen ruumiin, jota hänen uusi komisarionsa Marcus Pierce valvoo. Ruumis osoittautuu varakkaan miehen ruumiiksi, ja hänen läheinen ystävänsä paljastaa, että hän maksoi ``lastenryöstäjille'' uhrin pilasta. Kun Amenadiel yrittää palauttaa siipensä, hän löytää Luciferin katkaistun siipiparin. Lucifer yrittää näyttää Chloelle todelliset ``paholaisen kasvonsa'', mutta ei pysty siihen. Houkutellakseen ``lastenryöstäjät'' esiin Pierce kehottaa Dania kidnappaamaan itsensä, minkä Lucifer järjestää. Hän kuitenkin tekee itsestään viime hetkellä kohteen, koska epäilee sieppaajien olevan hänen oman sieppauksensa takana. Hän kuulustelee heitä ja saa selville, että kuollut mies luovutettiin toiselle kidnappaajalle. Mies paljastaa, että Sinnerman, salaperäinen rikollispomo, palkkasi hänet sieppaamaan Luciferin. Lucifer, jonka siivet kasvoivat takaisin sen jälkeen, kun hän oli katkaissut ne uudelleen, epäilee aluksi, että Jumala palautti hänen siipensä rangaistukseksi siitä, että hän oli lähettänyt Charlotten tyhjyyteen, mutta lopulta hän alkaa uskoa, että kyseessä on ``jotain pimeämpää'', joka liittyy Sinnermaniin. </w:t>
            </w:r>
          </w:p>
        </w:tc>
      </w:tr>
      <w:tr>
        <w:trPr/>
        <w:tc>
          <w:tcPr>
            <w:tcW w:w="815" w:type="dxa"/>
            <w:tcBorders/>
            <w:vAlign w:val="center"/>
          </w:tcPr>
          <w:p>
            <w:pPr>
              <w:pStyle w:val="TableHeading"/>
              <w:suppressLineNumbers/>
              <w:bidi w:val="0"/>
              <w:spacing w:before="0" w:after="283"/>
              <w:jc w:val="center"/>
              <w:rPr/>
            </w:pPr>
            <w:r>
              <w:rPr/>
              <w:t xml:space="preserve">33 </w:t>
            </w:r>
          </w:p>
        </w:tc>
        <w:tc>
          <w:tcPr>
            <w:tcW w:w="772" w:type="dxa"/>
            <w:tcBorders/>
            <w:vAlign w:val="center"/>
          </w:tcPr>
          <w:p>
            <w:pPr>
              <w:pStyle w:val="TableContents"/>
              <w:bidi w:val="0"/>
              <w:spacing w:before="0" w:after="283"/>
              <w:jc w:val="left"/>
              <w:rPr>
                <w:sz w:val="4"/>
                <w:szCs w:val="4"/>
              </w:rPr>
            </w:pPr>
            <w:r>
              <w:rPr>
                <w:sz w:val="4"/>
                <w:szCs w:val="4"/>
              </w:rPr>
            </w:r>
          </w:p>
        </w:tc>
        <w:tc>
          <w:tcPr>
            <w:tcW w:w="1617" w:type="dxa"/>
            <w:tcBorders/>
            <w:vAlign w:val="center"/>
          </w:tcPr>
          <w:p>
            <w:pPr>
              <w:pStyle w:val="TableContents"/>
              <w:bidi w:val="0"/>
              <w:spacing w:before="0" w:after="283"/>
              <w:jc w:val="left"/>
              <w:rPr/>
            </w:pPr>
            <w:r>
              <w:rPr/>
              <w:t xml:space="preserve">``The one with the Baby Carrot'' (suom. Porkkanavauvan kanssa) </w:t>
            </w:r>
          </w:p>
        </w:tc>
        <w:tc>
          <w:tcPr>
            <w:tcW w:w="1104" w:type="dxa"/>
            <w:tcBorders/>
            <w:vAlign w:val="center"/>
          </w:tcPr>
          <w:p>
            <w:pPr>
              <w:pStyle w:val="TableContents"/>
              <w:bidi w:val="0"/>
              <w:spacing w:before="0" w:after="283"/>
              <w:jc w:val="left"/>
              <w:rPr/>
            </w:pPr>
            <w:r>
              <w:rPr/>
              <w:t xml:space="preserve">Louis Milito </w:t>
            </w:r>
          </w:p>
        </w:tc>
        <w:tc>
          <w:tcPr>
            <w:tcW w:w="1210" w:type="dxa"/>
            <w:tcBorders/>
            <w:vAlign w:val="center"/>
          </w:tcPr>
          <w:p>
            <w:pPr>
              <w:pStyle w:val="TableContents"/>
              <w:bidi w:val="0"/>
              <w:spacing w:before="0" w:after="283"/>
              <w:jc w:val="left"/>
              <w:rPr/>
            </w:pPr>
            <w:r>
              <w:rPr/>
              <w:t xml:space="preserve">Joe Henderson </w:t>
            </w:r>
          </w:p>
        </w:tc>
        <w:tc>
          <w:tcPr>
            <w:tcW w:w="1132" w:type="dxa"/>
            <w:tcBorders/>
            <w:vAlign w:val="center"/>
          </w:tcPr>
          <w:p>
            <w:pPr>
              <w:pStyle w:val="TableContents"/>
              <w:bidi w:val="0"/>
              <w:spacing w:before="0" w:after="283"/>
              <w:jc w:val="left"/>
              <w:rPr/>
            </w:pPr>
            <w:r>
              <w:rPr/>
              <w:t xml:space="preserve">9. lokakuuta 2017 (2017-10-09) </w:t>
            </w:r>
          </w:p>
        </w:tc>
        <w:tc>
          <w:tcPr>
            <w:tcW w:w="711" w:type="dxa"/>
            <w:tcBorders/>
            <w:vAlign w:val="center"/>
          </w:tcPr>
          <w:p>
            <w:pPr>
              <w:pStyle w:val="TableContents"/>
              <w:bidi w:val="0"/>
              <w:spacing w:before="0" w:after="283"/>
              <w:jc w:val="left"/>
              <w:rPr/>
            </w:pPr>
            <w:r>
              <w:rPr/>
              <w:t xml:space="preserve">T13. 20752 </w:t>
            </w:r>
          </w:p>
        </w:tc>
        <w:tc>
          <w:tcPr>
            <w:tcW w:w="2844" w:type="dxa"/>
            <w:tcBorders/>
            <w:vAlign w:val="center"/>
          </w:tcPr>
          <w:p>
            <w:pPr>
              <w:pStyle w:val="TableContents"/>
              <w:bidi w:val="0"/>
              <w:spacing w:before="0" w:after="283"/>
              <w:jc w:val="left"/>
              <w:rPr/>
            </w:pPr>
            <w:r>
              <w:rPr/>
              <w:t xml:space="preserve">3.33 Epäonnistuttuaan yhdistämään äskettäistä murhaa Sinnermaniin Lucifer saa Chloelta käskyn, että hänen on joko tuotava Luciferille todisteita hänen olemassaolostaan tai annettava tapauksen kuolla. Pierce antaa heille uuden tapauksen: murhattu koomikko, joka syytti kilpailijaansa Bobby Loweta hänen vitsiensä varastamisesta. Amenadiel pyytää Lindaa auttamaan häntä tuhoamaan Luciferin katkaistut siivet. Osallistuessaan yhteen Bobbyn esitykseen Lucifer ryntää lavalle ja ampuu häntä vahingossa käsinukkeen piilotetulla aseella. Kävi ilmi, että Bobby todellakin varasti vitsit ja halusi potkut show'sta. Pierce varoittaa Luciferia, että Sinnerman on todellinen ja tappoi jonkun läheisensä edellisen komennuksensa aikana Chicagossa. Lucifer ja Dan toteuttavat salakuvaoperaation ja saavat kiinni Bobbyn vanhan ystävän, joka paljastaa, että kuollut mies työskenteli uuden lavastuksen parissa Sheilan, Bobbyn lämmittelijän, kanssa. He löytävät ja pidättävät hänet, ja Pierce tekee Luciferin kanssa sopimuksen, jonka mukaan hän auttaa Sinnermanin löytämisessä, kunhan hän pitää Chloen erossa siitä. Erään Sheilan sanoman innoittamana Lucifer päättää keskittyä uudelleen kasvavien siipiensä tai "paholaisen kasvojensa" menettämisen sijaan taitoihinsa palvelusten antajana. </w:t>
            </w:r>
          </w:p>
        </w:tc>
      </w:tr>
      <w:tr>
        <w:trPr/>
        <w:tc>
          <w:tcPr>
            <w:tcW w:w="815" w:type="dxa"/>
            <w:tcBorders/>
            <w:vAlign w:val="center"/>
          </w:tcPr>
          <w:p>
            <w:pPr>
              <w:pStyle w:val="TableHeading"/>
              <w:suppressLineNumbers/>
              <w:bidi w:val="0"/>
              <w:spacing w:before="0" w:after="283"/>
              <w:jc w:val="center"/>
              <w:rPr/>
            </w:pPr>
            <w:r>
              <w:rPr/>
              <w:t xml:space="preserve">34 </w:t>
            </w:r>
          </w:p>
        </w:tc>
        <w:tc>
          <w:tcPr>
            <w:tcW w:w="772" w:type="dxa"/>
            <w:tcBorders/>
            <w:vAlign w:val="center"/>
          </w:tcPr>
          <w:p>
            <w:pPr>
              <w:pStyle w:val="TableContents"/>
              <w:bidi w:val="0"/>
              <w:spacing w:before="0" w:after="283"/>
              <w:jc w:val="left"/>
              <w:rPr>
                <w:sz w:val="4"/>
                <w:szCs w:val="4"/>
              </w:rPr>
            </w:pPr>
            <w:r>
              <w:rPr>
                <w:sz w:val="4"/>
                <w:szCs w:val="4"/>
              </w:rPr>
            </w:r>
          </w:p>
        </w:tc>
        <w:tc>
          <w:tcPr>
            <w:tcW w:w="1617" w:type="dxa"/>
            <w:tcBorders/>
            <w:vAlign w:val="center"/>
          </w:tcPr>
          <w:p>
            <w:pPr>
              <w:pStyle w:val="TableContents"/>
              <w:bidi w:val="0"/>
              <w:spacing w:before="0" w:after="283"/>
              <w:jc w:val="left"/>
              <w:rPr/>
            </w:pPr>
            <w:r>
              <w:rPr/>
              <w:t xml:space="preserve">"Herra ja rouva Mazikeen Smith. </w:t>
            </w:r>
          </w:p>
        </w:tc>
        <w:tc>
          <w:tcPr>
            <w:tcW w:w="1104" w:type="dxa"/>
            <w:tcBorders/>
            <w:vAlign w:val="center"/>
          </w:tcPr>
          <w:p>
            <w:pPr>
              <w:pStyle w:val="TableContents"/>
              <w:bidi w:val="0"/>
              <w:spacing w:before="0" w:after="283"/>
              <w:jc w:val="left"/>
              <w:rPr/>
            </w:pPr>
            <w:r>
              <w:rPr/>
              <w:t xml:space="preserve">Tara Nicole Weyr </w:t>
            </w:r>
          </w:p>
        </w:tc>
        <w:tc>
          <w:tcPr>
            <w:tcW w:w="1210" w:type="dxa"/>
            <w:tcBorders/>
            <w:vAlign w:val="center"/>
          </w:tcPr>
          <w:p>
            <w:pPr>
              <w:pStyle w:val="TableContents"/>
              <w:bidi w:val="0"/>
              <w:spacing w:before="0" w:after="283"/>
              <w:jc w:val="left"/>
              <w:rPr/>
            </w:pPr>
            <w:r>
              <w:rPr/>
              <w:t xml:space="preserve">Joe Henderson &amp; Alex Katsnelson </w:t>
            </w:r>
          </w:p>
        </w:tc>
        <w:tc>
          <w:tcPr>
            <w:tcW w:w="1132" w:type="dxa"/>
            <w:tcBorders/>
            <w:vAlign w:val="center"/>
          </w:tcPr>
          <w:p>
            <w:pPr>
              <w:pStyle w:val="TableContents"/>
              <w:bidi w:val="0"/>
              <w:spacing w:before="0" w:after="283"/>
              <w:jc w:val="left"/>
              <w:rPr/>
            </w:pPr>
            <w:r>
              <w:rPr/>
              <w:t xml:space="preserve">16. lokakuuta 2017 (2017-10-16) </w:t>
            </w:r>
          </w:p>
        </w:tc>
        <w:tc>
          <w:tcPr>
            <w:tcW w:w="711" w:type="dxa"/>
            <w:tcBorders/>
            <w:vAlign w:val="center"/>
          </w:tcPr>
          <w:p>
            <w:pPr>
              <w:pStyle w:val="TableContents"/>
              <w:bidi w:val="0"/>
              <w:spacing w:before="0" w:after="283"/>
              <w:jc w:val="left"/>
              <w:rPr/>
            </w:pPr>
            <w:r>
              <w:rPr/>
              <w:t xml:space="preserve">T13. 20069 </w:t>
            </w:r>
          </w:p>
        </w:tc>
        <w:tc>
          <w:tcPr>
            <w:tcW w:w="2844" w:type="dxa"/>
            <w:tcBorders/>
            <w:vAlign w:val="center"/>
          </w:tcPr>
          <w:p>
            <w:pPr>
              <w:pStyle w:val="TableContents"/>
              <w:bidi w:val="0"/>
              <w:spacing w:before="0" w:after="283"/>
              <w:jc w:val="left"/>
              <w:rPr/>
            </w:pPr>
            <w:r>
              <w:rPr/>
              <w:t xml:space="preserve">3.19 Elämäänsä kyllästynyt Maze päättää metsästää haastavampaa kohdetta: Ben Rivers -nimistä sarjamurhaajaa, joka on välttynyt kaikilta kiinniottoyrityksiltä. Hän jäljittää miestä Kanadaan, löytää lopulta todistajan ja kiristää tätä paljastamaan Riversin tyttöystävän olinpaikan. Lucifer ja Chloe kuulustelevat Riversin entistä asianajajaa ja saavat selville, että hän on mestarillinen manipuloija. Vastoin Chloen huolta siitä, että Maze saattaa olla pulassa, Lucifer lähettää hänelle palkkion osoitteen. Sitten Rivers paljastaa työskennelleensä palkkionmetsästäjänä luutnantti Herreralle, poliisille, joka lähetti Mazen kiinniottamaan häntä, ja nämä kaksi muodostavat epätodennäköisen siteen. Dan saapuu paikalle Chloen pyynnöstä, mutta Rivers pakenee välttääkseen palautuksen poliisin huostaan. Luciferin avulla Chloe todistaa Riversin syyttömäksi, minkä ansiosta he voivat saattaa Herreran, oikean murhaajan, oikeuden eteen. Maze päättää jättää Riversin taakseen ja palata kotiin, vaikka hänellä on tunteita Riversiä kohtaan. Rivers varoittaa häntä siitä, että Herrera työskenteli jollekin hyvin vaikutusvaltaiselle henkilölle ja että hän on nyt todennäköisesti vaarassa. Sitten varjohahmo näytetään laittamassa Mazea koskevaa kansiota laatikkoon, joka on täynnä kaikkia päähenkilöitä koskevia kansioita. </w:t>
            </w:r>
          </w:p>
        </w:tc>
      </w:tr>
      <w:tr>
        <w:trPr/>
        <w:tc>
          <w:tcPr>
            <w:tcW w:w="815" w:type="dxa"/>
            <w:tcBorders/>
            <w:vAlign w:val="center"/>
          </w:tcPr>
          <w:p>
            <w:pPr>
              <w:pStyle w:val="TableHeading"/>
              <w:suppressLineNumbers/>
              <w:bidi w:val="0"/>
              <w:spacing w:before="0" w:after="283"/>
              <w:jc w:val="center"/>
              <w:rPr/>
            </w:pPr>
            <w:r>
              <w:rPr/>
              <w:t xml:space="preserve">35 </w:t>
            </w:r>
          </w:p>
        </w:tc>
        <w:tc>
          <w:tcPr>
            <w:tcW w:w="772" w:type="dxa"/>
            <w:tcBorders/>
            <w:vAlign w:val="center"/>
          </w:tcPr>
          <w:p>
            <w:pPr>
              <w:pStyle w:val="TableContents"/>
              <w:bidi w:val="0"/>
              <w:spacing w:before="0" w:after="283"/>
              <w:jc w:val="left"/>
              <w:rPr>
                <w:sz w:val="4"/>
                <w:szCs w:val="4"/>
              </w:rPr>
            </w:pPr>
            <w:r>
              <w:rPr>
                <w:sz w:val="4"/>
                <w:szCs w:val="4"/>
              </w:rPr>
            </w:r>
          </w:p>
        </w:tc>
        <w:tc>
          <w:tcPr>
            <w:tcW w:w="1617" w:type="dxa"/>
            <w:tcBorders/>
            <w:vAlign w:val="center"/>
          </w:tcPr>
          <w:p>
            <w:pPr>
              <w:pStyle w:val="TableContents"/>
              <w:bidi w:val="0"/>
              <w:spacing w:before="0" w:after="283"/>
              <w:jc w:val="left"/>
              <w:rPr/>
            </w:pPr>
            <w:r>
              <w:rPr/>
              <w:t xml:space="preserve">``Mitä Lucifer tekisi?'' </w:t>
            </w:r>
          </w:p>
        </w:tc>
        <w:tc>
          <w:tcPr>
            <w:tcW w:w="1104" w:type="dxa"/>
            <w:tcBorders/>
            <w:vAlign w:val="center"/>
          </w:tcPr>
          <w:p>
            <w:pPr>
              <w:pStyle w:val="TableContents"/>
              <w:bidi w:val="0"/>
              <w:spacing w:before="0" w:after="283"/>
              <w:jc w:val="left"/>
              <w:rPr/>
            </w:pPr>
            <w:r>
              <w:rPr/>
              <w:t xml:space="preserve">Eagle Egilsson </w:t>
            </w:r>
          </w:p>
        </w:tc>
        <w:tc>
          <w:tcPr>
            <w:tcW w:w="1210" w:type="dxa"/>
            <w:tcBorders/>
            <w:vAlign w:val="center"/>
          </w:tcPr>
          <w:p>
            <w:pPr>
              <w:pStyle w:val="TableContents"/>
              <w:bidi w:val="0"/>
              <w:spacing w:before="0" w:after="283"/>
              <w:jc w:val="left"/>
              <w:rPr/>
            </w:pPr>
            <w:r>
              <w:rPr/>
              <w:t xml:space="preserve">Jason Ning </w:t>
            </w:r>
          </w:p>
        </w:tc>
        <w:tc>
          <w:tcPr>
            <w:tcW w:w="1132" w:type="dxa"/>
            <w:tcBorders/>
            <w:vAlign w:val="center"/>
          </w:tcPr>
          <w:p>
            <w:pPr>
              <w:pStyle w:val="TableContents"/>
              <w:bidi w:val="0"/>
              <w:spacing w:before="0" w:after="283"/>
              <w:jc w:val="left"/>
              <w:rPr/>
            </w:pPr>
            <w:r>
              <w:rPr/>
              <w:t xml:space="preserve">23. lokakuuta 2017 (2017-10-23) </w:t>
            </w:r>
          </w:p>
        </w:tc>
        <w:tc>
          <w:tcPr>
            <w:tcW w:w="711" w:type="dxa"/>
            <w:tcBorders/>
            <w:vAlign w:val="center"/>
          </w:tcPr>
          <w:p>
            <w:pPr>
              <w:pStyle w:val="TableContents"/>
              <w:bidi w:val="0"/>
              <w:spacing w:before="0" w:after="283"/>
              <w:jc w:val="left"/>
              <w:rPr/>
            </w:pPr>
            <w:r>
              <w:rPr/>
              <w:t xml:space="preserve">T13. 20753 </w:t>
            </w:r>
          </w:p>
        </w:tc>
        <w:tc>
          <w:tcPr>
            <w:tcW w:w="2844" w:type="dxa"/>
            <w:tcBorders/>
            <w:vAlign w:val="center"/>
          </w:tcPr>
          <w:p>
            <w:pPr>
              <w:pStyle w:val="TableContents"/>
              <w:bidi w:val="0"/>
              <w:spacing w:before="0" w:after="283"/>
              <w:jc w:val="left"/>
              <w:rPr/>
            </w:pPr>
            <w:r>
              <w:rPr/>
              <w:t xml:space="preserve">3.26 Marcus antaa Chloelle uuden tapauksen, kun taas Amenadiel jakaa näkemyksiään Luciferin kanssa; tämä ehdottaa, että Amenadielin on "kuljettava hänen kengissään" ymmärtääkseen häntä. Uhri, vaikeuksissa olevien lasten kanssa työskennellyt ohjaaja, osoitetaan murhatuksi kadonneen asukkaan työkalulla. Lucifer pyytää palvelusta, löytää asukkaan ja tuo hänet takaisin asemalle. Hän osoittautuu syyttömäksi, vaikka Lucifer väittääkin, että nuoret ovat kykenemättömiä parantumaan. Todistaakseen väitteensä hän perustaa marihuanan jakelurinkiä muiden nuorten kanssa ja antaa Chloelle tahattomasti johtolangan, joka paljastaa murha-aseen. Amenadiel pidätetään hyökättyään parittajan kimppuun, mutta Dan maksaa takuut. He keskustelevat, ja Amenadiel tajuaa, että Luciferin ylenpalttinen elämäntapa vain peittää hänen yksinäisyytensä. Piercen ja Chloen jäljittäessä uutta murhasta epäiltyä mies ampuu Piercen suojellessaan Chloeta. Raivostunut Lucifer jäljittää ampujan ja melkein tappaa hänet, ellei Amenadiel olisi puuttunut asiaan. Kokemustensa perusteella Amenadiel päättelee, että hänen ``tehtävänsä'' on pitää Luciferin selusta. Lucifer nuhtelee häntä, ja häntä raivostuttaa ajatus siitä, että hänen tunteensa Chloea kohtaan ovat vastuussa siitä, mitä hänestä on tullut. </w:t>
            </w:r>
          </w:p>
        </w:tc>
      </w:tr>
      <w:tr>
        <w:trPr/>
        <w:tc>
          <w:tcPr>
            <w:tcW w:w="815" w:type="dxa"/>
            <w:tcBorders/>
            <w:vAlign w:val="center"/>
          </w:tcPr>
          <w:p>
            <w:pPr>
              <w:pStyle w:val="TableHeading"/>
              <w:suppressLineNumbers/>
              <w:bidi w:val="0"/>
              <w:spacing w:before="0" w:after="283"/>
              <w:jc w:val="center"/>
              <w:rPr/>
            </w:pPr>
            <w:r>
              <w:rPr/>
              <w:t xml:space="preserve">36 </w:t>
            </w:r>
          </w:p>
        </w:tc>
        <w:tc>
          <w:tcPr>
            <w:tcW w:w="772" w:type="dxa"/>
            <w:tcBorders/>
            <w:vAlign w:val="center"/>
          </w:tcPr>
          <w:p>
            <w:pPr>
              <w:pStyle w:val="TableContents"/>
              <w:bidi w:val="0"/>
              <w:spacing w:before="0" w:after="283"/>
              <w:jc w:val="left"/>
              <w:rPr/>
            </w:pPr>
            <w:r>
              <w:rPr/>
              <w:t xml:space="preserve">5 </w:t>
            </w:r>
          </w:p>
        </w:tc>
        <w:tc>
          <w:tcPr>
            <w:tcW w:w="1617" w:type="dxa"/>
            <w:tcBorders/>
            <w:vAlign w:val="center"/>
          </w:tcPr>
          <w:p>
            <w:pPr>
              <w:pStyle w:val="TableContents"/>
              <w:bidi w:val="0"/>
              <w:spacing w:before="0" w:after="283"/>
              <w:jc w:val="left"/>
              <w:rPr/>
            </w:pPr>
            <w:r>
              <w:rPr/>
              <w:t xml:space="preserve">"Tervetuloa takaisin, Charlotte Richards. </w:t>
            </w:r>
          </w:p>
        </w:tc>
        <w:tc>
          <w:tcPr>
            <w:tcW w:w="1104" w:type="dxa"/>
            <w:tcBorders/>
            <w:vAlign w:val="center"/>
          </w:tcPr>
          <w:p>
            <w:pPr>
              <w:pStyle w:val="TableContents"/>
              <w:bidi w:val="0"/>
              <w:spacing w:before="0" w:after="283"/>
              <w:jc w:val="left"/>
              <w:rPr/>
            </w:pPr>
            <w:r>
              <w:rPr/>
              <w:t xml:space="preserve">Nathan Hope </w:t>
            </w:r>
          </w:p>
        </w:tc>
        <w:tc>
          <w:tcPr>
            <w:tcW w:w="1210" w:type="dxa"/>
            <w:tcBorders/>
            <w:vAlign w:val="center"/>
          </w:tcPr>
          <w:p>
            <w:pPr>
              <w:pStyle w:val="TableContents"/>
              <w:bidi w:val="0"/>
              <w:spacing w:before="0" w:after="283"/>
              <w:jc w:val="left"/>
              <w:rPr/>
            </w:pPr>
            <w:r>
              <w:rPr/>
              <w:t xml:space="preserve">Chris Rafferty </w:t>
            </w:r>
          </w:p>
        </w:tc>
        <w:tc>
          <w:tcPr>
            <w:tcW w:w="1132" w:type="dxa"/>
            <w:tcBorders/>
            <w:vAlign w:val="center"/>
          </w:tcPr>
          <w:p>
            <w:pPr>
              <w:pStyle w:val="TableContents"/>
              <w:bidi w:val="0"/>
              <w:spacing w:before="0" w:after="283"/>
              <w:jc w:val="left"/>
              <w:rPr/>
            </w:pPr>
            <w:r>
              <w:rPr/>
              <w:t xml:space="preserve">30. lokakuuta 2017 (2017-10-30) </w:t>
            </w:r>
          </w:p>
        </w:tc>
        <w:tc>
          <w:tcPr>
            <w:tcW w:w="711" w:type="dxa"/>
            <w:tcBorders/>
            <w:vAlign w:val="center"/>
          </w:tcPr>
          <w:p>
            <w:pPr>
              <w:pStyle w:val="TableContents"/>
              <w:bidi w:val="0"/>
              <w:spacing w:before="0" w:after="283"/>
              <w:jc w:val="left"/>
              <w:rPr/>
            </w:pPr>
            <w:r>
              <w:rPr/>
              <w:t xml:space="preserve">T13. 20754 </w:t>
            </w:r>
          </w:p>
        </w:tc>
        <w:tc>
          <w:tcPr>
            <w:tcW w:w="2844" w:type="dxa"/>
            <w:tcBorders/>
            <w:vAlign w:val="center"/>
          </w:tcPr>
          <w:p>
            <w:pPr>
              <w:pStyle w:val="TableContents"/>
              <w:bidi w:val="0"/>
              <w:spacing w:before="0" w:after="283"/>
              <w:jc w:val="left"/>
              <w:rPr/>
            </w:pPr>
            <w:r>
              <w:rPr/>
              <w:t xml:space="preserve">3.37 Vanukkaita valmistavan yrityksen kemisti Simon Fisher löydetään kuolleena yhdestä sammiostaan, ja yrityksen omistajan edustajaksi paljastuu Charlotte Richards, jota kohtaan Luciferilla on yhä ristiriitaisia tunteita. Hän ja Chloe saavat selville, että kuollut mies halusi myydä salaisen reseptinsä kilpailevalle yritykselle, ja tunnistavat häntä vakoillut salakuuntelijan. Kohtaaminen Danin kanssa innostaa Charlotten vierailemaan Luciferin luona, jotta hän voisi täydentää puuttuvia muistojaan; hän kuitenkin erehtyy uskomaan, että heillä oli romanttinen suhde. Kun Lucifer selvittää asiat, hän saa selville, että Charlotte oli loukussa helvetissä sinä aikana, kun hänen äitinsä asui hänen ruumiissaan. Lucifer rohkaisee häntä tunnustamaan syntinsä, joihin kuuluu tärkeiden todisteiden salaaminen Chloelta. Sen avulla Ella saa selville, että vanukkaan ainesosat voivat aiheuttaa munuaisten vajaatoimintaa ja että Simon teki itsemurhan paljastaakseen yhtiön väärinkäytökset. Syyllisyydentunteen murtamana Charlotte saa hermoromahduksen ja pitää omistajaa, fiksaajaa ja kilpailevaa omistajaa panttivankeina pakottaakseen heidät paljastamaan, kuka tappoi Simonin. Lucifer puhuu hänet ympäri, ja Chloe käyttää hänen tekemäänsä nauhoitusta syyttääkseen heitä kansanterveyden vaarantamisesta. Lucifer tapaa Charlotten ja myöntää, ettei hän ole syyllinen äitinsä tekoihin; he sopivat aloittavansa uuden, ammatillisen suhteen. </w:t>
            </w:r>
          </w:p>
        </w:tc>
      </w:tr>
      <w:tr>
        <w:trPr/>
        <w:tc>
          <w:tcPr>
            <w:tcW w:w="815" w:type="dxa"/>
            <w:tcBorders/>
            <w:vAlign w:val="center"/>
          </w:tcPr>
          <w:p>
            <w:pPr>
              <w:pStyle w:val="TableHeading"/>
              <w:suppressLineNumbers/>
              <w:bidi w:val="0"/>
              <w:spacing w:before="0" w:after="283"/>
              <w:jc w:val="center"/>
              <w:rPr/>
            </w:pPr>
            <w:r>
              <w:rPr/>
              <w:t xml:space="preserve">37 </w:t>
            </w:r>
          </w:p>
        </w:tc>
        <w:tc>
          <w:tcPr>
            <w:tcW w:w="772" w:type="dxa"/>
            <w:tcBorders/>
            <w:vAlign w:val="center"/>
          </w:tcPr>
          <w:p>
            <w:pPr>
              <w:pStyle w:val="TableContents"/>
              <w:bidi w:val="0"/>
              <w:spacing w:before="0" w:after="283"/>
              <w:jc w:val="left"/>
              <w:rPr/>
            </w:pPr>
            <w:r>
              <w:rPr/>
              <w:t xml:space="preserve">6 </w:t>
            </w:r>
          </w:p>
        </w:tc>
        <w:tc>
          <w:tcPr>
            <w:tcW w:w="1617" w:type="dxa"/>
            <w:tcBorders/>
            <w:vAlign w:val="center"/>
          </w:tcPr>
          <w:p>
            <w:pPr>
              <w:pStyle w:val="TableContents"/>
              <w:bidi w:val="0"/>
              <w:spacing w:before="0" w:after="283"/>
              <w:jc w:val="left"/>
              <w:rPr/>
            </w:pPr>
            <w:r>
              <w:rPr/>
              <w:t xml:space="preserve">``Vegas with Some Radish'' </w:t>
            </w:r>
          </w:p>
        </w:tc>
        <w:tc>
          <w:tcPr>
            <w:tcW w:w="1104" w:type="dxa"/>
            <w:tcBorders/>
            <w:vAlign w:val="center"/>
          </w:tcPr>
          <w:p>
            <w:pPr>
              <w:pStyle w:val="TableContents"/>
              <w:bidi w:val="0"/>
              <w:spacing w:before="0" w:after="283"/>
              <w:jc w:val="left"/>
              <w:rPr/>
            </w:pPr>
            <w:r>
              <w:rPr/>
              <w:t xml:space="preserve">Karen Gaviola </w:t>
            </w:r>
          </w:p>
        </w:tc>
        <w:tc>
          <w:tcPr>
            <w:tcW w:w="1210" w:type="dxa"/>
            <w:tcBorders/>
            <w:vAlign w:val="center"/>
          </w:tcPr>
          <w:p>
            <w:pPr>
              <w:pStyle w:val="TableContents"/>
              <w:bidi w:val="0"/>
              <w:spacing w:before="0" w:after="283"/>
              <w:jc w:val="left"/>
              <w:rPr/>
            </w:pPr>
            <w:r>
              <w:rPr/>
              <w:t xml:space="preserve">Ildy Modrovich &amp; Sheri Elwood </w:t>
            </w:r>
          </w:p>
        </w:tc>
        <w:tc>
          <w:tcPr>
            <w:tcW w:w="1132" w:type="dxa"/>
            <w:tcBorders/>
            <w:vAlign w:val="center"/>
          </w:tcPr>
          <w:p>
            <w:pPr>
              <w:pStyle w:val="TableContents"/>
              <w:bidi w:val="0"/>
              <w:spacing w:before="0" w:after="283"/>
              <w:jc w:val="left"/>
              <w:rPr/>
            </w:pPr>
            <w:r>
              <w:rPr/>
              <w:t xml:space="preserve">6. marraskuuta 2017 (2017-11-06) </w:t>
            </w:r>
          </w:p>
        </w:tc>
        <w:tc>
          <w:tcPr>
            <w:tcW w:w="711" w:type="dxa"/>
            <w:tcBorders/>
            <w:vAlign w:val="center"/>
          </w:tcPr>
          <w:p>
            <w:pPr>
              <w:pStyle w:val="TableContents"/>
              <w:bidi w:val="0"/>
              <w:spacing w:before="0" w:after="283"/>
              <w:jc w:val="left"/>
              <w:rPr/>
            </w:pPr>
            <w:r>
              <w:rPr/>
              <w:t xml:space="preserve">T13. 20072 </w:t>
            </w:r>
          </w:p>
        </w:tc>
        <w:tc>
          <w:tcPr>
            <w:tcW w:w="2844" w:type="dxa"/>
            <w:tcBorders/>
            <w:vAlign w:val="center"/>
          </w:tcPr>
          <w:p>
            <w:pPr>
              <w:pStyle w:val="TableContents"/>
              <w:bidi w:val="0"/>
              <w:spacing w:before="0" w:after="283"/>
              <w:jc w:val="left"/>
              <w:rPr/>
            </w:pPr>
            <w:r>
              <w:rPr/>
              <w:t xml:space="preserve">3.48 Chloen syntymäpäiväjuhlissa Lucifer saa kuulla, että Candy, hänen tekovaimonsa, on kadonnut. Kertomatta Chloelle hän ja Ella matkustavat Las Vegasiin, jossa he löytävät Candyksi pukeutuneen naisen murhattuna tämän asunnosta. Lucifer epäilee, että syyllinen on koronkiskuri, joka aikoinaan yritti vallata Candyn isän klubin, mutta hänkin osoittautuu kuolleeksi. Tutkiessaan vaimoaan, joka on läheisen kasinon varikkopomo, Ella jää kiinni korttien laskemisesta blackjackissa, ja hänet ja Lucifer heitetään ulos. Candy, joka oli esiintynyt tarjoilijattarena seuratessaan samaa johtolankaa, myöntää, että kuollut nainen oli hänen ystävänsä. Lucifer ja Ella virittävät klubille ansan ja saavat selville, että tappaja oli baarimikko Jedd; Ella taltuttaa hänet ja he palaavat kotiin. Asuntoonsa astuessaan Lucifer huomaa, että Chloe, Dan ja Linda olivat järjestäneet juhlat ja yrittäneet murtautua hänen kassakaappiinsa, mutta epäonnistuivat. Myönnettyään Chloelle, että oli väärin olla kertomatta, miksi hän oli lähdössä, Lucifer avaa kassakaapin ja antaa Chloelle lahjan: kaulakorun, joka on tehty siitä luodista, jolla Lucifer ampui häntä, kun he aloittivat työskentelyn yhdessä. </w:t>
            </w:r>
          </w:p>
        </w:tc>
      </w:tr>
      <w:tr>
        <w:trPr/>
        <w:tc>
          <w:tcPr>
            <w:tcW w:w="815" w:type="dxa"/>
            <w:tcBorders/>
            <w:vAlign w:val="center"/>
          </w:tcPr>
          <w:p>
            <w:pPr>
              <w:pStyle w:val="TableHeading"/>
              <w:suppressLineNumbers/>
              <w:bidi w:val="0"/>
              <w:spacing w:before="0" w:after="283"/>
              <w:jc w:val="center"/>
              <w:rPr/>
            </w:pPr>
            <w:r>
              <w:rPr/>
              <w:t xml:space="preserve">38 </w:t>
            </w:r>
          </w:p>
        </w:tc>
        <w:tc>
          <w:tcPr>
            <w:tcW w:w="772" w:type="dxa"/>
            <w:tcBorders/>
            <w:vAlign w:val="center"/>
          </w:tcPr>
          <w:p>
            <w:pPr>
              <w:pStyle w:val="TableContents"/>
              <w:bidi w:val="0"/>
              <w:spacing w:before="0" w:after="283"/>
              <w:jc w:val="left"/>
              <w:rPr/>
            </w:pPr>
            <w:r>
              <w:rPr/>
              <w:t xml:space="preserve">7 </w:t>
            </w:r>
          </w:p>
        </w:tc>
        <w:tc>
          <w:tcPr>
            <w:tcW w:w="1617" w:type="dxa"/>
            <w:tcBorders/>
            <w:vAlign w:val="center"/>
          </w:tcPr>
          <w:p>
            <w:pPr>
              <w:pStyle w:val="TableContents"/>
              <w:bidi w:val="0"/>
              <w:spacing w:before="0" w:after="283"/>
              <w:jc w:val="left"/>
              <w:rPr/>
            </w:pPr>
            <w:r>
              <w:rPr/>
              <w:t xml:space="preserve">``Off the Record'' </w:t>
            </w:r>
          </w:p>
        </w:tc>
        <w:tc>
          <w:tcPr>
            <w:tcW w:w="1104" w:type="dxa"/>
            <w:tcBorders/>
            <w:vAlign w:val="center"/>
          </w:tcPr>
          <w:p>
            <w:pPr>
              <w:pStyle w:val="TableContents"/>
              <w:bidi w:val="0"/>
              <w:spacing w:before="0" w:after="283"/>
              <w:jc w:val="left"/>
              <w:rPr/>
            </w:pPr>
            <w:r>
              <w:rPr/>
              <w:t xml:space="preserve">Eduardo Sánchez </w:t>
            </w:r>
          </w:p>
        </w:tc>
        <w:tc>
          <w:tcPr>
            <w:tcW w:w="1210" w:type="dxa"/>
            <w:tcBorders/>
            <w:vAlign w:val="center"/>
          </w:tcPr>
          <w:p>
            <w:pPr>
              <w:pStyle w:val="TableContents"/>
              <w:bidi w:val="0"/>
              <w:spacing w:before="0" w:after="283"/>
              <w:jc w:val="left"/>
              <w:rPr/>
            </w:pPr>
            <w:r>
              <w:rPr/>
              <w:t xml:space="preserve">Juttu: Kertoi: Jen Graham Imada Teleplay by: Chris Rafferty &amp; Mike Costa </w:t>
            </w:r>
          </w:p>
        </w:tc>
        <w:tc>
          <w:tcPr>
            <w:tcW w:w="1132" w:type="dxa"/>
            <w:tcBorders/>
            <w:vAlign w:val="center"/>
          </w:tcPr>
          <w:p>
            <w:pPr>
              <w:pStyle w:val="TableContents"/>
              <w:bidi w:val="0"/>
              <w:spacing w:before="0" w:after="283"/>
              <w:jc w:val="left"/>
              <w:rPr/>
            </w:pPr>
            <w:r>
              <w:rPr/>
              <w:t xml:space="preserve">13. marraskuuta 2017 (2017-11-13) </w:t>
            </w:r>
          </w:p>
        </w:tc>
        <w:tc>
          <w:tcPr>
            <w:tcW w:w="711" w:type="dxa"/>
            <w:tcBorders/>
            <w:vAlign w:val="center"/>
          </w:tcPr>
          <w:p>
            <w:pPr>
              <w:pStyle w:val="TableContents"/>
              <w:bidi w:val="0"/>
              <w:spacing w:before="0" w:after="283"/>
              <w:jc w:val="left"/>
              <w:rPr/>
            </w:pPr>
            <w:r>
              <w:rPr/>
              <w:t xml:space="preserve">T13. 20071 </w:t>
            </w:r>
          </w:p>
        </w:tc>
        <w:tc>
          <w:tcPr>
            <w:tcW w:w="2844" w:type="dxa"/>
            <w:tcBorders/>
            <w:vAlign w:val="center"/>
          </w:tcPr>
          <w:p>
            <w:pPr>
              <w:pStyle w:val="TableContents"/>
              <w:bidi w:val="0"/>
              <w:spacing w:before="0" w:after="283"/>
              <w:jc w:val="left"/>
              <w:rPr/>
            </w:pPr>
            <w:r>
              <w:rPr/>
              <w:t xml:space="preserve">3.58 Herättyään koomasta Lindan vieraantunut aviomies Reese Getty, tutkiva toimittaja, saa selville Lindan suhteen Luciferin kanssa. Raivoissaan hän päättää kirjoittaa paljastuksen, joka tuhoaa hänen maineensa. Lucifer ja Chloe tutkivat sarjamurhaajaa, jonka kohteena ovat tekaistut asianajajat. Linda toimittaa Reeselle avioeropaperit ja antaa hänelle 24 tuntia aikaa allekirjoittaa ne. Lucifer kohtaa Reesen ja suostuttelee hänet luopumaan tutkimuksestaan; juuri kun Reese hyväksyy Luciferin olevan oikeassa, hän näkee tämän käyttävän "paholaisen kasvojaan" saadakseen tunnustuksen. Vuotta myöhemmin Chloe pyytää lähes sekaisin olevaa Reeseä avustamaan yhä käynnissä olevassa tutkimuksessa, ja hän päättää tappaa Luciferin ampumalla tämän kesken terapiaistunnon. Linda selittää tuntevansa Luciferin todellisen luonteen ja pitävänsä häntä ystävänä, mutta Reese ryntää ulos. Sitten hän jäljittää tappajan ja saa tämän ottamaan Luciferin kohteekseen, mutta sen sijaan viaton nainen kuolee. Reese syyttää Luciferia teoistaan; Lucifer vastaa, että hän ei koskaan lähetä ketään helvettiin ja että Reesen kaltaiset ihmiset ovat vastuussa siitä, että he tuomitsevat itsensä. Hyökättyään Lindan kimppuun raivoissaan Reese käyttää itseään syöttinä houkutellakseen tappajan ulos ja hyväksyy kohtalonsa; sitten paljastuu, että koko jakso oli Reesen kadotukseen tuomittu sielu, joka etsi lunastusta ja oli loukussa aikasilmukassa helvetissä. </w:t>
            </w:r>
          </w:p>
        </w:tc>
      </w:tr>
      <w:tr>
        <w:trPr/>
        <w:tc>
          <w:tcPr>
            <w:tcW w:w="815" w:type="dxa"/>
            <w:tcBorders/>
            <w:vAlign w:val="center"/>
          </w:tcPr>
          <w:p>
            <w:pPr>
              <w:pStyle w:val="TableHeading"/>
              <w:suppressLineNumbers/>
              <w:bidi w:val="0"/>
              <w:spacing w:before="0" w:after="283"/>
              <w:jc w:val="center"/>
              <w:rPr/>
            </w:pPr>
            <w:r>
              <w:rPr/>
              <w:t xml:space="preserve">39 </w:t>
            </w:r>
          </w:p>
        </w:tc>
        <w:tc>
          <w:tcPr>
            <w:tcW w:w="772" w:type="dxa"/>
            <w:tcBorders/>
            <w:vAlign w:val="center"/>
          </w:tcPr>
          <w:p>
            <w:pPr>
              <w:pStyle w:val="TableContents"/>
              <w:bidi w:val="0"/>
              <w:spacing w:before="0" w:after="283"/>
              <w:jc w:val="left"/>
              <w:rPr/>
            </w:pPr>
            <w:r>
              <w:rPr/>
              <w:t xml:space="preserve">8 </w:t>
            </w:r>
          </w:p>
        </w:tc>
        <w:tc>
          <w:tcPr>
            <w:tcW w:w="1617" w:type="dxa"/>
            <w:tcBorders/>
            <w:vAlign w:val="center"/>
          </w:tcPr>
          <w:p>
            <w:pPr>
              <w:pStyle w:val="TableContents"/>
              <w:bidi w:val="0"/>
              <w:spacing w:before="0" w:after="283"/>
              <w:jc w:val="left"/>
              <w:rPr/>
            </w:pPr>
            <w:r>
              <w:rPr/>
              <w:t xml:space="preserve">"Chloe tekee Luciferin"... </w:t>
            </w:r>
          </w:p>
        </w:tc>
        <w:tc>
          <w:tcPr>
            <w:tcW w:w="1104" w:type="dxa"/>
            <w:tcBorders/>
            <w:vAlign w:val="center"/>
          </w:tcPr>
          <w:p>
            <w:pPr>
              <w:pStyle w:val="TableContents"/>
              <w:bidi w:val="0"/>
              <w:spacing w:before="0" w:after="283"/>
              <w:jc w:val="left"/>
              <w:rPr/>
            </w:pPr>
            <w:r>
              <w:rPr/>
              <w:t xml:space="preserve">Louis Milito </w:t>
            </w:r>
          </w:p>
        </w:tc>
        <w:tc>
          <w:tcPr>
            <w:tcW w:w="1210" w:type="dxa"/>
            <w:tcBorders/>
            <w:vAlign w:val="center"/>
          </w:tcPr>
          <w:p>
            <w:pPr>
              <w:pStyle w:val="TableContents"/>
              <w:bidi w:val="0"/>
              <w:spacing w:before="0" w:after="283"/>
              <w:jc w:val="left"/>
              <w:rPr/>
            </w:pPr>
            <w:r>
              <w:rPr/>
              <w:t xml:space="preserve">Julia Fontana </w:t>
            </w:r>
          </w:p>
        </w:tc>
        <w:tc>
          <w:tcPr>
            <w:tcW w:w="1132" w:type="dxa"/>
            <w:tcBorders/>
            <w:vAlign w:val="center"/>
          </w:tcPr>
          <w:p>
            <w:pPr>
              <w:pStyle w:val="TableContents"/>
              <w:bidi w:val="0"/>
              <w:spacing w:before="0" w:after="283"/>
              <w:jc w:val="left"/>
              <w:rPr/>
            </w:pPr>
            <w:r>
              <w:rPr/>
              <w:t xml:space="preserve">20. marraskuuta 2017 (2017-11-20) </w:t>
            </w:r>
          </w:p>
        </w:tc>
        <w:tc>
          <w:tcPr>
            <w:tcW w:w="711" w:type="dxa"/>
            <w:tcBorders/>
            <w:vAlign w:val="center"/>
          </w:tcPr>
          <w:p>
            <w:pPr>
              <w:pStyle w:val="TableContents"/>
              <w:bidi w:val="0"/>
              <w:spacing w:before="0" w:after="283"/>
              <w:jc w:val="left"/>
              <w:rPr/>
            </w:pPr>
            <w:r>
              <w:rPr/>
              <w:t xml:space="preserve">T13. 20755 </w:t>
            </w:r>
          </w:p>
        </w:tc>
        <w:tc>
          <w:tcPr>
            <w:tcW w:w="2844" w:type="dxa"/>
            <w:tcBorders/>
            <w:vAlign w:val="center"/>
          </w:tcPr>
          <w:p>
            <w:pPr>
              <w:pStyle w:val="TableContents"/>
              <w:bidi w:val="0"/>
              <w:spacing w:before="0" w:after="283"/>
              <w:jc w:val="left"/>
              <w:rPr/>
            </w:pPr>
            <w:r>
              <w:rPr/>
              <w:t xml:space="preserve">3.26 Lucifer huolestuu, kun Amenadiel kutsuu häntä "tylsäksi", ja hänellä on pakkomielle todistaa, ettei hän ole sellainen. Jokseenkin tavallinen nainen nimeltä Kim Jones murhataan, ja Chloe jäljittää hänen viimeisen soittonsa Top Meetiin, suosittuun deittisovellukseen. Chloe osallistuu yrityksen järjestämään tilaisuuteen ja omaksuu Luciferin tyylin ja maneerit peittääkseen tylsyytensä, mutta epäonnistuu. Lopulta hän ja Dan löytävät Kimin kämppäkaverin Estherin kanssa seurustelleen miehen, joka paljastaa, että Kim oli saamassa suuren rahasumman. Kävi ilmi, että Kim perusti Top Meetin ja halusi tehdä siitä helpommin lähestyttävän, ja että Mac, komea mies, jonka hän napautti toimitusjohtajaksi, tappoi hänet säilyttääkseen sovelluksen yksinoikeuden. Suunnitellessaan ex-miehensä hautajaisia Linda joutuu eksistentiaaliseen kriisiin ja paljastaa, että Reesen poismeno on saanut hänet pelkäämään kuolemaa. Amenadiel onnistuu rauhoittamaan hänet selittämällä, että hänellä oli kerran samanlainen kriisi, ja he onnistuvat korjaamaan ystävyytensä. Halutessaan välttyä kadotukselta Charlotte valehtelee Ellalle, että hän haluaa opiskella oikeuslääketiedettä, mikä antaa Charlottelle tekosyyn seurata jälkimmäistä ympäriinsä. Kun Ella huomauttaa, että ``hyvänä'' oleminen ei tarkoita vain sanoja vaan myös tekoja, Charlotte päättää jättää praktiikkansa ja liittyä piirisyyttäjänvirastoon. Lucifer miettii hetken aikaa, onko tylsyys häntä varten, ennen kuin päättää, ettei se ole. </w:t>
            </w:r>
          </w:p>
        </w:tc>
      </w:tr>
      <w:tr>
        <w:trPr/>
        <w:tc>
          <w:tcPr>
            <w:tcW w:w="815" w:type="dxa"/>
            <w:tcBorders/>
            <w:vAlign w:val="center"/>
          </w:tcPr>
          <w:p>
            <w:pPr>
              <w:pStyle w:val="TableHeading"/>
              <w:suppressLineNumbers/>
              <w:bidi w:val="0"/>
              <w:spacing w:before="0" w:after="283"/>
              <w:jc w:val="center"/>
              <w:rPr/>
            </w:pPr>
            <w:r>
              <w:rPr/>
              <w:t xml:space="preserve">40 </w:t>
            </w:r>
          </w:p>
        </w:tc>
        <w:tc>
          <w:tcPr>
            <w:tcW w:w="772" w:type="dxa"/>
            <w:tcBorders/>
            <w:vAlign w:val="center"/>
          </w:tcPr>
          <w:p>
            <w:pPr>
              <w:pStyle w:val="TableContents"/>
              <w:bidi w:val="0"/>
              <w:spacing w:before="0" w:after="283"/>
              <w:jc w:val="left"/>
              <w:rPr/>
            </w:pPr>
            <w:r>
              <w:rPr/>
              <w:t xml:space="preserve">9 </w:t>
            </w:r>
          </w:p>
        </w:tc>
        <w:tc>
          <w:tcPr>
            <w:tcW w:w="1617" w:type="dxa"/>
            <w:tcBorders/>
            <w:vAlign w:val="center"/>
          </w:tcPr>
          <w:p>
            <w:pPr>
              <w:pStyle w:val="TableContents"/>
              <w:bidi w:val="0"/>
              <w:spacing w:before="0" w:after="283"/>
              <w:jc w:val="left"/>
              <w:rPr/>
            </w:pPr>
            <w:r>
              <w:rPr/>
              <w:t xml:space="preserve">``Synnintekijä'' </w:t>
            </w:r>
          </w:p>
        </w:tc>
        <w:tc>
          <w:tcPr>
            <w:tcW w:w="1104" w:type="dxa"/>
            <w:tcBorders/>
            <w:vAlign w:val="center"/>
          </w:tcPr>
          <w:p>
            <w:pPr>
              <w:pStyle w:val="TableContents"/>
              <w:bidi w:val="0"/>
              <w:spacing w:before="0" w:after="283"/>
              <w:jc w:val="left"/>
              <w:rPr/>
            </w:pPr>
            <w:r>
              <w:rPr/>
              <w:t xml:space="preserve">Marisol Adler </w:t>
            </w:r>
          </w:p>
        </w:tc>
        <w:tc>
          <w:tcPr>
            <w:tcW w:w="1210" w:type="dxa"/>
            <w:tcBorders/>
            <w:vAlign w:val="center"/>
          </w:tcPr>
          <w:p>
            <w:pPr>
              <w:pStyle w:val="TableContents"/>
              <w:bidi w:val="0"/>
              <w:spacing w:before="0" w:after="283"/>
              <w:jc w:val="left"/>
              <w:rPr/>
            </w:pPr>
            <w:r>
              <w:rPr/>
              <w:t xml:space="preserve">Jenn Kao </w:t>
            </w:r>
          </w:p>
        </w:tc>
        <w:tc>
          <w:tcPr>
            <w:tcW w:w="1132" w:type="dxa"/>
            <w:tcBorders/>
            <w:vAlign w:val="center"/>
          </w:tcPr>
          <w:p>
            <w:pPr>
              <w:pStyle w:val="TableContents"/>
              <w:bidi w:val="0"/>
              <w:spacing w:before="0" w:after="283"/>
              <w:jc w:val="left"/>
              <w:rPr/>
            </w:pPr>
            <w:r>
              <w:rPr/>
              <w:t xml:space="preserve">4. joulukuuta 2017 (2017-12-04) </w:t>
            </w:r>
          </w:p>
        </w:tc>
        <w:tc>
          <w:tcPr>
            <w:tcW w:w="711" w:type="dxa"/>
            <w:tcBorders/>
            <w:vAlign w:val="center"/>
          </w:tcPr>
          <w:p>
            <w:pPr>
              <w:pStyle w:val="TableContents"/>
              <w:bidi w:val="0"/>
              <w:spacing w:before="0" w:after="283"/>
              <w:jc w:val="left"/>
              <w:rPr/>
            </w:pPr>
            <w:r>
              <w:rPr/>
              <w:t xml:space="preserve">T13. 20756 </w:t>
            </w:r>
          </w:p>
        </w:tc>
        <w:tc>
          <w:tcPr>
            <w:tcW w:w="2844" w:type="dxa"/>
            <w:tcBorders/>
            <w:vAlign w:val="center"/>
          </w:tcPr>
          <w:p>
            <w:pPr>
              <w:pStyle w:val="TableContents"/>
              <w:bidi w:val="0"/>
              <w:spacing w:before="0" w:after="283"/>
              <w:jc w:val="left"/>
              <w:rPr/>
            </w:pPr>
            <w:r>
              <w:rPr/>
              <w:t xml:space="preserve">3.39 Nuori mies nimeltä Joey Pileggi pyytää Luciferilta palvelusta. Muutamaa kuukautta myöhemmin Chloe pyytää juuri töihin palannutta Marcusta vapaapäivää, mutta Marcus kieltäytyy. Joey päätyy murhatuksi, ja Lucifer paljastaa, että palvelus oli saada hänelle töitä mafian kuriirina. Maze tulee mustasukkaiseksi, kun hän huomaa, että Linda ja Amenadiel ovat lähentyneet toisiaan. Charlotte liittyy syyttäjänä Chloen ja Luciferin seuraan, kun he kuulustelevat Joeyn mentorina toiminutta mafiosoa Frankie Ferrantea, ja saavat tietää, ettei Joeyn kuolema liittynyt mafiaan. Toinen ruumis löytyy; Lucifer tunnistaa hänet toiseksi asiakkaaksi. Ella tunnistaa tappajan Sinnermaniksi, joka houkuttelee Luciferin hylättyyn rakennukseen ja vangitsee hänet sinne. Charlotten avulla Chloe manipuloi Frankien menemään Sinnermanin perään, mutta Frankie tuntee loukkaantuneensa siitä, ettei Chloe kertonut hänelle suunnitelmasta. Maze löytää Luciferin ja pakottaa hänet keskustelemaan tunteistaan ennen kuin vapauttaa hänet. Marcus tunnustaa Chloelle, että Sinnerman murhasi hänen veljensä Chicagossa ja että hän aikoo kostaa. Sinnerman hyökkää Frankien kimppuun; Chloe ja Marcus onnistuvat vangitsemaan hänet. Maze pyytää Lindaa lopettamaan Amenadielin tapaamisen. Dan löytää Charlotten itkemästä ja lohduttaa häntä sanomalla, että "hyvänä" oleminen vaatii aikaa ja sitoutumista. Lucifer yrittää kuulustella syntimiestä voimiensa avulla, mutta tämä kaivaa silmänsä ulos ennen sitä. </w:t>
            </w:r>
          </w:p>
        </w:tc>
      </w:tr>
      <w:tr>
        <w:trPr/>
        <w:tc>
          <w:tcPr>
            <w:tcW w:w="815" w:type="dxa"/>
            <w:tcBorders/>
            <w:vAlign w:val="center"/>
          </w:tcPr>
          <w:p>
            <w:pPr>
              <w:pStyle w:val="TableHeading"/>
              <w:suppressLineNumbers/>
              <w:bidi w:val="0"/>
              <w:spacing w:before="0" w:after="283"/>
              <w:jc w:val="center"/>
              <w:rPr/>
            </w:pPr>
            <w:r>
              <w:rPr/>
              <w:t xml:space="preserve">41 </w:t>
            </w:r>
          </w:p>
        </w:tc>
        <w:tc>
          <w:tcPr>
            <w:tcW w:w="772" w:type="dxa"/>
            <w:tcBorders/>
            <w:vAlign w:val="center"/>
          </w:tcPr>
          <w:p>
            <w:pPr>
              <w:pStyle w:val="TableContents"/>
              <w:bidi w:val="0"/>
              <w:spacing w:before="0" w:after="283"/>
              <w:jc w:val="left"/>
              <w:rPr/>
            </w:pPr>
            <w:r>
              <w:rPr/>
              <w:t xml:space="preserve">10 </w:t>
            </w:r>
          </w:p>
        </w:tc>
        <w:tc>
          <w:tcPr>
            <w:tcW w:w="1617" w:type="dxa"/>
            <w:tcBorders/>
            <w:vAlign w:val="center"/>
          </w:tcPr>
          <w:p>
            <w:pPr>
              <w:pStyle w:val="TableContents"/>
              <w:bidi w:val="0"/>
              <w:spacing w:before="0" w:after="283"/>
              <w:jc w:val="left"/>
              <w:rPr/>
            </w:pPr>
            <w:r>
              <w:rPr/>
              <w:t xml:space="preserve">``Syntipönttö'' </w:t>
            </w:r>
          </w:p>
        </w:tc>
        <w:tc>
          <w:tcPr>
            <w:tcW w:w="1104" w:type="dxa"/>
            <w:tcBorders/>
            <w:vAlign w:val="center"/>
          </w:tcPr>
          <w:p>
            <w:pPr>
              <w:pStyle w:val="TableContents"/>
              <w:bidi w:val="0"/>
              <w:spacing w:before="0" w:after="283"/>
              <w:jc w:val="left"/>
              <w:rPr/>
            </w:pPr>
            <w:r>
              <w:rPr/>
              <w:t xml:space="preserve">Greg Beeman </w:t>
            </w:r>
          </w:p>
        </w:tc>
        <w:tc>
          <w:tcPr>
            <w:tcW w:w="1210" w:type="dxa"/>
            <w:tcBorders/>
            <w:vAlign w:val="center"/>
          </w:tcPr>
          <w:p>
            <w:pPr>
              <w:pStyle w:val="TableContents"/>
              <w:bidi w:val="0"/>
              <w:spacing w:before="0" w:after="283"/>
              <w:jc w:val="left"/>
              <w:rPr/>
            </w:pPr>
            <w:r>
              <w:rPr/>
              <w:t xml:space="preserve">Sheri Elwood </w:t>
            </w:r>
          </w:p>
        </w:tc>
        <w:tc>
          <w:tcPr>
            <w:tcW w:w="1132" w:type="dxa"/>
            <w:tcBorders/>
            <w:vAlign w:val="center"/>
          </w:tcPr>
          <w:p>
            <w:pPr>
              <w:pStyle w:val="TableContents"/>
              <w:bidi w:val="0"/>
              <w:spacing w:before="0" w:after="283"/>
              <w:jc w:val="left"/>
              <w:rPr/>
            </w:pPr>
            <w:r>
              <w:rPr/>
              <w:t xml:space="preserve">joulukuu 11, 2017 (2017-12-11) </w:t>
            </w:r>
          </w:p>
        </w:tc>
        <w:tc>
          <w:tcPr>
            <w:tcW w:w="711" w:type="dxa"/>
            <w:tcBorders/>
            <w:vAlign w:val="center"/>
          </w:tcPr>
          <w:p>
            <w:pPr>
              <w:pStyle w:val="TableContents"/>
              <w:bidi w:val="0"/>
              <w:spacing w:before="0" w:after="283"/>
              <w:jc w:val="left"/>
              <w:rPr/>
            </w:pPr>
            <w:r>
              <w:rPr/>
              <w:t xml:space="preserve">T13. 20757 </w:t>
            </w:r>
          </w:p>
        </w:tc>
        <w:tc>
          <w:tcPr>
            <w:tcW w:w="2844" w:type="dxa"/>
            <w:tcBorders/>
            <w:vAlign w:val="center"/>
          </w:tcPr>
          <w:p>
            <w:pPr>
              <w:pStyle w:val="TableContents"/>
              <w:bidi w:val="0"/>
              <w:spacing w:before="0" w:after="283"/>
              <w:jc w:val="left"/>
              <w:rPr/>
            </w:pPr>
            <w:r>
              <w:rPr/>
              <w:t xml:space="preserve">3.36 Kun Pierce valmistelee Sinnermania viralliseen kuulusteluun, epäilty paljastaa, että nainen hukutetaan pian paikassa, jonka vain hän tuntee. Chloe jäljittää mahdollisen johtolangan roller derby -klubille, joka johtaa heidät naisen auton ja sijoitetun pommin luo. Koska Chloe tajuaa, että ainoa vaihtoehto on vapauttaa Sinnerman, hän antaa Ellan harhauttaa Pierceä, kun tämä varastaa kännykän avaimet, ja lavastaa sitten pommihälytyksen salakuljettaakseen hänet ulos; Pierce saa tietää asiasta ja päättää kuitenkin auttaa heitä. Trixie tapaa Charlotten ja kannustaa häntä olemaan parempi äiti lapsilleen. Pierce ja Chloe onnistuvat pelastamaan naisen, mutta Lucifer ja Sinnerman katoavat. Nainen selittää olevansa velkaa Sinnermanille ja järjestävänsä oman ``lastenryöstön''. Sinnerman herää Luciferin yksityisellä tilalla, jossa Maze kiduttaa häntä lähes kuoliaaksi. Huolimatta taivaallisesta säännöstä, jonka mukaan enkelit eivät saa riistää ihmishenkiä, Lucifer päättelee, että hänen tappamisensa ja siten ikuiseen kadotukseen tuomitsemisensa on ainoa ratkaisu; Maze hylkää hänet inhoten. Lucifer tajuaa, että Sinnermanin todellinen halu on kuolla hänen kätensä kautta. Pierce saapuu paikalle Chloen kanssa ja ampuu Sinnermanin kuoliaaksi. Trixie onnistuu saamaan Charlotten treffeille Danin kanssa. Pääteltyään, että Sinnerman työskenteli jollekin voimakkaammalle, Lucifer kutsuu Piercen Luxiin. Paljastuu, että Pierce on itse asiassa kuolematon Kain, maailman ensimmäinen murhaaja, jonka kohtalona on vaeltaa maan päällä ikuisesti. </w:t>
            </w:r>
          </w:p>
        </w:tc>
      </w:tr>
      <w:tr>
        <w:trPr/>
        <w:tc>
          <w:tcPr>
            <w:tcW w:w="815" w:type="dxa"/>
            <w:tcBorders/>
            <w:vAlign w:val="center"/>
          </w:tcPr>
          <w:p>
            <w:pPr>
              <w:pStyle w:val="TableHeading"/>
              <w:suppressLineNumbers/>
              <w:bidi w:val="0"/>
              <w:spacing w:before="0" w:after="283"/>
              <w:jc w:val="center"/>
              <w:rPr/>
            </w:pPr>
            <w:r>
              <w:rPr/>
              <w:t xml:space="preserve">42 </w:t>
            </w:r>
          </w:p>
        </w:tc>
        <w:tc>
          <w:tcPr>
            <w:tcW w:w="772" w:type="dxa"/>
            <w:tcBorders/>
            <w:vAlign w:val="center"/>
          </w:tcPr>
          <w:p>
            <w:pPr>
              <w:pStyle w:val="TableContents"/>
              <w:bidi w:val="0"/>
              <w:spacing w:before="0" w:after="283"/>
              <w:jc w:val="left"/>
              <w:rPr/>
            </w:pPr>
            <w:r>
              <w:rPr/>
              <w:t xml:space="preserve">11 </w:t>
            </w:r>
          </w:p>
        </w:tc>
        <w:tc>
          <w:tcPr>
            <w:tcW w:w="1617" w:type="dxa"/>
            <w:tcBorders/>
            <w:vAlign w:val="center"/>
          </w:tcPr>
          <w:p>
            <w:pPr>
              <w:pStyle w:val="TableContents"/>
              <w:bidi w:val="0"/>
              <w:spacing w:before="0" w:after="283"/>
              <w:jc w:val="left"/>
              <w:rPr/>
            </w:pPr>
            <w:r>
              <w:rPr/>
              <w:t xml:space="preserve">"Enkelten kaupunki? </w:t>
            </w:r>
          </w:p>
        </w:tc>
        <w:tc>
          <w:tcPr>
            <w:tcW w:w="1104" w:type="dxa"/>
            <w:tcBorders/>
            <w:vAlign w:val="center"/>
          </w:tcPr>
          <w:p>
            <w:pPr>
              <w:pStyle w:val="TableContents"/>
              <w:bidi w:val="0"/>
              <w:spacing w:before="0" w:after="283"/>
              <w:jc w:val="left"/>
              <w:rPr/>
            </w:pPr>
            <w:r>
              <w:rPr/>
              <w:t xml:space="preserve">Mark Tonderai </w:t>
            </w:r>
          </w:p>
        </w:tc>
        <w:tc>
          <w:tcPr>
            <w:tcW w:w="1210" w:type="dxa"/>
            <w:tcBorders/>
            <w:vAlign w:val="center"/>
          </w:tcPr>
          <w:p>
            <w:pPr>
              <w:pStyle w:val="TableContents"/>
              <w:bidi w:val="0"/>
              <w:spacing w:before="0" w:after="283"/>
              <w:jc w:val="left"/>
              <w:rPr/>
            </w:pPr>
            <w:r>
              <w:rPr/>
              <w:t xml:space="preserve">Jason Ning &amp; Jenn Kao </w:t>
            </w:r>
          </w:p>
        </w:tc>
        <w:tc>
          <w:tcPr>
            <w:tcW w:w="1132" w:type="dxa"/>
            <w:tcBorders/>
            <w:vAlign w:val="center"/>
          </w:tcPr>
          <w:p>
            <w:pPr>
              <w:pStyle w:val="TableContents"/>
              <w:bidi w:val="0"/>
              <w:spacing w:before="0" w:after="283"/>
              <w:jc w:val="left"/>
              <w:rPr/>
            </w:pPr>
            <w:r>
              <w:rPr/>
              <w:t xml:space="preserve">1. tammikuuta 2018 (2018-01-01) </w:t>
            </w:r>
          </w:p>
        </w:tc>
        <w:tc>
          <w:tcPr>
            <w:tcW w:w="711" w:type="dxa"/>
            <w:tcBorders/>
            <w:vAlign w:val="center"/>
          </w:tcPr>
          <w:p>
            <w:pPr>
              <w:pStyle w:val="TableContents"/>
              <w:bidi w:val="0"/>
              <w:spacing w:before="0" w:after="283"/>
              <w:jc w:val="left"/>
              <w:rPr/>
            </w:pPr>
            <w:r>
              <w:rPr/>
              <w:t xml:space="preserve">T13. 20070 </w:t>
            </w:r>
          </w:p>
        </w:tc>
        <w:tc>
          <w:tcPr>
            <w:tcW w:w="2844" w:type="dxa"/>
            <w:tcBorders/>
            <w:vAlign w:val="center"/>
          </w:tcPr>
          <w:p>
            <w:pPr>
              <w:pStyle w:val="TableContents"/>
              <w:bidi w:val="0"/>
              <w:spacing w:before="0" w:after="283"/>
              <w:jc w:val="left"/>
              <w:rPr/>
            </w:pPr>
            <w:r>
              <w:rPr/>
              <w:t xml:space="preserve">3.11 Vuonna 2011 Lucifer lähtee helvetistä ja vierailee Los Angelesissa, jossa hän etsii huvitusta. Hänen veljensä Amenadiel saapuu paikalle ja vaatii Luciferia palaamaan helvettiin, kuten hän on tehnyt monien samanlaisten vierailujensa jälkeen Maassa. Lucifer ei kuitenkaan halua palata, vaan suostuttelee hänet lykkäämään heidän lähtöään. Odotellessaan Amenadielin ampuu ryöstäjä, joka varastaa hänen kaulakorunsa. Tietäen vaaran, joka liittyy ihmisten altistamiseen todelliselle jumaluudelle, hän suostuttelee Luciferin auttamaan häntä löytämään sen palvelusta vastaan. Samaan aikaan poliisi Chloe Decker ja hänen miehensä, etsivä Dan Espinoza, tutkivat MMA-ottelija Aiden Scottin murhaa. Lucifer sieppaa promoottorin, joka yritti järjestää Aidenin viimeisen ottelun, ja kutsuu demonipiinaajansa Mazikeen kuulustelemaan häntä. Chloe vierailee promoottorin asianajajan, Charlotte Richardsin, luona ja painostaa tätä järjestämään salakuvaoperaation asiakkaansa kanssa. Lucifer järjestää taistelun itsensä ja veljensä välille yrittäen vakuuttaa Amenadielille, että he kaksi ovat samanlaisia. Amenadiel hallitsee ottelua helposti, mutta antaa Luciferin voittaa alistumalla osoittaakseen, että toisin kuin Lucifer, hän pystyy hillitsemään ylpeytensä. Aidenin mentori Gil jää kiinni, mutta Lucifer ja Amenadiel nappaavat hänet ja pakottavat hänet tunnustamaan murhan ja varkauden ennen kuin jättävät hänet pidätettäväksi. Lucifer käyttää suosiotaan pakottaakseen Amenadielin jättämään hänet Maahan ja ottaa haltuunsa promoottorin nyt suljetun klubin. Merkkinä siitä, että hän luopuu aiemmasta identiteetistään, hän antaa Mazeen leikata siipensä irti. </w:t>
            </w:r>
          </w:p>
        </w:tc>
      </w:tr>
      <w:tr>
        <w:trPr/>
        <w:tc>
          <w:tcPr>
            <w:tcW w:w="815" w:type="dxa"/>
            <w:tcBorders/>
            <w:vAlign w:val="center"/>
          </w:tcPr>
          <w:p>
            <w:pPr>
              <w:pStyle w:val="TableHeading"/>
              <w:suppressLineNumbers/>
              <w:bidi w:val="0"/>
              <w:spacing w:before="0" w:after="283"/>
              <w:jc w:val="center"/>
              <w:rPr/>
            </w:pPr>
            <w:r>
              <w:rPr/>
              <w:t xml:space="preserve">43 </w:t>
            </w:r>
          </w:p>
        </w:tc>
        <w:tc>
          <w:tcPr>
            <w:tcW w:w="772" w:type="dxa"/>
            <w:tcBorders/>
            <w:vAlign w:val="center"/>
          </w:tcPr>
          <w:p>
            <w:pPr>
              <w:pStyle w:val="TableContents"/>
              <w:bidi w:val="0"/>
              <w:spacing w:before="0" w:after="283"/>
              <w:jc w:val="left"/>
              <w:rPr/>
            </w:pPr>
            <w:r>
              <w:rPr/>
              <w:t xml:space="preserve">12 </w:t>
            </w:r>
          </w:p>
        </w:tc>
        <w:tc>
          <w:tcPr>
            <w:tcW w:w="1617" w:type="dxa"/>
            <w:tcBorders/>
            <w:vAlign w:val="center"/>
          </w:tcPr>
          <w:p>
            <w:pPr>
              <w:pStyle w:val="TableContents"/>
              <w:bidi w:val="0"/>
              <w:spacing w:before="0" w:after="283"/>
              <w:jc w:val="left"/>
              <w:rPr/>
            </w:pPr>
            <w:r>
              <w:rPr/>
              <w:t xml:space="preserve">"All About Her </w:t>
            </w:r>
          </w:p>
        </w:tc>
        <w:tc>
          <w:tcPr>
            <w:tcW w:w="1104" w:type="dxa"/>
            <w:tcBorders/>
            <w:vAlign w:val="center"/>
          </w:tcPr>
          <w:p>
            <w:pPr>
              <w:pStyle w:val="TableContents"/>
              <w:bidi w:val="0"/>
              <w:spacing w:before="0" w:after="283"/>
              <w:jc w:val="left"/>
              <w:rPr/>
            </w:pPr>
            <w:r>
              <w:rPr/>
              <w:t xml:space="preserve">Tara Nicole Weyr </w:t>
            </w:r>
          </w:p>
        </w:tc>
        <w:tc>
          <w:tcPr>
            <w:tcW w:w="1210" w:type="dxa"/>
            <w:tcBorders/>
            <w:vAlign w:val="center"/>
          </w:tcPr>
          <w:p>
            <w:pPr>
              <w:pStyle w:val="TableContents"/>
              <w:bidi w:val="0"/>
              <w:spacing w:before="0" w:after="283"/>
              <w:jc w:val="left"/>
              <w:rPr/>
            </w:pPr>
            <w:r>
              <w:rPr/>
              <w:t xml:space="preserve">Alex Katsnelson </w:t>
            </w:r>
          </w:p>
        </w:tc>
        <w:tc>
          <w:tcPr>
            <w:tcW w:w="1132" w:type="dxa"/>
            <w:tcBorders/>
            <w:vAlign w:val="center"/>
          </w:tcPr>
          <w:p>
            <w:pPr>
              <w:pStyle w:val="TableContents"/>
              <w:bidi w:val="0"/>
              <w:spacing w:before="0" w:after="283"/>
              <w:jc w:val="left"/>
              <w:rPr/>
            </w:pPr>
            <w:r>
              <w:rPr/>
              <w:t xml:space="preserve">22. tammikuuta 2018 (2018-01-22) </w:t>
            </w:r>
          </w:p>
        </w:tc>
        <w:tc>
          <w:tcPr>
            <w:tcW w:w="711" w:type="dxa"/>
            <w:tcBorders/>
            <w:vAlign w:val="center"/>
          </w:tcPr>
          <w:p>
            <w:pPr>
              <w:pStyle w:val="TableContents"/>
              <w:bidi w:val="0"/>
              <w:spacing w:before="0" w:after="283"/>
              <w:jc w:val="left"/>
              <w:rPr/>
            </w:pPr>
            <w:r>
              <w:rPr/>
              <w:t xml:space="preserve">T13. 20758 </w:t>
            </w:r>
          </w:p>
        </w:tc>
        <w:tc>
          <w:tcPr>
            <w:tcW w:w="2844" w:type="dxa"/>
            <w:tcBorders/>
            <w:vAlign w:val="center"/>
          </w:tcPr>
          <w:p>
            <w:pPr>
              <w:pStyle w:val="TableContents"/>
              <w:bidi w:val="0"/>
              <w:spacing w:before="0" w:after="283"/>
              <w:jc w:val="left"/>
              <w:rPr/>
            </w:pPr>
            <w:r>
              <w:rPr/>
              <w:t xml:space="preserve">3.77 Lucifer syyttää Pierceä siitä, että hän työskentelee Jumalalle, mutta Pierce kiistää asian ja lähtee. Surffaajan ruumis löydetään yksityiseltä rannalta, ja Chloe, joka on raivoissaan Luciferille hänen selkänsä takana toimimisesta, estää häntä avustamasta tutkimuksissa. Charlotte moittii Pierceä Ellan huutamisesta, ja Amenadiel saa tietää (valheellisesti, kuten käy ilmi) saaneensa klamydian. Linda neuvoo Luciferia kiinnittämään enemmän huomiota Chloen tarpeisiin, mutta tämä näkee Luciferin yritykset läpi; Dan kertoo sitten Luciferille, että hänen on oltava avuksi tulematta Chloen tielle. Chloe epäilee, että Orcas-niminen surffaajajengi on saattanut olla osallisena murhassa, ja lähettää Danin peitetehtävään ja työskentelemään heidän johtajansa Wild Childin kanssa. Kuultuaan, että Pierce aikoo häipyä kaupungista, Lucifer huomaa haluavansa kuolla, ja oli aiemmin asettanut itsensä ja Chloen vaaraan toivoen tulevansa tapetuksi saatuaan tietää, että Lucifer on haavoittuvainen Chloen seurassa. Wild Child paljastaa Danille, ettei Orcalla ollut mitään tekemistä murhan kanssa, ja Chloe päättelee, että murhan tapahtumapaikan rannan omistajat lavastivat heidät syyllisiksi peittääkseen laittoman maanhankintansa. Linda kertoo Amenadielille, ettei hänestä ole mukavaa seurustella tämän kanssa Mazen vastalauseiden vuoksi, ja he suutelevat Mazen nähdessä heidät vihaisena. Lucifer tekee sopimuksen Piercen kanssa, jotta hän löytäisi keinon lopettaa elämänsä. </w:t>
            </w:r>
          </w:p>
        </w:tc>
      </w:tr>
      <w:tr>
        <w:trPr/>
        <w:tc>
          <w:tcPr>
            <w:tcW w:w="815" w:type="dxa"/>
            <w:tcBorders/>
            <w:vAlign w:val="center"/>
          </w:tcPr>
          <w:p>
            <w:pPr>
              <w:pStyle w:val="TableHeading"/>
              <w:suppressLineNumbers/>
              <w:bidi w:val="0"/>
              <w:spacing w:before="0" w:after="283"/>
              <w:jc w:val="center"/>
              <w:rPr/>
            </w:pPr>
            <w:r>
              <w:rPr/>
              <w:t xml:space="preserve">44 </w:t>
            </w:r>
          </w:p>
        </w:tc>
        <w:tc>
          <w:tcPr>
            <w:tcW w:w="772" w:type="dxa"/>
            <w:tcBorders/>
            <w:vAlign w:val="center"/>
          </w:tcPr>
          <w:p>
            <w:pPr>
              <w:pStyle w:val="TableContents"/>
              <w:bidi w:val="0"/>
              <w:spacing w:before="0" w:after="283"/>
              <w:jc w:val="left"/>
              <w:rPr/>
            </w:pPr>
            <w:r>
              <w:rPr/>
              <w:t xml:space="preserve">13 </w:t>
            </w:r>
          </w:p>
        </w:tc>
        <w:tc>
          <w:tcPr>
            <w:tcW w:w="1617" w:type="dxa"/>
            <w:tcBorders/>
            <w:vAlign w:val="center"/>
          </w:tcPr>
          <w:p>
            <w:pPr>
              <w:pStyle w:val="TableContents"/>
              <w:bidi w:val="0"/>
              <w:spacing w:before="0" w:after="283"/>
              <w:jc w:val="left"/>
              <w:rPr/>
            </w:pPr>
            <w:r>
              <w:rPr/>
              <w:t xml:space="preserve">"Kunnes kuolema meidät erottaa. </w:t>
            </w:r>
          </w:p>
        </w:tc>
        <w:tc>
          <w:tcPr>
            <w:tcW w:w="1104" w:type="dxa"/>
            <w:tcBorders/>
            <w:vAlign w:val="center"/>
          </w:tcPr>
          <w:p>
            <w:pPr>
              <w:pStyle w:val="TableContents"/>
              <w:bidi w:val="0"/>
              <w:spacing w:before="0" w:after="283"/>
              <w:jc w:val="left"/>
              <w:rPr/>
            </w:pPr>
            <w:r>
              <w:rPr/>
              <w:t xml:space="preserve">Sherwin Shilati </w:t>
            </w:r>
          </w:p>
        </w:tc>
        <w:tc>
          <w:tcPr>
            <w:tcW w:w="1210" w:type="dxa"/>
            <w:tcBorders/>
            <w:vAlign w:val="center"/>
          </w:tcPr>
          <w:p>
            <w:pPr>
              <w:pStyle w:val="TableContents"/>
              <w:bidi w:val="0"/>
              <w:spacing w:before="0" w:after="283"/>
              <w:jc w:val="left"/>
              <w:rPr/>
            </w:pPr>
            <w:r>
              <w:rPr/>
              <w:t xml:space="preserve">Mike Costa </w:t>
            </w:r>
          </w:p>
        </w:tc>
        <w:tc>
          <w:tcPr>
            <w:tcW w:w="1132" w:type="dxa"/>
            <w:tcBorders/>
            <w:vAlign w:val="center"/>
          </w:tcPr>
          <w:p>
            <w:pPr>
              <w:pStyle w:val="TableContents"/>
              <w:bidi w:val="0"/>
              <w:spacing w:before="0" w:after="283"/>
              <w:jc w:val="left"/>
              <w:rPr/>
            </w:pPr>
            <w:r>
              <w:rPr/>
              <w:t xml:space="preserve">29. tammikuuta 2018 (2018-01-29) </w:t>
            </w:r>
          </w:p>
        </w:tc>
        <w:tc>
          <w:tcPr>
            <w:tcW w:w="711" w:type="dxa"/>
            <w:tcBorders/>
            <w:vAlign w:val="center"/>
          </w:tcPr>
          <w:p>
            <w:pPr>
              <w:pStyle w:val="TableContents"/>
              <w:bidi w:val="0"/>
              <w:spacing w:before="0" w:after="283"/>
              <w:jc w:val="left"/>
              <w:rPr/>
            </w:pPr>
            <w:r>
              <w:rPr/>
              <w:t xml:space="preserve">T13. 20759 </w:t>
            </w:r>
          </w:p>
        </w:tc>
        <w:tc>
          <w:tcPr>
            <w:tcW w:w="2844" w:type="dxa"/>
            <w:tcBorders/>
            <w:vAlign w:val="center"/>
          </w:tcPr>
          <w:p>
            <w:pPr>
              <w:pStyle w:val="TableContents"/>
              <w:bidi w:val="0"/>
              <w:spacing w:before="0" w:after="283"/>
              <w:jc w:val="left"/>
              <w:rPr/>
            </w:pPr>
            <w:r>
              <w:rPr/>
              <w:t xml:space="preserve">3.67 Pierce menettää nopeasti uskonsa Luciferin edistymättömyyteen; Maze arvelee, että hänellä täytyy olla jokin heikkous, jota voidaan käyttää hyväksi. Äskettäin murhattu nainen, June Lee, osoittautuu Sandra Jiang -nimiseksi rikolliseksi; hänen kuolemansa havaitaan liittyvän hänen rooliinsa ekstaasin "K-popin", eräänlaisen ekstaasin, keittämisessä. Lucifer hakee Sandran aikoinaan palkanneen mafioson, joka suostuu yhteistyöhön tutkimuksissa ja saa vastineeksi yhden Sandran resepteistä. Todistaakseen, että Sandra myi tuotettaan itsenäisesti, Chloe päättää antaa Luciferin ja Piercen esiintyä avioparina soluttautuakseen naapurustoonsa. Dan ja Charlotte lähtevät ensitreffeille, mutta Maze, joka on ihastunut jälkimmäiseen, ryntää paikalle ja ottaa Charlotten vastaan; myöhemmin selviää, että Mazea viehättää vain Charlotten tuska, joka on peräisin hänen ajastaan helvetissä. Poliisit saavat selville, että naapurustoa terrorisoivalla ``valvontakoiralla'' on jotain tekemistä Sandran kuoleman kanssa. Lucifer houkuttelee hänet ulos, mutta hän osoittautuu syyttömäksi. Tappajaksi osoittautuu hänen vaimonsa, joka on erehtynyt luulemaan Sandran olevan suhteessa miehensä kanssa. Charlotte päättää, että hän tarvitsee aikaa erossa ihmissuhteista keskittyäkseen uudelleen. Pierce toteaa, että vaikka Lucifer haluaisi auttaa häntä, hän on kiinnostuneempi käyttämään häntä hyväkseen kostaakseen isälleen. </w:t>
            </w:r>
          </w:p>
        </w:tc>
      </w:tr>
      <w:tr>
        <w:trPr/>
        <w:tc>
          <w:tcPr>
            <w:tcW w:w="815" w:type="dxa"/>
            <w:tcBorders/>
            <w:vAlign w:val="center"/>
          </w:tcPr>
          <w:p>
            <w:pPr>
              <w:pStyle w:val="TableHeading"/>
              <w:suppressLineNumbers/>
              <w:bidi w:val="0"/>
              <w:spacing w:before="0" w:after="283"/>
              <w:jc w:val="center"/>
              <w:rPr/>
            </w:pPr>
            <w:r>
              <w:rPr/>
              <w:t xml:space="preserve">45 </w:t>
            </w:r>
          </w:p>
        </w:tc>
        <w:tc>
          <w:tcPr>
            <w:tcW w:w="772" w:type="dxa"/>
            <w:tcBorders/>
            <w:vAlign w:val="center"/>
          </w:tcPr>
          <w:p>
            <w:pPr>
              <w:pStyle w:val="TableContents"/>
              <w:bidi w:val="0"/>
              <w:spacing w:before="0" w:after="283"/>
              <w:jc w:val="left"/>
              <w:rPr/>
            </w:pPr>
            <w:r>
              <w:rPr/>
              <w:t xml:space="preserve">14 </w:t>
            </w:r>
          </w:p>
        </w:tc>
        <w:tc>
          <w:tcPr>
            <w:tcW w:w="1617" w:type="dxa"/>
            <w:tcBorders/>
            <w:vAlign w:val="center"/>
          </w:tcPr>
          <w:p>
            <w:pPr>
              <w:pStyle w:val="TableContents"/>
              <w:bidi w:val="0"/>
              <w:spacing w:before="0" w:after="283"/>
              <w:jc w:val="left"/>
              <w:rPr/>
            </w:pPr>
            <w:r>
              <w:rPr/>
              <w:t xml:space="preserve">"Veljeni vartija"... </w:t>
            </w:r>
          </w:p>
        </w:tc>
        <w:tc>
          <w:tcPr>
            <w:tcW w:w="1104" w:type="dxa"/>
            <w:tcBorders/>
            <w:vAlign w:val="center"/>
          </w:tcPr>
          <w:p>
            <w:pPr>
              <w:pStyle w:val="TableContents"/>
              <w:bidi w:val="0"/>
              <w:spacing w:before="0" w:after="283"/>
              <w:jc w:val="left"/>
              <w:rPr/>
            </w:pPr>
            <w:r>
              <w:rPr/>
              <w:t xml:space="preserve">Claudia Yarmy </w:t>
            </w:r>
          </w:p>
        </w:tc>
        <w:tc>
          <w:tcPr>
            <w:tcW w:w="1210" w:type="dxa"/>
            <w:tcBorders/>
            <w:vAlign w:val="center"/>
          </w:tcPr>
          <w:p>
            <w:pPr>
              <w:pStyle w:val="TableContents"/>
              <w:bidi w:val="0"/>
              <w:spacing w:before="0" w:after="283"/>
              <w:jc w:val="left"/>
              <w:rPr/>
            </w:pPr>
            <w:r>
              <w:rPr/>
              <w:t xml:space="preserve">Joe Henderson &amp; Jason Ning </w:t>
            </w:r>
          </w:p>
        </w:tc>
        <w:tc>
          <w:tcPr>
            <w:tcW w:w="1132" w:type="dxa"/>
            <w:tcBorders/>
            <w:vAlign w:val="center"/>
          </w:tcPr>
          <w:p>
            <w:pPr>
              <w:pStyle w:val="TableContents"/>
              <w:bidi w:val="0"/>
              <w:spacing w:before="0" w:after="283"/>
              <w:jc w:val="left"/>
              <w:rPr/>
            </w:pPr>
            <w:r>
              <w:rPr/>
              <w:t xml:space="preserve">5. helmikuuta 2018 (2018-02-05) </w:t>
            </w:r>
          </w:p>
        </w:tc>
        <w:tc>
          <w:tcPr>
            <w:tcW w:w="711" w:type="dxa"/>
            <w:tcBorders/>
            <w:vAlign w:val="center"/>
          </w:tcPr>
          <w:p>
            <w:pPr>
              <w:pStyle w:val="TableContents"/>
              <w:bidi w:val="0"/>
              <w:spacing w:before="0" w:after="283"/>
              <w:jc w:val="left"/>
              <w:rPr/>
            </w:pPr>
            <w:r>
              <w:rPr/>
              <w:t xml:space="preserve">T13. 20760 </w:t>
            </w:r>
          </w:p>
        </w:tc>
        <w:tc>
          <w:tcPr>
            <w:tcW w:w="2844" w:type="dxa"/>
            <w:tcBorders/>
            <w:vAlign w:val="center"/>
          </w:tcPr>
          <w:p>
            <w:pPr>
              <w:pStyle w:val="TableContents"/>
              <w:bidi w:val="0"/>
              <w:spacing w:before="0" w:after="283"/>
              <w:jc w:val="left"/>
              <w:rPr/>
            </w:pPr>
            <w:r>
              <w:rPr/>
              <w:t xml:space="preserve">3.71 Kun Lucifer tajuaa, ettei hän ymmärrä mitään Kainin merkistä, hän päättää pyytää Amenadielilta apua, mutta tämä kieltäytyy. Ellan isoveli Jay Lopez katoaa sen jälkeen, kun mies, jonka kanssa hän oli tapaamassa, murhataan. Chloe pyytää Ellaa pidättäytymään tutkinnasta, mutta hän ja Maze lähtevät kuitenkin etsimään häntä. Linda torjuu Charlotten, kun tämä pyytää neuvontaa, sillä hän pelkää yhä Lindaa. Uhri yhdistetään koruliikkeen ryöstöön, ja Lucifer ja Chloe ottavat yhteyttä omistajaan, joka paljastaa, että ``ryöstö'' oli itse asiassa vakuutuspetos. Pierce jäljittää Amenadielin, jonka hän tietää antaneen hänelle merkin, ja käy tämän kimppuun vihaisena. Chloe ja Dan vahvistavat, että Jay oli itse asiassa palkattu ``puhdistamaan'' varastetut timantit. Jay pakenee ja lähtee todellisen tappajan, kaupan tutkijan, perään, mutta jää kiinni. Pierce huomauttaa, että hän ja Amenadiel yrittivät molemmat tappaa veljensä, mutta Amenadielin epäonnistuminen tekee hänestä pahemman. Maze eliminoi tappajan ja pelastaa Jayn. Linda päättää hoitaa Charlottea. Lucifer saa Jayn kiinni timanttien varastamisesta ja vannoo rankaisevansa häntä, jos hän enää koskaan syyllistyy rikokseen. Amenadiel päättää tehdä mitä tahansa suojellakseen veljeään Pierceltä. </w:t>
            </w:r>
          </w:p>
        </w:tc>
      </w:tr>
      <w:tr>
        <w:trPr/>
        <w:tc>
          <w:tcPr>
            <w:tcW w:w="815" w:type="dxa"/>
            <w:tcBorders/>
            <w:vAlign w:val="center"/>
          </w:tcPr>
          <w:p>
            <w:pPr>
              <w:pStyle w:val="TableHeading"/>
              <w:suppressLineNumbers/>
              <w:bidi w:val="0"/>
              <w:spacing w:before="0" w:after="283"/>
              <w:jc w:val="center"/>
              <w:rPr/>
            </w:pPr>
            <w:r>
              <w:rPr/>
              <w:t xml:space="preserve">46 </w:t>
            </w:r>
          </w:p>
        </w:tc>
        <w:tc>
          <w:tcPr>
            <w:tcW w:w="772" w:type="dxa"/>
            <w:tcBorders/>
            <w:vAlign w:val="center"/>
          </w:tcPr>
          <w:p>
            <w:pPr>
              <w:pStyle w:val="TableContents"/>
              <w:bidi w:val="0"/>
              <w:spacing w:before="0" w:after="283"/>
              <w:jc w:val="left"/>
              <w:rPr/>
            </w:pPr>
            <w:r>
              <w:rPr/>
              <w:t xml:space="preserve">15 </w:t>
            </w:r>
          </w:p>
        </w:tc>
        <w:tc>
          <w:tcPr>
            <w:tcW w:w="1617" w:type="dxa"/>
            <w:tcBorders/>
            <w:vAlign w:val="center"/>
          </w:tcPr>
          <w:p>
            <w:pPr>
              <w:pStyle w:val="TableContents"/>
              <w:bidi w:val="0"/>
              <w:spacing w:before="0" w:after="283"/>
              <w:jc w:val="left"/>
              <w:rPr/>
            </w:pPr>
            <w:r>
              <w:rPr/>
              <w:t xml:space="preserve">``High School Poppycock'' </w:t>
            </w:r>
          </w:p>
        </w:tc>
        <w:tc>
          <w:tcPr>
            <w:tcW w:w="1104" w:type="dxa"/>
            <w:tcBorders/>
            <w:vAlign w:val="center"/>
          </w:tcPr>
          <w:p>
            <w:pPr>
              <w:pStyle w:val="TableContents"/>
              <w:bidi w:val="0"/>
              <w:spacing w:before="0" w:after="283"/>
              <w:jc w:val="left"/>
              <w:rPr/>
            </w:pPr>
            <w:r>
              <w:rPr/>
              <w:t xml:space="preserve">Louis Milito </w:t>
            </w:r>
          </w:p>
        </w:tc>
        <w:tc>
          <w:tcPr>
            <w:tcW w:w="1210" w:type="dxa"/>
            <w:tcBorders/>
            <w:vAlign w:val="center"/>
          </w:tcPr>
          <w:p>
            <w:pPr>
              <w:pStyle w:val="TableContents"/>
              <w:bidi w:val="0"/>
              <w:spacing w:before="0" w:after="283"/>
              <w:jc w:val="left"/>
              <w:rPr/>
            </w:pPr>
            <w:r>
              <w:rPr/>
              <w:t xml:space="preserve">Chris Rafferty &amp; Jen Graham Imada </w:t>
            </w:r>
          </w:p>
        </w:tc>
        <w:tc>
          <w:tcPr>
            <w:tcW w:w="1132" w:type="dxa"/>
            <w:tcBorders/>
            <w:vAlign w:val="center"/>
          </w:tcPr>
          <w:p>
            <w:pPr>
              <w:pStyle w:val="TableContents"/>
              <w:bidi w:val="0"/>
              <w:spacing w:before="0" w:after="283"/>
              <w:jc w:val="left"/>
              <w:rPr/>
            </w:pPr>
            <w:r>
              <w:rPr/>
              <w:t xml:space="preserve">26. helmikuuta 2018 (2018-02-26) </w:t>
            </w:r>
          </w:p>
        </w:tc>
        <w:tc>
          <w:tcPr>
            <w:tcW w:w="711" w:type="dxa"/>
            <w:tcBorders/>
            <w:vAlign w:val="center"/>
          </w:tcPr>
          <w:p>
            <w:pPr>
              <w:pStyle w:val="TableContents"/>
              <w:bidi w:val="0"/>
              <w:spacing w:before="0" w:after="283"/>
              <w:jc w:val="left"/>
              <w:rPr/>
            </w:pPr>
            <w:r>
              <w:rPr/>
              <w:t xml:space="preserve">T13. 20761 </w:t>
            </w:r>
          </w:p>
        </w:tc>
        <w:tc>
          <w:tcPr>
            <w:tcW w:w="2844" w:type="dxa"/>
            <w:tcBorders/>
            <w:vAlign w:val="center"/>
          </w:tcPr>
          <w:p>
            <w:pPr>
              <w:pStyle w:val="TableContents"/>
              <w:bidi w:val="0"/>
              <w:spacing w:before="0" w:after="283"/>
              <w:jc w:val="left"/>
              <w:rPr/>
            </w:pPr>
            <w:r>
              <w:rPr/>
              <w:t xml:space="preserve">3.18 Lucifer näkee unta Chloen kuolemasta ja kaksinkertaistaa pyrkimyksensä auttaa Pierceä. Kun nuorten aikuisten kirjailija Kathleen Pike murhataan, Lucifer saa tietää, että tämän uusin teos voi auttaa häntä voittamaan ideapulansa. Vastoin Mazen toiveita Linda ja Amenadiel jatkavat romanssiaan salassa (Maze on kuitenkin tietoinen). Koska johtolankoja ei ole, Chloe saa tietää, että Kathleenin kirjojen hahmot perustuvat hänen lukioaikojensa henkilöihin, ja Lucifer suostuu menemään hänen kanssaan peitetehtäviin tulevaan luokkakokoukseen löytääkseen murhaajan. Maze järjestää Lindalle ja Amenadielille tahallaan sokkotreffit itsensä ja Luciferin esittämän Toddin kanssa kostoksi heidän petoksestaan. Kävi ilmi, että kaikilla juhlien osanottajilla on alibi Toddia lukuun ottamatta, ja Maze ryntää vihaisena ulos Lindan puolusteltua tekojaan. Todd selittää, että Kathleenilla oli kirjalleen eri loppu kuin mitä hänen kustantajansa halusi, ja Chloe käyttää tätä tietoa virittääkseen hänelle ansan. Lucifer saa hermoromahduksen tajutessaan, että Kathleenin teos oli tuhottu, ja lähtee. Linda eroaa Amenadielista Mazein vuoksi. Lucifer järjestää Chloelle oman "promootionsa", jotta tämä pääsisi eroon nostalgiastaan, ja kesken kaiken hän saa oivalluksen: murtaakseen Piercen kirouksen hänen on estettävä olosuhteet, jotka sen aiheuttivat. </w:t>
            </w:r>
          </w:p>
        </w:tc>
      </w:tr>
      <w:tr>
        <w:trPr/>
        <w:tc>
          <w:tcPr>
            <w:tcW w:w="815" w:type="dxa"/>
            <w:tcBorders/>
            <w:vAlign w:val="center"/>
          </w:tcPr>
          <w:p>
            <w:pPr>
              <w:pStyle w:val="TableHeading"/>
              <w:suppressLineNumbers/>
              <w:bidi w:val="0"/>
              <w:spacing w:before="0" w:after="283"/>
              <w:jc w:val="center"/>
              <w:rPr/>
            </w:pPr>
            <w:r>
              <w:rPr/>
              <w:t xml:space="preserve">47 </w:t>
            </w:r>
          </w:p>
        </w:tc>
        <w:tc>
          <w:tcPr>
            <w:tcW w:w="772" w:type="dxa"/>
            <w:tcBorders/>
            <w:vAlign w:val="center"/>
          </w:tcPr>
          <w:p>
            <w:pPr>
              <w:pStyle w:val="TableContents"/>
              <w:bidi w:val="0"/>
              <w:spacing w:before="0" w:after="283"/>
              <w:jc w:val="left"/>
              <w:rPr/>
            </w:pPr>
            <w:r>
              <w:rPr/>
              <w:t xml:space="preserve">16 </w:t>
            </w:r>
          </w:p>
        </w:tc>
        <w:tc>
          <w:tcPr>
            <w:tcW w:w="1617" w:type="dxa"/>
            <w:tcBorders/>
            <w:vAlign w:val="center"/>
          </w:tcPr>
          <w:p>
            <w:pPr>
              <w:pStyle w:val="TableContents"/>
              <w:bidi w:val="0"/>
              <w:spacing w:before="0" w:after="283"/>
              <w:jc w:val="left"/>
              <w:rPr/>
            </w:pPr>
            <w:r>
              <w:rPr/>
              <w:t xml:space="preserve">"Helvetin marsu </w:t>
            </w:r>
          </w:p>
        </w:tc>
        <w:tc>
          <w:tcPr>
            <w:tcW w:w="1104" w:type="dxa"/>
            <w:tcBorders/>
            <w:vAlign w:val="center"/>
          </w:tcPr>
          <w:p>
            <w:pPr>
              <w:pStyle w:val="TableContents"/>
              <w:bidi w:val="0"/>
              <w:spacing w:before="0" w:after="283"/>
              <w:jc w:val="left"/>
              <w:rPr/>
            </w:pPr>
            <w:r>
              <w:rPr/>
              <w:t xml:space="preserve">Eagle Egilsson </w:t>
            </w:r>
          </w:p>
        </w:tc>
        <w:tc>
          <w:tcPr>
            <w:tcW w:w="1210" w:type="dxa"/>
            <w:tcBorders/>
            <w:vAlign w:val="center"/>
          </w:tcPr>
          <w:p>
            <w:pPr>
              <w:pStyle w:val="TableContents"/>
              <w:bidi w:val="0"/>
              <w:spacing w:before="0" w:after="283"/>
              <w:jc w:val="left"/>
              <w:rPr/>
            </w:pPr>
            <w:r>
              <w:rPr/>
              <w:t xml:space="preserve">Jenn Kao &amp; Julia Fontana </w:t>
            </w:r>
          </w:p>
        </w:tc>
        <w:tc>
          <w:tcPr>
            <w:tcW w:w="1132" w:type="dxa"/>
            <w:tcBorders/>
            <w:vAlign w:val="center"/>
          </w:tcPr>
          <w:p>
            <w:pPr>
              <w:pStyle w:val="TableContents"/>
              <w:bidi w:val="0"/>
              <w:spacing w:before="0" w:after="283"/>
              <w:jc w:val="left"/>
              <w:rPr/>
            </w:pPr>
            <w:r>
              <w:rPr/>
              <w:t xml:space="preserve">5. maaliskuuta 2018 (2018-03-05) </w:t>
            </w:r>
          </w:p>
        </w:tc>
        <w:tc>
          <w:tcPr>
            <w:tcW w:w="711" w:type="dxa"/>
            <w:tcBorders/>
            <w:vAlign w:val="center"/>
          </w:tcPr>
          <w:p>
            <w:pPr>
              <w:pStyle w:val="TableContents"/>
              <w:bidi w:val="0"/>
              <w:spacing w:before="0" w:after="283"/>
              <w:jc w:val="left"/>
              <w:rPr/>
            </w:pPr>
            <w:r>
              <w:rPr/>
              <w:t xml:space="preserve">T13. 20762 </w:t>
            </w:r>
          </w:p>
        </w:tc>
        <w:tc>
          <w:tcPr>
            <w:tcW w:w="2844" w:type="dxa"/>
            <w:tcBorders/>
            <w:vAlign w:val="center"/>
          </w:tcPr>
          <w:p>
            <w:pPr>
              <w:pStyle w:val="TableContents"/>
              <w:bidi w:val="0"/>
              <w:spacing w:before="0" w:after="283"/>
              <w:jc w:val="left"/>
              <w:rPr/>
            </w:pPr>
            <w:r>
              <w:rPr/>
              <w:t xml:space="preserve">3.13 Auttaakseen Pierceä murtamaan kirouksensa Lucifer ehdottaa Abelin herättämistä henkiin, jonka hän paljastaa olleen loukussa helvetissä tämän murhasta lähtien. Suunnitelma menee kuitenkin pieleen, kun Abel herätetään henkiin Bree Garlandin ruumiissa, joka on B-elokuvatuottaja Alexa Leen assistentti, jonka toimisto räjähti hiljattain pommilla. Labyrintin antamien tietojen perusteella Lucifer ja Pierce jäljittävät Breen uima-allasjuhliin, jossa hän on autuaan tietämätön tilanteestaan, kunnes Amenadiel saapuu paikalle ja yrittää suostutella hänet tekemään itsemurhan väittämällä, että hän on yhä helvetissä. Chloen tutkimukset paljastavat yhteyksiä Alexan elokuvastudion ja bolivialaisen huumekartellin välillä, ja hän tajuaa, että Bree, joka oli ollut tietoinen työnantajansa rikoksista, yritti paljastaa hänet. Bree kohtaa Piercen ja ampuu hänet, mutta hän ei silti kuole. Chloe vie Breen ja Luciferin Alexan toimistoon todisteita varten, jossa he onnistuvat täpärästi purkamaan toisen pommin. Löydetyn sormenjäljen avulla Chloe pidättää Alexan rahanpesusta. Charlotte edistyy terapiassa Lindan kanssa, kun taas Amenadiel kutsuu Mazeen kanssa riideltyään tätä lapselliseksi, koska tämä pilasi hänen mahdollisuutensa romanssiin. Bree, joka on jonkin verran tehnyt sovinnon veljensä kanssa, pyytää hieman tilaa selvittääkseen itseään. Chloen turvallisuudesta huolestunut Lucifer ilmoittaa Piercelle, että hän lopettaa heidän kumppanuutensa, kun Bree jää yhtäkkiä ambulanssin alle. </w:t>
            </w:r>
          </w:p>
        </w:tc>
      </w:tr>
      <w:tr>
        <w:trPr/>
        <w:tc>
          <w:tcPr>
            <w:tcW w:w="815" w:type="dxa"/>
            <w:tcBorders/>
            <w:vAlign w:val="center"/>
          </w:tcPr>
          <w:p>
            <w:pPr>
              <w:pStyle w:val="TableHeading"/>
              <w:suppressLineNumbers/>
              <w:bidi w:val="0"/>
              <w:spacing w:before="0" w:after="283"/>
              <w:jc w:val="center"/>
              <w:rPr/>
            </w:pPr>
            <w:r>
              <w:rPr/>
              <w:t xml:space="preserve">48 </w:t>
            </w:r>
          </w:p>
        </w:tc>
        <w:tc>
          <w:tcPr>
            <w:tcW w:w="772" w:type="dxa"/>
            <w:tcBorders/>
            <w:vAlign w:val="center"/>
          </w:tcPr>
          <w:p>
            <w:pPr>
              <w:pStyle w:val="TableContents"/>
              <w:bidi w:val="0"/>
              <w:spacing w:before="0" w:after="283"/>
              <w:jc w:val="left"/>
              <w:rPr/>
            </w:pPr>
            <w:r>
              <w:rPr/>
              <w:t xml:space="preserve">17 </w:t>
            </w:r>
          </w:p>
        </w:tc>
        <w:tc>
          <w:tcPr>
            <w:tcW w:w="1617" w:type="dxa"/>
            <w:tcBorders/>
            <w:vAlign w:val="center"/>
          </w:tcPr>
          <w:p>
            <w:pPr>
              <w:pStyle w:val="TableContents"/>
              <w:bidi w:val="0"/>
              <w:spacing w:before="0" w:after="283"/>
              <w:jc w:val="left"/>
              <w:rPr/>
            </w:pPr>
            <w:r>
              <w:rPr/>
              <w:t xml:space="preserve">``Let Pinhead Sing!'' </w:t>
            </w:r>
          </w:p>
        </w:tc>
        <w:tc>
          <w:tcPr>
            <w:tcW w:w="1104" w:type="dxa"/>
            <w:tcBorders/>
            <w:vAlign w:val="center"/>
          </w:tcPr>
          <w:p>
            <w:pPr>
              <w:pStyle w:val="TableContents"/>
              <w:bidi w:val="0"/>
              <w:spacing w:before="0" w:after="283"/>
              <w:jc w:val="left"/>
              <w:rPr/>
            </w:pPr>
            <w:r>
              <w:rPr/>
              <w:t xml:space="preserve">Alrick Riley </w:t>
            </w:r>
          </w:p>
        </w:tc>
        <w:tc>
          <w:tcPr>
            <w:tcW w:w="1210" w:type="dxa"/>
            <w:tcBorders/>
            <w:vAlign w:val="center"/>
          </w:tcPr>
          <w:p>
            <w:pPr>
              <w:pStyle w:val="TableContents"/>
              <w:bidi w:val="0"/>
              <w:spacing w:before="0" w:after="283"/>
              <w:jc w:val="left"/>
              <w:rPr/>
            </w:pPr>
            <w:r>
              <w:rPr/>
              <w:t xml:space="preserve">Ildy Modrovich &amp; Sheri Elwood </w:t>
            </w:r>
          </w:p>
        </w:tc>
        <w:tc>
          <w:tcPr>
            <w:tcW w:w="1132" w:type="dxa"/>
            <w:tcBorders/>
            <w:vAlign w:val="center"/>
          </w:tcPr>
          <w:p>
            <w:pPr>
              <w:pStyle w:val="TableContents"/>
              <w:bidi w:val="0"/>
              <w:spacing w:before="0" w:after="283"/>
              <w:jc w:val="left"/>
              <w:rPr/>
            </w:pPr>
            <w:r>
              <w:rPr/>
              <w:t xml:space="preserve">maaliskuu 12, 2018 (2018-03-12) </w:t>
            </w:r>
          </w:p>
        </w:tc>
        <w:tc>
          <w:tcPr>
            <w:tcW w:w="711" w:type="dxa"/>
            <w:tcBorders/>
            <w:vAlign w:val="center"/>
          </w:tcPr>
          <w:p>
            <w:pPr>
              <w:pStyle w:val="TableContents"/>
              <w:bidi w:val="0"/>
              <w:spacing w:before="0" w:after="283"/>
              <w:jc w:val="left"/>
              <w:rPr/>
            </w:pPr>
            <w:r>
              <w:rPr/>
              <w:t xml:space="preserve">T13. 20763 </w:t>
            </w:r>
          </w:p>
        </w:tc>
        <w:tc>
          <w:tcPr>
            <w:tcW w:w="2844" w:type="dxa"/>
            <w:tcBorders/>
            <w:vAlign w:val="center"/>
          </w:tcPr>
          <w:p>
            <w:pPr>
              <w:pStyle w:val="TableContents"/>
              <w:bidi w:val="0"/>
              <w:spacing w:before="0" w:after="283"/>
              <w:jc w:val="left"/>
              <w:rPr/>
            </w:pPr>
            <w:r>
              <w:rPr/>
              <w:t xml:space="preserve">2.97 Poplaulaja Axara joutuu hengenvaaraan, kun yksi hänen taustatanssijoistaan (jolla on naamio ja sama asu kuin Axaralla) saa surmansa suuritehoisesta ilotulitteesta. Chloe tutkii asiaa ilman suurta apua Luciferilta, joka on edelleen huolissaan Chloen vaarantamisesta ja yrittää vältellä häntä. Hän kuitenkin tarjoutuu pitämään Axaran karanteenissa Luxissa, kunnes tappaja on löydetty. Epäilykset kohdistuvat ensin hulluun faniin, joka löytyy pian kuolleena, sitten Axaran manageriin, kunnes todisteet lopulta johtavat Chloen Axaran entisen lukioystävän ja nykyisen kiertuemanagerin Cecen luo. Toisaalla Pierce on masentunut siitä, että Lucifer perääntyi auttaessaan häntä kuolemaan, ja siitä, että Abel ei pystynyt myöskään tappamaan häntä. Ella suostuttelee hänet puhumaan Danin kanssa, mikä ei auta, ja Pierce käy myös keskustelun Amenadielin kanssa, joka näyttää auttavan. Pierce alkaa taas uskoa, että Chloe on avain, ja hän pyytää tätä treffeille Luciferin nähden. Samaan aikaan Linda yrittää sovitella ystävyyttään Mazeen ja jopa saada Charlotten sovittelemaan heidän kiistaansa, mutta Maze ei suostu luopumaan korkeasta hevostaan. </w:t>
            </w:r>
          </w:p>
        </w:tc>
      </w:tr>
      <w:tr>
        <w:trPr/>
        <w:tc>
          <w:tcPr>
            <w:tcW w:w="815" w:type="dxa"/>
            <w:tcBorders/>
            <w:vAlign w:val="center"/>
          </w:tcPr>
          <w:p>
            <w:pPr>
              <w:pStyle w:val="TableHeading"/>
              <w:suppressLineNumbers/>
              <w:bidi w:val="0"/>
              <w:spacing w:before="0" w:after="283"/>
              <w:jc w:val="center"/>
              <w:rPr/>
            </w:pPr>
            <w:r>
              <w:rPr/>
              <w:t xml:space="preserve">49 </w:t>
            </w:r>
          </w:p>
        </w:tc>
        <w:tc>
          <w:tcPr>
            <w:tcW w:w="772" w:type="dxa"/>
            <w:tcBorders/>
            <w:vAlign w:val="center"/>
          </w:tcPr>
          <w:p>
            <w:pPr>
              <w:pStyle w:val="TableContents"/>
              <w:bidi w:val="0"/>
              <w:spacing w:before="0" w:after="283"/>
              <w:jc w:val="left"/>
              <w:rPr/>
            </w:pPr>
            <w:r>
              <w:rPr/>
              <w:t xml:space="preserve">18 </w:t>
            </w:r>
          </w:p>
        </w:tc>
        <w:tc>
          <w:tcPr>
            <w:tcW w:w="1617" w:type="dxa"/>
            <w:tcBorders/>
            <w:vAlign w:val="center"/>
          </w:tcPr>
          <w:p>
            <w:pPr>
              <w:pStyle w:val="TableContents"/>
              <w:bidi w:val="0"/>
              <w:spacing w:before="0" w:after="283"/>
              <w:jc w:val="left"/>
              <w:rPr/>
            </w:pPr>
            <w:r>
              <w:rPr/>
              <w:t xml:space="preserve">"Viimeinen sydänsuru </w:t>
            </w:r>
          </w:p>
        </w:tc>
        <w:tc>
          <w:tcPr>
            <w:tcW w:w="1104" w:type="dxa"/>
            <w:tcBorders/>
            <w:vAlign w:val="center"/>
          </w:tcPr>
          <w:p>
            <w:pPr>
              <w:pStyle w:val="TableContents"/>
              <w:bidi w:val="0"/>
              <w:spacing w:before="0" w:after="283"/>
              <w:jc w:val="left"/>
              <w:rPr/>
            </w:pPr>
            <w:r>
              <w:rPr/>
              <w:t xml:space="preserve">Hanelle Culpepper </w:t>
            </w:r>
          </w:p>
        </w:tc>
        <w:tc>
          <w:tcPr>
            <w:tcW w:w="1210" w:type="dxa"/>
            <w:tcBorders/>
            <w:vAlign w:val="center"/>
          </w:tcPr>
          <w:p>
            <w:pPr>
              <w:pStyle w:val="TableContents"/>
              <w:bidi w:val="0"/>
              <w:spacing w:before="0" w:after="283"/>
              <w:jc w:val="left"/>
              <w:rPr/>
            </w:pPr>
            <w:r>
              <w:rPr/>
              <w:t xml:space="preserve">Alex Katsnelson &amp; Mike Costa </w:t>
            </w:r>
          </w:p>
        </w:tc>
        <w:tc>
          <w:tcPr>
            <w:tcW w:w="1132" w:type="dxa"/>
            <w:tcBorders/>
            <w:vAlign w:val="center"/>
          </w:tcPr>
          <w:p>
            <w:pPr>
              <w:pStyle w:val="TableContents"/>
              <w:bidi w:val="0"/>
              <w:spacing w:before="0" w:after="283"/>
              <w:jc w:val="left"/>
              <w:rPr/>
            </w:pPr>
            <w:r>
              <w:rPr/>
              <w:t xml:space="preserve">19. maaliskuuta 2018 (2018-03-19) </w:t>
            </w:r>
          </w:p>
        </w:tc>
        <w:tc>
          <w:tcPr>
            <w:tcW w:w="711" w:type="dxa"/>
            <w:tcBorders/>
            <w:vAlign w:val="center"/>
          </w:tcPr>
          <w:p>
            <w:pPr>
              <w:pStyle w:val="TableContents"/>
              <w:bidi w:val="0"/>
              <w:spacing w:before="0" w:after="283"/>
              <w:jc w:val="left"/>
              <w:rPr/>
            </w:pPr>
            <w:r>
              <w:rPr/>
              <w:t xml:space="preserve">T13. 20764 </w:t>
            </w:r>
          </w:p>
        </w:tc>
        <w:tc>
          <w:tcPr>
            <w:tcW w:w="2844" w:type="dxa"/>
            <w:tcBorders/>
            <w:vAlign w:val="center"/>
          </w:tcPr>
          <w:p>
            <w:pPr>
              <w:pStyle w:val="TableContents"/>
              <w:bidi w:val="0"/>
              <w:spacing w:before="0" w:after="283"/>
              <w:jc w:val="left"/>
              <w:rPr/>
            </w:pPr>
            <w:r>
              <w:rPr/>
              <w:t xml:space="preserve">3.23 Vuonna 1958 Los Angelesin poliisin etsivä Pierce saa tehtäväkseen tutkia sarjamurhaajaa, joka tunnetaan nimellä ``Broken Hearts Killer''. Nykyhetkessä löydetään kaksi uutta uhria, jotka sopivat murhaajan toimintatapaan. Lucifer yrittää päästä Chloen ja Piercen välisen kasvavan romanssin väliin, jota hän epäilee. Dan kehottaa humalaista Mazea ryhdistäytymään Chloen vuoksi. Lisää uhreja ilmaantuu, mikä vahvistaa Piercen uskoa, että jäljittelijä on vastuussa. Amenadiel törmää Charlotteen, ja Linda neuvoo häntä pitämään etäisyyttä. Pierce vierailee kumppaninsa lapsenlapsen luona vuonna 1958 ja saa takaisin tapausta koskevat tiedot. Maze ja Dan riitelevät, ja Maze päätyy loukkaamaan Trixietä tietämättä, että tämä on hänen takanaan. Chloe ja Pierce käyttävät radiosoittoa järjestääkseen ansan, Chloe ja Pierce esiintyvät pettävänä pariskuntana ja houkuttelevat esiin tappajan, joka osoittautuu mieheksi, joka löysi alkuperäisen tappajan päiväkirjat ja joutui niistä pakkomielteeseen. Charlotte suostuttelee Amenadielin paljastamaan hänelle totuuden. Pierce päättää Luciferin siunauksella jatkaa suhdetta Chloen kanssa. </w:t>
            </w:r>
          </w:p>
        </w:tc>
      </w:tr>
      <w:tr>
        <w:trPr/>
        <w:tc>
          <w:tcPr>
            <w:tcW w:w="815" w:type="dxa"/>
            <w:tcBorders/>
            <w:vAlign w:val="center"/>
          </w:tcPr>
          <w:p>
            <w:pPr>
              <w:pStyle w:val="TableHeading"/>
              <w:suppressLineNumbers/>
              <w:bidi w:val="0"/>
              <w:spacing w:before="0" w:after="283"/>
              <w:jc w:val="center"/>
              <w:rPr/>
            </w:pPr>
            <w:r>
              <w:rPr/>
              <w:t xml:space="preserve">50 </w:t>
            </w:r>
          </w:p>
        </w:tc>
        <w:tc>
          <w:tcPr>
            <w:tcW w:w="772" w:type="dxa"/>
            <w:tcBorders/>
            <w:vAlign w:val="center"/>
          </w:tcPr>
          <w:p>
            <w:pPr>
              <w:pStyle w:val="TableContents"/>
              <w:bidi w:val="0"/>
              <w:spacing w:before="0" w:after="283"/>
              <w:jc w:val="left"/>
              <w:rPr/>
            </w:pPr>
            <w:r>
              <w:rPr/>
              <w:t xml:space="preserve">19 </w:t>
            </w:r>
          </w:p>
        </w:tc>
        <w:tc>
          <w:tcPr>
            <w:tcW w:w="1617" w:type="dxa"/>
            <w:tcBorders/>
            <w:vAlign w:val="center"/>
          </w:tcPr>
          <w:p>
            <w:pPr>
              <w:pStyle w:val="TableContents"/>
              <w:bidi w:val="0"/>
              <w:spacing w:before="0" w:after="283"/>
              <w:jc w:val="left"/>
              <w:rPr/>
            </w:pPr>
            <w:r>
              <w:rPr/>
              <w:t xml:space="preserve">"Oranssi on uusi labyrintti. </w:t>
            </w:r>
          </w:p>
        </w:tc>
        <w:tc>
          <w:tcPr>
            <w:tcW w:w="1104" w:type="dxa"/>
            <w:tcBorders/>
            <w:vAlign w:val="center"/>
          </w:tcPr>
          <w:p>
            <w:pPr>
              <w:pStyle w:val="TableContents"/>
              <w:bidi w:val="0"/>
              <w:spacing w:before="0" w:after="283"/>
              <w:jc w:val="left"/>
              <w:rPr/>
            </w:pPr>
            <w:r>
              <w:rPr/>
              <w:t xml:space="preserve">Nathan Hope </w:t>
            </w:r>
          </w:p>
        </w:tc>
        <w:tc>
          <w:tcPr>
            <w:tcW w:w="1210" w:type="dxa"/>
            <w:tcBorders/>
            <w:vAlign w:val="center"/>
          </w:tcPr>
          <w:p>
            <w:pPr>
              <w:pStyle w:val="TableContents"/>
              <w:bidi w:val="0"/>
              <w:spacing w:before="0" w:after="283"/>
              <w:jc w:val="left"/>
              <w:rPr/>
            </w:pPr>
            <w:r>
              <w:rPr/>
              <w:t xml:space="preserve">Jenn Kao </w:t>
            </w:r>
          </w:p>
        </w:tc>
        <w:tc>
          <w:tcPr>
            <w:tcW w:w="1132" w:type="dxa"/>
            <w:tcBorders/>
            <w:vAlign w:val="center"/>
          </w:tcPr>
          <w:p>
            <w:pPr>
              <w:pStyle w:val="TableContents"/>
              <w:bidi w:val="0"/>
              <w:spacing w:before="0" w:after="283"/>
              <w:jc w:val="left"/>
              <w:rPr/>
            </w:pPr>
            <w:r>
              <w:rPr/>
              <w:t xml:space="preserve">26. maaliskuuta 2018 (2018-03-26) </w:t>
            </w:r>
          </w:p>
        </w:tc>
        <w:tc>
          <w:tcPr>
            <w:tcW w:w="711" w:type="dxa"/>
            <w:tcBorders/>
            <w:vAlign w:val="center"/>
          </w:tcPr>
          <w:p>
            <w:pPr>
              <w:pStyle w:val="TableContents"/>
              <w:bidi w:val="0"/>
              <w:spacing w:before="0" w:after="283"/>
              <w:jc w:val="left"/>
              <w:rPr/>
            </w:pPr>
            <w:r>
              <w:rPr/>
              <w:t xml:space="preserve">T13. 20765 </w:t>
            </w:r>
          </w:p>
        </w:tc>
        <w:tc>
          <w:tcPr>
            <w:tcW w:w="2844" w:type="dxa"/>
            <w:tcBorders/>
            <w:vAlign w:val="center"/>
          </w:tcPr>
          <w:p>
            <w:pPr>
              <w:pStyle w:val="TableContents"/>
              <w:bidi w:val="0"/>
              <w:spacing w:before="0" w:after="283"/>
              <w:jc w:val="left"/>
              <w:rPr/>
            </w:pPr>
            <w:r>
              <w:rPr/>
              <w:t xml:space="preserve">3.19 Maze pyytää Luciferia lähettämään hänet takaisin helvettiin; Lucifer kieltäytyy ja ehdottaa, että hänen on päästettävä höyryjä ulos. Linda varoittaa Charlottea tapaamasta Amenadielia enää. Valvontakameran kuvamateriaali uudesta murhasta näyttää viittaavan Mazeen murhaajana, ja Chloe saa tietää, että uhri oli yksi hänen palkkionsa. Maze ilmoittautuu sittemmin syylliseksi ja luovuttaa jopa murha-aseen. Kun Chloe kuitenkin painostaa häntä, käy selväksi, että Maze haluaa vain ottaa syyt niskoilleen. Charlotte pakottaa Luciferin kertomaan äidistään. Maze pakenee pidätyksestä, ja Chloe toteaa, että joku lavastaa hänet syylliseksi. Pierce tulee yhä mustasukkaisemmaksi Luciferin ja Chloen välisestä "erityissuhteesta". Keskustelu entisen palkkionmaksajan kanssa johtaa heidät varakkaan viinitilan omistajan luo, joka syyttää Mazea poikansa tappamisesta. Chloe suostuttelee Mazea säästämään omistajan hengen; sen sijaan hän puukottaa häntä jalkaan. Lucifer paljastaa Amenadielin kehotuksesta todellisen itsensä Charlottelle. Kun Lucifer yrittää suostutella häntä jäämään, Maze, joka on vihainen siitä, että Lucifer kieltäytyy ottamasta huomioon hänen tunteitaan, valmistautuu lähtemään kaupungista. Pierce kuitenkin pysäyttää hänet ja lupaa auttaa häntä, jos hän auttaa häntä. </w:t>
            </w:r>
          </w:p>
        </w:tc>
      </w:tr>
      <w:tr>
        <w:trPr/>
        <w:tc>
          <w:tcPr>
            <w:tcW w:w="815" w:type="dxa"/>
            <w:tcBorders/>
            <w:vAlign w:val="center"/>
          </w:tcPr>
          <w:p>
            <w:pPr>
              <w:pStyle w:val="TableHeading"/>
              <w:suppressLineNumbers/>
              <w:bidi w:val="0"/>
              <w:spacing w:before="0" w:after="283"/>
              <w:jc w:val="center"/>
              <w:rPr/>
            </w:pPr>
            <w:r>
              <w:rPr/>
              <w:t xml:space="preserve">51 </w:t>
            </w:r>
          </w:p>
        </w:tc>
        <w:tc>
          <w:tcPr>
            <w:tcW w:w="772" w:type="dxa"/>
            <w:tcBorders/>
            <w:vAlign w:val="center"/>
          </w:tcPr>
          <w:p>
            <w:pPr>
              <w:pStyle w:val="TableContents"/>
              <w:bidi w:val="0"/>
              <w:spacing w:before="0" w:after="283"/>
              <w:jc w:val="left"/>
              <w:rPr/>
            </w:pPr>
            <w:r>
              <w:rPr/>
              <w:t xml:space="preserve">20 </w:t>
            </w:r>
          </w:p>
        </w:tc>
        <w:tc>
          <w:tcPr>
            <w:tcW w:w="1617" w:type="dxa"/>
            <w:tcBorders/>
            <w:vAlign w:val="center"/>
          </w:tcPr>
          <w:p>
            <w:pPr>
              <w:pStyle w:val="TableContents"/>
              <w:bidi w:val="0"/>
              <w:spacing w:before="0" w:after="283"/>
              <w:jc w:val="left"/>
              <w:rPr/>
            </w:pPr>
            <w:r>
              <w:rPr/>
              <w:t xml:space="preserve">"San Bernardinon enkeli. </w:t>
            </w:r>
          </w:p>
        </w:tc>
        <w:tc>
          <w:tcPr>
            <w:tcW w:w="1104" w:type="dxa"/>
            <w:tcBorders/>
            <w:vAlign w:val="center"/>
          </w:tcPr>
          <w:p>
            <w:pPr>
              <w:pStyle w:val="TableContents"/>
              <w:bidi w:val="0"/>
              <w:spacing w:before="0" w:after="283"/>
              <w:jc w:val="left"/>
              <w:rPr/>
            </w:pPr>
            <w:r>
              <w:rPr/>
              <w:t xml:space="preserve">Tara Nicole Weyr </w:t>
            </w:r>
          </w:p>
        </w:tc>
        <w:tc>
          <w:tcPr>
            <w:tcW w:w="1210" w:type="dxa"/>
            <w:tcBorders/>
            <w:vAlign w:val="center"/>
          </w:tcPr>
          <w:p>
            <w:pPr>
              <w:pStyle w:val="TableContents"/>
              <w:bidi w:val="0"/>
              <w:spacing w:before="0" w:after="283"/>
              <w:jc w:val="left"/>
              <w:rPr/>
            </w:pPr>
            <w:r>
              <w:rPr/>
              <w:t xml:space="preserve">Jason Ning </w:t>
            </w:r>
          </w:p>
        </w:tc>
        <w:tc>
          <w:tcPr>
            <w:tcW w:w="1132" w:type="dxa"/>
            <w:tcBorders/>
            <w:vAlign w:val="center"/>
          </w:tcPr>
          <w:p>
            <w:pPr>
              <w:pStyle w:val="TableContents"/>
              <w:bidi w:val="0"/>
              <w:spacing w:before="0" w:after="283"/>
              <w:jc w:val="left"/>
              <w:rPr/>
            </w:pPr>
            <w:r>
              <w:rPr>
                <w:color w:val="A9A9A9"/>
              </w:rPr>
              <w:t xml:space="preserve">16. huhtikuuta 2018 </w:t>
            </w:r>
            <w:r>
              <w:rPr/>
              <w:t xml:space="preserve">(2018-04-16) </w:t>
            </w:r>
          </w:p>
        </w:tc>
        <w:tc>
          <w:tcPr>
            <w:tcW w:w="711" w:type="dxa"/>
            <w:tcBorders/>
            <w:vAlign w:val="center"/>
          </w:tcPr>
          <w:p>
            <w:pPr>
              <w:pStyle w:val="TableContents"/>
              <w:bidi w:val="0"/>
              <w:spacing w:before="0" w:after="283"/>
              <w:jc w:val="left"/>
              <w:rPr/>
            </w:pPr>
            <w:r>
              <w:rPr/>
              <w:t xml:space="preserve">T13. 20766 </w:t>
            </w:r>
          </w:p>
        </w:tc>
        <w:tc>
          <w:tcPr>
            <w:tcW w:w="2844" w:type="dxa"/>
            <w:tcBorders/>
            <w:vAlign w:val="center"/>
          </w:tcPr>
          <w:p>
            <w:pPr>
              <w:pStyle w:val="TableContents"/>
              <w:bidi w:val="0"/>
              <w:spacing w:before="0" w:after="283"/>
              <w:jc w:val="left"/>
              <w:rPr/>
            </w:pPr>
            <w:r>
              <w:rPr/>
              <w:t xml:space="preserve">3.18 Mies kuolee asuntomurron yhteydessä, mutta asunnon omistaja selviää hengissä suojelusenkelin ansiosta. Tämän jälkeen ilmestyy uutinen, jossa suojelusenkeli pelastaa uhrin San Bernardinossa, mikä saa Luciferin miettimään, voisiko hän olla vastuussa, vaikka hänellä ei olekaan muistikuvaa teoista. Piercen suhdetta Chloeen rasittaa Piercen kieltäytyminen antamasta hänen tavata Trixietä. Linda ehdottaa, että Lucifer ei ehkä ole tietoinen teoistaan, koska hän yrittää tiedostamattaan harhauttaa itseään; sekä hän että Amenadiel epäilevät Jumalan olevan vastuussa. Charlotte alkaa käyttäytyä oudosti, sillä hän uskoo päätyvänsä taivaaseen, teki hän mitä tahansa. Chloe löytää videon tappelusta, jossa uhri on mukana, mikä johtaa heidät näyttelijän luo, joka oli palkattu estämään häntä katkaisemasta heroiiniriippuvuuttaan. Luciferin kieltäytyminen nukkumasta häiritsee hänen työtään, ja Chloe syyttää häntä mustasukkaisuudesta. Lucifer pakottaa murhaajan tunnustamaan, minkä jälkeen Maze vierailee hänen luonaan ja paljastaa olevansa ``enkeli'', joka on tehnyt niin estääkseen Luciferia selvittämästä Piercen suunnitelmaa käyttää Chloeta hyväkseen. Pierce kuitenkin muuttaa mielensä ja jättää Chloen, jolloin hänen sydämensä särkyy. Raivoissaan Lucifer hyökkää Piercen kimppuun, jonka merkki on kadonnut ja tekee hänestä kuolevaisen. </w:t>
            </w:r>
          </w:p>
        </w:tc>
      </w:tr>
      <w:tr>
        <w:trPr/>
        <w:tc>
          <w:tcPr>
            <w:tcW w:w="815" w:type="dxa"/>
            <w:tcBorders/>
            <w:vAlign w:val="center"/>
          </w:tcPr>
          <w:p>
            <w:pPr>
              <w:pStyle w:val="TableHeading"/>
              <w:suppressLineNumbers/>
              <w:bidi w:val="0"/>
              <w:spacing w:before="0" w:after="283"/>
              <w:jc w:val="center"/>
              <w:rPr/>
            </w:pPr>
            <w:r>
              <w:rPr/>
              <w:t xml:space="preserve">52 </w:t>
            </w:r>
          </w:p>
        </w:tc>
        <w:tc>
          <w:tcPr>
            <w:tcW w:w="772" w:type="dxa"/>
            <w:tcBorders/>
            <w:vAlign w:val="center"/>
          </w:tcPr>
          <w:p>
            <w:pPr>
              <w:pStyle w:val="TableContents"/>
              <w:bidi w:val="0"/>
              <w:spacing w:before="0" w:after="283"/>
              <w:jc w:val="left"/>
              <w:rPr/>
            </w:pPr>
            <w:r>
              <w:rPr/>
              <w:t xml:space="preserve">21 </w:t>
            </w:r>
          </w:p>
        </w:tc>
        <w:tc>
          <w:tcPr>
            <w:tcW w:w="1617" w:type="dxa"/>
            <w:tcBorders/>
            <w:vAlign w:val="center"/>
          </w:tcPr>
          <w:p>
            <w:pPr>
              <w:pStyle w:val="TableContents"/>
              <w:bidi w:val="0"/>
              <w:spacing w:before="0" w:after="283"/>
              <w:jc w:val="left"/>
              <w:rPr/>
            </w:pPr>
            <w:r>
              <w:rPr/>
              <w:t xml:space="preserve">"Kaiken, mitä Pierce osaa tehdä, osaan tehdä paremmin. </w:t>
            </w:r>
          </w:p>
        </w:tc>
        <w:tc>
          <w:tcPr>
            <w:tcW w:w="1104" w:type="dxa"/>
            <w:tcBorders/>
            <w:vAlign w:val="center"/>
          </w:tcPr>
          <w:p>
            <w:pPr>
              <w:pStyle w:val="TableContents"/>
              <w:bidi w:val="0"/>
              <w:spacing w:before="0" w:after="283"/>
              <w:jc w:val="left"/>
              <w:rPr/>
            </w:pPr>
            <w:r>
              <w:rPr/>
              <w:t xml:space="preserve">TBA </w:t>
            </w:r>
          </w:p>
        </w:tc>
        <w:tc>
          <w:tcPr>
            <w:tcW w:w="1210" w:type="dxa"/>
            <w:tcBorders/>
            <w:vAlign w:val="center"/>
          </w:tcPr>
          <w:p>
            <w:pPr>
              <w:pStyle w:val="TableContents"/>
              <w:bidi w:val="0"/>
              <w:spacing w:before="0" w:after="283"/>
              <w:jc w:val="left"/>
              <w:rPr/>
            </w:pPr>
            <w:r>
              <w:rPr/>
              <w:t xml:space="preserve">TBA </w:t>
            </w:r>
          </w:p>
        </w:tc>
        <w:tc>
          <w:tcPr>
            <w:tcW w:w="1132" w:type="dxa"/>
            <w:tcBorders/>
            <w:vAlign w:val="center"/>
          </w:tcPr>
          <w:p>
            <w:pPr>
              <w:pStyle w:val="TableContents"/>
              <w:bidi w:val="0"/>
              <w:spacing w:before="0" w:after="283"/>
              <w:jc w:val="left"/>
              <w:rPr/>
            </w:pPr>
            <w:r>
              <w:rPr/>
              <w:t xml:space="preserve">23. huhtikuuta 2018 (2018-04-23) </w:t>
            </w:r>
          </w:p>
        </w:tc>
        <w:tc>
          <w:tcPr>
            <w:tcW w:w="711" w:type="dxa"/>
            <w:tcBorders/>
            <w:vAlign w:val="center"/>
          </w:tcPr>
          <w:p>
            <w:pPr>
              <w:pStyle w:val="TableContents"/>
              <w:bidi w:val="0"/>
              <w:spacing w:before="0" w:after="283"/>
              <w:jc w:val="left"/>
              <w:rPr/>
            </w:pPr>
            <w:r>
              <w:rPr/>
              <w:t xml:space="preserve">T13. 20767 </w:t>
            </w:r>
          </w:p>
        </w:tc>
        <w:tc>
          <w:tcPr>
            <w:tcW w:w="2844"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53 </w:t>
            </w:r>
          </w:p>
        </w:tc>
        <w:tc>
          <w:tcPr>
            <w:tcW w:w="772" w:type="dxa"/>
            <w:tcBorders/>
            <w:vAlign w:val="center"/>
          </w:tcPr>
          <w:p>
            <w:pPr>
              <w:pStyle w:val="TableContents"/>
              <w:bidi w:val="0"/>
              <w:spacing w:before="0" w:after="283"/>
              <w:jc w:val="left"/>
              <w:rPr/>
            </w:pPr>
            <w:r>
              <w:rPr/>
              <w:t xml:space="preserve">22 </w:t>
            </w:r>
          </w:p>
        </w:tc>
        <w:tc>
          <w:tcPr>
            <w:tcW w:w="1617" w:type="dxa"/>
            <w:tcBorders/>
            <w:vAlign w:val="center"/>
          </w:tcPr>
          <w:p>
            <w:pPr>
              <w:pStyle w:val="TableContents"/>
              <w:bidi w:val="0"/>
              <w:spacing w:before="0" w:after="283"/>
              <w:jc w:val="left"/>
              <w:rPr/>
            </w:pPr>
            <w:r>
              <w:rPr/>
              <w:t xml:space="preserve">"All Hands on Decker. </w:t>
            </w:r>
          </w:p>
        </w:tc>
        <w:tc>
          <w:tcPr>
            <w:tcW w:w="1104" w:type="dxa"/>
            <w:tcBorders/>
            <w:vAlign w:val="center"/>
          </w:tcPr>
          <w:p>
            <w:pPr>
              <w:pStyle w:val="TableContents"/>
              <w:bidi w:val="0"/>
              <w:spacing w:before="0" w:after="283"/>
              <w:jc w:val="left"/>
              <w:rPr/>
            </w:pPr>
            <w:r>
              <w:rPr/>
              <w:t xml:space="preserve">TBA </w:t>
            </w:r>
          </w:p>
        </w:tc>
        <w:tc>
          <w:tcPr>
            <w:tcW w:w="1210" w:type="dxa"/>
            <w:tcBorders/>
            <w:vAlign w:val="center"/>
          </w:tcPr>
          <w:p>
            <w:pPr>
              <w:pStyle w:val="TableContents"/>
              <w:bidi w:val="0"/>
              <w:spacing w:before="0" w:after="283"/>
              <w:jc w:val="left"/>
              <w:rPr/>
            </w:pPr>
            <w:r>
              <w:rPr/>
              <w:t xml:space="preserve">TBA </w:t>
            </w:r>
          </w:p>
        </w:tc>
        <w:tc>
          <w:tcPr>
            <w:tcW w:w="1132" w:type="dxa"/>
            <w:tcBorders/>
            <w:vAlign w:val="center"/>
          </w:tcPr>
          <w:p>
            <w:pPr>
              <w:pStyle w:val="TableContents"/>
              <w:bidi w:val="0"/>
              <w:spacing w:before="0" w:after="283"/>
              <w:jc w:val="left"/>
              <w:rPr/>
            </w:pPr>
            <w:r>
              <w:rPr/>
              <w:t xml:space="preserve">huhtikuu 30, 2018 (2018-04-30) </w:t>
            </w:r>
          </w:p>
        </w:tc>
        <w:tc>
          <w:tcPr>
            <w:tcW w:w="711" w:type="dxa"/>
            <w:tcBorders/>
            <w:vAlign w:val="center"/>
          </w:tcPr>
          <w:p>
            <w:pPr>
              <w:pStyle w:val="TableContents"/>
              <w:bidi w:val="0"/>
              <w:spacing w:before="0" w:after="283"/>
              <w:jc w:val="left"/>
              <w:rPr/>
            </w:pPr>
            <w:r>
              <w:rPr/>
              <w:t xml:space="preserve">T13. 20768 </w:t>
            </w:r>
          </w:p>
        </w:tc>
        <w:tc>
          <w:tcPr>
            <w:tcW w:w="2844"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54 </w:t>
            </w:r>
          </w:p>
        </w:tc>
        <w:tc>
          <w:tcPr>
            <w:tcW w:w="772" w:type="dxa"/>
            <w:tcBorders/>
            <w:vAlign w:val="center"/>
          </w:tcPr>
          <w:p>
            <w:pPr>
              <w:pStyle w:val="TableContents"/>
              <w:bidi w:val="0"/>
              <w:spacing w:before="0" w:after="283"/>
              <w:jc w:val="left"/>
              <w:rPr/>
            </w:pPr>
            <w:r>
              <w:rPr/>
              <w:t xml:space="preserve">23 </w:t>
            </w:r>
          </w:p>
        </w:tc>
        <w:tc>
          <w:tcPr>
            <w:tcW w:w="1617" w:type="dxa"/>
            <w:tcBorders/>
            <w:vAlign w:val="center"/>
          </w:tcPr>
          <w:p>
            <w:pPr>
              <w:pStyle w:val="TableContents"/>
              <w:bidi w:val="0"/>
              <w:spacing w:before="0" w:after="283"/>
              <w:jc w:val="left"/>
              <w:rPr/>
            </w:pPr>
            <w:r>
              <w:rPr/>
              <w:t xml:space="preserve">``Tärkein Deckerstar'' </w:t>
            </w:r>
          </w:p>
        </w:tc>
        <w:tc>
          <w:tcPr>
            <w:tcW w:w="1104" w:type="dxa"/>
            <w:tcBorders/>
            <w:vAlign w:val="center"/>
          </w:tcPr>
          <w:p>
            <w:pPr>
              <w:pStyle w:val="TableContents"/>
              <w:bidi w:val="0"/>
              <w:spacing w:before="0" w:after="283"/>
              <w:jc w:val="left"/>
              <w:rPr/>
            </w:pPr>
            <w:r>
              <w:rPr/>
              <w:t xml:space="preserve">Claudia Yarmy </w:t>
            </w:r>
          </w:p>
        </w:tc>
        <w:tc>
          <w:tcPr>
            <w:tcW w:w="1210" w:type="dxa"/>
            <w:tcBorders/>
            <w:vAlign w:val="center"/>
          </w:tcPr>
          <w:p>
            <w:pPr>
              <w:pStyle w:val="TableContents"/>
              <w:bidi w:val="0"/>
              <w:spacing w:before="0" w:after="283"/>
              <w:jc w:val="left"/>
              <w:rPr/>
            </w:pPr>
            <w:r>
              <w:rPr/>
              <w:t xml:space="preserve">Ildy Modrovich </w:t>
            </w:r>
          </w:p>
        </w:tc>
        <w:tc>
          <w:tcPr>
            <w:tcW w:w="1132" w:type="dxa"/>
            <w:tcBorders/>
            <w:vAlign w:val="center"/>
          </w:tcPr>
          <w:p>
            <w:pPr>
              <w:pStyle w:val="TableContents"/>
              <w:bidi w:val="0"/>
              <w:spacing w:before="0" w:after="283"/>
              <w:jc w:val="left"/>
              <w:rPr/>
            </w:pPr>
            <w:r>
              <w:rPr/>
              <w:t xml:space="preserve">7. toukokuuta 2018 (2018-05-07) </w:t>
            </w:r>
          </w:p>
        </w:tc>
        <w:tc>
          <w:tcPr>
            <w:tcW w:w="711" w:type="dxa"/>
            <w:tcBorders/>
            <w:vAlign w:val="center"/>
          </w:tcPr>
          <w:p>
            <w:pPr>
              <w:pStyle w:val="TableContents"/>
              <w:bidi w:val="0"/>
              <w:spacing w:before="0" w:after="283"/>
              <w:jc w:val="left"/>
              <w:rPr/>
            </w:pPr>
            <w:r>
              <w:rPr/>
              <w:t xml:space="preserve">T13. 20769 </w:t>
            </w:r>
          </w:p>
        </w:tc>
        <w:tc>
          <w:tcPr>
            <w:tcW w:w="2844"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55 </w:t>
            </w:r>
          </w:p>
        </w:tc>
        <w:tc>
          <w:tcPr>
            <w:tcW w:w="772" w:type="dxa"/>
            <w:tcBorders/>
            <w:vAlign w:val="center"/>
          </w:tcPr>
          <w:p>
            <w:pPr>
              <w:pStyle w:val="TableContents"/>
              <w:bidi w:val="0"/>
              <w:spacing w:before="0" w:after="283"/>
              <w:jc w:val="left"/>
              <w:rPr/>
            </w:pPr>
            <w:r>
              <w:rPr/>
              <w:t xml:space="preserve">24 </w:t>
            </w:r>
          </w:p>
        </w:tc>
        <w:tc>
          <w:tcPr>
            <w:tcW w:w="1617" w:type="dxa"/>
            <w:tcBorders/>
            <w:vAlign w:val="center"/>
          </w:tcPr>
          <w:p>
            <w:pPr>
              <w:pStyle w:val="TableContents"/>
              <w:bidi w:val="0"/>
              <w:spacing w:before="0" w:after="283"/>
              <w:jc w:val="left"/>
              <w:rPr/>
            </w:pPr>
            <w:r>
              <w:rPr/>
              <w:t xml:space="preserve">``Sanojeni mukainen paholainen'' </w:t>
            </w:r>
          </w:p>
        </w:tc>
        <w:tc>
          <w:tcPr>
            <w:tcW w:w="1104" w:type="dxa"/>
            <w:tcBorders/>
            <w:vAlign w:val="center"/>
          </w:tcPr>
          <w:p>
            <w:pPr>
              <w:pStyle w:val="TableContents"/>
              <w:bidi w:val="0"/>
              <w:spacing w:before="0" w:after="283"/>
              <w:jc w:val="left"/>
              <w:rPr/>
            </w:pPr>
            <w:r>
              <w:rPr/>
              <w:t xml:space="preserve">Eagle Egilsson </w:t>
            </w:r>
          </w:p>
        </w:tc>
        <w:tc>
          <w:tcPr>
            <w:tcW w:w="1210" w:type="dxa"/>
            <w:tcBorders/>
            <w:vAlign w:val="center"/>
          </w:tcPr>
          <w:p>
            <w:pPr>
              <w:pStyle w:val="TableContents"/>
              <w:bidi w:val="0"/>
              <w:spacing w:before="0" w:after="283"/>
              <w:jc w:val="left"/>
              <w:rPr/>
            </w:pPr>
            <w:r>
              <w:rPr/>
              <w:t xml:space="preserve">Joe Henderson </w:t>
            </w:r>
          </w:p>
        </w:tc>
        <w:tc>
          <w:tcPr>
            <w:tcW w:w="1132" w:type="dxa"/>
            <w:tcBorders/>
            <w:vAlign w:val="center"/>
          </w:tcPr>
          <w:p>
            <w:pPr>
              <w:pStyle w:val="TableContents"/>
              <w:bidi w:val="0"/>
              <w:spacing w:before="0" w:after="283"/>
              <w:jc w:val="left"/>
              <w:rPr/>
            </w:pPr>
            <w:r>
              <w:rPr/>
              <w:t xml:space="preserve">14. toukokuuta 2018 (2018-05-14) </w:t>
            </w:r>
          </w:p>
        </w:tc>
        <w:tc>
          <w:tcPr>
            <w:tcW w:w="711" w:type="dxa"/>
            <w:tcBorders/>
            <w:vAlign w:val="center"/>
          </w:tcPr>
          <w:p>
            <w:pPr>
              <w:pStyle w:val="TableContents"/>
              <w:bidi w:val="0"/>
              <w:spacing w:before="0" w:after="283"/>
              <w:jc w:val="left"/>
              <w:rPr/>
            </w:pPr>
            <w:r>
              <w:rPr/>
              <w:t xml:space="preserve">T13. 20770 </w:t>
            </w:r>
          </w:p>
        </w:tc>
        <w:tc>
          <w:tcPr>
            <w:tcW w:w="284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lucifer kausi 3 jakso 20 ilmaan</w:t>
      </w:r>
    </w:p>
    <w:p>
      <w:pPr>
        <w:pStyle w:val="TextBody"/>
        <w:bidi w:val="0"/>
        <w:jc w:val="left"/>
        <w:rPr>
          <w:b/>
          <w:shd w:val="clear" w:fill="FFFF00"/>
        </w:rPr>
      </w:pPr>
      <w:r>
        <w:rPr>
          <w:b/>
          <w:shd w:val="clear" w:fill="FFFF00"/>
        </w:rPr>
        <w:t xml:space="preserve">Teksti numero 13</w:t>
      </w:r>
    </w:p>
    <w:p>
      <w:pPr>
        <w:pStyle w:val="TextBody"/>
        <w:bidi w:val="0"/>
        <w:spacing w:before="0" w:after="0"/>
        <w:jc w:val="left"/>
        <w:rPr/>
      </w:pPr>
      <w:r>
        <w:rPr/>
        <w:t xml:space="preserve">Kausi Jaksot Alun perin esitetty </w:t>
      </w:r>
    </w:p>
    <w:tbl>
      <w:tblPr>
        <w:tblW w:w="4172" w:type="dxa"/>
        <w:jc w:val="left"/>
        <w:tblInd w:w="0" w:type="dxa"/>
        <w:tblLayout w:type="fixed"/>
        <w:tblCellMar>
          <w:top w:w="28" w:type="dxa"/>
          <w:left w:w="28" w:type="dxa"/>
          <w:bottom w:w="28" w:type="dxa"/>
          <w:right w:w="28" w:type="dxa"/>
        </w:tblCellMar>
      </w:tblPr>
      <w:tblGrid>
        <w:gridCol w:w="1246"/>
        <w:gridCol w:w="2926"/>
      </w:tblGrid>
      <w:tr>
        <w:trPr/>
        <w:tc>
          <w:tcPr>
            <w:tcW w:w="1246"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tammikuu 25, 2016 (2016-01-25) </w:t>
            </w:r>
          </w:p>
        </w:tc>
        <w:tc>
          <w:tcPr>
            <w:tcW w:w="2926" w:type="dxa"/>
            <w:tcBorders/>
            <w:vAlign w:val="center"/>
          </w:tcPr>
          <w:p>
            <w:pPr>
              <w:pStyle w:val="TableContents"/>
              <w:bidi w:val="0"/>
              <w:spacing w:before="0" w:after="283"/>
              <w:jc w:val="left"/>
              <w:rPr/>
            </w:pPr>
            <w:r>
              <w:rPr/>
              <w:t xml:space="preserve">huhtikuu 25, 2016 (2016-04-25) </w:t>
            </w:r>
          </w:p>
        </w:tc>
      </w:tr>
      <w:tr>
        <w:trPr/>
        <w:tc>
          <w:tcPr>
            <w:tcW w:w="1246" w:type="dxa"/>
            <w:tcBorders/>
            <w:vAlign w:val="center"/>
          </w:tcPr>
          <w:p>
            <w:pPr>
              <w:pStyle w:val="TableContents"/>
              <w:bidi w:val="0"/>
              <w:spacing w:before="0" w:after="283"/>
              <w:jc w:val="left"/>
              <w:rPr>
                <w:sz w:val="4"/>
                <w:szCs w:val="4"/>
              </w:rPr>
            </w:pPr>
            <w:r>
              <w:rPr>
                <w:sz w:val="4"/>
                <w:szCs w:val="4"/>
              </w:rPr>
              <w:t xml:space="preserve">18 19. syyskuuta 2016 (2016-09-19) </w:t>
            </w:r>
          </w:p>
        </w:tc>
        <w:tc>
          <w:tcPr>
            <w:tcW w:w="2926" w:type="dxa"/>
            <w:tcBorders/>
            <w:vAlign w:val="center"/>
          </w:tcPr>
          <w:p>
            <w:pPr>
              <w:pStyle w:val="TableContents"/>
              <w:bidi w:val="0"/>
              <w:spacing w:before="0" w:after="283"/>
              <w:jc w:val="left"/>
              <w:rPr/>
            </w:pPr>
            <w:r>
              <w:rPr/>
              <w:t xml:space="preserve">29. toukokuuta 2017 (2017-05-29)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24 </w:t>
            </w:r>
            <w:r>
              <w:rPr>
                <w:sz w:val="4"/>
                <w:szCs w:val="4"/>
              </w:rPr>
              <w:t xml:space="preserve">2. lokakuuta 2017 (2017-10-02) </w:t>
            </w:r>
          </w:p>
        </w:tc>
        <w:tc>
          <w:tcPr>
            <w:tcW w:w="2926" w:type="dxa"/>
            <w:tcBorders/>
            <w:vAlign w:val="center"/>
          </w:tcPr>
          <w:p>
            <w:pPr>
              <w:pStyle w:val="TableContents"/>
              <w:bidi w:val="0"/>
              <w:spacing w:before="0" w:after="283"/>
              <w:jc w:val="left"/>
              <w:rPr/>
            </w:pPr>
            <w:r>
              <w:rPr/>
              <w:t xml:space="preserve">14. toukokuuta 2018 (2018-05-14)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lucifer kuinka monta jaksoa on kaudella 3?</w:t>
      </w:r>
    </w:p>
    <w:p>
      <w:pPr>
        <w:pStyle w:val="TextBody"/>
        <w:bidi w:val="0"/>
        <w:jc w:val="left"/>
        <w:rPr>
          <w:b/>
          <w:shd w:val="clear" w:fill="FFFF00"/>
        </w:rPr>
      </w:pPr>
      <w:r>
        <w:rPr>
          <w:b/>
          <w:shd w:val="clear" w:fill="FFFF00"/>
        </w:rPr>
        <w:t xml:space="preserve">Teksti numero 14</w:t>
      </w:r>
    </w:p>
    <w:tbl>
      <w:tblPr>
        <w:tblW w:w="10205" w:type="dxa"/>
        <w:jc w:val="left"/>
        <w:tblInd w:w="0" w:type="dxa"/>
        <w:tblLayout w:type="fixed"/>
        <w:tblCellMar>
          <w:top w:w="28" w:type="dxa"/>
          <w:left w:w="28" w:type="dxa"/>
          <w:bottom w:w="28" w:type="dxa"/>
          <w:right w:w="28" w:type="dxa"/>
        </w:tblCellMar>
      </w:tblPr>
      <w:tblGrid>
        <w:gridCol w:w="817"/>
        <w:gridCol w:w="775"/>
        <w:gridCol w:w="1205"/>
        <w:gridCol w:w="988"/>
        <w:gridCol w:w="1233"/>
        <w:gridCol w:w="1141"/>
        <w:gridCol w:w="713"/>
        <w:gridCol w:w="3333"/>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205" w:type="dxa"/>
            <w:tcBorders/>
            <w:vAlign w:val="center"/>
          </w:tcPr>
          <w:p>
            <w:pPr>
              <w:pStyle w:val="TableHeading"/>
              <w:suppressLineNumbers/>
              <w:bidi w:val="0"/>
              <w:spacing w:before="0" w:after="283"/>
              <w:jc w:val="center"/>
              <w:rPr/>
            </w:pPr>
            <w:r>
              <w:rPr/>
              <w:t xml:space="preserve">Otsikko </w:t>
            </w:r>
          </w:p>
        </w:tc>
        <w:tc>
          <w:tcPr>
            <w:tcW w:w="988" w:type="dxa"/>
            <w:tcBorders/>
            <w:vAlign w:val="center"/>
          </w:tcPr>
          <w:p>
            <w:pPr>
              <w:pStyle w:val="TableHeading"/>
              <w:suppressLineNumbers/>
              <w:bidi w:val="0"/>
              <w:spacing w:before="0" w:after="283"/>
              <w:jc w:val="center"/>
              <w:rPr/>
            </w:pPr>
            <w:r>
              <w:rPr/>
              <w:t xml:space="preserve">Ohjaaja </w:t>
            </w:r>
          </w:p>
        </w:tc>
        <w:tc>
          <w:tcPr>
            <w:tcW w:w="1233" w:type="dxa"/>
            <w:tcBorders/>
            <w:vAlign w:val="center"/>
          </w:tcPr>
          <w:p>
            <w:pPr>
              <w:pStyle w:val="TableHeading"/>
              <w:suppressLineNumbers/>
              <w:bidi w:val="0"/>
              <w:spacing w:before="0" w:after="283"/>
              <w:jc w:val="center"/>
              <w:rPr/>
            </w:pPr>
            <w:r>
              <w:rPr/>
              <w:t xml:space="preserve">Kirjoittanut </w:t>
            </w:r>
          </w:p>
        </w:tc>
        <w:tc>
          <w:tcPr>
            <w:tcW w:w="1141" w:type="dxa"/>
            <w:tcBorders/>
            <w:vAlign w:val="center"/>
          </w:tcPr>
          <w:p>
            <w:pPr>
              <w:pStyle w:val="TableHeading"/>
              <w:suppressLineNumbers/>
              <w:bidi w:val="0"/>
              <w:spacing w:before="0" w:after="283"/>
              <w:jc w:val="center"/>
              <w:rPr/>
            </w:pPr>
            <w:r>
              <w:rPr/>
              <w:t xml:space="preserve">Alkuperäinen lähetyspäivä </w:t>
            </w:r>
          </w:p>
        </w:tc>
        <w:tc>
          <w:tcPr>
            <w:tcW w:w="713" w:type="dxa"/>
            <w:tcBorders/>
            <w:vAlign w:val="center"/>
          </w:tcPr>
          <w:p>
            <w:pPr>
              <w:pStyle w:val="TableHeading"/>
              <w:suppressLineNumbers/>
              <w:bidi w:val="0"/>
              <w:spacing w:before="0" w:after="283"/>
              <w:jc w:val="center"/>
              <w:rPr/>
            </w:pPr>
            <w:r>
              <w:rPr/>
              <w:t xml:space="preserve">Tuotteen koodi </w:t>
            </w:r>
          </w:p>
        </w:tc>
        <w:tc>
          <w:tcPr>
            <w:tcW w:w="3333"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32 </w:t>
            </w:r>
          </w:p>
        </w:tc>
        <w:tc>
          <w:tcPr>
            <w:tcW w:w="775"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"He ovat palanneet, eikö totta? </w:t>
            </w:r>
          </w:p>
        </w:tc>
        <w:tc>
          <w:tcPr>
            <w:tcW w:w="988" w:type="dxa"/>
            <w:tcBorders/>
            <w:vAlign w:val="center"/>
          </w:tcPr>
          <w:p>
            <w:pPr>
              <w:pStyle w:val="TableContents"/>
              <w:bidi w:val="0"/>
              <w:spacing w:before="0" w:after="283"/>
              <w:jc w:val="left"/>
              <w:rPr/>
            </w:pPr>
            <w:r>
              <w:rPr/>
              <w:t xml:space="preserve">Karen Gaviola </w:t>
            </w:r>
          </w:p>
        </w:tc>
        <w:tc>
          <w:tcPr>
            <w:tcW w:w="1233" w:type="dxa"/>
            <w:tcBorders/>
            <w:vAlign w:val="center"/>
          </w:tcPr>
          <w:p>
            <w:pPr>
              <w:pStyle w:val="TableContents"/>
              <w:bidi w:val="0"/>
              <w:spacing w:before="0" w:after="283"/>
              <w:jc w:val="left"/>
              <w:rPr/>
            </w:pPr>
            <w:r>
              <w:rPr/>
              <w:t xml:space="preserve">Ildy Modrovich </w:t>
            </w:r>
          </w:p>
        </w:tc>
        <w:tc>
          <w:tcPr>
            <w:tcW w:w="1141" w:type="dxa"/>
            <w:tcBorders/>
            <w:vAlign w:val="center"/>
          </w:tcPr>
          <w:p>
            <w:pPr>
              <w:pStyle w:val="TableContents"/>
              <w:bidi w:val="0"/>
              <w:spacing w:before="0" w:after="283"/>
              <w:jc w:val="left"/>
              <w:rPr/>
            </w:pPr>
            <w:r>
              <w:rPr/>
              <w:t xml:space="preserve">2. lokakuuta 2017 (2017-10-02) </w:t>
            </w:r>
          </w:p>
        </w:tc>
        <w:tc>
          <w:tcPr>
            <w:tcW w:w="713" w:type="dxa"/>
            <w:tcBorders/>
            <w:vAlign w:val="center"/>
          </w:tcPr>
          <w:p>
            <w:pPr>
              <w:pStyle w:val="TableContents"/>
              <w:bidi w:val="0"/>
              <w:spacing w:before="0" w:after="283"/>
              <w:jc w:val="left"/>
              <w:rPr/>
            </w:pPr>
            <w:r>
              <w:rPr/>
              <w:t xml:space="preserve">T13. 20751 </w:t>
            </w:r>
          </w:p>
        </w:tc>
        <w:tc>
          <w:tcPr>
            <w:tcW w:w="3333" w:type="dxa"/>
            <w:tcBorders/>
            <w:vAlign w:val="center"/>
          </w:tcPr>
          <w:p>
            <w:pPr>
              <w:pStyle w:val="TableContents"/>
              <w:bidi w:val="0"/>
              <w:spacing w:before="0" w:after="283"/>
              <w:jc w:val="left"/>
              <w:rPr/>
            </w:pPr>
            <w:r>
              <w:rPr/>
              <w:t xml:space="preserve">3.92 Lucifer kohtaa pakenevan rikollisen ja varastaa tämän vaatteet ennen kuin saa poliisin palauttamaan hänet Los Angelesiin. Hän pyytää Lindaa poistamaan hänen siipensä, mutta Linda kieltäytyy. Chloe vie hänet uuden tapauksen pariin: Luciferin uuden komisarion valvonnassa autiomaasta, josta Lucifer heräsi, löydetty kuivunut ruumis: Marcus Pierce. Ruumis osoittautuu varakkaan miehen ruumiiksi, ja hänen läheinen ystävänsä paljastaa, että hän maksoi ``lastenryöstäjille'' uhrin pilasta. Kun Amenadiel yrittää palauttaa siipensä, hän löytää Luciferin katkaistun siipiparin. Lucifer yrittää näyttää Chloelle todelliset ``paholaisen kasvonsa'', mutta ei pysty siihen. Houkutellakseen ``lastenryöstäjät'' esiin Pierce kehottaa Dania kidnappaamaan itsensä, minkä Lucifer järjestää. Kävi kuitenkin ilmi, että hän on varsinainen kohde, sillä hän epäilee kidnappaajien olevan hänen oman sieppauksensa takana. Hän kuulustelee heitä ja saa selville, että kuollut mies luovutettiin toiselle kidnappaajalle. Mies paljastaa, että Sinnerman, salaperäinen rikollispomo, palkkasi hänet sieppaamaan Luciferin. Lucifer, jonka siivet kasvoivat takaisin sen jälkeen, kun hän oli katkaissut ne uudelleen, epäilee aluksi, että Jumala palautti hänen siipensä rangaistukseksi siitä, että hän oli lähettänyt Charlotten tyhjyyteen, mutta lopulta hän alkaa uskoa, että kyseessä oli ``jotain pimeämpää'', joka liittyi Sinnermaniin. </w:t>
            </w:r>
          </w:p>
        </w:tc>
      </w:tr>
      <w:tr>
        <w:trPr/>
        <w:tc>
          <w:tcPr>
            <w:tcW w:w="817" w:type="dxa"/>
            <w:tcBorders/>
            <w:vAlign w:val="center"/>
          </w:tcPr>
          <w:p>
            <w:pPr>
              <w:pStyle w:val="TableHeading"/>
              <w:suppressLineNumbers/>
              <w:bidi w:val="0"/>
              <w:spacing w:before="0" w:after="283"/>
              <w:jc w:val="center"/>
              <w:rPr/>
            </w:pPr>
            <w:r>
              <w:rPr/>
              <w:t xml:space="preserve">33 </w:t>
            </w:r>
          </w:p>
        </w:tc>
        <w:tc>
          <w:tcPr>
            <w:tcW w:w="775"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``The one with the Baby Carrot'' (suom. Porkkanavauvan kanssa) </w:t>
            </w:r>
          </w:p>
        </w:tc>
        <w:tc>
          <w:tcPr>
            <w:tcW w:w="988" w:type="dxa"/>
            <w:tcBorders/>
            <w:vAlign w:val="center"/>
          </w:tcPr>
          <w:p>
            <w:pPr>
              <w:pStyle w:val="TableContents"/>
              <w:bidi w:val="0"/>
              <w:spacing w:before="0" w:after="283"/>
              <w:jc w:val="left"/>
              <w:rPr/>
            </w:pPr>
            <w:r>
              <w:rPr/>
              <w:t xml:space="preserve">Louis Milito </w:t>
            </w:r>
          </w:p>
        </w:tc>
        <w:tc>
          <w:tcPr>
            <w:tcW w:w="1233" w:type="dxa"/>
            <w:tcBorders/>
            <w:vAlign w:val="center"/>
          </w:tcPr>
          <w:p>
            <w:pPr>
              <w:pStyle w:val="TableContents"/>
              <w:bidi w:val="0"/>
              <w:spacing w:before="0" w:after="283"/>
              <w:jc w:val="left"/>
              <w:rPr/>
            </w:pPr>
            <w:r>
              <w:rPr/>
              <w:t xml:space="preserve">Joe Henderson </w:t>
            </w:r>
          </w:p>
        </w:tc>
        <w:tc>
          <w:tcPr>
            <w:tcW w:w="1141" w:type="dxa"/>
            <w:tcBorders/>
            <w:vAlign w:val="center"/>
          </w:tcPr>
          <w:p>
            <w:pPr>
              <w:pStyle w:val="TableContents"/>
              <w:bidi w:val="0"/>
              <w:spacing w:before="0" w:after="283"/>
              <w:jc w:val="left"/>
              <w:rPr/>
            </w:pPr>
            <w:r>
              <w:rPr/>
              <w:t xml:space="preserve">9. lokakuuta 2017 (2017-10-09) </w:t>
            </w:r>
          </w:p>
        </w:tc>
        <w:tc>
          <w:tcPr>
            <w:tcW w:w="713" w:type="dxa"/>
            <w:tcBorders/>
            <w:vAlign w:val="center"/>
          </w:tcPr>
          <w:p>
            <w:pPr>
              <w:pStyle w:val="TableContents"/>
              <w:bidi w:val="0"/>
              <w:spacing w:before="0" w:after="283"/>
              <w:jc w:val="left"/>
              <w:rPr/>
            </w:pPr>
            <w:r>
              <w:rPr/>
              <w:t xml:space="preserve">T13. 20752 </w:t>
            </w:r>
          </w:p>
        </w:tc>
        <w:tc>
          <w:tcPr>
            <w:tcW w:w="3333" w:type="dxa"/>
            <w:tcBorders/>
            <w:vAlign w:val="center"/>
          </w:tcPr>
          <w:p>
            <w:pPr>
              <w:pStyle w:val="TableContents"/>
              <w:bidi w:val="0"/>
              <w:spacing w:before="0" w:after="283"/>
              <w:jc w:val="left"/>
              <w:rPr/>
            </w:pPr>
            <w:r>
              <w:rPr/>
              <w:t xml:space="preserve">3.33 Epäonnistuttuaan yhdistämään äskettäisen murhan Sinnermaniin Lucifer saa Chloelta käskyn, että hänen on joko tuotava Luciferille todisteita Sinnermanin olemassaolosta tai annettava tapauksen kuolla. Pierce antaa heille uuden tapauksen: murhattu koomikko, joka syytti kilpailijaansa Bobby Loweta hänen vitsiensä varastamisesta. Amenadiel pyytää Lindaa auttamaan häntä tuhoamaan Luciferin katkaistut siivet. Osallistuessaan yhteen Bobbyn esitykseen Lucifer ryntää lavalle ja ampuu häntä vahingossa käsinukkeen piilotetulla aseella. Kävi ilmi, että Bobby todellakin varasti vitsit ja halusi potkut show'sta. Pierce varoittaa Luciferia, että Sinnerman on todellinen ja tappoi jonkun läheisensä edellisen komennuksensa aikana Chicagossa. Lucifer ja Dan toteuttavat salakuvaoperaation ja saavat kiinni Bobbyn vanhan ystävän, joka paljastaa, että kuollut mies työskenteli uuden lavastuksen parissa Sheilan, Bobbyn lämmittelijän, kanssa. He löytävät ja pidättävät hänet, ja Pierce tekee Luciferin kanssa sopimuksen Sinnermanin löytämisestä, kunhan hän pitää Chloen erossa siitä. Erään Sheilan sanoman innoittamana Lucifer päättää keskittyä uudelleen kasvavien siipiensä tai "paholaisen kasvojensa" menettämisen sijaan taitoihinsa palvelusten antajana. </w:t>
            </w:r>
          </w:p>
        </w:tc>
      </w:tr>
      <w:tr>
        <w:trPr/>
        <w:tc>
          <w:tcPr>
            <w:tcW w:w="817" w:type="dxa"/>
            <w:tcBorders/>
            <w:vAlign w:val="center"/>
          </w:tcPr>
          <w:p>
            <w:pPr>
              <w:pStyle w:val="TableHeading"/>
              <w:suppressLineNumbers/>
              <w:bidi w:val="0"/>
              <w:spacing w:before="0" w:after="283"/>
              <w:jc w:val="center"/>
              <w:rPr/>
            </w:pPr>
            <w:r>
              <w:rPr/>
              <w:t xml:space="preserve">34 </w:t>
            </w:r>
          </w:p>
        </w:tc>
        <w:tc>
          <w:tcPr>
            <w:tcW w:w="775"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"Herra ja rouva Mazikeen Smith. </w:t>
            </w:r>
          </w:p>
        </w:tc>
        <w:tc>
          <w:tcPr>
            <w:tcW w:w="988" w:type="dxa"/>
            <w:tcBorders/>
            <w:vAlign w:val="center"/>
          </w:tcPr>
          <w:p>
            <w:pPr>
              <w:pStyle w:val="TableContents"/>
              <w:bidi w:val="0"/>
              <w:spacing w:before="0" w:after="283"/>
              <w:jc w:val="left"/>
              <w:rPr/>
            </w:pPr>
            <w:r>
              <w:rPr/>
              <w:t xml:space="preserve">Tara Nicole Weyr </w:t>
            </w:r>
          </w:p>
        </w:tc>
        <w:tc>
          <w:tcPr>
            <w:tcW w:w="1233" w:type="dxa"/>
            <w:tcBorders/>
            <w:vAlign w:val="center"/>
          </w:tcPr>
          <w:p>
            <w:pPr>
              <w:pStyle w:val="TableContents"/>
              <w:bidi w:val="0"/>
              <w:spacing w:before="0" w:after="283"/>
              <w:jc w:val="left"/>
              <w:rPr/>
            </w:pPr>
            <w:r>
              <w:rPr/>
              <w:t xml:space="preserve">Joe Henderson &amp; Alex Katsnelson </w:t>
            </w:r>
          </w:p>
        </w:tc>
        <w:tc>
          <w:tcPr>
            <w:tcW w:w="1141" w:type="dxa"/>
            <w:tcBorders/>
            <w:vAlign w:val="center"/>
          </w:tcPr>
          <w:p>
            <w:pPr>
              <w:pStyle w:val="TableContents"/>
              <w:bidi w:val="0"/>
              <w:spacing w:before="0" w:after="283"/>
              <w:jc w:val="left"/>
              <w:rPr/>
            </w:pPr>
            <w:r>
              <w:rPr/>
              <w:t xml:space="preserve">16. lokakuuta 2017 (2017-10-16) </w:t>
            </w:r>
          </w:p>
        </w:tc>
        <w:tc>
          <w:tcPr>
            <w:tcW w:w="713" w:type="dxa"/>
            <w:tcBorders/>
            <w:vAlign w:val="center"/>
          </w:tcPr>
          <w:p>
            <w:pPr>
              <w:pStyle w:val="TableContents"/>
              <w:bidi w:val="0"/>
              <w:spacing w:before="0" w:after="283"/>
              <w:jc w:val="left"/>
              <w:rPr/>
            </w:pPr>
            <w:r>
              <w:rPr/>
              <w:t xml:space="preserve">T13. 20069 </w:t>
            </w:r>
          </w:p>
        </w:tc>
        <w:tc>
          <w:tcPr>
            <w:tcW w:w="3333" w:type="dxa"/>
            <w:tcBorders/>
            <w:vAlign w:val="center"/>
          </w:tcPr>
          <w:p>
            <w:pPr>
              <w:pStyle w:val="TableContents"/>
              <w:bidi w:val="0"/>
              <w:spacing w:before="0" w:after="283"/>
              <w:jc w:val="left"/>
              <w:rPr/>
            </w:pPr>
            <w:r>
              <w:rPr/>
              <w:t xml:space="preserve">3.19 Elämäänsä kyllästynyt Maze päättää metsästää haastavampaa kohdetta: Ben Rivers -nimistä sarjamurhaajaa, joka on välttänyt kaikki yritykset saada hänet kiinni. Hän jäljittää miestä Kanadaan, löytää lopulta todistajan ja kiristää tätä paljastamaan Riversin tyttöystävän olinpaikan. Lucifer ja Chloe kuulustelevat Riversin entistä asianajajaa ja saavat selville, että hän on mestarillinen manipuloija. Vastoin Chloen huolta siitä, että Maze saattaa olla pulassa, Lucifer lähettää hänelle osoitteen, jossa palkkionmaksaja piileskelee. Sitten Rivers paljastaa työskennelleensä palkkionmetsästäjänä luutnantti Herreralle, poliisille, joka lähetti Mazen kiinniottamaan häntä, ja nämä kaksi muodostavat epätodennäköisen siteen. Dan saapuu paikalle (Chloe on varoittanut häntä) ja vahvistaa Riversin epäilyt, mutta hän pakenee välttääkseen palautuksen poliisin huostaan. Luciferin avulla Chloe todistaa Riversin syyttömäksi, minkä ansiosta he voivat tuoda Herreran, oikean murhaajan, oikeuden eteen. Maze päättää jättää Riversin taakseen ja palata kotiin, vaikka hänellä on tunteita Riversiä kohtaan. Rivers varoittaa häntä siitä, että Herrera työskenteli jollekin hyvin vaikutusvaltaiselle henkilölle ja että hän on nyt todennäköisesti vaarassa. Varjohahmo näkyy sitten laittamassa Mazea koskevan kansion laatikkoon, joka on täynnä muita, myös Luciferia koskevan kansion. </w:t>
            </w:r>
          </w:p>
        </w:tc>
      </w:tr>
      <w:tr>
        <w:trPr/>
        <w:tc>
          <w:tcPr>
            <w:tcW w:w="817" w:type="dxa"/>
            <w:tcBorders/>
            <w:vAlign w:val="center"/>
          </w:tcPr>
          <w:p>
            <w:pPr>
              <w:pStyle w:val="TableHeading"/>
              <w:suppressLineNumbers/>
              <w:bidi w:val="0"/>
              <w:spacing w:before="0" w:after="283"/>
              <w:jc w:val="center"/>
              <w:rPr/>
            </w:pPr>
            <w:r>
              <w:rPr/>
              <w:t xml:space="preserve">35 </w:t>
            </w:r>
          </w:p>
        </w:tc>
        <w:tc>
          <w:tcPr>
            <w:tcW w:w="775"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"Mitä Lucifer tekisi? </w:t>
            </w:r>
          </w:p>
        </w:tc>
        <w:tc>
          <w:tcPr>
            <w:tcW w:w="988" w:type="dxa"/>
            <w:tcBorders/>
            <w:vAlign w:val="center"/>
          </w:tcPr>
          <w:p>
            <w:pPr>
              <w:pStyle w:val="TableContents"/>
              <w:bidi w:val="0"/>
              <w:spacing w:before="0" w:after="283"/>
              <w:jc w:val="left"/>
              <w:rPr/>
            </w:pPr>
            <w:r>
              <w:rPr/>
              <w:t xml:space="preserve">Eagle Egilsson </w:t>
            </w:r>
          </w:p>
        </w:tc>
        <w:tc>
          <w:tcPr>
            <w:tcW w:w="1233" w:type="dxa"/>
            <w:tcBorders/>
            <w:vAlign w:val="center"/>
          </w:tcPr>
          <w:p>
            <w:pPr>
              <w:pStyle w:val="TableContents"/>
              <w:bidi w:val="0"/>
              <w:spacing w:before="0" w:after="283"/>
              <w:jc w:val="left"/>
              <w:rPr/>
            </w:pPr>
            <w:r>
              <w:rPr/>
              <w:t xml:space="preserve">Jason Ning </w:t>
            </w:r>
          </w:p>
        </w:tc>
        <w:tc>
          <w:tcPr>
            <w:tcW w:w="1141" w:type="dxa"/>
            <w:tcBorders/>
            <w:vAlign w:val="center"/>
          </w:tcPr>
          <w:p>
            <w:pPr>
              <w:pStyle w:val="TableContents"/>
              <w:bidi w:val="0"/>
              <w:spacing w:before="0" w:after="283"/>
              <w:jc w:val="left"/>
              <w:rPr/>
            </w:pPr>
            <w:r>
              <w:rPr/>
              <w:t xml:space="preserve">23. lokakuuta 2017 (2017-10-23) </w:t>
            </w:r>
          </w:p>
        </w:tc>
        <w:tc>
          <w:tcPr>
            <w:tcW w:w="713" w:type="dxa"/>
            <w:tcBorders/>
            <w:vAlign w:val="center"/>
          </w:tcPr>
          <w:p>
            <w:pPr>
              <w:pStyle w:val="TableContents"/>
              <w:bidi w:val="0"/>
              <w:spacing w:before="0" w:after="283"/>
              <w:jc w:val="left"/>
              <w:rPr/>
            </w:pPr>
            <w:r>
              <w:rPr/>
              <w:t xml:space="preserve">T13. 20753 </w:t>
            </w:r>
          </w:p>
        </w:tc>
        <w:tc>
          <w:tcPr>
            <w:tcW w:w="3333" w:type="dxa"/>
            <w:tcBorders/>
            <w:vAlign w:val="center"/>
          </w:tcPr>
          <w:p>
            <w:pPr>
              <w:pStyle w:val="TableContents"/>
              <w:bidi w:val="0"/>
              <w:spacing w:before="0" w:after="283"/>
              <w:jc w:val="left"/>
              <w:rPr/>
            </w:pPr>
            <w:r>
              <w:rPr/>
              <w:t xml:space="preserve">3.26 Marcus antaa Chloelle uuden tapauksen, kun taas Amenadiel jakaa näkemyksensä Luciferin kanssa; tämä ehdottaa, että Amenadielin on "kuljettava hänen kengissään" ymmärtääkseen häntä. Uhri, vaikeuksissa olevien lasten kanssa työskennellyt ohjaaja, osoitetaan murhatuksi kadonneen asukkaan työkalulla. Lucifer pyytää palvelusta, löytää asukkaan ja tuo hänet takaisin asemalle. Hän osoittautuu syyttömäksi, vaikka Lucifer väittääkin, että nuoret ovat kykenemättömiä parantumaan. Todistaakseen väitteensä hän perustaa marihuanan jakelurinkiä muiden nuorten kanssa ja antaa Chloelle tahattomasti johtolangan, joka paljastaa murha-aseen. Amenadiel pidätetään hyökättyään parittajan kimppuun, mutta Dan maksaa takuut. He keskustelevat, ja Amenadiel tajuaa, että Luciferin ylenpalttinen elämäntapa vain peittää hänen yksinäisyytensä. Piercen ja Chloen jäljittäessä uutta murhasta epäiltyä mies ampuu Piercen suojellessaan Chloeta. Raivostunut Lucifer jäljittää ampujan ja melkein tappaa hänet, ellei Amenadiel olisi puuttunut asiaan. Kokemustensa perusteella Amenadiel päättelee, että hänen ``tehtävänsä'' on pitää Luciferin selusta. Lucifer nuhtelee häntä, ja häntä raivostuttaa ajatus siitä, että hänen tunteensa Chloea kohtaan ovat vastuussa siitä, mitä hänestä on tullut. </w:t>
            </w:r>
          </w:p>
        </w:tc>
      </w:tr>
      <w:tr>
        <w:trPr/>
        <w:tc>
          <w:tcPr>
            <w:tcW w:w="817" w:type="dxa"/>
            <w:tcBorders/>
            <w:vAlign w:val="center"/>
          </w:tcPr>
          <w:p>
            <w:pPr>
              <w:pStyle w:val="TableHeading"/>
              <w:suppressLineNumbers/>
              <w:bidi w:val="0"/>
              <w:spacing w:before="0" w:after="283"/>
              <w:jc w:val="center"/>
              <w:rPr/>
            </w:pPr>
            <w:r>
              <w:rPr/>
              <w:t xml:space="preserve">36 </w:t>
            </w:r>
          </w:p>
        </w:tc>
        <w:tc>
          <w:tcPr>
            <w:tcW w:w="775" w:type="dxa"/>
            <w:tcBorders/>
            <w:vAlign w:val="center"/>
          </w:tcPr>
          <w:p>
            <w:pPr>
              <w:pStyle w:val="TableContents"/>
              <w:bidi w:val="0"/>
              <w:spacing w:before="0" w:after="283"/>
              <w:jc w:val="left"/>
              <w:rPr/>
            </w:pPr>
            <w:r>
              <w:rPr/>
              <w:t xml:space="preserve">5 </w:t>
            </w:r>
          </w:p>
        </w:tc>
        <w:tc>
          <w:tcPr>
            <w:tcW w:w="1205" w:type="dxa"/>
            <w:tcBorders/>
            <w:vAlign w:val="center"/>
          </w:tcPr>
          <w:p>
            <w:pPr>
              <w:pStyle w:val="TableContents"/>
              <w:bidi w:val="0"/>
              <w:spacing w:before="0" w:after="283"/>
              <w:jc w:val="left"/>
              <w:rPr/>
            </w:pPr>
            <w:r>
              <w:rPr/>
              <w:t xml:space="preserve">``Tervetuloa takaisin, Charlotte Richards`` </w:t>
            </w:r>
          </w:p>
        </w:tc>
        <w:tc>
          <w:tcPr>
            <w:tcW w:w="988" w:type="dxa"/>
            <w:tcBorders/>
            <w:vAlign w:val="center"/>
          </w:tcPr>
          <w:p>
            <w:pPr>
              <w:pStyle w:val="TableContents"/>
              <w:bidi w:val="0"/>
              <w:spacing w:before="0" w:after="283"/>
              <w:jc w:val="left"/>
              <w:rPr/>
            </w:pPr>
            <w:r>
              <w:rPr/>
              <w:t xml:space="preserve">Nathan Hope </w:t>
            </w:r>
          </w:p>
        </w:tc>
        <w:tc>
          <w:tcPr>
            <w:tcW w:w="1233" w:type="dxa"/>
            <w:tcBorders/>
            <w:vAlign w:val="center"/>
          </w:tcPr>
          <w:p>
            <w:pPr>
              <w:pStyle w:val="TableContents"/>
              <w:bidi w:val="0"/>
              <w:spacing w:before="0" w:after="283"/>
              <w:jc w:val="left"/>
              <w:rPr/>
            </w:pPr>
            <w:r>
              <w:rPr/>
              <w:t xml:space="preserve">Chris Rafferty </w:t>
            </w:r>
          </w:p>
        </w:tc>
        <w:tc>
          <w:tcPr>
            <w:tcW w:w="1141" w:type="dxa"/>
            <w:tcBorders/>
            <w:vAlign w:val="center"/>
          </w:tcPr>
          <w:p>
            <w:pPr>
              <w:pStyle w:val="TableContents"/>
              <w:bidi w:val="0"/>
              <w:spacing w:before="0" w:after="283"/>
              <w:jc w:val="left"/>
              <w:rPr/>
            </w:pPr>
            <w:r>
              <w:rPr/>
              <w:t xml:space="preserve">30. lokakuuta 2017 (2017-10-30) </w:t>
            </w:r>
          </w:p>
        </w:tc>
        <w:tc>
          <w:tcPr>
            <w:tcW w:w="713" w:type="dxa"/>
            <w:tcBorders/>
            <w:vAlign w:val="center"/>
          </w:tcPr>
          <w:p>
            <w:pPr>
              <w:pStyle w:val="TableContents"/>
              <w:bidi w:val="0"/>
              <w:spacing w:before="0" w:after="283"/>
              <w:jc w:val="left"/>
              <w:rPr/>
            </w:pPr>
            <w:r>
              <w:rPr/>
              <w:t xml:space="preserve">T13. 20754 </w:t>
            </w:r>
          </w:p>
        </w:tc>
        <w:tc>
          <w:tcPr>
            <w:tcW w:w="3333" w:type="dxa"/>
            <w:tcBorders/>
            <w:vAlign w:val="center"/>
          </w:tcPr>
          <w:p>
            <w:pPr>
              <w:pStyle w:val="TableContents"/>
              <w:bidi w:val="0"/>
              <w:spacing w:before="0" w:after="283"/>
              <w:jc w:val="left"/>
              <w:rPr/>
            </w:pPr>
            <w:r>
              <w:rPr/>
              <w:t xml:space="preserve">3.37 Vanukkaita valmistavan yrityksen kemisti Simon Fisher löydetään kuolleena yhdestä sammiostaan, ja yrityksen omistajan edustajaksi paljastuu Charlotte Richards, jota kohtaan Luciferilla on yhä ristiriitaisia tunteita. Hän ja Chloe saavat selville, että kuollut mies halusi myydä salaisen reseptinsä kilpailevalle yritykselle, ja tunnistavat häntä vakoillut salakuuntelijan. Kohtaaminen Danin kanssa innostaa Charlotten vierailemaan Luciferin luona, jotta hän voisi täydentää puuttuvia muistojaan; hän kuitenkin erehtyy uskomaan, että heillä oli romanttinen suhde. Kun Lucifer selvittää asiat, hän saa selville, että Charlotte oli loukussa helvetissä sinä aikana, kun hänen äitinsä asui hänen ruumiissaan. Lucifer rohkaisee häntä tunnustamaan syntinsä, joihin kuuluu tärkeiden todisteiden salaaminen Chloelta. Sen avulla Ella saa selville, että vanukkaan ainesosat voivat aiheuttaa munuaisten vajaatoimintaa ja että Simon teki itsemurhan paljastaakseen yhtiön väärinkäytökset. Syyllisyydentunteen murtamana Charlotte saa hermoromahduksen ja pitää omistajaa, fiksaajaa ja kilpailevaa omistajaa panttivankeina pakottaakseen heidät paljastamaan, kuka tappoi Simonin. Lucifer puhuu hänet ympäri, ja Chloe käyttää hänen tekemäänsä nauhoitusta syyttääkseen heitä kansanterveyden vaarantamisesta. Lucifer tapaa Charlotten ja myöntää, ettei hän ole syyllinen äitinsä tekoihin; he sopivat aloittavansa uuden, ammatillisen suhteen. </w:t>
            </w:r>
          </w:p>
        </w:tc>
      </w:tr>
      <w:tr>
        <w:trPr/>
        <w:tc>
          <w:tcPr>
            <w:tcW w:w="817" w:type="dxa"/>
            <w:tcBorders/>
            <w:vAlign w:val="center"/>
          </w:tcPr>
          <w:p>
            <w:pPr>
              <w:pStyle w:val="TableHeading"/>
              <w:suppressLineNumbers/>
              <w:bidi w:val="0"/>
              <w:spacing w:before="0" w:after="283"/>
              <w:jc w:val="center"/>
              <w:rPr/>
            </w:pPr>
            <w:r>
              <w:rPr/>
              <w:t xml:space="preserve">37 </w:t>
            </w:r>
          </w:p>
        </w:tc>
        <w:tc>
          <w:tcPr>
            <w:tcW w:w="775" w:type="dxa"/>
            <w:tcBorders/>
            <w:vAlign w:val="center"/>
          </w:tcPr>
          <w:p>
            <w:pPr>
              <w:pStyle w:val="TableContents"/>
              <w:bidi w:val="0"/>
              <w:spacing w:before="0" w:after="283"/>
              <w:jc w:val="left"/>
              <w:rPr/>
            </w:pPr>
            <w:r>
              <w:rPr/>
              <w:t xml:space="preserve">6 </w:t>
            </w:r>
          </w:p>
        </w:tc>
        <w:tc>
          <w:tcPr>
            <w:tcW w:w="1205" w:type="dxa"/>
            <w:tcBorders/>
            <w:vAlign w:val="center"/>
          </w:tcPr>
          <w:p>
            <w:pPr>
              <w:pStyle w:val="TableContents"/>
              <w:bidi w:val="0"/>
              <w:spacing w:before="0" w:after="283"/>
              <w:jc w:val="left"/>
              <w:rPr/>
            </w:pPr>
            <w:r>
              <w:rPr/>
              <w:t xml:space="preserve">``Vegas with Some Radish`` </w:t>
            </w:r>
          </w:p>
        </w:tc>
        <w:tc>
          <w:tcPr>
            <w:tcW w:w="988" w:type="dxa"/>
            <w:tcBorders/>
            <w:vAlign w:val="center"/>
          </w:tcPr>
          <w:p>
            <w:pPr>
              <w:pStyle w:val="TableContents"/>
              <w:bidi w:val="0"/>
              <w:spacing w:before="0" w:after="283"/>
              <w:jc w:val="left"/>
              <w:rPr/>
            </w:pPr>
            <w:r>
              <w:rPr/>
              <w:t xml:space="preserve">Karen Gaviola </w:t>
            </w:r>
          </w:p>
        </w:tc>
        <w:tc>
          <w:tcPr>
            <w:tcW w:w="1233" w:type="dxa"/>
            <w:tcBorders/>
            <w:vAlign w:val="center"/>
          </w:tcPr>
          <w:p>
            <w:pPr>
              <w:pStyle w:val="TableContents"/>
              <w:bidi w:val="0"/>
              <w:spacing w:before="0" w:after="283"/>
              <w:jc w:val="left"/>
              <w:rPr/>
            </w:pPr>
            <w:r>
              <w:rPr/>
              <w:t xml:space="preserve">Ildy Modrovich &amp; Sheri Elwood </w:t>
            </w:r>
          </w:p>
        </w:tc>
        <w:tc>
          <w:tcPr>
            <w:tcW w:w="1141" w:type="dxa"/>
            <w:tcBorders/>
            <w:vAlign w:val="center"/>
          </w:tcPr>
          <w:p>
            <w:pPr>
              <w:pStyle w:val="TableContents"/>
              <w:bidi w:val="0"/>
              <w:spacing w:before="0" w:after="283"/>
              <w:jc w:val="left"/>
              <w:rPr/>
            </w:pPr>
            <w:r>
              <w:rPr/>
              <w:t xml:space="preserve">6. marraskuuta 2017 (2017-11-06) </w:t>
            </w:r>
          </w:p>
        </w:tc>
        <w:tc>
          <w:tcPr>
            <w:tcW w:w="713" w:type="dxa"/>
            <w:tcBorders/>
            <w:vAlign w:val="center"/>
          </w:tcPr>
          <w:p>
            <w:pPr>
              <w:pStyle w:val="TableContents"/>
              <w:bidi w:val="0"/>
              <w:spacing w:before="0" w:after="283"/>
              <w:jc w:val="left"/>
              <w:rPr/>
            </w:pPr>
            <w:r>
              <w:rPr/>
              <w:t xml:space="preserve">T13. 20072 </w:t>
            </w:r>
          </w:p>
        </w:tc>
        <w:tc>
          <w:tcPr>
            <w:tcW w:w="3333" w:type="dxa"/>
            <w:tcBorders/>
            <w:vAlign w:val="center"/>
          </w:tcPr>
          <w:p>
            <w:pPr>
              <w:pStyle w:val="TableContents"/>
              <w:bidi w:val="0"/>
              <w:spacing w:before="0" w:after="283"/>
              <w:jc w:val="left"/>
              <w:rPr/>
            </w:pPr>
            <w:r>
              <w:rPr/>
              <w:t xml:space="preserve">3.48 Chloen syntymäpäiväjuhlissa Lucifer saa kuulla, että Candy, hänen tekovaimonsa, on kadonnut. Kertomatta Chloelle hän ja Ella matkustavat Las Vegasiin, jossa he löytävät Candyksi pukeutuneen naisen murhattuna tämän asunnosta. Lucifer epäilee, että syyllinen on koronkiskuri, joka aikoinaan yritti vallata Candyn isän klubin, mutta hänkin osoittautuu kuolleeksi. Tutkiessaan vaimoaan, joka on läheisen kasinon varikkopomo, Ella jää kiinni korttien laskemisesta blackjackissa, ja hänet ja Lucifer heitetään ulos. Candy, joka oli esiintynyt tarjoilijattarena seuratessaan samaa johtolankaa, myöntää, että kuollut nainen oli hänen ystävänsä. Lucifer ja Ella virittävät klubille ansan ja saavat selville, että tappaja oli baarimikko Jedd; Ella taltuttaa hänet ja he palaavat kotiin. Asuntoonsa astuessaan Lucifer huomaa, että Chloe, Dan ja Linda olivat järjestäneet juhlat ja yrittäneet murtautua hänen kassakaappiinsa, mutta epäonnistuivat. Myönnettyään Chloelle, että oli väärin olla kertomatta, miksi hän oli lähdössä, Lucifer avaa kassakaapin ja antaa Chloelle lahjan: kaulakorun, joka on tehty siitä luodista, jolla Lucifer ampui häntä, kun he aloittivat työskentelyn yhdessä. </w:t>
            </w:r>
          </w:p>
        </w:tc>
      </w:tr>
      <w:tr>
        <w:trPr/>
        <w:tc>
          <w:tcPr>
            <w:tcW w:w="817" w:type="dxa"/>
            <w:tcBorders/>
            <w:vAlign w:val="center"/>
          </w:tcPr>
          <w:p>
            <w:pPr>
              <w:pStyle w:val="TableHeading"/>
              <w:suppressLineNumbers/>
              <w:bidi w:val="0"/>
              <w:spacing w:before="0" w:after="283"/>
              <w:jc w:val="center"/>
              <w:rPr/>
            </w:pPr>
            <w:r>
              <w:rPr/>
              <w:t xml:space="preserve">38 </w:t>
            </w:r>
          </w:p>
        </w:tc>
        <w:tc>
          <w:tcPr>
            <w:tcW w:w="775" w:type="dxa"/>
            <w:tcBorders/>
            <w:vAlign w:val="center"/>
          </w:tcPr>
          <w:p>
            <w:pPr>
              <w:pStyle w:val="TableContents"/>
              <w:bidi w:val="0"/>
              <w:spacing w:before="0" w:after="283"/>
              <w:jc w:val="left"/>
              <w:rPr/>
            </w:pPr>
            <w:r>
              <w:rPr/>
              <w:t xml:space="preserve">7 </w:t>
            </w:r>
          </w:p>
        </w:tc>
        <w:tc>
          <w:tcPr>
            <w:tcW w:w="1205" w:type="dxa"/>
            <w:tcBorders/>
            <w:vAlign w:val="center"/>
          </w:tcPr>
          <w:p>
            <w:pPr>
              <w:pStyle w:val="TableContents"/>
              <w:bidi w:val="0"/>
              <w:spacing w:before="0" w:after="283"/>
              <w:jc w:val="left"/>
              <w:rPr/>
            </w:pPr>
            <w:r>
              <w:rPr/>
              <w:t xml:space="preserve">``Off the Record'' </w:t>
            </w:r>
          </w:p>
        </w:tc>
        <w:tc>
          <w:tcPr>
            <w:tcW w:w="988" w:type="dxa"/>
            <w:tcBorders/>
            <w:vAlign w:val="center"/>
          </w:tcPr>
          <w:p>
            <w:pPr>
              <w:pStyle w:val="TableContents"/>
              <w:bidi w:val="0"/>
              <w:spacing w:before="0" w:after="283"/>
              <w:jc w:val="left"/>
              <w:rPr/>
            </w:pPr>
            <w:r>
              <w:rPr/>
              <w:t xml:space="preserve">Eduardo Sánchez </w:t>
            </w:r>
          </w:p>
        </w:tc>
        <w:tc>
          <w:tcPr>
            <w:tcW w:w="1233" w:type="dxa"/>
            <w:tcBorders/>
            <w:vAlign w:val="center"/>
          </w:tcPr>
          <w:p>
            <w:pPr>
              <w:pStyle w:val="TableContents"/>
              <w:bidi w:val="0"/>
              <w:spacing w:before="0" w:after="283"/>
              <w:jc w:val="left"/>
              <w:rPr/>
            </w:pPr>
            <w:r>
              <w:rPr/>
              <w:t xml:space="preserve">Juttu: Kertoi: Jen Graham Imada Teleplay by: Chris Rafferty &amp; Mike Costa </w:t>
            </w:r>
          </w:p>
        </w:tc>
        <w:tc>
          <w:tcPr>
            <w:tcW w:w="1141" w:type="dxa"/>
            <w:tcBorders/>
            <w:vAlign w:val="center"/>
          </w:tcPr>
          <w:p>
            <w:pPr>
              <w:pStyle w:val="TableContents"/>
              <w:bidi w:val="0"/>
              <w:spacing w:before="0" w:after="283"/>
              <w:jc w:val="left"/>
              <w:rPr/>
            </w:pPr>
            <w:r>
              <w:rPr/>
              <w:t xml:space="preserve">13. marraskuuta 2017 (2017-11-13) </w:t>
            </w:r>
          </w:p>
        </w:tc>
        <w:tc>
          <w:tcPr>
            <w:tcW w:w="713" w:type="dxa"/>
            <w:tcBorders/>
            <w:vAlign w:val="center"/>
          </w:tcPr>
          <w:p>
            <w:pPr>
              <w:pStyle w:val="TableContents"/>
              <w:bidi w:val="0"/>
              <w:spacing w:before="0" w:after="283"/>
              <w:jc w:val="left"/>
              <w:rPr/>
            </w:pPr>
            <w:r>
              <w:rPr/>
              <w:t xml:space="preserve">T13. 20071 </w:t>
            </w:r>
          </w:p>
        </w:tc>
        <w:tc>
          <w:tcPr>
            <w:tcW w:w="3333" w:type="dxa"/>
            <w:tcBorders/>
            <w:vAlign w:val="center"/>
          </w:tcPr>
          <w:p>
            <w:pPr>
              <w:pStyle w:val="TableContents"/>
              <w:bidi w:val="0"/>
              <w:spacing w:before="0" w:after="283"/>
              <w:jc w:val="left"/>
              <w:rPr/>
            </w:pPr>
            <w:r>
              <w:rPr/>
              <w:t xml:space="preserve">3.58 Herättyään koomasta Lindan vieraantunut aviomies Reese Getty, tutkiva toimittaja, saa selville Lindan suhteen Luciferin kanssa. Raivoissaan hän päättää kirjoittaa paljastuksen, joka tuhoaa hänen maineensa. Lucifer ja Chloe tutkivat sarjamurhaajaa, jonka kohteena ovat tekaistut asianajajat. Linda toimittaa Reeselle avioeropaperit ja antaa hänelle 24 tuntia aikaa allekirjoittaa ne. Lucifer kohtaa Reesen ja suostuttelee hänet luopumaan tutkimuksestaan; juuri kun Reese hyväksyy Luciferin olevan oikeassa, hän näkee tämän käyttävän "paholaisen kasvojaan" saadakseen tunnustuksen. Vuotta myöhemmin Chloe pyytää lähes sekaisin olevaa Reeseä avustamaan yhä käynnissä olevassa tutkimuksessa, ja hän päättää tappaa Luciferin ampumalla tämän kesken terapiaistunnon. Linda selittää tuntevansa Luciferin todellisen luonteen ja pitävänsä häntä ystävänä, mutta Reese ryntää ulos. Sitten hän jäljittää tappajan ja saa tämän ottamaan Luciferin kohteekseen, mutta sen sijaan viaton nainen kuolee. Reese syyttää Luciferia teoistaan; Lucifer vastaa, että hän ei koskaan lähetä ketään helvettiin ja että Reesen kaltaiset ihmiset ovat vastuussa siitä, että he tuomitsevat itsensä. Hyökättyään Lindan kimppuun raivoissaan Reese käyttää itseään syöttinä houkutellakseen tappajan ulos ja hyväksyy kohtalonsa; sitten paljastuu, että koko jakso oli Reesen kadotukseen tuomittu sielu, joka etsi lunastusta ja oli loukussa aikasilmukassa helvetissä. </w:t>
            </w:r>
          </w:p>
        </w:tc>
      </w:tr>
      <w:tr>
        <w:trPr/>
        <w:tc>
          <w:tcPr>
            <w:tcW w:w="817" w:type="dxa"/>
            <w:tcBorders/>
            <w:vAlign w:val="center"/>
          </w:tcPr>
          <w:p>
            <w:pPr>
              <w:pStyle w:val="TableHeading"/>
              <w:suppressLineNumbers/>
              <w:bidi w:val="0"/>
              <w:spacing w:before="0" w:after="283"/>
              <w:jc w:val="center"/>
              <w:rPr/>
            </w:pPr>
            <w:r>
              <w:rPr/>
              <w:t xml:space="preserve">39 </w:t>
            </w:r>
          </w:p>
        </w:tc>
        <w:tc>
          <w:tcPr>
            <w:tcW w:w="775" w:type="dxa"/>
            <w:tcBorders/>
            <w:vAlign w:val="center"/>
          </w:tcPr>
          <w:p>
            <w:pPr>
              <w:pStyle w:val="TableContents"/>
              <w:bidi w:val="0"/>
              <w:spacing w:before="0" w:after="283"/>
              <w:jc w:val="left"/>
              <w:rPr/>
            </w:pPr>
            <w:r>
              <w:rPr/>
              <w:t xml:space="preserve">8 </w:t>
            </w:r>
          </w:p>
        </w:tc>
        <w:tc>
          <w:tcPr>
            <w:tcW w:w="1205" w:type="dxa"/>
            <w:tcBorders/>
            <w:vAlign w:val="center"/>
          </w:tcPr>
          <w:p>
            <w:pPr>
              <w:pStyle w:val="TableContents"/>
              <w:bidi w:val="0"/>
              <w:spacing w:before="0" w:after="283"/>
              <w:jc w:val="left"/>
              <w:rPr/>
            </w:pPr>
            <w:r>
              <w:rPr/>
              <w:t xml:space="preserve">"Chloe tekee Luciferin"... </w:t>
            </w:r>
          </w:p>
        </w:tc>
        <w:tc>
          <w:tcPr>
            <w:tcW w:w="988" w:type="dxa"/>
            <w:tcBorders/>
            <w:vAlign w:val="center"/>
          </w:tcPr>
          <w:p>
            <w:pPr>
              <w:pStyle w:val="TableContents"/>
              <w:bidi w:val="0"/>
              <w:spacing w:before="0" w:after="283"/>
              <w:jc w:val="left"/>
              <w:rPr/>
            </w:pPr>
            <w:r>
              <w:rPr/>
              <w:t xml:space="preserve">Louis Milito </w:t>
            </w:r>
          </w:p>
        </w:tc>
        <w:tc>
          <w:tcPr>
            <w:tcW w:w="1233" w:type="dxa"/>
            <w:tcBorders/>
            <w:vAlign w:val="center"/>
          </w:tcPr>
          <w:p>
            <w:pPr>
              <w:pStyle w:val="TableContents"/>
              <w:bidi w:val="0"/>
              <w:spacing w:before="0" w:after="283"/>
              <w:jc w:val="left"/>
              <w:rPr/>
            </w:pPr>
            <w:r>
              <w:rPr/>
              <w:t xml:space="preserve">Julia Fontana </w:t>
            </w:r>
          </w:p>
        </w:tc>
        <w:tc>
          <w:tcPr>
            <w:tcW w:w="1141" w:type="dxa"/>
            <w:tcBorders/>
            <w:vAlign w:val="center"/>
          </w:tcPr>
          <w:p>
            <w:pPr>
              <w:pStyle w:val="TableContents"/>
              <w:bidi w:val="0"/>
              <w:spacing w:before="0" w:after="283"/>
              <w:jc w:val="left"/>
              <w:rPr/>
            </w:pPr>
            <w:r>
              <w:rPr/>
              <w:t xml:space="preserve">20. marraskuuta 2017 (2017-11-20) </w:t>
            </w:r>
          </w:p>
        </w:tc>
        <w:tc>
          <w:tcPr>
            <w:tcW w:w="713" w:type="dxa"/>
            <w:tcBorders/>
            <w:vAlign w:val="center"/>
          </w:tcPr>
          <w:p>
            <w:pPr>
              <w:pStyle w:val="TableContents"/>
              <w:bidi w:val="0"/>
              <w:spacing w:before="0" w:after="283"/>
              <w:jc w:val="left"/>
              <w:rPr/>
            </w:pPr>
            <w:r>
              <w:rPr/>
              <w:t xml:space="preserve">T13. 20755 </w:t>
            </w:r>
          </w:p>
        </w:tc>
        <w:tc>
          <w:tcPr>
            <w:tcW w:w="3333" w:type="dxa"/>
            <w:tcBorders/>
            <w:vAlign w:val="center"/>
          </w:tcPr>
          <w:p>
            <w:pPr>
              <w:pStyle w:val="TableContents"/>
              <w:bidi w:val="0"/>
              <w:spacing w:before="0" w:after="283"/>
              <w:jc w:val="left"/>
              <w:rPr/>
            </w:pPr>
            <w:r>
              <w:rPr/>
              <w:t xml:space="preserve">3.26 Lucifer huolestuu, kun Amenadiel kutsuu häntä "tylsäksi", ja hänellä on pakkomielle todistaa, ettei hän ole sellainen. Jokseenkin tavallinen nainen nimeltä Kim Jones murhataan, ja Chloe jäljittää hänen viimeisen soittonsa Top Meetiin, suosittuun deittisovellukseen. Chloe osallistuu yrityksen järjestämään tilaisuuteen ja omaksuu Luciferin tyylin ja maneerit peittääkseen tylsyytensä, mutta epäonnistuu. Lopulta hän ja Dan löytävät Kimin kämppäkaverin Estherin kanssa seurustelleen miehen, joka paljastaa, että Kim oli saamassa suuren rahasumman. Kävi ilmi, että Kim perusti Top Meetin ja halusi tehdä siitä helpommin lähestyttävän, ja että Mac, komea mies, jonka hän napautti toimitusjohtajaksi, tappoi hänet säilyttääkseen sovelluksen yksinoikeuden. Suunnitellessaan ex-miehensä hautajaisia Linda joutuu eksistentiaaliseen kriisiin ja paljastaa, että Reesen poismeno on saanut hänet pelkäämään kuolemaa. Amenadiel onnistuu rauhoittamaan hänet selittämällä, että hänellä oli kerran samanlainen kriisi, ja he onnistuvat korjaamaan ystävyytensä. Halutessaan välttyä kadotukselta Charlotte valehtelee Ellalle, että hän haluaa opiskella oikeuslääketiedettä, mikä antaa Charlottelle tekosyyn seurata jälkimmäistä ympäriinsä. Kun Ella huomauttaa, että ``hyvänä'' oleminen ei tarkoita vain sanoja vaan myös tekoja, Charlotte päättää jättää praktiikkansa ja liittyä piirisyyttäjänvirastoon. Lucifer miettii hetken aikaa, onko tylsyys häntä varten, ennen kuin päättää, ettei se ole. </w:t>
            </w:r>
          </w:p>
        </w:tc>
      </w:tr>
      <w:tr>
        <w:trPr/>
        <w:tc>
          <w:tcPr>
            <w:tcW w:w="817" w:type="dxa"/>
            <w:tcBorders/>
            <w:vAlign w:val="center"/>
          </w:tcPr>
          <w:p>
            <w:pPr>
              <w:pStyle w:val="TableHeading"/>
              <w:suppressLineNumbers/>
              <w:bidi w:val="0"/>
              <w:spacing w:before="0" w:after="283"/>
              <w:jc w:val="center"/>
              <w:rPr/>
            </w:pPr>
            <w:r>
              <w:rPr/>
              <w:t xml:space="preserve">40 </w:t>
            </w:r>
          </w:p>
        </w:tc>
        <w:tc>
          <w:tcPr>
            <w:tcW w:w="775" w:type="dxa"/>
            <w:tcBorders/>
            <w:vAlign w:val="center"/>
          </w:tcPr>
          <w:p>
            <w:pPr>
              <w:pStyle w:val="TableContents"/>
              <w:bidi w:val="0"/>
              <w:spacing w:before="0" w:after="283"/>
              <w:jc w:val="left"/>
              <w:rPr/>
            </w:pPr>
            <w:r>
              <w:rPr/>
              <w:t xml:space="preserve">9 </w:t>
            </w:r>
          </w:p>
        </w:tc>
        <w:tc>
          <w:tcPr>
            <w:tcW w:w="1205" w:type="dxa"/>
            <w:tcBorders/>
            <w:vAlign w:val="center"/>
          </w:tcPr>
          <w:p>
            <w:pPr>
              <w:pStyle w:val="TableContents"/>
              <w:bidi w:val="0"/>
              <w:spacing w:before="0" w:after="283"/>
              <w:jc w:val="left"/>
              <w:rPr/>
            </w:pPr>
            <w:r>
              <w:rPr/>
              <w:t xml:space="preserve">``Synnintekijä'' </w:t>
            </w:r>
          </w:p>
        </w:tc>
        <w:tc>
          <w:tcPr>
            <w:tcW w:w="988" w:type="dxa"/>
            <w:tcBorders/>
            <w:vAlign w:val="center"/>
          </w:tcPr>
          <w:p>
            <w:pPr>
              <w:pStyle w:val="TableContents"/>
              <w:bidi w:val="0"/>
              <w:spacing w:before="0" w:after="283"/>
              <w:jc w:val="left"/>
              <w:rPr/>
            </w:pPr>
            <w:r>
              <w:rPr/>
              <w:t xml:space="preserve">Marisol Adler </w:t>
            </w:r>
          </w:p>
        </w:tc>
        <w:tc>
          <w:tcPr>
            <w:tcW w:w="1233" w:type="dxa"/>
            <w:tcBorders/>
            <w:vAlign w:val="center"/>
          </w:tcPr>
          <w:p>
            <w:pPr>
              <w:pStyle w:val="TableContents"/>
              <w:bidi w:val="0"/>
              <w:spacing w:before="0" w:after="283"/>
              <w:jc w:val="left"/>
              <w:rPr/>
            </w:pPr>
            <w:r>
              <w:rPr/>
              <w:t xml:space="preserve">Jenn Kao </w:t>
            </w:r>
          </w:p>
        </w:tc>
        <w:tc>
          <w:tcPr>
            <w:tcW w:w="1141" w:type="dxa"/>
            <w:tcBorders/>
            <w:vAlign w:val="center"/>
          </w:tcPr>
          <w:p>
            <w:pPr>
              <w:pStyle w:val="TableContents"/>
              <w:bidi w:val="0"/>
              <w:spacing w:before="0" w:after="283"/>
              <w:jc w:val="left"/>
              <w:rPr/>
            </w:pPr>
            <w:r>
              <w:rPr>
                <w:color w:val="A9A9A9"/>
              </w:rPr>
              <w:t xml:space="preserve">4. joulukuuta 2017 </w:t>
            </w:r>
            <w:r>
              <w:rPr/>
              <w:t xml:space="preserve">(2017-12-04) </w:t>
            </w:r>
          </w:p>
        </w:tc>
        <w:tc>
          <w:tcPr>
            <w:tcW w:w="713" w:type="dxa"/>
            <w:tcBorders/>
            <w:vAlign w:val="center"/>
          </w:tcPr>
          <w:p>
            <w:pPr>
              <w:pStyle w:val="TableContents"/>
              <w:bidi w:val="0"/>
              <w:spacing w:before="0" w:after="283"/>
              <w:jc w:val="left"/>
              <w:rPr/>
            </w:pPr>
            <w:r>
              <w:rPr/>
              <w:t xml:space="preserve">T13. 20756 </w:t>
            </w:r>
          </w:p>
        </w:tc>
        <w:tc>
          <w:tcPr>
            <w:tcW w:w="3333" w:type="dxa"/>
            <w:tcBorders/>
            <w:vAlign w:val="center"/>
          </w:tcPr>
          <w:p>
            <w:pPr>
              <w:pStyle w:val="TableContents"/>
              <w:bidi w:val="0"/>
              <w:spacing w:before="0" w:after="283"/>
              <w:jc w:val="left"/>
              <w:rPr/>
            </w:pPr>
            <w:r>
              <w:rPr/>
              <w:t xml:space="preserve">3.39 Nuori mies nimeltä Joey Pileggi pyytää Luciferilta palvelusta. Muutamaa kuukautta myöhemmin Chloe pyytää juuri töihin palannutta Marcusta vapaapäivää, mutta Marcus kieltäytyy. Joey päätyy murhatuksi, ja Lucifer paljastaa, että palvelus oli saada hänelle töitä mafian kuriirina. Maze tulee mustasukkaiseksi, kun hän huomaa, että Linda ja Amenadiel ovat lähentyneet toisiaan. Charlotte liittyy syyttäjänä Chloen ja Luciferin seuraan, kun he kuulustelevat Joeyn mentorina toiminutta mafiosoa Frankie Ferrantea, ja saavat tietää, ettei Joeyn kuolema liittynyt mafiaan. Toinen ruumis löytyy; Lucifer tunnistaa hänet toiseksi asiakkaaksi. Ella tunnistaa tappajan Sinnermaniksi, joka houkuttelee Luciferin hylättyyn rakennukseen ja vangitsee hänet sinne. Charlotten avulla Chloe manipuloi Frankien menemään Sinnermanin perään, mutta Frankie tuntee loukkaantuneensa siitä, ettei Chloe kertonut hänelle suunnitelmasta. Maze löytää Luciferin ja pakottaa hänet keskustelemaan tunteistaan ennen kuin vapauttaa hänet. Marcus tunnustaa Chloelle, että Sinnerman murhasi hänen veljensä Chicagossa ja että hän aikoo kostaa. Sinnerman hyökkää Frankien kimppuun; Chloe ja Marcus onnistuvat vangitsemaan hänet. Maze pyytää Lindaa lopettamaan Amenadielin tapaamisen. Dan löytää Charlotten itkemästä ja lohduttaa häntä sanomalla, että "hyvänä" oleminen vaatii aikaa ja sitoutumista. Lucifer yrittää kuulustella syntimiestä voimiensa avulla, mutta tämä kaivaa häneltä silmät ulos ennen kuin hän ehtii. </w:t>
            </w:r>
          </w:p>
        </w:tc>
      </w:tr>
      <w:tr>
        <w:trPr/>
        <w:tc>
          <w:tcPr>
            <w:tcW w:w="817" w:type="dxa"/>
            <w:tcBorders/>
            <w:vAlign w:val="center"/>
          </w:tcPr>
          <w:p>
            <w:pPr>
              <w:pStyle w:val="TableHeading"/>
              <w:suppressLineNumbers/>
              <w:bidi w:val="0"/>
              <w:spacing w:before="0" w:after="283"/>
              <w:jc w:val="center"/>
              <w:rPr/>
            </w:pPr>
            <w:r>
              <w:rPr/>
              <w:t xml:space="preserve">41 </w:t>
            </w:r>
          </w:p>
        </w:tc>
        <w:tc>
          <w:tcPr>
            <w:tcW w:w="775" w:type="dxa"/>
            <w:tcBorders/>
            <w:vAlign w:val="center"/>
          </w:tcPr>
          <w:p>
            <w:pPr>
              <w:pStyle w:val="TableContents"/>
              <w:bidi w:val="0"/>
              <w:spacing w:before="0" w:after="283"/>
              <w:jc w:val="left"/>
              <w:rPr/>
            </w:pPr>
            <w:r>
              <w:rPr/>
              <w:t xml:space="preserve">10 </w:t>
            </w:r>
          </w:p>
        </w:tc>
        <w:tc>
          <w:tcPr>
            <w:tcW w:w="1205" w:type="dxa"/>
            <w:tcBorders/>
            <w:vAlign w:val="center"/>
          </w:tcPr>
          <w:p>
            <w:pPr>
              <w:pStyle w:val="TableContents"/>
              <w:bidi w:val="0"/>
              <w:spacing w:before="0" w:after="283"/>
              <w:jc w:val="left"/>
              <w:rPr/>
            </w:pPr>
            <w:r>
              <w:rPr/>
              <w:t xml:space="preserve">``Syntipönttö'' </w:t>
            </w:r>
          </w:p>
        </w:tc>
        <w:tc>
          <w:tcPr>
            <w:tcW w:w="988" w:type="dxa"/>
            <w:tcBorders/>
            <w:vAlign w:val="center"/>
          </w:tcPr>
          <w:p>
            <w:pPr>
              <w:pStyle w:val="TableContents"/>
              <w:bidi w:val="0"/>
              <w:spacing w:before="0" w:after="283"/>
              <w:jc w:val="left"/>
              <w:rPr/>
            </w:pPr>
            <w:r>
              <w:rPr/>
              <w:t xml:space="preserve">Greg Beeman </w:t>
            </w:r>
          </w:p>
        </w:tc>
        <w:tc>
          <w:tcPr>
            <w:tcW w:w="1233" w:type="dxa"/>
            <w:tcBorders/>
            <w:vAlign w:val="center"/>
          </w:tcPr>
          <w:p>
            <w:pPr>
              <w:pStyle w:val="TableContents"/>
              <w:bidi w:val="0"/>
              <w:spacing w:before="0" w:after="283"/>
              <w:jc w:val="left"/>
              <w:rPr/>
            </w:pPr>
            <w:r>
              <w:rPr/>
              <w:t xml:space="preserve">Sheri Elwood </w:t>
            </w:r>
          </w:p>
        </w:tc>
        <w:tc>
          <w:tcPr>
            <w:tcW w:w="1141" w:type="dxa"/>
            <w:tcBorders/>
            <w:vAlign w:val="center"/>
          </w:tcPr>
          <w:p>
            <w:pPr>
              <w:pStyle w:val="TableContents"/>
              <w:bidi w:val="0"/>
              <w:spacing w:before="0" w:after="283"/>
              <w:jc w:val="left"/>
              <w:rPr/>
            </w:pPr>
            <w:r>
              <w:rPr/>
              <w:t xml:space="preserve">joulukuu 11, 2017 (2017-12-11) </w:t>
            </w:r>
          </w:p>
        </w:tc>
        <w:tc>
          <w:tcPr>
            <w:tcW w:w="713" w:type="dxa"/>
            <w:tcBorders/>
            <w:vAlign w:val="center"/>
          </w:tcPr>
          <w:p>
            <w:pPr>
              <w:pStyle w:val="TableContents"/>
              <w:bidi w:val="0"/>
              <w:spacing w:before="0" w:after="283"/>
              <w:jc w:val="left"/>
              <w:rPr/>
            </w:pPr>
            <w:r>
              <w:rPr/>
              <w:t xml:space="preserve">T13. 20757 </w:t>
            </w:r>
          </w:p>
        </w:tc>
        <w:tc>
          <w:tcPr>
            <w:tcW w:w="3333" w:type="dxa"/>
            <w:tcBorders/>
            <w:vAlign w:val="center"/>
          </w:tcPr>
          <w:p>
            <w:pPr>
              <w:pStyle w:val="TableContents"/>
              <w:bidi w:val="0"/>
              <w:spacing w:before="0" w:after="283"/>
              <w:jc w:val="left"/>
              <w:rPr/>
            </w:pPr>
            <w:r>
              <w:rPr/>
              <w:t xml:space="preserve">3.36 Kun Pierce valmistelee Sinnermania viralliseen kuulusteluun, epäilty paljastaa, että nainen hukutetaan pian paikassa, jonka vain hän tuntee. Chloe jäljittää mahdollisen johtolangan roller derby -klubille, joka johtaa heidät naisen auton ja sijoitetun pommin luo. Koska Chloe tajuaa, että ainoa vaihtoehto on vapauttaa Sinnerman, hän antaa Ellan harhauttaa Pierceä, kun tämä varastaa kännykän avaimet, ja lavastaa sitten pommihälytyksen salakuljettaakseen hänet ulos; Pierce saa tietää asiasta ja päättää kuitenkin auttaa heitä. Trixie tapaa Charlotten ja kannustaa häntä olemaan parempi äiti lapsilleen. Pierce ja Chloe onnistuvat pelastamaan naisen, mutta Lucifer ja Sinnerman katoavat. Nainen selittää olevansa velkaa Sinnermanille ja järjestävänsä oman ``lastenryöstön''. Sinnerman herää Luciferin yksityisellä tilalla, jossa Maze kiduttaa häntä lähes kuoliaaksi. Huolimatta taivaallisesta säännöstä, jonka mukaan enkelit eivät saa riistää ihmishenkiä, Lucifer päättelee, että hänen tappamisensa ja siten ikuiseen kadotukseen tuomitsemisensa on ainoa ratkaisu; Maze hylkää hänet inhoten. Lucifer tajuaa, että Sinnermanin todellinen halu on kuolla hänen kätensä kautta. Pierce saapuu paikalle Chloen kanssa ja ampuu Sinnermanin kuoliaaksi. Trixie onnistuu saamaan Charlotten treffeille Danin kanssa. Pääteltyään, että Sinnerman työskenteli jollekin voimakkaammalle, Lucifer kutsuu Piercen Luxiin. Paljastuu, että Pierce on itse asiassa kuolematon Kain, maailman ensimmäinen murhaaja, jonka kohtalona on vaeltaa maan päällä ikuisesti. </w:t>
            </w:r>
          </w:p>
        </w:tc>
      </w:tr>
      <w:tr>
        <w:trPr/>
        <w:tc>
          <w:tcPr>
            <w:tcW w:w="817" w:type="dxa"/>
            <w:tcBorders/>
            <w:vAlign w:val="center"/>
          </w:tcPr>
          <w:p>
            <w:pPr>
              <w:pStyle w:val="TableHeading"/>
              <w:suppressLineNumbers/>
              <w:bidi w:val="0"/>
              <w:spacing w:before="0" w:after="283"/>
              <w:jc w:val="center"/>
              <w:rPr/>
            </w:pPr>
            <w:r>
              <w:rPr/>
              <w:t xml:space="preserve">42 </w:t>
            </w:r>
          </w:p>
        </w:tc>
        <w:tc>
          <w:tcPr>
            <w:tcW w:w="775" w:type="dxa"/>
            <w:tcBorders/>
            <w:vAlign w:val="center"/>
          </w:tcPr>
          <w:p>
            <w:pPr>
              <w:pStyle w:val="TableContents"/>
              <w:bidi w:val="0"/>
              <w:spacing w:before="0" w:after="283"/>
              <w:jc w:val="left"/>
              <w:rPr/>
            </w:pPr>
            <w:r>
              <w:rPr/>
              <w:t xml:space="preserve">11 </w:t>
            </w:r>
          </w:p>
        </w:tc>
        <w:tc>
          <w:tcPr>
            <w:tcW w:w="1205" w:type="dxa"/>
            <w:tcBorders/>
            <w:vAlign w:val="center"/>
          </w:tcPr>
          <w:p>
            <w:pPr>
              <w:pStyle w:val="TableContents"/>
              <w:bidi w:val="0"/>
              <w:spacing w:before="0" w:after="283"/>
              <w:jc w:val="left"/>
              <w:rPr/>
            </w:pPr>
            <w:r>
              <w:rPr/>
              <w:t xml:space="preserve">"Enkelten kaupunki? </w:t>
            </w:r>
          </w:p>
        </w:tc>
        <w:tc>
          <w:tcPr>
            <w:tcW w:w="988" w:type="dxa"/>
            <w:tcBorders/>
            <w:vAlign w:val="center"/>
          </w:tcPr>
          <w:p>
            <w:pPr>
              <w:pStyle w:val="TableContents"/>
              <w:bidi w:val="0"/>
              <w:spacing w:before="0" w:after="283"/>
              <w:jc w:val="left"/>
              <w:rPr/>
            </w:pPr>
            <w:r>
              <w:rPr/>
              <w:t xml:space="preserve">Mark Tonderai </w:t>
            </w:r>
          </w:p>
        </w:tc>
        <w:tc>
          <w:tcPr>
            <w:tcW w:w="1233" w:type="dxa"/>
            <w:tcBorders/>
            <w:vAlign w:val="center"/>
          </w:tcPr>
          <w:p>
            <w:pPr>
              <w:pStyle w:val="TableContents"/>
              <w:bidi w:val="0"/>
              <w:spacing w:before="0" w:after="283"/>
              <w:jc w:val="left"/>
              <w:rPr/>
            </w:pPr>
            <w:r>
              <w:rPr/>
              <w:t xml:space="preserve">Jason Ning &amp; Jenn Kao </w:t>
            </w:r>
          </w:p>
        </w:tc>
        <w:tc>
          <w:tcPr>
            <w:tcW w:w="1141" w:type="dxa"/>
            <w:tcBorders/>
            <w:vAlign w:val="center"/>
          </w:tcPr>
          <w:p>
            <w:pPr>
              <w:pStyle w:val="TableContents"/>
              <w:bidi w:val="0"/>
              <w:spacing w:before="0" w:after="283"/>
              <w:jc w:val="left"/>
              <w:rPr/>
            </w:pPr>
            <w:r>
              <w:rPr/>
              <w:t xml:space="preserve">1. tammikuuta 2018 (2018-01-01) </w:t>
            </w:r>
          </w:p>
        </w:tc>
        <w:tc>
          <w:tcPr>
            <w:tcW w:w="713" w:type="dxa"/>
            <w:tcBorders/>
            <w:vAlign w:val="center"/>
          </w:tcPr>
          <w:p>
            <w:pPr>
              <w:pStyle w:val="TableContents"/>
              <w:bidi w:val="0"/>
              <w:spacing w:before="0" w:after="283"/>
              <w:jc w:val="left"/>
              <w:rPr/>
            </w:pPr>
            <w:r>
              <w:rPr/>
              <w:t xml:space="preserve">T13. 20070 </w:t>
            </w:r>
          </w:p>
        </w:tc>
        <w:tc>
          <w:tcPr>
            <w:tcW w:w="3333"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TBA </w:t>
            </w:r>
          </w:p>
        </w:tc>
        <w:tc>
          <w:tcPr>
            <w:tcW w:w="775" w:type="dxa"/>
            <w:tcBorders/>
            <w:vAlign w:val="center"/>
          </w:tcPr>
          <w:p>
            <w:pPr>
              <w:pStyle w:val="TableContents"/>
              <w:bidi w:val="0"/>
              <w:spacing w:before="0" w:after="283"/>
              <w:jc w:val="left"/>
              <w:rPr/>
            </w:pPr>
            <w:r>
              <w:rPr/>
              <w:t xml:space="preserve">TBA </w:t>
            </w:r>
          </w:p>
        </w:tc>
        <w:tc>
          <w:tcPr>
            <w:tcW w:w="1205" w:type="dxa"/>
            <w:tcBorders/>
            <w:vAlign w:val="center"/>
          </w:tcPr>
          <w:p>
            <w:pPr>
              <w:pStyle w:val="TableContents"/>
              <w:bidi w:val="0"/>
              <w:spacing w:before="0" w:after="283"/>
              <w:jc w:val="left"/>
              <w:rPr/>
            </w:pPr>
            <w:r>
              <w:rPr/>
              <w:t xml:space="preserve">"All About Her </w:t>
            </w:r>
          </w:p>
        </w:tc>
        <w:tc>
          <w:tcPr>
            <w:tcW w:w="988" w:type="dxa"/>
            <w:tcBorders/>
            <w:vAlign w:val="center"/>
          </w:tcPr>
          <w:p>
            <w:pPr>
              <w:pStyle w:val="TableContents"/>
              <w:bidi w:val="0"/>
              <w:spacing w:before="0" w:after="283"/>
              <w:jc w:val="left"/>
              <w:rPr/>
            </w:pPr>
            <w:r>
              <w:rPr/>
              <w:t xml:space="preserve">Tara Nicole Weyr </w:t>
            </w:r>
          </w:p>
        </w:tc>
        <w:tc>
          <w:tcPr>
            <w:tcW w:w="1233" w:type="dxa"/>
            <w:tcBorders/>
            <w:vAlign w:val="center"/>
          </w:tcPr>
          <w:p>
            <w:pPr>
              <w:pStyle w:val="TableContents"/>
              <w:bidi w:val="0"/>
              <w:spacing w:before="0" w:after="283"/>
              <w:jc w:val="left"/>
              <w:rPr/>
            </w:pPr>
            <w:r>
              <w:rPr/>
              <w:t xml:space="preserve">Alex Katsnelson </w:t>
            </w:r>
          </w:p>
        </w:tc>
        <w:tc>
          <w:tcPr>
            <w:tcW w:w="1141" w:type="dxa"/>
            <w:tcBorders/>
            <w:vAlign w:val="center"/>
          </w:tcPr>
          <w:p>
            <w:pPr>
              <w:pStyle w:val="TableContents"/>
              <w:bidi w:val="0"/>
              <w:spacing w:before="0" w:after="283"/>
              <w:jc w:val="left"/>
              <w:rPr/>
            </w:pPr>
            <w:r>
              <w:rPr/>
              <w:t xml:space="preserve">TBA </w:t>
            </w:r>
          </w:p>
        </w:tc>
        <w:tc>
          <w:tcPr>
            <w:tcW w:w="713" w:type="dxa"/>
            <w:tcBorders/>
            <w:vAlign w:val="center"/>
          </w:tcPr>
          <w:p>
            <w:pPr>
              <w:pStyle w:val="TableContents"/>
              <w:bidi w:val="0"/>
              <w:spacing w:before="0" w:after="283"/>
              <w:jc w:val="left"/>
              <w:rPr/>
            </w:pPr>
            <w:r>
              <w:rPr/>
              <w:t xml:space="preserve">T13. 20758 </w:t>
            </w:r>
          </w:p>
        </w:tc>
        <w:tc>
          <w:tcPr>
            <w:tcW w:w="3333"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TBA </w:t>
            </w:r>
          </w:p>
        </w:tc>
        <w:tc>
          <w:tcPr>
            <w:tcW w:w="775" w:type="dxa"/>
            <w:tcBorders/>
            <w:vAlign w:val="center"/>
          </w:tcPr>
          <w:p>
            <w:pPr>
              <w:pStyle w:val="TableContents"/>
              <w:bidi w:val="0"/>
              <w:spacing w:before="0" w:after="283"/>
              <w:jc w:val="left"/>
              <w:rPr/>
            </w:pPr>
            <w:r>
              <w:rPr/>
              <w:t xml:space="preserve">TBA </w:t>
            </w:r>
          </w:p>
        </w:tc>
        <w:tc>
          <w:tcPr>
            <w:tcW w:w="1205" w:type="dxa"/>
            <w:tcBorders/>
            <w:vAlign w:val="center"/>
          </w:tcPr>
          <w:p>
            <w:pPr>
              <w:pStyle w:val="TableContents"/>
              <w:bidi w:val="0"/>
              <w:spacing w:before="0" w:after="283"/>
              <w:jc w:val="left"/>
              <w:rPr/>
            </w:pPr>
            <w:r>
              <w:rPr/>
              <w:t xml:space="preserve">``High School Poppycock'' </w:t>
            </w:r>
          </w:p>
        </w:tc>
        <w:tc>
          <w:tcPr>
            <w:tcW w:w="988" w:type="dxa"/>
            <w:tcBorders/>
            <w:vAlign w:val="center"/>
          </w:tcPr>
          <w:p>
            <w:pPr>
              <w:pStyle w:val="TableContents"/>
              <w:bidi w:val="0"/>
              <w:spacing w:before="0" w:after="283"/>
              <w:jc w:val="left"/>
              <w:rPr/>
            </w:pPr>
            <w:r>
              <w:rPr/>
              <w:t xml:space="preserve">Louis Milito </w:t>
            </w:r>
          </w:p>
        </w:tc>
        <w:tc>
          <w:tcPr>
            <w:tcW w:w="1233" w:type="dxa"/>
            <w:tcBorders/>
            <w:vAlign w:val="center"/>
          </w:tcPr>
          <w:p>
            <w:pPr>
              <w:pStyle w:val="TableContents"/>
              <w:bidi w:val="0"/>
              <w:spacing w:before="0" w:after="283"/>
              <w:jc w:val="left"/>
              <w:rPr/>
            </w:pPr>
            <w:r>
              <w:rPr/>
              <w:t xml:space="preserve">Chris Rafferty &amp; Jen Graham Imada </w:t>
            </w:r>
          </w:p>
        </w:tc>
        <w:tc>
          <w:tcPr>
            <w:tcW w:w="1141" w:type="dxa"/>
            <w:tcBorders/>
            <w:vAlign w:val="center"/>
          </w:tcPr>
          <w:p>
            <w:pPr>
              <w:pStyle w:val="TableContents"/>
              <w:bidi w:val="0"/>
              <w:spacing w:before="0" w:after="283"/>
              <w:jc w:val="left"/>
              <w:rPr/>
            </w:pPr>
            <w:r>
              <w:rPr/>
              <w:t xml:space="preserve">TBA </w:t>
            </w:r>
          </w:p>
        </w:tc>
        <w:tc>
          <w:tcPr>
            <w:tcW w:w="713" w:type="dxa"/>
            <w:tcBorders/>
            <w:vAlign w:val="center"/>
          </w:tcPr>
          <w:p>
            <w:pPr>
              <w:pStyle w:val="TableContents"/>
              <w:bidi w:val="0"/>
              <w:spacing w:before="0" w:after="283"/>
              <w:jc w:val="left"/>
              <w:rPr/>
            </w:pPr>
            <w:r>
              <w:rPr/>
              <w:t xml:space="preserve">T13. 20761 </w:t>
            </w:r>
          </w:p>
        </w:tc>
        <w:tc>
          <w:tcPr>
            <w:tcW w:w="3333"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TBA </w:t>
            </w:r>
          </w:p>
        </w:tc>
        <w:tc>
          <w:tcPr>
            <w:tcW w:w="775" w:type="dxa"/>
            <w:tcBorders/>
            <w:vAlign w:val="center"/>
          </w:tcPr>
          <w:p>
            <w:pPr>
              <w:pStyle w:val="TableContents"/>
              <w:bidi w:val="0"/>
              <w:spacing w:before="0" w:after="283"/>
              <w:jc w:val="left"/>
              <w:rPr/>
            </w:pPr>
            <w:r>
              <w:rPr/>
              <w:t xml:space="preserve">TBA </w:t>
            </w:r>
          </w:p>
        </w:tc>
        <w:tc>
          <w:tcPr>
            <w:tcW w:w="1205" w:type="dxa"/>
            <w:tcBorders/>
            <w:vAlign w:val="center"/>
          </w:tcPr>
          <w:p>
            <w:pPr>
              <w:pStyle w:val="TableContents"/>
              <w:bidi w:val="0"/>
              <w:spacing w:before="0" w:after="283"/>
              <w:jc w:val="left"/>
              <w:rPr/>
            </w:pPr>
            <w:r>
              <w:rPr/>
              <w:t xml:space="preserve">"Helvetin marsu </w:t>
            </w:r>
          </w:p>
        </w:tc>
        <w:tc>
          <w:tcPr>
            <w:tcW w:w="988" w:type="dxa"/>
            <w:tcBorders/>
            <w:vAlign w:val="center"/>
          </w:tcPr>
          <w:p>
            <w:pPr>
              <w:pStyle w:val="TableContents"/>
              <w:bidi w:val="0"/>
              <w:spacing w:before="0" w:after="283"/>
              <w:jc w:val="left"/>
              <w:rPr/>
            </w:pPr>
            <w:r>
              <w:rPr/>
              <w:t xml:space="preserve">Eagle Egilsson </w:t>
            </w:r>
          </w:p>
        </w:tc>
        <w:tc>
          <w:tcPr>
            <w:tcW w:w="1233" w:type="dxa"/>
            <w:tcBorders/>
            <w:vAlign w:val="center"/>
          </w:tcPr>
          <w:p>
            <w:pPr>
              <w:pStyle w:val="TableContents"/>
              <w:bidi w:val="0"/>
              <w:spacing w:before="0" w:after="283"/>
              <w:jc w:val="left"/>
              <w:rPr/>
            </w:pPr>
            <w:r>
              <w:rPr/>
              <w:t xml:space="preserve">Jenn Kao &amp; Julia Fontana </w:t>
            </w:r>
          </w:p>
        </w:tc>
        <w:tc>
          <w:tcPr>
            <w:tcW w:w="1141" w:type="dxa"/>
            <w:tcBorders/>
            <w:vAlign w:val="center"/>
          </w:tcPr>
          <w:p>
            <w:pPr>
              <w:pStyle w:val="TableContents"/>
              <w:bidi w:val="0"/>
              <w:spacing w:before="0" w:after="283"/>
              <w:jc w:val="left"/>
              <w:rPr/>
            </w:pPr>
            <w:r>
              <w:rPr/>
              <w:t xml:space="preserve">TBA </w:t>
            </w:r>
          </w:p>
        </w:tc>
        <w:tc>
          <w:tcPr>
            <w:tcW w:w="713" w:type="dxa"/>
            <w:tcBorders/>
            <w:vAlign w:val="center"/>
          </w:tcPr>
          <w:p>
            <w:pPr>
              <w:pStyle w:val="TableContents"/>
              <w:bidi w:val="0"/>
              <w:spacing w:before="0" w:after="283"/>
              <w:jc w:val="left"/>
              <w:rPr/>
            </w:pPr>
            <w:r>
              <w:rPr/>
              <w:t xml:space="preserve">T13. 20762 </w:t>
            </w:r>
          </w:p>
        </w:tc>
        <w:tc>
          <w:tcPr>
            <w:tcW w:w="333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Luciferin kausi 3 jakso 9 esitetään?</w:t>
      </w:r>
    </w:p>
    <w:p>
      <w:pPr>
        <w:pStyle w:val="TextBody"/>
        <w:bidi w:val="0"/>
        <w:jc w:val="left"/>
        <w:rPr>
          <w:b/>
          <w:shd w:val="clear" w:fill="FFFF00"/>
        </w:rPr>
      </w:pPr>
      <w:r>
        <w:rPr>
          <w:b/>
          <w:shd w:val="clear" w:fill="FFFF00"/>
        </w:rPr>
        <w:t xml:space="preserve">Teksti numero 15</w:t>
      </w:r>
    </w:p>
    <w:tbl>
      <w:tblPr>
        <w:tblW w:w="10205" w:type="dxa"/>
        <w:jc w:val="left"/>
        <w:tblInd w:w="0" w:type="dxa"/>
        <w:tblLayout w:type="fixed"/>
        <w:tblCellMar>
          <w:top w:w="28" w:type="dxa"/>
          <w:left w:w="28" w:type="dxa"/>
          <w:bottom w:w="28" w:type="dxa"/>
          <w:right w:w="28" w:type="dxa"/>
        </w:tblCellMar>
      </w:tblPr>
      <w:tblGrid>
        <w:gridCol w:w="817"/>
        <w:gridCol w:w="775"/>
        <w:gridCol w:w="1693"/>
        <w:gridCol w:w="1047"/>
        <w:gridCol w:w="1185"/>
        <w:gridCol w:w="992"/>
        <w:gridCol w:w="891"/>
        <w:gridCol w:w="2805"/>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693" w:type="dxa"/>
            <w:tcBorders/>
            <w:vAlign w:val="center"/>
          </w:tcPr>
          <w:p>
            <w:pPr>
              <w:pStyle w:val="TableHeading"/>
              <w:suppressLineNumbers/>
              <w:bidi w:val="0"/>
              <w:spacing w:before="0" w:after="283"/>
              <w:jc w:val="center"/>
              <w:rPr/>
            </w:pPr>
            <w:r>
              <w:rPr/>
              <w:t xml:space="preserve">Otsikko </w:t>
            </w:r>
          </w:p>
        </w:tc>
        <w:tc>
          <w:tcPr>
            <w:tcW w:w="1047" w:type="dxa"/>
            <w:tcBorders/>
            <w:vAlign w:val="center"/>
          </w:tcPr>
          <w:p>
            <w:pPr>
              <w:pStyle w:val="TableHeading"/>
              <w:suppressLineNumbers/>
              <w:bidi w:val="0"/>
              <w:spacing w:before="0" w:after="283"/>
              <w:jc w:val="center"/>
              <w:rPr/>
            </w:pPr>
            <w:r>
              <w:rPr/>
              <w:t xml:space="preserve">Ohjaaja </w:t>
            </w:r>
          </w:p>
        </w:tc>
        <w:tc>
          <w:tcPr>
            <w:tcW w:w="1185" w:type="dxa"/>
            <w:tcBorders/>
            <w:vAlign w:val="center"/>
          </w:tcPr>
          <w:p>
            <w:pPr>
              <w:pStyle w:val="TableHeading"/>
              <w:suppressLineNumbers/>
              <w:bidi w:val="0"/>
              <w:spacing w:before="0" w:after="283"/>
              <w:jc w:val="center"/>
              <w:rPr/>
            </w:pPr>
            <w:r>
              <w:rPr/>
              <w:t xml:space="preserve">Kirjoittanut </w:t>
            </w:r>
          </w:p>
        </w:tc>
        <w:tc>
          <w:tcPr>
            <w:tcW w:w="992" w:type="dxa"/>
            <w:tcBorders/>
            <w:vAlign w:val="center"/>
          </w:tcPr>
          <w:p>
            <w:pPr>
              <w:pStyle w:val="TableHeading"/>
              <w:suppressLineNumbers/>
              <w:bidi w:val="0"/>
              <w:spacing w:before="0" w:after="283"/>
              <w:jc w:val="center"/>
              <w:rPr/>
            </w:pPr>
            <w:r>
              <w:rPr/>
              <w:t xml:space="preserve">Alkuperäinen lähetyspäivä </w:t>
            </w:r>
          </w:p>
        </w:tc>
        <w:tc>
          <w:tcPr>
            <w:tcW w:w="891" w:type="dxa"/>
            <w:tcBorders/>
            <w:vAlign w:val="center"/>
          </w:tcPr>
          <w:p>
            <w:pPr>
              <w:pStyle w:val="TableHeading"/>
              <w:suppressLineNumbers/>
              <w:bidi w:val="0"/>
              <w:spacing w:before="0" w:after="283"/>
              <w:jc w:val="center"/>
              <w:rPr/>
            </w:pPr>
            <w:r>
              <w:rPr/>
              <w:t xml:space="preserve">Tuotteen koodi </w:t>
            </w:r>
          </w:p>
        </w:tc>
        <w:tc>
          <w:tcPr>
            <w:tcW w:w="2805"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693" w:type="dxa"/>
            <w:tcBorders/>
            <w:vAlign w:val="center"/>
          </w:tcPr>
          <w:p>
            <w:pPr>
              <w:pStyle w:val="TableContents"/>
              <w:bidi w:val="0"/>
              <w:spacing w:before="0" w:after="283"/>
              <w:jc w:val="left"/>
              <w:rPr/>
            </w:pPr>
            <w:r>
              <w:rPr/>
              <w:t xml:space="preserve">"Pilotti </w:t>
            </w:r>
          </w:p>
        </w:tc>
        <w:tc>
          <w:tcPr>
            <w:tcW w:w="1047" w:type="dxa"/>
            <w:tcBorders/>
            <w:vAlign w:val="center"/>
          </w:tcPr>
          <w:p>
            <w:pPr>
              <w:pStyle w:val="TableContents"/>
              <w:bidi w:val="0"/>
              <w:spacing w:before="0" w:after="283"/>
              <w:jc w:val="left"/>
              <w:rPr/>
            </w:pPr>
            <w:r>
              <w:rPr/>
              <w:t xml:space="preserve">Len Wiseman </w:t>
            </w:r>
          </w:p>
        </w:tc>
        <w:tc>
          <w:tcPr>
            <w:tcW w:w="1185" w:type="dxa"/>
            <w:tcBorders/>
            <w:vAlign w:val="center"/>
          </w:tcPr>
          <w:p>
            <w:pPr>
              <w:pStyle w:val="TableContents"/>
              <w:bidi w:val="0"/>
              <w:spacing w:before="0" w:after="283"/>
              <w:jc w:val="left"/>
              <w:rPr/>
            </w:pPr>
            <w:r>
              <w:rPr/>
              <w:t xml:space="preserve">Tom Kapinos </w:t>
            </w:r>
          </w:p>
        </w:tc>
        <w:tc>
          <w:tcPr>
            <w:tcW w:w="992" w:type="dxa"/>
            <w:tcBorders/>
            <w:vAlign w:val="center"/>
          </w:tcPr>
          <w:p>
            <w:pPr>
              <w:pStyle w:val="TableContents"/>
              <w:bidi w:val="0"/>
              <w:spacing w:before="0" w:after="283"/>
              <w:jc w:val="left"/>
              <w:rPr/>
            </w:pPr>
            <w:r>
              <w:rPr/>
              <w:t xml:space="preserve">tammikuu 25, 2016 (2016-01-25) </w:t>
            </w:r>
          </w:p>
        </w:tc>
        <w:tc>
          <w:tcPr>
            <w:tcW w:w="891" w:type="dxa"/>
            <w:tcBorders/>
            <w:vAlign w:val="center"/>
          </w:tcPr>
          <w:p>
            <w:pPr>
              <w:pStyle w:val="TableContents"/>
              <w:bidi w:val="0"/>
              <w:spacing w:before="0" w:after="283"/>
              <w:jc w:val="left"/>
              <w:rPr/>
            </w:pPr>
            <w:r>
              <w:rPr/>
              <w:t xml:space="preserve">276096 </w:t>
            </w:r>
          </w:p>
        </w:tc>
        <w:tc>
          <w:tcPr>
            <w:tcW w:w="2805" w:type="dxa"/>
            <w:tcBorders/>
            <w:vAlign w:val="center"/>
          </w:tcPr>
          <w:p>
            <w:pPr>
              <w:pStyle w:val="TableContents"/>
              <w:bidi w:val="0"/>
              <w:spacing w:before="0" w:after="283"/>
              <w:jc w:val="left"/>
              <w:rPr/>
            </w:pPr>
            <w:r>
              <w:rPr/>
              <w:t xml:space="preserve">7.16 Lucifer Morningstar, Helvetin eläkkeelle jäänyt hallitsija, omistaa huippuluokan yökerhon Los Angelesissa. Kun huumekauppias murhaa hänen edessään pop-tähden, jota hän yrittää auttaa, hän käyttää suostuttelukykyään auttaakseen etsivä Chloe Deckeriä pidättämään murhan todellisen syyllisen. Samaan aikaan hän joutuu kamppailemaan veljensä, tummasiipisen enkeli Amenadielin kanssa, joka painostaa häntä heidän ``isänsä'' taholta palaamaan takaisin Helvetin johtoon. </w:t>
            </w:r>
          </w:p>
        </w:tc>
      </w:tr>
      <w:tr>
        <w:trPr/>
        <w:tc>
          <w:tcPr>
            <w:tcW w:w="817"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693" w:type="dxa"/>
            <w:tcBorders/>
            <w:vAlign w:val="center"/>
          </w:tcPr>
          <w:p>
            <w:pPr>
              <w:pStyle w:val="TableContents"/>
              <w:bidi w:val="0"/>
              <w:spacing w:before="0" w:after="283"/>
              <w:jc w:val="left"/>
              <w:rPr/>
            </w:pPr>
            <w:r>
              <w:rPr/>
              <w:t xml:space="preserve">"Lucifer, pysy. Hyvä piru.'' </w:t>
            </w:r>
          </w:p>
        </w:tc>
        <w:tc>
          <w:tcPr>
            <w:tcW w:w="1047" w:type="dxa"/>
            <w:tcBorders/>
            <w:vAlign w:val="center"/>
          </w:tcPr>
          <w:p>
            <w:pPr>
              <w:pStyle w:val="TableContents"/>
              <w:bidi w:val="0"/>
              <w:spacing w:before="0" w:after="283"/>
              <w:jc w:val="left"/>
              <w:rPr/>
            </w:pPr>
            <w:r>
              <w:rPr/>
              <w:t xml:space="preserve">Nathan Hope </w:t>
            </w:r>
          </w:p>
        </w:tc>
        <w:tc>
          <w:tcPr>
            <w:tcW w:w="1185" w:type="dxa"/>
            <w:tcBorders/>
            <w:vAlign w:val="center"/>
          </w:tcPr>
          <w:p>
            <w:pPr>
              <w:pStyle w:val="TableContents"/>
              <w:bidi w:val="0"/>
              <w:spacing w:before="0" w:after="283"/>
              <w:jc w:val="left"/>
              <w:rPr/>
            </w:pPr>
            <w:r>
              <w:rPr/>
              <w:t xml:space="preserve">Joe Henderson </w:t>
            </w:r>
          </w:p>
        </w:tc>
        <w:tc>
          <w:tcPr>
            <w:tcW w:w="992" w:type="dxa"/>
            <w:tcBorders/>
            <w:vAlign w:val="center"/>
          </w:tcPr>
          <w:p>
            <w:pPr>
              <w:pStyle w:val="TableContents"/>
              <w:bidi w:val="0"/>
              <w:spacing w:before="0" w:after="283"/>
              <w:jc w:val="left"/>
              <w:rPr/>
            </w:pPr>
            <w:r>
              <w:rPr/>
              <w:t xml:space="preserve">1. helmikuuta 2016 (2016-02-01) </w:t>
            </w:r>
          </w:p>
        </w:tc>
        <w:tc>
          <w:tcPr>
            <w:tcW w:w="891" w:type="dxa"/>
            <w:tcBorders/>
            <w:vAlign w:val="center"/>
          </w:tcPr>
          <w:p>
            <w:pPr>
              <w:pStyle w:val="TableContents"/>
              <w:bidi w:val="0"/>
              <w:spacing w:before="0" w:after="283"/>
              <w:jc w:val="left"/>
              <w:rPr/>
            </w:pPr>
            <w:r>
              <w:rPr/>
              <w:t xml:space="preserve">4X6502 </w:t>
            </w:r>
          </w:p>
        </w:tc>
        <w:tc>
          <w:tcPr>
            <w:tcW w:w="2805" w:type="dxa"/>
            <w:tcBorders/>
            <w:vAlign w:val="center"/>
          </w:tcPr>
          <w:p>
            <w:pPr>
              <w:pStyle w:val="TableContents"/>
              <w:bidi w:val="0"/>
              <w:spacing w:before="0" w:after="283"/>
              <w:jc w:val="left"/>
              <w:rPr/>
            </w:pPr>
            <w:r>
              <w:rPr/>
              <w:t xml:space="preserve">6.00 Lucifer ja Chloe työskentelevät jälleen yhdessä ratkaistakseen murhan, tällä kertaa elokuvatähden pojan, jonka tappoi yli-innokas paparazzo, joka loi usein tulenarkoja tilanteita saadakseen jutun "ensimmäisenä". </w:t>
            </w:r>
          </w:p>
        </w:tc>
      </w:tr>
      <w:tr>
        <w:trPr/>
        <w:tc>
          <w:tcPr>
            <w:tcW w:w="817"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693" w:type="dxa"/>
            <w:tcBorders/>
            <w:vAlign w:val="center"/>
          </w:tcPr>
          <w:p>
            <w:pPr>
              <w:pStyle w:val="TableContents"/>
              <w:bidi w:val="0"/>
              <w:spacing w:before="0" w:after="283"/>
              <w:jc w:val="left"/>
              <w:rPr/>
            </w:pPr>
            <w:r>
              <w:rPr/>
              <w:t xml:space="preserve">"Pimeyden tuleva prinssi" - </w:t>
            </w:r>
          </w:p>
        </w:tc>
        <w:tc>
          <w:tcPr>
            <w:tcW w:w="1047" w:type="dxa"/>
            <w:tcBorders/>
            <w:vAlign w:val="center"/>
          </w:tcPr>
          <w:p>
            <w:pPr>
              <w:pStyle w:val="TableContents"/>
              <w:bidi w:val="0"/>
              <w:spacing w:before="0" w:after="283"/>
              <w:jc w:val="left"/>
              <w:rPr/>
            </w:pPr>
            <w:r>
              <w:rPr/>
              <w:t xml:space="preserve">Louis Milito </w:t>
            </w:r>
          </w:p>
        </w:tc>
        <w:tc>
          <w:tcPr>
            <w:tcW w:w="1185" w:type="dxa"/>
            <w:tcBorders/>
            <w:vAlign w:val="center"/>
          </w:tcPr>
          <w:p>
            <w:pPr>
              <w:pStyle w:val="TableContents"/>
              <w:bidi w:val="0"/>
              <w:spacing w:before="0" w:after="283"/>
              <w:jc w:val="left"/>
              <w:rPr/>
            </w:pPr>
            <w:r>
              <w:rPr/>
              <w:t xml:space="preserve">Jason Ning &amp; Jenn Kao </w:t>
            </w:r>
          </w:p>
        </w:tc>
        <w:tc>
          <w:tcPr>
            <w:tcW w:w="992" w:type="dxa"/>
            <w:tcBorders/>
            <w:vAlign w:val="center"/>
          </w:tcPr>
          <w:p>
            <w:pPr>
              <w:pStyle w:val="TableContents"/>
              <w:bidi w:val="0"/>
              <w:spacing w:before="0" w:after="283"/>
              <w:jc w:val="left"/>
              <w:rPr/>
            </w:pPr>
            <w:r>
              <w:rPr/>
              <w:t xml:space="preserve">8. helmikuuta 2016 (2016-02-08) </w:t>
            </w:r>
          </w:p>
        </w:tc>
        <w:tc>
          <w:tcPr>
            <w:tcW w:w="891" w:type="dxa"/>
            <w:tcBorders/>
            <w:vAlign w:val="center"/>
          </w:tcPr>
          <w:p>
            <w:pPr>
              <w:pStyle w:val="TableContents"/>
              <w:bidi w:val="0"/>
              <w:spacing w:before="0" w:after="283"/>
              <w:jc w:val="left"/>
              <w:rPr/>
            </w:pPr>
            <w:r>
              <w:rPr/>
              <w:t xml:space="preserve">4X6510 </w:t>
            </w:r>
          </w:p>
        </w:tc>
        <w:tc>
          <w:tcPr>
            <w:tcW w:w="2805" w:type="dxa"/>
            <w:tcBorders/>
            <w:vAlign w:val="center"/>
          </w:tcPr>
          <w:p>
            <w:pPr>
              <w:pStyle w:val="TableContents"/>
              <w:bidi w:val="0"/>
              <w:spacing w:before="0" w:after="283"/>
              <w:jc w:val="left"/>
              <w:rPr/>
            </w:pPr>
            <w:r>
              <w:rPr/>
              <w:t xml:space="preserve">5.47 Kun jalkapallotähti, jonka Lucifer suostutteli menettämään neitsyytensä, pidätetään tytön murhasta, jonka kanssa hän harrasti seksiä, Lucifer pyrkii todistamaan hänen syyttömyytensä. </w:t>
            </w:r>
          </w:p>
        </w:tc>
      </w:tr>
      <w:tr>
        <w:trPr/>
        <w:tc>
          <w:tcPr>
            <w:tcW w:w="817"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693" w:type="dxa"/>
            <w:tcBorders/>
            <w:vAlign w:val="center"/>
          </w:tcPr>
          <w:p>
            <w:pPr>
              <w:pStyle w:val="TableContents"/>
              <w:bidi w:val="0"/>
              <w:spacing w:before="0" w:after="283"/>
              <w:jc w:val="left"/>
              <w:rPr/>
            </w:pPr>
            <w:r>
              <w:rPr/>
              <w:t xml:space="preserve">``Miehekkäät mitättömyydet'' </w:t>
            </w:r>
          </w:p>
        </w:tc>
        <w:tc>
          <w:tcPr>
            <w:tcW w:w="1047" w:type="dxa"/>
            <w:tcBorders/>
            <w:vAlign w:val="center"/>
          </w:tcPr>
          <w:p>
            <w:pPr>
              <w:pStyle w:val="TableContents"/>
              <w:bidi w:val="0"/>
              <w:spacing w:before="0" w:after="283"/>
              <w:jc w:val="left"/>
              <w:rPr/>
            </w:pPr>
            <w:r>
              <w:rPr/>
              <w:t xml:space="preserve">Matt Earl Beesley </w:t>
            </w:r>
          </w:p>
        </w:tc>
        <w:tc>
          <w:tcPr>
            <w:tcW w:w="1185" w:type="dxa"/>
            <w:tcBorders/>
            <w:vAlign w:val="center"/>
          </w:tcPr>
          <w:p>
            <w:pPr>
              <w:pStyle w:val="TableContents"/>
              <w:bidi w:val="0"/>
              <w:spacing w:before="0" w:after="283"/>
              <w:jc w:val="left"/>
              <w:rPr/>
            </w:pPr>
            <w:r>
              <w:rPr/>
              <w:t xml:space="preserve">Ildy Modrovich </w:t>
            </w:r>
          </w:p>
        </w:tc>
        <w:tc>
          <w:tcPr>
            <w:tcW w:w="992" w:type="dxa"/>
            <w:tcBorders/>
            <w:vAlign w:val="center"/>
          </w:tcPr>
          <w:p>
            <w:pPr>
              <w:pStyle w:val="TableContents"/>
              <w:bidi w:val="0"/>
              <w:spacing w:before="0" w:after="283"/>
              <w:jc w:val="left"/>
              <w:rPr/>
            </w:pPr>
            <w:r>
              <w:rPr/>
              <w:t xml:space="preserve">15. helmikuuta 2016 (2016-02-15) </w:t>
            </w:r>
          </w:p>
        </w:tc>
        <w:tc>
          <w:tcPr>
            <w:tcW w:w="891" w:type="dxa"/>
            <w:tcBorders/>
            <w:vAlign w:val="center"/>
          </w:tcPr>
          <w:p>
            <w:pPr>
              <w:pStyle w:val="TableContents"/>
              <w:bidi w:val="0"/>
              <w:spacing w:before="0" w:after="283"/>
              <w:jc w:val="left"/>
              <w:rPr/>
            </w:pPr>
            <w:r>
              <w:rPr/>
              <w:t xml:space="preserve">4X6503 </w:t>
            </w:r>
          </w:p>
        </w:tc>
        <w:tc>
          <w:tcPr>
            <w:tcW w:w="2805" w:type="dxa"/>
            <w:tcBorders/>
            <w:vAlign w:val="center"/>
          </w:tcPr>
          <w:p>
            <w:pPr>
              <w:pStyle w:val="TableContents"/>
              <w:bidi w:val="0"/>
              <w:spacing w:before="0" w:after="283"/>
              <w:jc w:val="left"/>
              <w:rPr/>
            </w:pPr>
            <w:r>
              <w:rPr/>
              <w:t xml:space="preserve">5.13 Chloe ja Lucifer tutkivat kadonneen henkilön tapausta, joka liittyy Lindsay Jolson -tyttöön, joka oli sekaantunut iskulausetaiteilijaan. Tutkintaa vaikeuttavat Luciferin toistuvat yritykset vietellä Chloe yrittäessään ymmärtää häntä paremmin. Samaan aikaan Amenadiel kohtaa vastahakoisen Mazikeenin Luciferista. Luciferin kehotuksesta Chloe ampuu häntä jalkaan. Luciferin hämmennykseksi hän tuntee kipua ja vuotaa verta. </w:t>
            </w:r>
          </w:p>
        </w:tc>
      </w:tr>
      <w:tr>
        <w:trPr/>
        <w:tc>
          <w:tcPr>
            <w:tcW w:w="817" w:type="dxa"/>
            <w:tcBorders/>
            <w:vAlign w:val="center"/>
          </w:tcPr>
          <w:p>
            <w:pPr>
              <w:pStyle w:val="TableHeading"/>
              <w:suppressLineNumbers/>
              <w:bidi w:val="0"/>
              <w:spacing w:before="0" w:after="283"/>
              <w:jc w:val="center"/>
              <w:rPr/>
            </w:pPr>
            <w:r>
              <w:rPr/>
              <w:t xml:space="preserve">5 </w:t>
            </w:r>
          </w:p>
        </w:tc>
        <w:tc>
          <w:tcPr>
            <w:tcW w:w="775" w:type="dxa"/>
            <w:tcBorders/>
            <w:vAlign w:val="center"/>
          </w:tcPr>
          <w:p>
            <w:pPr>
              <w:pStyle w:val="TableContents"/>
              <w:bidi w:val="0"/>
              <w:spacing w:before="0" w:after="283"/>
              <w:jc w:val="left"/>
              <w:rPr/>
            </w:pPr>
            <w:r>
              <w:rPr/>
              <w:t xml:space="preserve">5 </w:t>
            </w:r>
          </w:p>
        </w:tc>
        <w:tc>
          <w:tcPr>
            <w:tcW w:w="1693" w:type="dxa"/>
            <w:tcBorders/>
            <w:vAlign w:val="center"/>
          </w:tcPr>
          <w:p>
            <w:pPr>
              <w:pStyle w:val="TableContents"/>
              <w:bidi w:val="0"/>
              <w:spacing w:before="0" w:after="283"/>
              <w:jc w:val="left"/>
              <w:rPr/>
            </w:pPr>
            <w:r>
              <w:rPr/>
              <w:t xml:space="preserve">``Sweet Kicks'' </w:t>
            </w:r>
          </w:p>
        </w:tc>
        <w:tc>
          <w:tcPr>
            <w:tcW w:w="1047" w:type="dxa"/>
            <w:tcBorders/>
            <w:vAlign w:val="center"/>
          </w:tcPr>
          <w:p>
            <w:pPr>
              <w:pStyle w:val="TableContents"/>
              <w:bidi w:val="0"/>
              <w:spacing w:before="0" w:after="283"/>
              <w:jc w:val="left"/>
              <w:rPr/>
            </w:pPr>
            <w:r>
              <w:rPr/>
              <w:t xml:space="preserve">Tim Matheson </w:t>
            </w:r>
          </w:p>
        </w:tc>
        <w:tc>
          <w:tcPr>
            <w:tcW w:w="1185" w:type="dxa"/>
            <w:tcBorders/>
            <w:vAlign w:val="center"/>
          </w:tcPr>
          <w:p>
            <w:pPr>
              <w:pStyle w:val="TableContents"/>
              <w:bidi w:val="0"/>
              <w:spacing w:before="0" w:after="283"/>
              <w:jc w:val="left"/>
              <w:rPr/>
            </w:pPr>
            <w:r>
              <w:rPr/>
              <w:t xml:space="preserve">Sheri Elwood </w:t>
            </w:r>
          </w:p>
        </w:tc>
        <w:tc>
          <w:tcPr>
            <w:tcW w:w="992" w:type="dxa"/>
            <w:tcBorders/>
            <w:vAlign w:val="center"/>
          </w:tcPr>
          <w:p>
            <w:pPr>
              <w:pStyle w:val="TableContents"/>
              <w:bidi w:val="0"/>
              <w:spacing w:before="0" w:after="283"/>
              <w:jc w:val="left"/>
              <w:rPr/>
            </w:pPr>
            <w:r>
              <w:rPr/>
              <w:t xml:space="preserve">helmikuu 22, 2016 (2016-02-22) </w:t>
            </w:r>
          </w:p>
        </w:tc>
        <w:tc>
          <w:tcPr>
            <w:tcW w:w="891" w:type="dxa"/>
            <w:tcBorders/>
            <w:vAlign w:val="center"/>
          </w:tcPr>
          <w:p>
            <w:pPr>
              <w:pStyle w:val="TableContents"/>
              <w:bidi w:val="0"/>
              <w:spacing w:before="0" w:after="283"/>
              <w:jc w:val="left"/>
              <w:rPr/>
            </w:pPr>
            <w:r>
              <w:rPr/>
              <w:t xml:space="preserve">4X6504 </w:t>
            </w:r>
          </w:p>
        </w:tc>
        <w:tc>
          <w:tcPr>
            <w:tcW w:w="2805" w:type="dxa"/>
            <w:tcBorders/>
            <w:vAlign w:val="center"/>
          </w:tcPr>
          <w:p>
            <w:pPr>
              <w:pStyle w:val="TableContents"/>
              <w:bidi w:val="0"/>
              <w:spacing w:before="0" w:after="283"/>
              <w:jc w:val="left"/>
              <w:rPr/>
            </w:pPr>
            <w:r>
              <w:rPr/>
              <w:t xml:space="preserve">4.86 Chloe pyytää Luciferia auttamaan häntä tapauksessa, jossa on kyse taiteilijasta / huippuluokan kenkäsuunnittelijasta, joka kuului aikoinaan katujengiin. Näin tehdessään Lucifer asettaa itsensä tietoisesti vaaraan, sillä hän pitää jännittävänä testata kuolevaisuuttaan. Lopulta Mazikeen pelastaa hänet ja Chloen vihamielisestä tilanteesta. Samaan aikaan Amenadiel yllättää tohtori Martinin ilmestymällä hänen toimistolleen työajan jälkeen ja ilmoittaa olevansa psykoterapeutti, joka on juuri muuttanut viereiseen toimistoon. He sopivat juovansa drinkkejä ja keskustelevansa avoimesti potilaista. </w:t>
            </w:r>
          </w:p>
        </w:tc>
      </w:tr>
      <w:tr>
        <w:trPr/>
        <w:tc>
          <w:tcPr>
            <w:tcW w:w="817" w:type="dxa"/>
            <w:tcBorders/>
            <w:vAlign w:val="center"/>
          </w:tcPr>
          <w:p>
            <w:pPr>
              <w:pStyle w:val="TableHeading"/>
              <w:suppressLineNumbers/>
              <w:bidi w:val="0"/>
              <w:spacing w:before="0" w:after="283"/>
              <w:jc w:val="center"/>
              <w:rPr/>
            </w:pPr>
            <w:r>
              <w:rPr/>
              <w:t xml:space="preserve">6 </w:t>
            </w:r>
          </w:p>
        </w:tc>
        <w:tc>
          <w:tcPr>
            <w:tcW w:w="775" w:type="dxa"/>
            <w:tcBorders/>
            <w:vAlign w:val="center"/>
          </w:tcPr>
          <w:p>
            <w:pPr>
              <w:pStyle w:val="TableContents"/>
              <w:bidi w:val="0"/>
              <w:spacing w:before="0" w:after="283"/>
              <w:jc w:val="left"/>
              <w:rPr/>
            </w:pPr>
            <w:r>
              <w:rPr/>
              <w:t xml:space="preserve">6 </w:t>
            </w:r>
          </w:p>
        </w:tc>
        <w:tc>
          <w:tcPr>
            <w:tcW w:w="1693" w:type="dxa"/>
            <w:tcBorders/>
            <w:vAlign w:val="center"/>
          </w:tcPr>
          <w:p>
            <w:pPr>
              <w:pStyle w:val="TableContents"/>
              <w:bidi w:val="0"/>
              <w:spacing w:before="0" w:after="283"/>
              <w:jc w:val="left"/>
              <w:rPr/>
            </w:pPr>
            <w:r>
              <w:rPr/>
              <w:t xml:space="preserve">``Lempipoika'' </w:t>
            </w:r>
          </w:p>
        </w:tc>
        <w:tc>
          <w:tcPr>
            <w:tcW w:w="1047" w:type="dxa"/>
            <w:tcBorders/>
            <w:vAlign w:val="center"/>
          </w:tcPr>
          <w:p>
            <w:pPr>
              <w:pStyle w:val="TableContents"/>
              <w:bidi w:val="0"/>
              <w:spacing w:before="0" w:after="283"/>
              <w:jc w:val="left"/>
              <w:rPr/>
            </w:pPr>
            <w:r>
              <w:rPr/>
              <w:t xml:space="preserve">David Paymer </w:t>
            </w:r>
          </w:p>
        </w:tc>
        <w:tc>
          <w:tcPr>
            <w:tcW w:w="1185" w:type="dxa"/>
            <w:tcBorders/>
            <w:vAlign w:val="center"/>
          </w:tcPr>
          <w:p>
            <w:pPr>
              <w:pStyle w:val="TableContents"/>
              <w:bidi w:val="0"/>
              <w:spacing w:before="0" w:after="283"/>
              <w:jc w:val="left"/>
              <w:rPr/>
            </w:pPr>
            <w:r>
              <w:rPr/>
              <w:t xml:space="preserve">Jason Ning </w:t>
            </w:r>
          </w:p>
        </w:tc>
        <w:tc>
          <w:tcPr>
            <w:tcW w:w="992" w:type="dxa"/>
            <w:tcBorders/>
            <w:vAlign w:val="center"/>
          </w:tcPr>
          <w:p>
            <w:pPr>
              <w:pStyle w:val="TableContents"/>
              <w:bidi w:val="0"/>
              <w:spacing w:before="0" w:after="283"/>
              <w:jc w:val="left"/>
              <w:rPr/>
            </w:pPr>
            <w:r>
              <w:rPr/>
              <w:t xml:space="preserve">29. helmikuuta 2016 (2016-02-29) </w:t>
            </w:r>
          </w:p>
        </w:tc>
        <w:tc>
          <w:tcPr>
            <w:tcW w:w="891" w:type="dxa"/>
            <w:tcBorders/>
            <w:vAlign w:val="center"/>
          </w:tcPr>
          <w:p>
            <w:pPr>
              <w:pStyle w:val="TableContents"/>
              <w:bidi w:val="0"/>
              <w:spacing w:before="0" w:after="283"/>
              <w:jc w:val="left"/>
              <w:rPr/>
            </w:pPr>
            <w:r>
              <w:rPr/>
              <w:t xml:space="preserve">4X6505 </w:t>
            </w:r>
          </w:p>
        </w:tc>
        <w:tc>
          <w:tcPr>
            <w:tcW w:w="2805" w:type="dxa"/>
            <w:tcBorders/>
            <w:vAlign w:val="center"/>
          </w:tcPr>
          <w:p>
            <w:pPr>
              <w:pStyle w:val="TableContents"/>
              <w:bidi w:val="0"/>
              <w:spacing w:before="0" w:after="283"/>
              <w:jc w:val="left"/>
              <w:rPr/>
            </w:pPr>
            <w:r>
              <w:rPr/>
              <w:t xml:space="preserve">3.91 Kun varasto ryöstetään ja vartija murhataan, käy ilmi, että varastettu kontti kuuluu Luciferille. Sen jälkeen hän ja Chloe pyrkivät yhdessä löytämään syyllisen, minkä Lucifer näkee maineensa suojelemiseksi kaupungissa. Samaan aikaan Lucifer kamppailee edelleen identiteettinsä kanssa, ja Amenadiel yrittää edelleen käyttää tohtori Martinia saadakseen Luciferin kiinni. Paljastuu, että varastetussa kontissa on Luciferin siivet. </w:t>
            </w:r>
          </w:p>
        </w:tc>
      </w:tr>
      <w:tr>
        <w:trPr/>
        <w:tc>
          <w:tcPr>
            <w:tcW w:w="817" w:type="dxa"/>
            <w:tcBorders/>
            <w:vAlign w:val="center"/>
          </w:tcPr>
          <w:p>
            <w:pPr>
              <w:pStyle w:val="TableHeading"/>
              <w:suppressLineNumbers/>
              <w:bidi w:val="0"/>
              <w:spacing w:before="0" w:after="283"/>
              <w:jc w:val="center"/>
              <w:rPr/>
            </w:pPr>
            <w:r>
              <w:rPr/>
              <w:t xml:space="preserve">7 </w:t>
            </w:r>
          </w:p>
        </w:tc>
        <w:tc>
          <w:tcPr>
            <w:tcW w:w="775" w:type="dxa"/>
            <w:tcBorders/>
            <w:vAlign w:val="center"/>
          </w:tcPr>
          <w:p>
            <w:pPr>
              <w:pStyle w:val="TableContents"/>
              <w:bidi w:val="0"/>
              <w:spacing w:before="0" w:after="283"/>
              <w:jc w:val="left"/>
              <w:rPr/>
            </w:pPr>
            <w:r>
              <w:rPr/>
              <w:t xml:space="preserve">7 </w:t>
            </w:r>
          </w:p>
        </w:tc>
        <w:tc>
          <w:tcPr>
            <w:tcW w:w="1693" w:type="dxa"/>
            <w:tcBorders/>
            <w:vAlign w:val="center"/>
          </w:tcPr>
          <w:p>
            <w:pPr>
              <w:pStyle w:val="TableContents"/>
              <w:bidi w:val="0"/>
              <w:spacing w:before="0" w:after="283"/>
              <w:jc w:val="left"/>
              <w:rPr/>
            </w:pPr>
            <w:r>
              <w:rPr/>
              <w:t xml:space="preserve">"Wingman </w:t>
            </w:r>
          </w:p>
        </w:tc>
        <w:tc>
          <w:tcPr>
            <w:tcW w:w="1047" w:type="dxa"/>
            <w:tcBorders/>
            <w:vAlign w:val="center"/>
          </w:tcPr>
          <w:p>
            <w:pPr>
              <w:pStyle w:val="TableContents"/>
              <w:bidi w:val="0"/>
              <w:spacing w:before="0" w:after="283"/>
              <w:jc w:val="left"/>
              <w:rPr/>
            </w:pPr>
            <w:r>
              <w:rPr/>
              <w:t xml:space="preserve">Eriq La Salle </w:t>
            </w:r>
          </w:p>
        </w:tc>
        <w:tc>
          <w:tcPr>
            <w:tcW w:w="1185" w:type="dxa"/>
            <w:tcBorders/>
            <w:vAlign w:val="center"/>
          </w:tcPr>
          <w:p>
            <w:pPr>
              <w:pStyle w:val="TableContents"/>
              <w:bidi w:val="0"/>
              <w:spacing w:before="0" w:after="283"/>
              <w:jc w:val="left"/>
              <w:rPr/>
            </w:pPr>
            <w:r>
              <w:rPr/>
              <w:t xml:space="preserve">Alex Katsnelson </w:t>
            </w:r>
          </w:p>
        </w:tc>
        <w:tc>
          <w:tcPr>
            <w:tcW w:w="992" w:type="dxa"/>
            <w:tcBorders/>
            <w:vAlign w:val="center"/>
          </w:tcPr>
          <w:p>
            <w:pPr>
              <w:pStyle w:val="TableContents"/>
              <w:bidi w:val="0"/>
              <w:spacing w:before="0" w:after="283"/>
              <w:jc w:val="left"/>
              <w:rPr/>
            </w:pPr>
            <w:r>
              <w:rPr/>
              <w:t xml:space="preserve">maaliskuu 7, 2016 (2016-03-07) </w:t>
            </w:r>
          </w:p>
        </w:tc>
        <w:tc>
          <w:tcPr>
            <w:tcW w:w="891" w:type="dxa"/>
            <w:tcBorders/>
            <w:vAlign w:val="center"/>
          </w:tcPr>
          <w:p>
            <w:pPr>
              <w:pStyle w:val="TableContents"/>
              <w:bidi w:val="0"/>
              <w:spacing w:before="0" w:after="283"/>
              <w:jc w:val="left"/>
              <w:rPr/>
            </w:pPr>
            <w:r>
              <w:rPr/>
              <w:t xml:space="preserve">4X6506 </w:t>
            </w:r>
          </w:p>
        </w:tc>
        <w:tc>
          <w:tcPr>
            <w:tcW w:w="2805" w:type="dxa"/>
            <w:tcBorders/>
            <w:vAlign w:val="center"/>
          </w:tcPr>
          <w:p>
            <w:pPr>
              <w:pStyle w:val="TableContents"/>
              <w:bidi w:val="0"/>
              <w:spacing w:before="0" w:after="283"/>
              <w:jc w:val="left"/>
              <w:rPr/>
            </w:pPr>
            <w:r>
              <w:rPr/>
              <w:t xml:space="preserve">4.24 Lucifer jatkaa siipiensä etsimistä ja kääntyy Amenadielin puoleen saadakseen apua. Amenadiel kieltäytyy aluksi, joten Lucifer värvää Chloen avukseen. Samaan aikaan Chloe pyytää Danilta apua Palmetto-tapauksen tutkimiseen siinä toivossa, että hän löytäisi jotain, joka vahvistaisi hänen epäilyksensä koomassa olevaa poliisia Malcolmia vastaan. Ilmeisesti siivet aiotaan myydä huutokaupassa. Lucifer menee huutokauppaan, jossa Amenadiel ilmestyy auttamaan Luciferia. Lucifer saa siivet takaisin, mutta polttaa ne suututtaakseen Amenadielin ja pysäyttääkseen oman paluunsa entiselle valtaistuimelleen Helvetin kuninkaana. Chloe ja Dan puolestaan löytävät uuden johtolangan Palmetto-jutussa. </w:t>
            </w:r>
          </w:p>
        </w:tc>
      </w:tr>
      <w:tr>
        <w:trPr/>
        <w:tc>
          <w:tcPr>
            <w:tcW w:w="817" w:type="dxa"/>
            <w:tcBorders/>
            <w:vAlign w:val="center"/>
          </w:tcPr>
          <w:p>
            <w:pPr>
              <w:pStyle w:val="TableHeading"/>
              <w:suppressLineNumbers/>
              <w:bidi w:val="0"/>
              <w:spacing w:before="0" w:after="283"/>
              <w:jc w:val="center"/>
              <w:rPr/>
            </w:pPr>
            <w:r>
              <w:rPr/>
              <w:t xml:space="preserve">8 </w:t>
            </w:r>
          </w:p>
        </w:tc>
        <w:tc>
          <w:tcPr>
            <w:tcW w:w="775" w:type="dxa"/>
            <w:tcBorders/>
            <w:vAlign w:val="center"/>
          </w:tcPr>
          <w:p>
            <w:pPr>
              <w:pStyle w:val="TableContents"/>
              <w:bidi w:val="0"/>
              <w:spacing w:before="0" w:after="283"/>
              <w:jc w:val="left"/>
              <w:rPr/>
            </w:pPr>
            <w:r>
              <w:rPr/>
              <w:t xml:space="preserve">8 </w:t>
            </w:r>
          </w:p>
        </w:tc>
        <w:tc>
          <w:tcPr>
            <w:tcW w:w="1693" w:type="dxa"/>
            <w:tcBorders/>
            <w:vAlign w:val="center"/>
          </w:tcPr>
          <w:p>
            <w:pPr>
              <w:pStyle w:val="TableContents"/>
              <w:bidi w:val="0"/>
              <w:spacing w:before="0" w:after="283"/>
              <w:jc w:val="left"/>
              <w:rPr/>
            </w:pPr>
            <w:r>
              <w:rPr/>
              <w:t xml:space="preserve">``Et Tu, tohtori?'' </w:t>
            </w:r>
          </w:p>
        </w:tc>
        <w:tc>
          <w:tcPr>
            <w:tcW w:w="1047" w:type="dxa"/>
            <w:tcBorders/>
            <w:vAlign w:val="center"/>
          </w:tcPr>
          <w:p>
            <w:pPr>
              <w:pStyle w:val="TableContents"/>
              <w:bidi w:val="0"/>
              <w:spacing w:before="0" w:after="283"/>
              <w:jc w:val="left"/>
              <w:rPr/>
            </w:pPr>
            <w:r>
              <w:rPr/>
              <w:t xml:space="preserve">Eagle Egilsson </w:t>
            </w:r>
          </w:p>
        </w:tc>
        <w:tc>
          <w:tcPr>
            <w:tcW w:w="1185" w:type="dxa"/>
            <w:tcBorders/>
            <w:vAlign w:val="center"/>
          </w:tcPr>
          <w:p>
            <w:pPr>
              <w:pStyle w:val="TableContents"/>
              <w:bidi w:val="0"/>
              <w:spacing w:before="0" w:after="283"/>
              <w:jc w:val="left"/>
              <w:rPr/>
            </w:pPr>
            <w:r>
              <w:rPr/>
              <w:t xml:space="preserve">Jenn Kao </w:t>
            </w:r>
          </w:p>
        </w:tc>
        <w:tc>
          <w:tcPr>
            <w:tcW w:w="992" w:type="dxa"/>
            <w:tcBorders/>
            <w:vAlign w:val="center"/>
          </w:tcPr>
          <w:p>
            <w:pPr>
              <w:pStyle w:val="TableContents"/>
              <w:bidi w:val="0"/>
              <w:spacing w:before="0" w:after="283"/>
              <w:jc w:val="left"/>
              <w:rPr/>
            </w:pPr>
            <w:r>
              <w:rPr/>
              <w:t xml:space="preserve">maaliskuu 14, 2016 (2016-03-14) </w:t>
            </w:r>
          </w:p>
        </w:tc>
        <w:tc>
          <w:tcPr>
            <w:tcW w:w="891" w:type="dxa"/>
            <w:tcBorders/>
            <w:vAlign w:val="center"/>
          </w:tcPr>
          <w:p>
            <w:pPr>
              <w:pStyle w:val="TableContents"/>
              <w:bidi w:val="0"/>
              <w:spacing w:before="0" w:after="283"/>
              <w:jc w:val="left"/>
              <w:rPr/>
            </w:pPr>
            <w:r>
              <w:rPr/>
              <w:t xml:space="preserve">4X6507 </w:t>
            </w:r>
          </w:p>
        </w:tc>
        <w:tc>
          <w:tcPr>
            <w:tcW w:w="2805" w:type="dxa"/>
            <w:tcBorders/>
            <w:vAlign w:val="center"/>
          </w:tcPr>
          <w:p>
            <w:pPr>
              <w:pStyle w:val="TableContents"/>
              <w:bidi w:val="0"/>
              <w:spacing w:before="0" w:after="283"/>
              <w:jc w:val="left"/>
              <w:rPr/>
            </w:pPr>
            <w:r>
              <w:rPr/>
              <w:t xml:space="preserve">3.86 Lucifer tuntee itsensä uudestisyntyneeksi ja juhlii syntymäpäiväänsä Luxissa. Myös Malcolm, joka herää koomasta, juhlii paluutaan. Chloe ja Lucifer tutkivat kiistellyn terapeutin murhaa, joka kannattaa aviorikosta keinona pelastaa ihmissuhteita. Samaan aikaan Lucifer pistää oman terapeuttinsa, tohtori Linda Martinin, mukaan tapaukseen yrittäessään ``ratkaista'' Chloen ongelman Danin kanssa. Murhatapausta ratkaistessaan Lucifer tajuaa, mitä hänelle on tapahtumassa. Malcolm tapaa Chloen selittääkseen, että hänet ampuneella ei selvästikään ole ongelmia ampua poliiseja. Chloe ja Lucifer etsivät tämän jälkeen Malcolmin työparia, mutta löytävät hänet kuolleena itsemurhaviestin kera, kun taas Dan tapaa salaperäisesti Malcolmin. </w:t>
            </w:r>
          </w:p>
        </w:tc>
      </w:tr>
      <w:tr>
        <w:trPr/>
        <w:tc>
          <w:tcPr>
            <w:tcW w:w="817" w:type="dxa"/>
            <w:tcBorders/>
            <w:vAlign w:val="center"/>
          </w:tcPr>
          <w:p>
            <w:pPr>
              <w:pStyle w:val="TableHeading"/>
              <w:suppressLineNumbers/>
              <w:bidi w:val="0"/>
              <w:spacing w:before="0" w:after="283"/>
              <w:jc w:val="center"/>
              <w:rPr/>
            </w:pPr>
            <w:r>
              <w:rPr/>
              <w:t xml:space="preserve">9 </w:t>
            </w:r>
          </w:p>
        </w:tc>
        <w:tc>
          <w:tcPr>
            <w:tcW w:w="775" w:type="dxa"/>
            <w:tcBorders/>
            <w:vAlign w:val="center"/>
          </w:tcPr>
          <w:p>
            <w:pPr>
              <w:pStyle w:val="TableContents"/>
              <w:bidi w:val="0"/>
              <w:spacing w:before="0" w:after="283"/>
              <w:jc w:val="left"/>
              <w:rPr/>
            </w:pPr>
            <w:r>
              <w:rPr/>
              <w:t xml:space="preserve">9 </w:t>
            </w:r>
          </w:p>
        </w:tc>
        <w:tc>
          <w:tcPr>
            <w:tcW w:w="1693" w:type="dxa"/>
            <w:tcBorders/>
            <w:vAlign w:val="center"/>
          </w:tcPr>
          <w:p>
            <w:pPr>
              <w:pStyle w:val="TableContents"/>
              <w:bidi w:val="0"/>
              <w:spacing w:before="0" w:after="283"/>
              <w:jc w:val="left"/>
              <w:rPr/>
            </w:pPr>
            <w:r>
              <w:rPr/>
              <w:t xml:space="preserve">``Pappi kävelee baariin'' </w:t>
            </w:r>
          </w:p>
        </w:tc>
        <w:tc>
          <w:tcPr>
            <w:tcW w:w="1047" w:type="dxa"/>
            <w:tcBorders/>
            <w:vAlign w:val="center"/>
          </w:tcPr>
          <w:p>
            <w:pPr>
              <w:pStyle w:val="TableContents"/>
              <w:bidi w:val="0"/>
              <w:spacing w:before="0" w:after="283"/>
              <w:jc w:val="left"/>
              <w:rPr/>
            </w:pPr>
            <w:r>
              <w:rPr/>
              <w:t xml:space="preserve">David Frazee </w:t>
            </w:r>
          </w:p>
        </w:tc>
        <w:tc>
          <w:tcPr>
            <w:tcW w:w="1185" w:type="dxa"/>
            <w:tcBorders/>
            <w:vAlign w:val="center"/>
          </w:tcPr>
          <w:p>
            <w:pPr>
              <w:pStyle w:val="TableContents"/>
              <w:bidi w:val="0"/>
              <w:spacing w:before="0" w:after="283"/>
              <w:jc w:val="left"/>
              <w:rPr/>
            </w:pPr>
            <w:r>
              <w:rPr/>
              <w:t xml:space="preserve">Chris Rafferty </w:t>
            </w:r>
          </w:p>
        </w:tc>
        <w:tc>
          <w:tcPr>
            <w:tcW w:w="992" w:type="dxa"/>
            <w:tcBorders/>
            <w:vAlign w:val="center"/>
          </w:tcPr>
          <w:p>
            <w:pPr>
              <w:pStyle w:val="TableContents"/>
              <w:bidi w:val="0"/>
              <w:spacing w:before="0" w:after="283"/>
              <w:jc w:val="left"/>
              <w:rPr/>
            </w:pPr>
            <w:r>
              <w:rPr>
                <w:color w:val="A9A9A9"/>
              </w:rPr>
              <w:t xml:space="preserve">maaliskuu 21, 2016 </w:t>
            </w:r>
            <w:r>
              <w:rPr/>
              <w:t xml:space="preserve">(2016-03-21) </w:t>
            </w:r>
          </w:p>
        </w:tc>
        <w:tc>
          <w:tcPr>
            <w:tcW w:w="891" w:type="dxa"/>
            <w:tcBorders/>
            <w:vAlign w:val="center"/>
          </w:tcPr>
          <w:p>
            <w:pPr>
              <w:pStyle w:val="TableContents"/>
              <w:bidi w:val="0"/>
              <w:spacing w:before="0" w:after="283"/>
              <w:jc w:val="left"/>
              <w:rPr/>
            </w:pPr>
            <w:r>
              <w:rPr/>
              <w:t xml:space="preserve">4X6508 </w:t>
            </w:r>
          </w:p>
        </w:tc>
        <w:tc>
          <w:tcPr>
            <w:tcW w:w="2805" w:type="dxa"/>
            <w:tcBorders/>
            <w:vAlign w:val="center"/>
          </w:tcPr>
          <w:p>
            <w:pPr>
              <w:pStyle w:val="TableContents"/>
              <w:bidi w:val="0"/>
              <w:spacing w:before="0" w:after="283"/>
              <w:jc w:val="left"/>
              <w:rPr/>
            </w:pPr>
            <w:r>
              <w:rPr/>
              <w:t xml:space="preserve">3.82 Lucifer ja Chloe tutkivat asiaa, kun pappi pyytää Luciferin apua huumeringin pysäyttämisessä, jota hänen mielestään johtaa paikallisen nuorisokeskuksen ohjaaja. Ongelma kuitenkin syntyy, kun nuoriso-ohjaaja löydetään kuolleena ja epäilykset kohdistuvat nopeasti pappiin. Samaan aikaan Amenadiel tapaa Malcolmin keskustellakseen siitä, miksi hän toi hänet takaisin helvetistä, eli tappamaan jonkun. </w:t>
            </w:r>
          </w:p>
        </w:tc>
      </w:tr>
      <w:tr>
        <w:trPr/>
        <w:tc>
          <w:tcPr>
            <w:tcW w:w="817" w:type="dxa"/>
            <w:tcBorders/>
            <w:vAlign w:val="center"/>
          </w:tcPr>
          <w:p>
            <w:pPr>
              <w:pStyle w:val="TableHeading"/>
              <w:suppressLineNumbers/>
              <w:bidi w:val="0"/>
              <w:spacing w:before="0" w:after="283"/>
              <w:jc w:val="center"/>
              <w:rPr/>
            </w:pPr>
            <w:r>
              <w:rPr/>
              <w:t xml:space="preserve">10 </w:t>
            </w:r>
          </w:p>
        </w:tc>
        <w:tc>
          <w:tcPr>
            <w:tcW w:w="775" w:type="dxa"/>
            <w:tcBorders/>
            <w:vAlign w:val="center"/>
          </w:tcPr>
          <w:p>
            <w:pPr>
              <w:pStyle w:val="TableContents"/>
              <w:bidi w:val="0"/>
              <w:spacing w:before="0" w:after="283"/>
              <w:jc w:val="left"/>
              <w:rPr/>
            </w:pPr>
            <w:r>
              <w:rPr/>
              <w:t xml:space="preserve">10 </w:t>
            </w:r>
          </w:p>
        </w:tc>
        <w:tc>
          <w:tcPr>
            <w:tcW w:w="1693" w:type="dxa"/>
            <w:tcBorders/>
            <w:vAlign w:val="center"/>
          </w:tcPr>
          <w:p>
            <w:pPr>
              <w:pStyle w:val="TableContents"/>
              <w:bidi w:val="0"/>
              <w:spacing w:before="0" w:after="283"/>
              <w:jc w:val="left"/>
              <w:rPr/>
            </w:pPr>
            <w:r>
              <w:rPr/>
              <w:t xml:space="preserve">"Pops </w:t>
            </w:r>
          </w:p>
        </w:tc>
        <w:tc>
          <w:tcPr>
            <w:tcW w:w="1047" w:type="dxa"/>
            <w:tcBorders/>
            <w:vAlign w:val="center"/>
          </w:tcPr>
          <w:p>
            <w:pPr>
              <w:pStyle w:val="TableContents"/>
              <w:bidi w:val="0"/>
              <w:spacing w:before="0" w:after="283"/>
              <w:jc w:val="left"/>
              <w:rPr/>
            </w:pPr>
            <w:r>
              <w:rPr/>
              <w:t xml:space="preserve">Tara Nicole Weyr </w:t>
            </w:r>
          </w:p>
        </w:tc>
        <w:tc>
          <w:tcPr>
            <w:tcW w:w="1185" w:type="dxa"/>
            <w:tcBorders/>
            <w:vAlign w:val="center"/>
          </w:tcPr>
          <w:p>
            <w:pPr>
              <w:pStyle w:val="TableContents"/>
              <w:bidi w:val="0"/>
              <w:spacing w:before="0" w:after="283"/>
              <w:jc w:val="left"/>
              <w:rPr/>
            </w:pPr>
            <w:r>
              <w:rPr/>
              <w:t xml:space="preserve">Alex Katsnelson &amp; Mike Costa </w:t>
            </w:r>
          </w:p>
        </w:tc>
        <w:tc>
          <w:tcPr>
            <w:tcW w:w="992" w:type="dxa"/>
            <w:tcBorders/>
            <w:vAlign w:val="center"/>
          </w:tcPr>
          <w:p>
            <w:pPr>
              <w:pStyle w:val="TableContents"/>
              <w:bidi w:val="0"/>
              <w:spacing w:before="0" w:after="283"/>
              <w:jc w:val="left"/>
              <w:rPr/>
            </w:pPr>
            <w:r>
              <w:rPr/>
              <w:t xml:space="preserve">maaliskuu 28, 2016 (2016-03-28) </w:t>
            </w:r>
          </w:p>
        </w:tc>
        <w:tc>
          <w:tcPr>
            <w:tcW w:w="891" w:type="dxa"/>
            <w:tcBorders/>
            <w:vAlign w:val="center"/>
          </w:tcPr>
          <w:p>
            <w:pPr>
              <w:pStyle w:val="TableContents"/>
              <w:bidi w:val="0"/>
              <w:spacing w:before="0" w:after="283"/>
              <w:jc w:val="left"/>
              <w:rPr/>
            </w:pPr>
            <w:r>
              <w:rPr/>
              <w:t xml:space="preserve">4X6509 </w:t>
            </w:r>
          </w:p>
        </w:tc>
        <w:tc>
          <w:tcPr>
            <w:tcW w:w="2805" w:type="dxa"/>
            <w:tcBorders/>
            <w:vAlign w:val="center"/>
          </w:tcPr>
          <w:p>
            <w:pPr>
              <w:pStyle w:val="TableContents"/>
              <w:bidi w:val="0"/>
              <w:spacing w:before="0" w:after="283"/>
              <w:jc w:val="left"/>
              <w:rPr/>
            </w:pPr>
            <w:r>
              <w:rPr/>
              <w:t xml:space="preserve">3.76 Chloe ja Lucifer tutkivat Luciferin ihaileman meksikolaisen ravintolan omistajan/kokin myrkytyskuolemaa. Epäilykset kohdistuvat omistajan vieraantuneeseen poikaan, joka on toipuva narkomaani, ja apukokki Anneen, joka ottaisi ravintolan johtoonsa, jos poika olisi poissa kuvioista. Tutkintaa vaikeuttaa Chloen äidin, Penelope Deckerin, yllättävä tulo, jota Lucifer myös ihailee kovasti. Kotona Chloe ja Penelope riitelevät Trixiestä, minkä vuoksi Trixie lähtee karkuun etsimään Luciferia, mutta hän päätyykin ystävystymään Mazikeen kanssa. Samaan aikaan Malcolm paljastaa Danille suunnitelmansa tappaa Lucifer Amenadielin ohjeiden mukaisesti, ja Mazikeen alkaa käydä tohtori Martinin luona potilaana. Dan tapaa jälleen Malcolmin, joka sanoo, ettei voi antaa Malcolmin tappaa Luciferia, joten he päätyvät tappeluun ja Dan lyö hänet tajuttomaksi. </w:t>
            </w:r>
          </w:p>
        </w:tc>
      </w:tr>
      <w:tr>
        <w:trPr/>
        <w:tc>
          <w:tcPr>
            <w:tcW w:w="817" w:type="dxa"/>
            <w:tcBorders/>
            <w:vAlign w:val="center"/>
          </w:tcPr>
          <w:p>
            <w:pPr>
              <w:pStyle w:val="TableHeading"/>
              <w:suppressLineNumbers/>
              <w:bidi w:val="0"/>
              <w:spacing w:before="0" w:after="283"/>
              <w:jc w:val="center"/>
              <w:rPr/>
            </w:pPr>
            <w:r>
              <w:rPr/>
              <w:t xml:space="preserve">11 </w:t>
            </w:r>
          </w:p>
        </w:tc>
        <w:tc>
          <w:tcPr>
            <w:tcW w:w="775" w:type="dxa"/>
            <w:tcBorders/>
            <w:vAlign w:val="center"/>
          </w:tcPr>
          <w:p>
            <w:pPr>
              <w:pStyle w:val="TableContents"/>
              <w:bidi w:val="0"/>
              <w:spacing w:before="0" w:after="283"/>
              <w:jc w:val="left"/>
              <w:rPr/>
            </w:pPr>
            <w:r>
              <w:rPr/>
              <w:t xml:space="preserve">11 </w:t>
            </w:r>
          </w:p>
        </w:tc>
        <w:tc>
          <w:tcPr>
            <w:tcW w:w="1693" w:type="dxa"/>
            <w:tcBorders/>
            <w:vAlign w:val="center"/>
          </w:tcPr>
          <w:p>
            <w:pPr>
              <w:pStyle w:val="TableContents"/>
              <w:bidi w:val="0"/>
              <w:spacing w:before="0" w:after="283"/>
              <w:jc w:val="left"/>
              <w:rPr/>
            </w:pPr>
            <w:r>
              <w:rPr/>
              <w:t xml:space="preserve">"Pyhä Lucifer </w:t>
            </w:r>
          </w:p>
        </w:tc>
        <w:tc>
          <w:tcPr>
            <w:tcW w:w="1047" w:type="dxa"/>
            <w:tcBorders/>
            <w:vAlign w:val="center"/>
          </w:tcPr>
          <w:p>
            <w:pPr>
              <w:pStyle w:val="TableContents"/>
              <w:bidi w:val="0"/>
              <w:spacing w:before="0" w:after="283"/>
              <w:jc w:val="left"/>
              <w:rPr/>
            </w:pPr>
            <w:r>
              <w:rPr/>
              <w:t xml:space="preserve">Mairzee Almas </w:t>
            </w:r>
          </w:p>
        </w:tc>
        <w:tc>
          <w:tcPr>
            <w:tcW w:w="1185" w:type="dxa"/>
            <w:tcBorders/>
            <w:vAlign w:val="center"/>
          </w:tcPr>
          <w:p>
            <w:pPr>
              <w:pStyle w:val="TableContents"/>
              <w:bidi w:val="0"/>
              <w:spacing w:before="0" w:after="283"/>
              <w:jc w:val="left"/>
              <w:rPr/>
            </w:pPr>
            <w:r>
              <w:rPr/>
              <w:t xml:space="preserve">Sheri Elwood &amp; David McMillan </w:t>
            </w:r>
          </w:p>
        </w:tc>
        <w:tc>
          <w:tcPr>
            <w:tcW w:w="992" w:type="dxa"/>
            <w:tcBorders/>
            <w:vAlign w:val="center"/>
          </w:tcPr>
          <w:p>
            <w:pPr>
              <w:pStyle w:val="TableContents"/>
              <w:bidi w:val="0"/>
              <w:spacing w:before="0" w:after="283"/>
              <w:jc w:val="left"/>
              <w:rPr/>
            </w:pPr>
            <w:r>
              <w:rPr/>
              <w:t xml:space="preserve">11. huhtikuuta 2016 (2016-04-11) </w:t>
            </w:r>
          </w:p>
        </w:tc>
        <w:tc>
          <w:tcPr>
            <w:tcW w:w="891" w:type="dxa"/>
            <w:tcBorders/>
            <w:vAlign w:val="center"/>
          </w:tcPr>
          <w:p>
            <w:pPr>
              <w:pStyle w:val="TableContents"/>
              <w:bidi w:val="0"/>
              <w:spacing w:before="0" w:after="283"/>
              <w:jc w:val="left"/>
              <w:rPr/>
            </w:pPr>
            <w:r>
              <w:rPr/>
              <w:t xml:space="preserve">4X6511 </w:t>
            </w:r>
          </w:p>
        </w:tc>
        <w:tc>
          <w:tcPr>
            <w:tcW w:w="2805" w:type="dxa"/>
            <w:tcBorders/>
            <w:vAlign w:val="center"/>
          </w:tcPr>
          <w:p>
            <w:pPr>
              <w:pStyle w:val="TableContents"/>
              <w:bidi w:val="0"/>
              <w:spacing w:before="0" w:after="283"/>
              <w:jc w:val="left"/>
              <w:rPr/>
            </w:pPr>
            <w:r>
              <w:rPr/>
              <w:t xml:space="preserve">3.44 Lucifer pitää hyväntekeväisyystyön tekemistä jännittävänä ja alkaa tutkia sitä lahjoittamalla paikalliselle hyväntekeväisyysjärjestölle sen murhatun perustajan Tim Dunlearin kunniaksi. Amenadiel löytää epätodennäköistä seuraa. Samaan aikaan Dan, joka on Malcolmin vankina, yrittää paeta ja varoittaa Luciferia ennen kuin Malcolm ehtii hänen luokseen. Lisäksi Lucifer oppii jotain uutta kuolevaisuudestaan. </w:t>
            </w:r>
          </w:p>
        </w:tc>
      </w:tr>
      <w:tr>
        <w:trPr/>
        <w:tc>
          <w:tcPr>
            <w:tcW w:w="817" w:type="dxa"/>
            <w:tcBorders/>
            <w:vAlign w:val="center"/>
          </w:tcPr>
          <w:p>
            <w:pPr>
              <w:pStyle w:val="TableHeading"/>
              <w:suppressLineNumbers/>
              <w:bidi w:val="0"/>
              <w:spacing w:before="0" w:after="283"/>
              <w:jc w:val="center"/>
              <w:rPr/>
            </w:pPr>
            <w:r>
              <w:rPr/>
              <w:t xml:space="preserve">12 </w:t>
            </w:r>
          </w:p>
        </w:tc>
        <w:tc>
          <w:tcPr>
            <w:tcW w:w="775" w:type="dxa"/>
            <w:tcBorders/>
            <w:vAlign w:val="center"/>
          </w:tcPr>
          <w:p>
            <w:pPr>
              <w:pStyle w:val="TableContents"/>
              <w:bidi w:val="0"/>
              <w:spacing w:before="0" w:after="283"/>
              <w:jc w:val="left"/>
              <w:rPr/>
            </w:pPr>
            <w:r>
              <w:rPr/>
              <w:t xml:space="preserve">12 </w:t>
            </w:r>
          </w:p>
        </w:tc>
        <w:tc>
          <w:tcPr>
            <w:tcW w:w="1693" w:type="dxa"/>
            <w:tcBorders/>
            <w:vAlign w:val="center"/>
          </w:tcPr>
          <w:p>
            <w:pPr>
              <w:pStyle w:val="TableContents"/>
              <w:bidi w:val="0"/>
              <w:spacing w:before="0" w:after="283"/>
              <w:jc w:val="left"/>
              <w:rPr/>
            </w:pPr>
            <w:r>
              <w:rPr/>
              <w:t xml:space="preserve">``# TeamLucifer'' </w:t>
            </w:r>
          </w:p>
        </w:tc>
        <w:tc>
          <w:tcPr>
            <w:tcW w:w="1047" w:type="dxa"/>
            <w:tcBorders/>
            <w:vAlign w:val="center"/>
          </w:tcPr>
          <w:p>
            <w:pPr>
              <w:pStyle w:val="TableContents"/>
              <w:bidi w:val="0"/>
              <w:spacing w:before="0" w:after="283"/>
              <w:jc w:val="left"/>
              <w:rPr/>
            </w:pPr>
            <w:r>
              <w:rPr/>
              <w:t xml:space="preserve">Greg Beeman </w:t>
            </w:r>
          </w:p>
        </w:tc>
        <w:tc>
          <w:tcPr>
            <w:tcW w:w="1185" w:type="dxa"/>
            <w:tcBorders/>
            <w:vAlign w:val="center"/>
          </w:tcPr>
          <w:p>
            <w:pPr>
              <w:pStyle w:val="TableContents"/>
              <w:bidi w:val="0"/>
              <w:spacing w:before="0" w:after="283"/>
              <w:jc w:val="left"/>
              <w:rPr/>
            </w:pPr>
            <w:r>
              <w:rPr/>
              <w:t xml:space="preserve">Ildy Modrovich </w:t>
            </w:r>
          </w:p>
        </w:tc>
        <w:tc>
          <w:tcPr>
            <w:tcW w:w="992" w:type="dxa"/>
            <w:tcBorders/>
            <w:vAlign w:val="center"/>
          </w:tcPr>
          <w:p>
            <w:pPr>
              <w:pStyle w:val="TableContents"/>
              <w:bidi w:val="0"/>
              <w:spacing w:before="0" w:after="283"/>
              <w:jc w:val="left"/>
              <w:rPr/>
            </w:pPr>
            <w:r>
              <w:rPr/>
              <w:t xml:space="preserve">huhtikuu 18, 2016 (2016-04-18) </w:t>
            </w:r>
          </w:p>
        </w:tc>
        <w:tc>
          <w:tcPr>
            <w:tcW w:w="891" w:type="dxa"/>
            <w:tcBorders/>
            <w:vAlign w:val="center"/>
          </w:tcPr>
          <w:p>
            <w:pPr>
              <w:pStyle w:val="TableContents"/>
              <w:bidi w:val="0"/>
              <w:spacing w:before="0" w:after="283"/>
              <w:jc w:val="left"/>
              <w:rPr/>
            </w:pPr>
            <w:r>
              <w:rPr/>
              <w:t xml:space="preserve">4X6512 </w:t>
            </w:r>
          </w:p>
        </w:tc>
        <w:tc>
          <w:tcPr>
            <w:tcW w:w="2805" w:type="dxa"/>
            <w:tcBorders/>
            <w:vAlign w:val="center"/>
          </w:tcPr>
          <w:p>
            <w:pPr>
              <w:pStyle w:val="TableContents"/>
              <w:bidi w:val="0"/>
              <w:spacing w:before="0" w:after="283"/>
              <w:jc w:val="left"/>
              <w:rPr/>
            </w:pPr>
            <w:r>
              <w:rPr/>
              <w:t xml:space="preserve">3.81 Kun saatanallisen kirkon jäsen tapetaan, Lucifer on hyvin järkyttynyt siitä, että joku tappaa hänen nimissään. Kun käy ilmi, että Malcolm on se, joka tappaa nuo ihmiset hänen kunniakseen, Lucifer uhkaa kidutuksella, mutta sitten Amenadiel keskeyttää hänet, jolloin Malcolm pääsee pakenemaan. He alkavat taistella toisiaan vastaan, kunnes Mazikeen pysäyttää heidät. Myöhemmin Chloe pysähtyy Luxiin puhuakseen Luciferin kanssa, mutta sen sijaan löytää sen katupapin ruumiin, jonka nähtiin riitelevän Luciferin kanssa televisiossa. Toisaalla Luciferin oivallus siitä, että Chloe tekee hänet fyysisesti haavoittuvaksi, saa hänet vainoharhaiseksi. </w:t>
            </w:r>
          </w:p>
        </w:tc>
      </w:tr>
      <w:tr>
        <w:trPr/>
        <w:tc>
          <w:tcPr>
            <w:tcW w:w="817" w:type="dxa"/>
            <w:tcBorders/>
            <w:vAlign w:val="center"/>
          </w:tcPr>
          <w:p>
            <w:pPr>
              <w:pStyle w:val="TableHeading"/>
              <w:suppressLineNumbers/>
              <w:bidi w:val="0"/>
              <w:spacing w:before="0" w:after="283"/>
              <w:jc w:val="center"/>
              <w:rPr/>
            </w:pPr>
            <w:r>
              <w:rPr/>
              <w:t xml:space="preserve">13 </w:t>
            </w:r>
          </w:p>
        </w:tc>
        <w:tc>
          <w:tcPr>
            <w:tcW w:w="775" w:type="dxa"/>
            <w:tcBorders/>
            <w:vAlign w:val="center"/>
          </w:tcPr>
          <w:p>
            <w:pPr>
              <w:pStyle w:val="TableContents"/>
              <w:bidi w:val="0"/>
              <w:spacing w:before="0" w:after="283"/>
              <w:jc w:val="left"/>
              <w:rPr/>
            </w:pPr>
            <w:r>
              <w:rPr/>
              <w:t xml:space="preserve">13 </w:t>
            </w:r>
          </w:p>
        </w:tc>
        <w:tc>
          <w:tcPr>
            <w:tcW w:w="1693" w:type="dxa"/>
            <w:tcBorders/>
            <w:vAlign w:val="center"/>
          </w:tcPr>
          <w:p>
            <w:pPr>
              <w:pStyle w:val="TableContents"/>
              <w:bidi w:val="0"/>
              <w:spacing w:before="0" w:after="283"/>
              <w:jc w:val="left"/>
              <w:rPr/>
            </w:pPr>
            <w:r>
              <w:rPr/>
              <w:t xml:space="preserve">``Viekää minut takaisin helvettiin'' </w:t>
            </w:r>
          </w:p>
        </w:tc>
        <w:tc>
          <w:tcPr>
            <w:tcW w:w="1047" w:type="dxa"/>
            <w:tcBorders/>
            <w:vAlign w:val="center"/>
          </w:tcPr>
          <w:p>
            <w:pPr>
              <w:pStyle w:val="TableContents"/>
              <w:bidi w:val="0"/>
              <w:spacing w:before="0" w:after="283"/>
              <w:jc w:val="left"/>
              <w:rPr/>
            </w:pPr>
            <w:r>
              <w:rPr/>
              <w:t xml:space="preserve">Nathan Hope </w:t>
            </w:r>
          </w:p>
        </w:tc>
        <w:tc>
          <w:tcPr>
            <w:tcW w:w="1185" w:type="dxa"/>
            <w:tcBorders/>
            <w:vAlign w:val="center"/>
          </w:tcPr>
          <w:p>
            <w:pPr>
              <w:pStyle w:val="TableContents"/>
              <w:bidi w:val="0"/>
              <w:spacing w:before="0" w:after="283"/>
              <w:jc w:val="left"/>
              <w:rPr/>
            </w:pPr>
            <w:r>
              <w:rPr/>
              <w:t xml:space="preserve">Joe Henderson </w:t>
            </w:r>
          </w:p>
        </w:tc>
        <w:tc>
          <w:tcPr>
            <w:tcW w:w="992" w:type="dxa"/>
            <w:tcBorders/>
            <w:vAlign w:val="center"/>
          </w:tcPr>
          <w:p>
            <w:pPr>
              <w:pStyle w:val="TableContents"/>
              <w:bidi w:val="0"/>
              <w:spacing w:before="0" w:after="283"/>
              <w:jc w:val="left"/>
              <w:rPr/>
            </w:pPr>
            <w:r>
              <w:rPr/>
              <w:t xml:space="preserve">huhtikuu 25, 2016 (2016-04-25) </w:t>
            </w:r>
          </w:p>
        </w:tc>
        <w:tc>
          <w:tcPr>
            <w:tcW w:w="891" w:type="dxa"/>
            <w:tcBorders/>
            <w:vAlign w:val="center"/>
          </w:tcPr>
          <w:p>
            <w:pPr>
              <w:pStyle w:val="TableContents"/>
              <w:bidi w:val="0"/>
              <w:spacing w:before="0" w:after="283"/>
              <w:jc w:val="left"/>
              <w:rPr/>
            </w:pPr>
            <w:r>
              <w:rPr/>
              <w:t xml:space="preserve">4X6513 </w:t>
            </w:r>
          </w:p>
        </w:tc>
        <w:tc>
          <w:tcPr>
            <w:tcW w:w="2805" w:type="dxa"/>
            <w:tcBorders/>
            <w:vAlign w:val="center"/>
          </w:tcPr>
          <w:p>
            <w:pPr>
              <w:pStyle w:val="TableContents"/>
              <w:bidi w:val="0"/>
              <w:spacing w:before="0" w:after="283"/>
              <w:jc w:val="left"/>
              <w:rPr/>
            </w:pPr>
            <w:r>
              <w:rPr/>
              <w:t xml:space="preserve">3.89 Amenadiel pelastaa Luciferin Chloen pidätykseltä, ja he menevät Amenadielin toimistoon puhumaan. Tohtori Martin ilmestyy paikalle ja neuvoo veljeksiä. He lähtevät etsimään Malcolmia samalla kun Mazikeen auttaa Chloeta metsästämään Luciferia. Amenadiel löytää Malcolmin, he tappelevat ja Malcolm haavoittaa Amenadielia yhdellä Mazikeenin tikarista. Mazikeen pelastaa kuolevan Amenadielin Luciferin siivistä säilyttämällään höyhenellä. Dan ilmoittautuu ja vapauttaa Luciferin murhasta. Chloe takavarikoi Malcolmin rahat, ja Malcolm kidnappaa Trixien pakottaakseen tämän antamaan ne takaisin. Vaihdossa Luciferia ammutaan kuolettavasti, kun hän puuttuu tilanteeseen yrittäessään pelastaa Chloen ja Trixien. Lucifer rukoilee Jumalaa tarjoutuen palaamaan hänen palvelukseensa, jos hän pelastaa Chloen. Jumala palauttaa Luciferin voimat ja he tappavat Malcolmin. Huolestunut Lucifer kertoo Amenadielille, että Jumala on pyytänyt häntä metsästämään helvetistä paennutta sielua, heidän äitiään.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Luciferin 9. jakso ilmestyy?</w:t>
      </w:r>
    </w:p>
    <w:p>
      <w:pPr>
        <w:pStyle w:val="TextBody"/>
        <w:bidi w:val="0"/>
        <w:jc w:val="left"/>
        <w:rPr>
          <w:b/>
          <w:u w:val="single"/>
          <w:shd w:val="clear" w:fill="FFFF00"/>
        </w:rPr>
      </w:pPr>
      <w:r>
        <w:rPr>
          <w:b/>
          <w:u w:val="single"/>
          <w:shd w:val="clear" w:fill="FFFF00"/>
        </w:rPr>
        <w:t xml:space="preserve">Asiakirjan numero 2515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Marraskuussa </w:t>
      </w:r>
      <w:r>
        <w:rPr>
          <w:color w:val="DCDCDC"/>
        </w:rPr>
        <w:t xml:space="preserve">2013 </w:t>
      </w:r>
      <w:r>
        <w:rPr/>
        <w:t xml:space="preserve">B.E.P. aloitti vuoden 2013 sarjan 2 dollarin seteleiden painamisen Federal Reserve Bank of Atlanta -pankille; nämä setelit tulivat liikkeeseen vuoden 2014 alussa. Tilikaudeksi </w:t>
      </w:r>
      <w:r>
        <w:rPr/>
        <w:t xml:space="preserve">2014, joka kesti lokakuusta 2013 </w:t>
      </w:r>
      <w:r>
        <w:rPr>
          <w:color w:val="2F4F4F"/>
        </w:rPr>
        <w:t xml:space="preserve">syyskuuhun 2014, </w:t>
      </w:r>
      <w:r>
        <w:rPr/>
        <w:t xml:space="preserve">tilattiin yhteensä 44 800 000 seteliä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painettiin 2 dollarin seteli?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tehtiin kahden dollarin seteleitä?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kahden dollarin seteli on viimeksi painettu?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kahden dollarin seteli (2 dollaria) on Yhdysvaltain </w:t>
      </w:r>
      <w:r>
        <w:rPr>
          <w:color w:val="A9A9A9"/>
        </w:rPr>
        <w:t xml:space="preserve">nykyinen </w:t>
      </w:r>
      <w:r>
        <w:rPr/>
        <w:t xml:space="preserve">rahayksikkö. Yhdysvaltain </w:t>
      </w:r>
      <w:r>
        <w:rPr/>
        <w:t xml:space="preserve">kolmas presidentti (1801 -- 09), </w:t>
      </w:r>
      <w:r>
        <w:rPr>
          <w:color w:val="DCDCDC"/>
        </w:rPr>
        <w:t xml:space="preserve">Thomas Jefferson, on merkitty </w:t>
      </w:r>
      <w:r>
        <w:rPr/>
        <w:t xml:space="preserve">setelin etupuolelle. Kääntöpuolella on kaiverrus John Trumbullin maalaamasta itsenäisyysjulistuksesta. Ennen vuotta 1929 2 Yhdysvaltain dollarin seteliä laskettiin liikkeelle Yhdysvaltain setelinä, kansallisen keskuspankin setelinä, hopeasertifikaattina, valtiovarainministeriön setelinä ja Federal Reserve Bankin setelinä. Kun Yhdysvaltain valuutta muutettiin nykyiseen kokoonsa, 2 dollarin seteli laskettiin liikkeelle vain Yhdysvaltain setelinä. Tuotanto jatkui vuoteen 1966 asti, jolloin sarja lopetettiin. Kymmenen vuotta kului, ennen kuin 2 dollarin seteli laskettiin uudelleen liikkeeseen Federal Reserve Note -setelinä uudella kääntöpuolella. Kahden dollarin seteleitä on harvoin liikkeessä, mikä johtuu pankkien ja yritysten välisestä politiikasta, joka on johtanut kysynnän puutteen vuoksi vähäiseen tuotantomäärään. Tämä verrattain vähäinen liikkeellä olo ja se, ettei yleisö tiedä, että seteli on yhä tuotannossa ja liikkeessä, on myös synnyttänyt urbaaneja legendoja setelin aitoudesta ja arvosta, ja se on toisinaan aiheuttanut ongelmia niille, jotka ovat yrittäneet käyttää seteliä ostosten tekemiseen.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painettiin kahden dollarin seteli?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kahden dollarin setelin takana...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Kahden dollarin nimellisarvo hyväksyttiin kongressin säädöksellä, ja sitä käytettiin ensimmäisen kerran </w:t>
      </w:r>
      <w:r>
        <w:rPr>
          <w:color w:val="A9A9A9"/>
        </w:rPr>
        <w:t xml:space="preserve">maaliskuussa 1862</w:t>
      </w:r>
      <w:r>
        <w:rPr/>
        <w:t xml:space="preserve">. Nimellisarvoa käytettiin yhtäjaksoisesti 1960-luvulle asti; tuolloin United States Note oli ainoa jäljellä oleva Yhdysvaltain rahan luokka, johon kahden dollarin seteli kuului. Vuonna 1966 päätettiin lopettaa kaikkien United States Notes -seteleiden, myös kahden dollarin setelin, valmistus. Kahden dollarin seteliä ei heti siirretty takaisin Yhdysvaltain keskuspankin seteliluokkaan, joten sen käyttö lopetettiin kokonaan; valtiovarainministeriö ilmoitti, että kahden dollarin seteliä käytettiin vähän ja että se oli epäsuosittu, minkä vuoksi seteliä ei otettu heti uudelleen käyttöön. Vuonna 1976 kahden dollarin setelin tuotanto aloitettiin uudelleen, ja kahden dollarin seteli luokiteltiin lopullisesti Federal Reserve Note -seteliksi, ja sen kääntöpuolella on uusi kuvio, jossa on John Trumbullin kuva Yhdysvaltain itsenäisyysjulistuksen laatimisesta, joka korvaa aiemman Monticellon kuvion. Seteli on siitä lähtien pysynyt nykyisenä nimellisarvona. Arvioitiin, että jos kahden dollarin setelillä korvattaisiin noin puolet liikkeessä olevista yhden dollarin seteleistä, liittovaltion hallitus pystyisi säästämään noin 26 miljoonaa dollaria vuoden 1976 dollareina (112 miljoonaa dollaria inflaatiokorjattuna) vuosina 1976-1981 tuotanto-, varastointi- ja kuljetuskustannusten pienenemisen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kahden dollarin seteli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kahden dollarin seteli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kahden dollarin seteli (2 dollaria) on Yhdysvaltain </w:t>
      </w:r>
      <w:r>
        <w:rPr>
          <w:color w:val="A9A9A9"/>
        </w:rPr>
        <w:t xml:space="preserve">nykyinen rahayksikkö</w:t>
      </w:r>
      <w:r>
        <w:rPr/>
        <w:t xml:space="preserve">. Yhdysvaltain kolmas presidentti (1801 -- 09), Thomas Jefferson, on merkitty setelin etupuolelle. Kääntöpuolella on kaiverrus John Trumbullin maalaamasta itsenäisyysjulistuksesta. Ennen vuotta 1929 2 Yhdysvaltain dollarin seteliä laskettiin liikkeelle Yhdysvaltain setelinä, kansallisen keskuspankin setelinä, hopeasertifikaattina, valtiovarainministeriön setelinä ja Federal Reserve Bankin setelinä. Kun Yhdysvaltain valuutta muutettiin nykyiseen kokoonsa, 2 dollarin seteli laskettiin liikkeelle vain Yhdysvaltain setelinä. Tuotanto jatkui vuoteen 1966 asti, jolloin sarja lopetettiin. Kymmenen vuotta kului, ennen kuin 2 dollarin seteli laskettiin uudelleen liikkeeseen Federal Reserve Note -setelinä uudella kääntöpuolella. Kahden dollarin seteleitä on harvoin liikkeessä, mikä johtuu pankkien ja yritysten välisestä politiikasta, joka on johtanut kysynnän puutteen vuoksi vähäiseen tuotantomäärään. Tämä suhteellinen niukkuus liikkeessä yhdistettynä siihen, että yleisö ei tiedä, että seteli on edelleen tuotannossa ja liikkeessä, on myös synnyttänyt urbaaneja legendoja ja toisinaan aiheuttanut ongelmia ihmisille, jotka yrittävät käyttää seteliä ostosten tekemiseen.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kahden dollarin seteli poistettiin käytöstä?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Maaliskuussa 1862 </w:t>
      </w:r>
      <w:r>
        <w:rPr/>
        <w:t xml:space="preserve">laskettiin liikkeelle ensimmäinen 2 dollarin seteli, jossa oli Alexander Hamiltonin muotokuva; käytetty Hamiltonin muotokuva oli profiilikuva, eikä se ole sama muotokuva, jota nykyisin käytetään 10 dollarin setelissä. Mannerheimin kongressi perustuu puolustaa Yhdysvaltoja, julkaistiin 25. kesäkuuta 1776, alkoi sallia 2 dollaria luotto, liikkeeseen 49000 kappaletta. Pass kahden dollarin seteliä käytettiin ensimmäisen kerran maaliskuussa 1862. Vuosina 1966-1976 kahden dollarin seteleitä ei painettu.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kahden dollarin seteli painettiin?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Kaksi dollaria (Yhdysvallat) </w:t>
      </w:r>
    </w:p>
    <w:tbl>
      <w:tblPr>
        <w:tblW w:w="9317" w:type="dxa"/>
        <w:jc w:val="left"/>
        <w:tblInd w:w="0" w:type="dxa"/>
        <w:tblLayout w:type="fixed"/>
        <w:tblCellMar>
          <w:top w:w="28" w:type="dxa"/>
          <w:left w:w="28" w:type="dxa"/>
          <w:bottom w:w="28" w:type="dxa"/>
          <w:right w:w="28" w:type="dxa"/>
        </w:tblCellMar>
      </w:tblPr>
      <w:tblGrid>
        <w:gridCol w:w="1921"/>
        <w:gridCol w:w="7396"/>
      </w:tblGrid>
      <w:tr>
        <w:trPr/>
        <w:tc>
          <w:tcPr>
            <w:tcW w:w="1921" w:type="dxa"/>
            <w:tcBorders/>
            <w:vAlign w:val="center"/>
          </w:tcPr>
          <w:p>
            <w:pPr>
              <w:pStyle w:val="TableHeading"/>
              <w:suppressLineNumbers/>
              <w:bidi w:val="0"/>
              <w:spacing w:before="0" w:after="283"/>
              <w:jc w:val="center"/>
              <w:rPr/>
            </w:pPr>
            <w:r>
              <w:rPr/>
              <w:t xml:space="preserve">Arvo </w:t>
            </w:r>
          </w:p>
        </w:tc>
        <w:tc>
          <w:tcPr>
            <w:tcW w:w="7396" w:type="dxa"/>
            <w:tcBorders/>
            <w:vAlign w:val="center"/>
          </w:tcPr>
          <w:p>
            <w:pPr>
              <w:pStyle w:val="TableContents"/>
              <w:bidi w:val="0"/>
              <w:spacing w:before="0" w:after="283"/>
              <w:jc w:val="left"/>
              <w:rPr/>
            </w:pPr>
            <w:r>
              <w:rPr/>
              <w:t xml:space="preserve">$2.00 </w:t>
            </w:r>
          </w:p>
        </w:tc>
      </w:tr>
      <w:tr>
        <w:trPr/>
        <w:tc>
          <w:tcPr>
            <w:tcW w:w="1921" w:type="dxa"/>
            <w:tcBorders/>
            <w:vAlign w:val="center"/>
          </w:tcPr>
          <w:p>
            <w:pPr>
              <w:pStyle w:val="TableHeading"/>
              <w:suppressLineNumbers/>
              <w:bidi w:val="0"/>
              <w:spacing w:before="0" w:after="283"/>
              <w:jc w:val="center"/>
              <w:rPr/>
            </w:pPr>
            <w:r>
              <w:rPr/>
              <w:t xml:space="preserve">Leveys </w:t>
            </w:r>
          </w:p>
        </w:tc>
        <w:tc>
          <w:tcPr>
            <w:tcW w:w="7396" w:type="dxa"/>
            <w:tcBorders/>
            <w:vAlign w:val="center"/>
          </w:tcPr>
          <w:p>
            <w:pPr>
              <w:pStyle w:val="TableContents"/>
              <w:bidi w:val="0"/>
              <w:spacing w:before="0" w:after="283"/>
              <w:jc w:val="left"/>
              <w:rPr/>
            </w:pPr>
            <w:r>
              <w:rPr/>
              <w:t xml:space="preserve">156 mm </w:t>
            </w:r>
          </w:p>
        </w:tc>
      </w:tr>
      <w:tr>
        <w:trPr/>
        <w:tc>
          <w:tcPr>
            <w:tcW w:w="1921" w:type="dxa"/>
            <w:tcBorders/>
            <w:vAlign w:val="center"/>
          </w:tcPr>
          <w:p>
            <w:pPr>
              <w:pStyle w:val="TableHeading"/>
              <w:suppressLineNumbers/>
              <w:bidi w:val="0"/>
              <w:spacing w:before="0" w:after="283"/>
              <w:jc w:val="center"/>
              <w:rPr/>
            </w:pPr>
            <w:r>
              <w:rPr/>
              <w:t xml:space="preserve">Korkeus </w:t>
            </w:r>
          </w:p>
        </w:tc>
        <w:tc>
          <w:tcPr>
            <w:tcW w:w="7396" w:type="dxa"/>
            <w:tcBorders/>
            <w:vAlign w:val="center"/>
          </w:tcPr>
          <w:p>
            <w:pPr>
              <w:pStyle w:val="TableContents"/>
              <w:bidi w:val="0"/>
              <w:spacing w:before="0" w:after="283"/>
              <w:jc w:val="left"/>
              <w:rPr/>
            </w:pPr>
            <w:r>
              <w:rPr/>
              <w:t xml:space="preserve">66,3 mm </w:t>
            </w:r>
          </w:p>
        </w:tc>
      </w:tr>
      <w:tr>
        <w:trPr/>
        <w:tc>
          <w:tcPr>
            <w:tcW w:w="1921" w:type="dxa"/>
            <w:tcBorders/>
            <w:vAlign w:val="center"/>
          </w:tcPr>
          <w:p>
            <w:pPr>
              <w:pStyle w:val="TableHeading"/>
              <w:suppressLineNumbers/>
              <w:bidi w:val="0"/>
              <w:spacing w:before="0" w:after="283"/>
              <w:jc w:val="center"/>
              <w:rPr/>
            </w:pPr>
            <w:r>
              <w:rPr/>
              <w:t xml:space="preserve">Paino </w:t>
            </w:r>
          </w:p>
        </w:tc>
        <w:tc>
          <w:tcPr>
            <w:tcW w:w="7396" w:type="dxa"/>
            <w:tcBorders/>
            <w:vAlign w:val="center"/>
          </w:tcPr>
          <w:p>
            <w:pPr>
              <w:pStyle w:val="TableContents"/>
              <w:bidi w:val="0"/>
              <w:spacing w:before="0" w:after="283"/>
              <w:jc w:val="left"/>
              <w:rPr/>
            </w:pPr>
            <w:r>
              <w:rPr/>
              <w:t xml:space="preserve">Noin 1 g </w:t>
            </w:r>
          </w:p>
        </w:tc>
      </w:tr>
      <w:tr>
        <w:trPr/>
        <w:tc>
          <w:tcPr>
            <w:tcW w:w="1921" w:type="dxa"/>
            <w:tcBorders/>
            <w:vAlign w:val="center"/>
          </w:tcPr>
          <w:p>
            <w:pPr>
              <w:pStyle w:val="TableHeading"/>
              <w:suppressLineNumbers/>
              <w:bidi w:val="0"/>
              <w:spacing w:before="0" w:after="283"/>
              <w:jc w:val="center"/>
              <w:rPr/>
            </w:pPr>
            <w:r>
              <w:rPr/>
              <w:t xml:space="preserve">Turvaominaisuudet </w:t>
            </w:r>
          </w:p>
        </w:tc>
        <w:tc>
          <w:tcPr>
            <w:tcW w:w="7396" w:type="dxa"/>
            <w:tcBorders/>
            <w:vAlign w:val="center"/>
          </w:tcPr>
          <w:p>
            <w:pPr>
              <w:pStyle w:val="TableContents"/>
              <w:bidi w:val="0"/>
              <w:spacing w:before="0" w:after="283"/>
              <w:jc w:val="left"/>
              <w:rPr/>
            </w:pPr>
            <w:r>
              <w:rPr/>
              <w:t xml:space="preserve">Ei ole </w:t>
            </w:r>
          </w:p>
        </w:tc>
      </w:tr>
      <w:tr>
        <w:trPr/>
        <w:tc>
          <w:tcPr>
            <w:tcW w:w="1921" w:type="dxa"/>
            <w:tcBorders/>
            <w:vAlign w:val="center"/>
          </w:tcPr>
          <w:p>
            <w:pPr>
              <w:pStyle w:val="TableHeading"/>
              <w:suppressLineNumbers/>
              <w:bidi w:val="0"/>
              <w:spacing w:before="0" w:after="283"/>
              <w:jc w:val="center"/>
              <w:rPr/>
            </w:pPr>
            <w:r>
              <w:rPr/>
              <w:t xml:space="preserve">Paperityyppi </w:t>
            </w:r>
          </w:p>
        </w:tc>
        <w:tc>
          <w:tcPr>
            <w:tcW w:w="7396" w:type="dxa"/>
            <w:tcBorders/>
            <w:vAlign w:val="center"/>
          </w:tcPr>
          <w:p>
            <w:pPr>
              <w:pStyle w:val="TableContents"/>
              <w:bidi w:val="0"/>
              <w:spacing w:before="0" w:after="283"/>
              <w:jc w:val="left"/>
              <w:rPr/>
            </w:pPr>
            <w:r>
              <w:rPr/>
              <w:t xml:space="preserve">75% puuvillaa 25% pellavaa </w:t>
            </w:r>
          </w:p>
        </w:tc>
      </w:tr>
      <w:tr>
        <w:trPr/>
        <w:tc>
          <w:tcPr>
            <w:tcW w:w="1921" w:type="dxa"/>
            <w:tcBorders/>
            <w:vAlign w:val="center"/>
          </w:tcPr>
          <w:p>
            <w:pPr>
              <w:pStyle w:val="TableHeading"/>
              <w:suppressLineNumbers/>
              <w:bidi w:val="0"/>
              <w:spacing w:before="0" w:after="283"/>
              <w:jc w:val="center"/>
              <w:rPr/>
            </w:pPr>
            <w:r>
              <w:rPr/>
              <w:t xml:space="preserve">Painovuodet </w:t>
            </w:r>
          </w:p>
        </w:tc>
        <w:tc>
          <w:tcPr>
            <w:tcW w:w="7396" w:type="dxa"/>
            <w:tcBorders/>
            <w:vAlign w:val="center"/>
          </w:tcPr>
          <w:p>
            <w:pPr>
              <w:pStyle w:val="TableContents"/>
              <w:bidi w:val="0"/>
              <w:spacing w:before="0" w:after="283"/>
              <w:jc w:val="left"/>
              <w:rPr/>
            </w:pPr>
            <w:r>
              <w:rPr>
                <w:color w:val="A9A9A9"/>
              </w:rPr>
              <w:t xml:space="preserve">1862 </w:t>
            </w:r>
            <w:r>
              <w:rPr/>
              <w:t xml:space="preserve">-- </w:t>
            </w:r>
            <w:r>
              <w:rPr>
                <w:color w:val="DCDCDC"/>
              </w:rPr>
              <w:t xml:space="preserve">1966</w:t>
            </w:r>
            <w:r>
              <w:rPr/>
              <w:t xml:space="preserve">, 1976 -- nykyisin (Federal Reserve Note, nykymuoto) Kääntöpuoli (Obverse) </w:t>
            </w:r>
          </w:p>
        </w:tc>
      </w:tr>
      <w:tr>
        <w:trPr/>
        <w:tc>
          <w:tcPr>
            <w:tcW w:w="1921" w:type="dxa"/>
            <w:tcBorders/>
            <w:vAlign w:val="center"/>
          </w:tcPr>
          <w:p>
            <w:pPr>
              <w:pStyle w:val="TableHeading"/>
              <w:suppressLineNumbers/>
              <w:bidi w:val="0"/>
              <w:spacing w:before="0" w:after="283"/>
              <w:jc w:val="center"/>
              <w:rPr/>
            </w:pPr>
            <w:r>
              <w:rPr/>
              <w:t xml:space="preserve">Suunnittelu </w:t>
            </w:r>
          </w:p>
        </w:tc>
        <w:tc>
          <w:tcPr>
            <w:tcW w:w="7396" w:type="dxa"/>
            <w:tcBorders/>
            <w:vAlign w:val="center"/>
          </w:tcPr>
          <w:p>
            <w:pPr>
              <w:pStyle w:val="TableContents"/>
              <w:bidi w:val="0"/>
              <w:spacing w:before="0" w:after="283"/>
              <w:jc w:val="left"/>
              <w:rPr/>
            </w:pPr>
            <w:r>
              <w:rPr/>
              <w:t xml:space="preserve">Thomas Jefferson </w:t>
            </w:r>
          </w:p>
        </w:tc>
      </w:tr>
      <w:tr>
        <w:trPr/>
        <w:tc>
          <w:tcPr>
            <w:tcW w:w="1921" w:type="dxa"/>
            <w:tcBorders/>
            <w:vAlign w:val="center"/>
          </w:tcPr>
          <w:p>
            <w:pPr>
              <w:pStyle w:val="TableHeading"/>
              <w:suppressLineNumbers/>
              <w:bidi w:val="0"/>
              <w:spacing w:before="0" w:after="283"/>
              <w:jc w:val="center"/>
              <w:rPr/>
            </w:pPr>
            <w:r>
              <w:rPr/>
              <w:t xml:space="preserve">Suunnittelupäivä </w:t>
            </w:r>
          </w:p>
        </w:tc>
        <w:tc>
          <w:tcPr>
            <w:tcW w:w="7396" w:type="dxa"/>
            <w:tcBorders/>
            <w:vAlign w:val="center"/>
          </w:tcPr>
          <w:p>
            <w:pPr>
              <w:pStyle w:val="TableContents"/>
              <w:bidi w:val="0"/>
              <w:spacing w:before="0" w:after="283"/>
              <w:jc w:val="left"/>
              <w:rPr/>
            </w:pPr>
            <w:r>
              <w:rPr/>
              <w:t xml:space="preserve">1928 Käänteinen </w:t>
            </w:r>
          </w:p>
        </w:tc>
      </w:tr>
      <w:tr>
        <w:trPr/>
        <w:tc>
          <w:tcPr>
            <w:tcW w:w="1921" w:type="dxa"/>
            <w:tcBorders/>
            <w:vAlign w:val="center"/>
          </w:tcPr>
          <w:p>
            <w:pPr>
              <w:pStyle w:val="TableHeading"/>
              <w:suppressLineNumbers/>
              <w:bidi w:val="0"/>
              <w:spacing w:before="0" w:after="283"/>
              <w:jc w:val="center"/>
              <w:rPr/>
            </w:pPr>
            <w:r>
              <w:rPr/>
              <w:t xml:space="preserve">Suunnittelu </w:t>
            </w:r>
          </w:p>
        </w:tc>
        <w:tc>
          <w:tcPr>
            <w:tcW w:w="7396" w:type="dxa"/>
            <w:tcBorders/>
            <w:vAlign w:val="center"/>
          </w:tcPr>
          <w:p>
            <w:pPr>
              <w:pStyle w:val="TableContents"/>
              <w:bidi w:val="0"/>
              <w:spacing w:before="0" w:after="283"/>
              <w:jc w:val="left"/>
              <w:rPr/>
            </w:pPr>
            <w:r>
              <w:rPr/>
              <w:t xml:space="preserve">Trumbullin itsenäisyysjulistus </w:t>
            </w:r>
          </w:p>
        </w:tc>
      </w:tr>
      <w:tr>
        <w:trPr/>
        <w:tc>
          <w:tcPr>
            <w:tcW w:w="1921" w:type="dxa"/>
            <w:tcBorders/>
            <w:vAlign w:val="center"/>
          </w:tcPr>
          <w:p>
            <w:pPr>
              <w:pStyle w:val="TableHeading"/>
              <w:suppressLineNumbers/>
              <w:bidi w:val="0"/>
              <w:spacing w:before="0" w:after="283"/>
              <w:jc w:val="center"/>
              <w:rPr/>
            </w:pPr>
            <w:r>
              <w:rPr/>
              <w:t xml:space="preserve">Suunnittelupäivä </w:t>
            </w:r>
          </w:p>
        </w:tc>
        <w:tc>
          <w:tcPr>
            <w:tcW w:w="7396" w:type="dxa"/>
            <w:tcBorders/>
            <w:vAlign w:val="center"/>
          </w:tcPr>
          <w:p>
            <w:pPr>
              <w:pStyle w:val="TableContents"/>
              <w:bidi w:val="0"/>
              <w:spacing w:before="0" w:after="283"/>
              <w:jc w:val="left"/>
              <w:rPr/>
            </w:pPr>
            <w:r>
              <w:rPr/>
              <w:t xml:space="preserve">1976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kahden dollarin seteli laskettiin liikkeeseen?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lopettivat kahden dollarin setelin tekemisen?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2 dollarin seteli tehtiin ensimmäisen kerran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kahden dollarin seteli painettiin ensimmäisen kerran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Kahden dollarin nimellisarvo hyväksyttiin kongressin säädöksellä, ja sitä käytettiin ensimmäisen kerran </w:t>
      </w:r>
      <w:r>
        <w:rPr>
          <w:color w:val="A9A9A9"/>
        </w:rPr>
        <w:t xml:space="preserve">maaliskuussa 1862</w:t>
      </w:r>
      <w:r>
        <w:rPr/>
        <w:t xml:space="preserve">. Nimellisarvoa käytettiin yhtäjaksoisesti 1960-luvulle asti; tuolloin United States Note oli ainoa jäljellä oleva Yhdysvaltain valuuttaluokka, johon kahden dollarin seteli kuului. Vuonna 1966 päätettiin lopettaa kaikkien kahden dollarin seteleiden valmistus. Kahden dollarin seteliä ei alun perin siirretty uudelleen Yhdysvaltain keskuspankin seteliluokkaan, joten sen käyttö lopetettiin kokonaan; valtiovarainministeriö perusteli sitä vähäisellä käytöllä ja epäsuosiollaan, minkä vuoksi seteliä ei otettu heti uudelleen käyttöön. Vuonna 1976 kahden dollarin setelin tuotanto aloitettiin uudelleen, ja kahden dollarin seteli luokiteltiin vihdoin liittovaltion keskuspankin seteliksi, ja sen kääntöpuolella on uusi kuva, jossa John Trumbull kuvaa Yhdysvaltojen itsenäisyysjulistuksen laatimista ja joka korvaa aiemman Monticellon kuvauksen. Seteli on siitä lähtien pysynyt nykyisenä nimellisarvona. Arvioitiin, että jos kahden dollarin setelillä korvattaisiin noin puolet liikkeessä olevista yhden dollarin seteleistä, liittovaltion hallitus pystyisi säästämään noin 26 miljoonaa dollaria vuoden 1976 dollareina (109 miljoonaa dollaria inflaatiokorjattuna) vuosina 1976-1981 tuotanto-, varastointi- ja kuljetuskustannusten pienenemisen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alkoivat tehdä kahden dollarin seteleitä?</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Kaksi dollaria (Yhdysvallat) </w:t>
      </w:r>
    </w:p>
    <w:tbl>
      <w:tblPr>
        <w:tblW w:w="9317" w:type="dxa"/>
        <w:jc w:val="left"/>
        <w:tblInd w:w="0" w:type="dxa"/>
        <w:tblLayout w:type="fixed"/>
        <w:tblCellMar>
          <w:top w:w="28" w:type="dxa"/>
          <w:left w:w="28" w:type="dxa"/>
          <w:bottom w:w="28" w:type="dxa"/>
          <w:right w:w="28" w:type="dxa"/>
        </w:tblCellMar>
      </w:tblPr>
      <w:tblGrid>
        <w:gridCol w:w="1921"/>
        <w:gridCol w:w="7396"/>
      </w:tblGrid>
      <w:tr>
        <w:trPr/>
        <w:tc>
          <w:tcPr>
            <w:tcW w:w="1921" w:type="dxa"/>
            <w:tcBorders/>
            <w:vAlign w:val="center"/>
          </w:tcPr>
          <w:p>
            <w:pPr>
              <w:pStyle w:val="TableHeading"/>
              <w:suppressLineNumbers/>
              <w:bidi w:val="0"/>
              <w:spacing w:before="0" w:after="283"/>
              <w:jc w:val="center"/>
              <w:rPr/>
            </w:pPr>
            <w:r>
              <w:rPr/>
              <w:t xml:space="preserve">Arvo </w:t>
            </w:r>
          </w:p>
        </w:tc>
        <w:tc>
          <w:tcPr>
            <w:tcW w:w="7396" w:type="dxa"/>
            <w:tcBorders/>
            <w:vAlign w:val="center"/>
          </w:tcPr>
          <w:p>
            <w:pPr>
              <w:pStyle w:val="TableContents"/>
              <w:bidi w:val="0"/>
              <w:spacing w:before="0" w:after="283"/>
              <w:jc w:val="left"/>
              <w:rPr/>
            </w:pPr>
            <w:r>
              <w:rPr/>
              <w:t xml:space="preserve">$2.00 </w:t>
            </w:r>
          </w:p>
        </w:tc>
      </w:tr>
      <w:tr>
        <w:trPr/>
        <w:tc>
          <w:tcPr>
            <w:tcW w:w="1921" w:type="dxa"/>
            <w:tcBorders/>
            <w:vAlign w:val="center"/>
          </w:tcPr>
          <w:p>
            <w:pPr>
              <w:pStyle w:val="TableHeading"/>
              <w:suppressLineNumbers/>
              <w:bidi w:val="0"/>
              <w:spacing w:before="0" w:after="283"/>
              <w:jc w:val="center"/>
              <w:rPr/>
            </w:pPr>
            <w:r>
              <w:rPr/>
              <w:t xml:space="preserve">Leveys </w:t>
            </w:r>
          </w:p>
        </w:tc>
        <w:tc>
          <w:tcPr>
            <w:tcW w:w="7396" w:type="dxa"/>
            <w:tcBorders/>
            <w:vAlign w:val="center"/>
          </w:tcPr>
          <w:p>
            <w:pPr>
              <w:pStyle w:val="TableContents"/>
              <w:bidi w:val="0"/>
              <w:spacing w:before="0" w:after="283"/>
              <w:jc w:val="left"/>
              <w:rPr/>
            </w:pPr>
            <w:r>
              <w:rPr/>
              <w:t xml:space="preserve">156 mm </w:t>
            </w:r>
          </w:p>
        </w:tc>
      </w:tr>
      <w:tr>
        <w:trPr/>
        <w:tc>
          <w:tcPr>
            <w:tcW w:w="1921" w:type="dxa"/>
            <w:tcBorders/>
            <w:vAlign w:val="center"/>
          </w:tcPr>
          <w:p>
            <w:pPr>
              <w:pStyle w:val="TableHeading"/>
              <w:suppressLineNumbers/>
              <w:bidi w:val="0"/>
              <w:spacing w:before="0" w:after="283"/>
              <w:jc w:val="center"/>
              <w:rPr/>
            </w:pPr>
            <w:r>
              <w:rPr/>
              <w:t xml:space="preserve">Korkeus </w:t>
            </w:r>
          </w:p>
        </w:tc>
        <w:tc>
          <w:tcPr>
            <w:tcW w:w="7396" w:type="dxa"/>
            <w:tcBorders/>
            <w:vAlign w:val="center"/>
          </w:tcPr>
          <w:p>
            <w:pPr>
              <w:pStyle w:val="TableContents"/>
              <w:bidi w:val="0"/>
              <w:spacing w:before="0" w:after="283"/>
              <w:jc w:val="left"/>
              <w:rPr/>
            </w:pPr>
            <w:r>
              <w:rPr/>
              <w:t xml:space="preserve">66,3 mm </w:t>
            </w:r>
          </w:p>
        </w:tc>
      </w:tr>
      <w:tr>
        <w:trPr/>
        <w:tc>
          <w:tcPr>
            <w:tcW w:w="1921" w:type="dxa"/>
            <w:tcBorders/>
            <w:vAlign w:val="center"/>
          </w:tcPr>
          <w:p>
            <w:pPr>
              <w:pStyle w:val="TableHeading"/>
              <w:suppressLineNumbers/>
              <w:bidi w:val="0"/>
              <w:spacing w:before="0" w:after="283"/>
              <w:jc w:val="center"/>
              <w:rPr/>
            </w:pPr>
            <w:r>
              <w:rPr/>
              <w:t xml:space="preserve">Paino </w:t>
            </w:r>
          </w:p>
        </w:tc>
        <w:tc>
          <w:tcPr>
            <w:tcW w:w="7396" w:type="dxa"/>
            <w:tcBorders/>
            <w:vAlign w:val="center"/>
          </w:tcPr>
          <w:p>
            <w:pPr>
              <w:pStyle w:val="TableContents"/>
              <w:bidi w:val="0"/>
              <w:spacing w:before="0" w:after="283"/>
              <w:jc w:val="left"/>
              <w:rPr/>
            </w:pPr>
            <w:r>
              <w:rPr/>
              <w:t xml:space="preserve">Noin 1 g </w:t>
            </w:r>
          </w:p>
        </w:tc>
      </w:tr>
      <w:tr>
        <w:trPr/>
        <w:tc>
          <w:tcPr>
            <w:tcW w:w="1921" w:type="dxa"/>
            <w:tcBorders/>
            <w:vAlign w:val="center"/>
          </w:tcPr>
          <w:p>
            <w:pPr>
              <w:pStyle w:val="TableHeading"/>
              <w:suppressLineNumbers/>
              <w:bidi w:val="0"/>
              <w:spacing w:before="0" w:after="283"/>
              <w:jc w:val="center"/>
              <w:rPr/>
            </w:pPr>
            <w:r>
              <w:rPr/>
              <w:t xml:space="preserve">Turvallisuusominaisuudet </w:t>
            </w:r>
          </w:p>
        </w:tc>
        <w:tc>
          <w:tcPr>
            <w:tcW w:w="7396" w:type="dxa"/>
            <w:tcBorders/>
            <w:vAlign w:val="center"/>
          </w:tcPr>
          <w:p>
            <w:pPr>
              <w:pStyle w:val="TableContents"/>
              <w:bidi w:val="0"/>
              <w:spacing w:before="0" w:after="283"/>
              <w:jc w:val="left"/>
              <w:rPr/>
            </w:pPr>
            <w:r>
              <w:rPr/>
              <w:t xml:space="preserve">Ei ole </w:t>
            </w:r>
          </w:p>
        </w:tc>
      </w:tr>
      <w:tr>
        <w:trPr/>
        <w:tc>
          <w:tcPr>
            <w:tcW w:w="1921" w:type="dxa"/>
            <w:tcBorders/>
            <w:vAlign w:val="center"/>
          </w:tcPr>
          <w:p>
            <w:pPr>
              <w:pStyle w:val="TableHeading"/>
              <w:suppressLineNumbers/>
              <w:bidi w:val="0"/>
              <w:spacing w:before="0" w:after="283"/>
              <w:jc w:val="center"/>
              <w:rPr/>
            </w:pPr>
            <w:r>
              <w:rPr/>
              <w:t xml:space="preserve">Paperityyppi </w:t>
            </w:r>
          </w:p>
        </w:tc>
        <w:tc>
          <w:tcPr>
            <w:tcW w:w="7396" w:type="dxa"/>
            <w:tcBorders/>
            <w:vAlign w:val="center"/>
          </w:tcPr>
          <w:p>
            <w:pPr>
              <w:pStyle w:val="TableContents"/>
              <w:bidi w:val="0"/>
              <w:spacing w:before="0" w:after="283"/>
              <w:jc w:val="left"/>
              <w:rPr/>
            </w:pPr>
            <w:r>
              <w:rPr/>
              <w:t xml:space="preserve">75% puuvillaa 25% pellavaa </w:t>
            </w:r>
          </w:p>
        </w:tc>
      </w:tr>
      <w:tr>
        <w:trPr/>
        <w:tc>
          <w:tcPr>
            <w:tcW w:w="1921" w:type="dxa"/>
            <w:tcBorders/>
            <w:vAlign w:val="center"/>
          </w:tcPr>
          <w:p>
            <w:pPr>
              <w:pStyle w:val="TableHeading"/>
              <w:suppressLineNumbers/>
              <w:bidi w:val="0"/>
              <w:spacing w:before="0" w:after="283"/>
              <w:jc w:val="center"/>
              <w:rPr/>
            </w:pPr>
            <w:r>
              <w:rPr/>
              <w:t xml:space="preserve">Painovuodet </w:t>
            </w:r>
          </w:p>
        </w:tc>
        <w:tc>
          <w:tcPr>
            <w:tcW w:w="7396" w:type="dxa"/>
            <w:tcBorders/>
            <w:vAlign w:val="center"/>
          </w:tcPr>
          <w:p>
            <w:pPr>
              <w:pStyle w:val="TableContents"/>
              <w:bidi w:val="0"/>
              <w:spacing w:before="0" w:after="283"/>
              <w:jc w:val="left"/>
              <w:rPr/>
            </w:pPr>
            <w:r>
              <w:rPr/>
              <w:t xml:space="preserve">1862 -- 1966, 1976 -- nykyisin (Federal Reserve Note, nykymuoto) Kääntöpuoli (Obverse) </w:t>
            </w:r>
          </w:p>
        </w:tc>
      </w:tr>
      <w:tr>
        <w:trPr/>
        <w:tc>
          <w:tcPr>
            <w:tcW w:w="1921" w:type="dxa"/>
            <w:tcBorders/>
            <w:vAlign w:val="center"/>
          </w:tcPr>
          <w:p>
            <w:pPr>
              <w:pStyle w:val="TableHeading"/>
              <w:suppressLineNumbers/>
              <w:bidi w:val="0"/>
              <w:spacing w:before="0" w:after="283"/>
              <w:jc w:val="center"/>
              <w:rPr/>
            </w:pPr>
            <w:r>
              <w:rPr/>
              <w:t xml:space="preserve">Suunnittelu </w:t>
            </w:r>
          </w:p>
        </w:tc>
        <w:tc>
          <w:tcPr>
            <w:tcW w:w="7396" w:type="dxa"/>
            <w:tcBorders/>
            <w:vAlign w:val="center"/>
          </w:tcPr>
          <w:p>
            <w:pPr>
              <w:pStyle w:val="TableContents"/>
              <w:bidi w:val="0"/>
              <w:spacing w:before="0" w:after="283"/>
              <w:jc w:val="left"/>
              <w:rPr/>
            </w:pPr>
            <w:r>
              <w:rPr>
                <w:color w:val="A9A9A9"/>
              </w:rPr>
              <w:t xml:space="preserve">Thomas Jefferson </w:t>
            </w:r>
          </w:p>
        </w:tc>
      </w:tr>
      <w:tr>
        <w:trPr/>
        <w:tc>
          <w:tcPr>
            <w:tcW w:w="1921" w:type="dxa"/>
            <w:tcBorders/>
            <w:vAlign w:val="center"/>
          </w:tcPr>
          <w:p>
            <w:pPr>
              <w:pStyle w:val="TableHeading"/>
              <w:suppressLineNumbers/>
              <w:bidi w:val="0"/>
              <w:spacing w:before="0" w:after="283"/>
              <w:jc w:val="center"/>
              <w:rPr/>
            </w:pPr>
            <w:r>
              <w:rPr/>
              <w:t xml:space="preserve">Suunnittelupäivä </w:t>
            </w:r>
          </w:p>
        </w:tc>
        <w:tc>
          <w:tcPr>
            <w:tcW w:w="7396" w:type="dxa"/>
            <w:tcBorders/>
            <w:vAlign w:val="center"/>
          </w:tcPr>
          <w:p>
            <w:pPr>
              <w:pStyle w:val="TableContents"/>
              <w:bidi w:val="0"/>
              <w:spacing w:before="0" w:after="283"/>
              <w:jc w:val="left"/>
              <w:rPr/>
            </w:pPr>
            <w:r>
              <w:rPr/>
              <w:t xml:space="preserve">1976 Käänteinen </w:t>
            </w:r>
          </w:p>
        </w:tc>
      </w:tr>
      <w:tr>
        <w:trPr/>
        <w:tc>
          <w:tcPr>
            <w:tcW w:w="1921" w:type="dxa"/>
            <w:tcBorders/>
            <w:vAlign w:val="center"/>
          </w:tcPr>
          <w:p>
            <w:pPr>
              <w:pStyle w:val="TableHeading"/>
              <w:suppressLineNumbers/>
              <w:bidi w:val="0"/>
              <w:spacing w:before="0" w:after="283"/>
              <w:jc w:val="center"/>
              <w:rPr/>
            </w:pPr>
            <w:r>
              <w:rPr/>
              <w:t xml:space="preserve">Suunnittelu </w:t>
            </w:r>
          </w:p>
        </w:tc>
        <w:tc>
          <w:tcPr>
            <w:tcW w:w="7396" w:type="dxa"/>
            <w:tcBorders/>
            <w:vAlign w:val="center"/>
          </w:tcPr>
          <w:p>
            <w:pPr>
              <w:pStyle w:val="TableContents"/>
              <w:bidi w:val="0"/>
              <w:spacing w:before="0" w:after="283"/>
              <w:jc w:val="left"/>
              <w:rPr/>
            </w:pPr>
            <w:r>
              <w:rPr/>
              <w:t xml:space="preserve">Trumbullin itsenäisyysjulistus </w:t>
            </w:r>
          </w:p>
        </w:tc>
      </w:tr>
      <w:tr>
        <w:trPr/>
        <w:tc>
          <w:tcPr>
            <w:tcW w:w="1921" w:type="dxa"/>
            <w:tcBorders/>
            <w:vAlign w:val="center"/>
          </w:tcPr>
          <w:p>
            <w:pPr>
              <w:pStyle w:val="TableHeading"/>
              <w:suppressLineNumbers/>
              <w:bidi w:val="0"/>
              <w:spacing w:before="0" w:after="283"/>
              <w:jc w:val="center"/>
              <w:rPr/>
            </w:pPr>
            <w:r>
              <w:rPr/>
              <w:t xml:space="preserve">Suunnittelupäivä </w:t>
            </w:r>
          </w:p>
        </w:tc>
        <w:tc>
          <w:tcPr>
            <w:tcW w:w="7396" w:type="dxa"/>
            <w:tcBorders/>
            <w:vAlign w:val="center"/>
          </w:tcPr>
          <w:p>
            <w:pPr>
              <w:pStyle w:val="TableContents"/>
              <w:bidi w:val="0"/>
              <w:spacing w:before="0" w:after="283"/>
              <w:jc w:val="left"/>
              <w:rPr/>
            </w:pPr>
            <w:r>
              <w:rPr/>
              <w:t xml:space="preserve">1976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kasvot ovat kahden dollarin setelissä.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Yhdysvaltain kahden dollarin seteli (2 dollaria) on Yhdysvaltain nykyinen rahayksikkö. Yhdysvaltain kolmas presidentti (1801 -- 09), Thomas Jefferson, on merkitty setelin etupuolelle. Kääntöpuolella on kaiverrus John Trumbullin maalaamasta itsenäisyysjulistuksesta. Ennen vuotta 1929 2 Yhdysvaltain dollarin seteliä laskettiin liikkeelle Yhdysvaltain setelinä, kansallisen pankin setelinä, hopeasertifikaattina ja valtiovarainministeriön setelinä (Treasury Note tai "Coin" Note). Kun Yhdysvaltain valuutta muutettiin nykyiseen kokoonsa, 2 dollarin seteli laskettiin liikkeelle vain Yhdysvaltain setelinä. Tuotanto jatkui vuoteen </w:t>
      </w:r>
      <w:r>
        <w:rPr>
          <w:color w:val="A9A9A9"/>
        </w:rPr>
        <w:t xml:space="preserve">1966, jolloin sarja lopetettiin</w:t>
      </w:r>
      <w:r>
        <w:rPr/>
        <w:t xml:space="preserve">. </w:t>
      </w:r>
      <w:r>
        <w:rPr>
          <w:color w:val="DCDCDC"/>
        </w:rPr>
        <w:t xml:space="preserve">Kymmenen vuotta kului, ennen kuin 2 dollarin seteli laskettiin uudelleen liikkeeseen </w:t>
      </w:r>
      <w:r>
        <w:rPr/>
        <w:t xml:space="preserve">Federal Reserve Note -setelinä uudella kääntöpuolen mallilla. 2 dollarin seteleitä on harvoin liikkeessä, mikä johtuu pankkien ja yritysten välisestä politiikasta, joka on johtanut kysynnän puutteesta johtuvaan vähäiseen tuotantomäärään. Tämä suhteellinen niukkuus liikkeessä yhdistettynä siihen, että yleisö ei tiedä, että </w:t>
      </w:r>
      <w:r>
        <w:rPr>
          <w:color w:val="2F4F4F"/>
        </w:rPr>
        <w:t xml:space="preserve">seteli on edelleen tuotannossa ja liikkeessä</w:t>
      </w:r>
      <w:r>
        <w:rPr/>
        <w:t xml:space="preserve">, on myös synnyttänyt urbaaneja legendoja ja toisinaan aiheuttanut ongelmia ihmisille, jotka yrittävät käyttää seteliä ostosten tekemiseen.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kahden dollarin setelin valmistus lopetettiin?</w:t>
      </w:r>
    </w:p>
    <w:p>
      <w:pPr>
        <w:pStyle w:val="TextBody"/>
        <w:bidi w:val="0"/>
        <w:jc w:val="left"/>
        <w:rPr>
          <w:b/>
          <w:u w:val="single"/>
          <w:shd w:val="clear" w:fill="FFFF00"/>
        </w:rPr>
      </w:pPr>
      <w:r>
        <w:rPr>
          <w:b/>
          <w:u w:val="single"/>
          <w:shd w:val="clear" w:fill="FFFF00"/>
        </w:rPr>
        <w:t xml:space="preserve">Asiakirjan numero 2516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Mega Man 2 </w:t>
      </w:r>
      <w:r>
        <w:rPr/>
        <w:t xml:space="preserve">tapahtuu vuosi alkuperäisen Mega Manin jälkeen. Alkuperäisen tappionsa jälkeen sarjan päävastustaja Dr. Wily luo oman joukon robottimestareita yrittäessään taistella Mega Mania vastaan: Metal Man, Air Man, Bubble Man, Quick Man, Crash Man, Flash Man, Heat Man ja Wood Man sekä uusi linnoitus ja armeija robottikätyreitä. Luojansa, tohtori Light, lähettää Mega Manin kukistamaan tohtori Wilyn ja hänen robottimestarinsa. Mega Man murskaa kahdeksan uutta robottimestaria ja haastaa sitten itse Wilyn. Lopputaistelun aikana tohtori Wily pakenee linnakkeensa alla oleviin luoliin, ja kun Mega Man seuraa häntä, hän yrittää huijata Mega Mania luulemaan, että hän on avaruusolento, mutta Mega Man voittaa avaruusolennon, joka paljastuu hologrammiprojektorilaitteeksi, jossa on toimintahäiriö ja joka näyttää tohtori Wilyn ohjaavan. Kun tiedemies anelee armoa, Mega Man säästää Wilyn ja palaa kotiin.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nintendo entertainment centerille (nes) tarkoitetussa mega man -elokuvassa on quick man?</w:t>
      </w:r>
    </w:p>
    <w:p>
      <w:pPr>
        <w:pStyle w:val="TextBody"/>
        <w:bidi w:val="0"/>
        <w:jc w:val="left"/>
        <w:rPr>
          <w:b/>
          <w:u w:val="single"/>
          <w:shd w:val="clear" w:fill="FFFF00"/>
        </w:rPr>
      </w:pPr>
      <w:r>
        <w:rPr>
          <w:b/>
          <w:u w:val="single"/>
          <w:shd w:val="clear" w:fill="FFFF00"/>
        </w:rPr>
        <w:t xml:space="preserve">Asiakirjan numero 2517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Rannikkovartioston päällikkö </w:t>
      </w:r>
      <w:r>
        <w:rPr>
          <w:color w:val="A9A9A9"/>
        </w:rPr>
        <w:t xml:space="preserve">Steven W. Cantrell </w:t>
      </w:r>
      <w:r>
        <w:rPr/>
        <w:t xml:space="preserve">22. toukokuuta 2014 alkaen </w:t>
      </w:r>
      <w:r>
        <w:rPr/>
        <w:t xml:space="preserve">Virassa oleva päällikkö </w:t>
      </w:r>
      <w:r>
        <w:rPr>
          <w:color w:val="A9A9A9"/>
        </w:rPr>
        <w:t xml:space="preserve">Steven W. Cantrell </w:t>
      </w:r>
      <w:r>
        <w:rPr/>
        <w:t xml:space="preserve">22. toukokuuta 2014 alkaen </w:t>
      </w:r>
    </w:p>
    <w:tbl>
      <w:tblPr>
        <w:tblW w:w="4547" w:type="dxa"/>
        <w:jc w:val="left"/>
        <w:tblInd w:w="0" w:type="dxa"/>
        <w:tblLayout w:type="fixed"/>
        <w:tblCellMar>
          <w:top w:w="28" w:type="dxa"/>
          <w:left w:w="28" w:type="dxa"/>
          <w:bottom w:w="28" w:type="dxa"/>
          <w:right w:w="28" w:type="dxa"/>
        </w:tblCellMar>
      </w:tblPr>
      <w:tblGrid>
        <w:gridCol w:w="1381"/>
        <w:gridCol w:w="3166"/>
      </w:tblGrid>
      <w:tr>
        <w:trPr/>
        <w:tc>
          <w:tcPr>
            <w:tcW w:w="1381" w:type="dxa"/>
            <w:tcBorders/>
            <w:vAlign w:val="center"/>
          </w:tcPr>
          <w:p>
            <w:pPr>
              <w:pStyle w:val="TableHeading"/>
              <w:suppressLineNumbers/>
              <w:bidi w:val="0"/>
              <w:spacing w:before="0" w:after="283"/>
              <w:jc w:val="center"/>
              <w:rPr/>
            </w:pPr>
            <w:r>
              <w:rPr/>
              <w:t xml:space="preserve">Muodostelma </w:t>
            </w:r>
          </w:p>
        </w:tc>
        <w:tc>
          <w:tcPr>
            <w:tcW w:w="3166" w:type="dxa"/>
            <w:tcBorders/>
            <w:vAlign w:val="center"/>
          </w:tcPr>
          <w:p>
            <w:pPr>
              <w:pStyle w:val="TableContents"/>
              <w:bidi w:val="0"/>
              <w:spacing w:before="0" w:after="283"/>
              <w:jc w:val="left"/>
              <w:rPr/>
            </w:pPr>
            <w:r>
              <w:rPr/>
              <w:t xml:space="preserve">27. elokuuta 1969 </w:t>
            </w:r>
          </w:p>
        </w:tc>
      </w:tr>
      <w:tr>
        <w:trPr/>
        <w:tc>
          <w:tcPr>
            <w:tcW w:w="1381" w:type="dxa"/>
            <w:tcBorders/>
            <w:vAlign w:val="center"/>
          </w:tcPr>
          <w:p>
            <w:pPr>
              <w:pStyle w:val="TableHeading"/>
              <w:suppressLineNumbers/>
              <w:bidi w:val="0"/>
              <w:spacing w:before="0" w:after="283"/>
              <w:jc w:val="center"/>
              <w:rPr/>
            </w:pPr>
            <w:r>
              <w:rPr/>
              <w:t xml:space="preserve">Ensimmäinen haltija </w:t>
            </w:r>
          </w:p>
        </w:tc>
        <w:tc>
          <w:tcPr>
            <w:tcW w:w="3166" w:type="dxa"/>
            <w:tcBorders/>
            <w:vAlign w:val="center"/>
          </w:tcPr>
          <w:p>
            <w:pPr>
              <w:pStyle w:val="TableContents"/>
              <w:bidi w:val="0"/>
              <w:spacing w:before="0" w:after="283"/>
              <w:jc w:val="left"/>
              <w:rPr/>
            </w:pPr>
            <w:r>
              <w:rPr/>
              <w:t xml:space="preserve">MCPOCG Charles L. Calhoun </w:t>
            </w:r>
          </w:p>
        </w:tc>
      </w:tr>
      <w:tr>
        <w:trPr/>
        <w:tc>
          <w:tcPr>
            <w:tcW w:w="1381" w:type="dxa"/>
            <w:tcBorders/>
            <w:vAlign w:val="center"/>
          </w:tcPr>
          <w:p>
            <w:pPr>
              <w:pStyle w:val="TableHeading"/>
              <w:suppressLineNumbers/>
              <w:bidi w:val="0"/>
              <w:spacing w:before="0" w:after="283"/>
              <w:jc w:val="center"/>
              <w:rPr/>
            </w:pPr>
            <w:r>
              <w:rPr/>
              <w:t xml:space="preserve">Verkkosivusto </w:t>
            </w:r>
          </w:p>
        </w:tc>
        <w:tc>
          <w:tcPr>
            <w:tcW w:w="3166"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uscg rannikkovartioston yliperämies</w:t>
      </w:r>
    </w:p>
    <w:p>
      <w:pPr>
        <w:pStyle w:val="TextBody"/>
        <w:bidi w:val="0"/>
        <w:jc w:val="left"/>
        <w:rPr>
          <w:b/>
          <w:u w:val="single"/>
          <w:shd w:val="clear" w:fill="FFFF00"/>
        </w:rPr>
      </w:pPr>
      <w:r>
        <w:rPr>
          <w:b/>
          <w:u w:val="single"/>
          <w:shd w:val="clear" w:fill="FFFF00"/>
        </w:rPr>
        <w:t xml:space="preserve">Asiakirjan numero 2518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 perinteisesti Fantastiseen nelikkoon yhdistettyä henkilöä, jotka saivat supervoimia </w:t>
      </w:r>
      <w:r>
        <w:rPr>
          <w:color w:val="A9A9A9"/>
        </w:rPr>
        <w:t xml:space="preserve">altistuttuaan kosmisille säteille tieteellisellä avaruusmatkalla</w:t>
      </w:r>
      <w:r>
        <w:rPr/>
        <w:t xml:space="preserve">, ovat Mister Fantastic (Reed Richards), tieteellinen nero ja ryhmän johtaja, joka pystyy venyttämään kehonsa uskomattoman pitkäksi ja muodokkaaksi; Näkymätön tyttö (Susan "Sue" Storm, myöhemmin "Näkymätön nainen"), joka meni lopulta naimisiin Reedin kanssa, joka pystyy tekemään itsensä näkymättömäksi ja myöhemmin heijastamaan voimakkaita näkymättömiä voimakenttiä; Ihmisen Soihtu (Johnny Storm), Suen nuorempi veli, joka voi luoda liekkejä, ympäröidä itsensä niillä ja lentää; ja hirviömäinen Asia (Ben Grimm), heidän äreä mutta hyväntahtoinen ystävänsä, entinen yliopistojalkapallotähti ja Reedin kämppis yliopistossa sekä hyvä lentäjä, jolla on valtava yli-inhimillinen voima, kestävyys ja kestävyys kivimäisen lihansa luonteen vuoksi.</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fantastinen nelikko sai voimansa?</w:t>
      </w:r>
    </w:p>
    <w:p>
      <w:pPr>
        <w:pStyle w:val="TextBody"/>
        <w:bidi w:val="0"/>
        <w:jc w:val="left"/>
        <w:rPr>
          <w:b/>
          <w:u w:val="single"/>
          <w:shd w:val="clear" w:fill="FFFF00"/>
        </w:rPr>
      </w:pPr>
      <w:r>
        <w:rPr>
          <w:b/>
          <w:u w:val="single"/>
          <w:shd w:val="clear" w:fill="FFFF00"/>
        </w:rPr>
        <w:t xml:space="preserve">Asiakirjan numero 2519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East Bay </w:t>
      </w:r>
      <w:r>
        <w:rPr/>
        <w:t xml:space="preserve">on Bay Arean tihein alue San Franciscon ulkopuolella, ja siihen kuuluu Alamedan ja Contra Costan piirikuntien kaupunkeja ja taajamia Oaklandin ympärillä. East Bay on yksi suurimmista osa-alueista, ja siihen kuuluu erilaisia erillisalueita, kuten Tri-Valleyn esikaupunkialue ja erittäin urbaani länsiosa, joka kulkee lahden rannalla. "Peninsula"-osa-alueeseen kuuluvat San Franciscon niemimaan kaupungit, lukuun ottamatta San Franciscon kaupunkia. Sen itäpuoli, joka kulkee lahden rannalla, on erittäin tiheään asuttu, kun taas sen harvemmin asuttu länsirannikko seuraa Tyynen valtameren rantaviivaa ja on tunnettu avoimista tiloistaan ja vaellusreiteistään. Se vastaa suunnilleen San Mateon piirikunnan rajoja, ja siihen kuuluvat myös luoteiset Santa Claran piirikunnan kaupungit Palo Alto, Mountain View ja Los Altos. Eteläiseen </w:t>
      </w:r>
      <w:r>
        <w:rPr>
          <w:color w:val="DCDCDC"/>
        </w:rPr>
        <w:t xml:space="preserve">lahteen </w:t>
      </w:r>
      <w:r>
        <w:rPr/>
        <w:t xml:space="preserve">kuuluvat kaikki muut Santa Claran piirikunnan kaupungit, joiden keskus on San Jose, Pohjois-Kalifornian suurin kaupunki.</w:t>
      </w:r>
      <w:r>
        <w:rPr/>
        <w:t xml:space="preserve"> Se on suurin piirtein synonyymi Piilaaksolle teknologiayritysten suuren keskittymän vuoksi, vaikka alalla on merkittävä läsnäolo myös muualla Bay Area -alueella. North Bay -alueeseen kuuluvat Marinin, Sonoman, Napan ja Solanon piirikunnat, ja se on suurin ja vähiten asuttu osa-alue. Läntiset Marinin ja Sonoman piirikunnat rajoittuvat lännessä Tyyneen valtamereen ja idässä lahteen, ja niille on ominaista vuoristoinen ja metsäinen maasto. Sonoman ja Napan piirikunnat tunnetaan kansainvälisesti viinitarhoistaan ja viinitiloistaan, ja itäpuolella sijaitseva Solanon piirikunta, jonka keskus on Vallejo, on Bay Area -alueen nopeimmin kasvava 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Bayn aluetta on Oaklandia?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osa lahden aluetta on San Jose?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Pohjois-Kalifornian yhdeksän piirikunnan Bayn alueella </w:t>
      </w:r>
      <w:r>
        <w:rPr/>
        <w:t xml:space="preserve">asuu </w:t>
      </w:r>
      <w:r>
        <w:rPr>
          <w:color w:val="A9A9A9"/>
        </w:rPr>
        <w:t xml:space="preserve">noin 7,68 miljoonaa ihmist</w:t>
      </w:r>
      <w:r>
        <w:rPr/>
        <w:t xml:space="preserve">ä, ja </w:t>
      </w:r>
      <w:r>
        <w:rPr/>
        <w:t xml:space="preserve">siellä on monia kaupunkeja, taajamia, lentokenttiä ja niihin liittyviä alueellisia, osavaltiollisia ja kansallispuistoja, jotka on yhdistetty toisiinsa monimutkaisella multimodaalisella liikenneverkolla. Alueen laajempi yhdistetty tilastollinen alue, johon kuuluu kaksitoista piirikuntaa, on Kalifornian toiseksi suurin (Los Angelesin suuralueen jälkeen), Yhdysvaltojen viidenneksi suurin ja maailman 41. suurin kaupunkialue 8,75 miljoonalla asukkaallaan. Bay Arean väestö on etnisesti monimuotoista: esimerkiksi noin puolet alueen asukkaista on latinalaisamerikkalaisia, aasialaisia, afroamerikkalaisia tai Tyynenmeren saarten asukkaita, joita kaikkia on paljon koko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Bayn alueen väkiluku Kaliforniassa?</w:t>
      </w:r>
    </w:p>
    <w:p>
      <w:pPr>
        <w:pStyle w:val="TextBody"/>
        <w:bidi w:val="0"/>
        <w:jc w:val="left"/>
        <w:rPr>
          <w:b/>
          <w:u w:val="single"/>
          <w:shd w:val="clear" w:fill="FFFF00"/>
        </w:rPr>
      </w:pPr>
      <w:r>
        <w:rPr>
          <w:b/>
          <w:u w:val="single"/>
          <w:shd w:val="clear" w:fill="FFFF00"/>
        </w:rPr>
        <w:t xml:space="preserve">Asiakirjan numero 2520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Boy Is Mine'' Brandyn ja Monican single albumilta Never Say Never ja The Boy Is Mine </w:t>
      </w:r>
    </w:p>
    <w:tbl>
      <w:tblPr>
        <w:tblW w:w="10205" w:type="dxa"/>
        <w:jc w:val="left"/>
        <w:tblInd w:w="0" w:type="dxa"/>
        <w:tblLayout w:type="fixed"/>
        <w:tblCellMar>
          <w:top w:w="28" w:type="dxa"/>
          <w:left w:w="28" w:type="dxa"/>
          <w:bottom w:w="28" w:type="dxa"/>
          <w:right w:w="28" w:type="dxa"/>
        </w:tblCellMar>
      </w:tblPr>
      <w:tblGrid>
        <w:gridCol w:w="3034"/>
        <w:gridCol w:w="3752"/>
        <w:gridCol w:w="3419"/>
      </w:tblGrid>
      <w:tr>
        <w:trPr/>
        <w:tc>
          <w:tcPr>
            <w:tcW w:w="3034" w:type="dxa"/>
            <w:tcBorders/>
            <w:vAlign w:val="center"/>
          </w:tcPr>
          <w:p>
            <w:pPr>
              <w:pStyle w:val="TableHeading"/>
              <w:suppressLineNumbers/>
              <w:bidi w:val="0"/>
              <w:spacing w:before="0" w:after="283"/>
              <w:jc w:val="center"/>
              <w:rPr/>
            </w:pPr>
            <w:r>
              <w:rPr/>
              <w:t xml:space="preserve">Julkaistu </w:t>
            </w:r>
          </w:p>
        </w:tc>
        <w:tc>
          <w:tcPr>
            <w:tcW w:w="3752" w:type="dxa"/>
            <w:tcBorders/>
            <w:vAlign w:val="center"/>
          </w:tcPr>
          <w:p>
            <w:pPr>
              <w:pStyle w:val="TableContents"/>
              <w:bidi w:val="0"/>
              <w:spacing w:before="0" w:after="283"/>
              <w:jc w:val="left"/>
              <w:rPr/>
            </w:pPr>
            <w:r>
              <w:rPr/>
              <w:t xml:space="preserve">19. toukokuuta 1998 (1998-05-19) </w:t>
            </w:r>
          </w:p>
        </w:tc>
        <w:tc>
          <w:tcPr>
            <w:tcW w:w="3419" w:type="dxa"/>
            <w:tcBorders/>
          </w:tcPr>
          <w:p>
            <w:pPr>
              <w:pStyle w:val="TableContents"/>
              <w:bidi w:val="0"/>
              <w:spacing w:before="0" w:after="283"/>
              <w:jc w:val="left"/>
              <w:rPr>
                <w:sz w:val="4"/>
                <w:szCs w:val="4"/>
              </w:rPr>
            </w:pPr>
            <w:r>
              <w:rPr>
                <w:sz w:val="4"/>
                <w:szCs w:val="4"/>
              </w:rPr>
            </w:r>
          </w:p>
        </w:tc>
      </w:tr>
      <w:tr>
        <w:trPr/>
        <w:tc>
          <w:tcPr>
            <w:tcW w:w="3034" w:type="dxa"/>
            <w:tcBorders/>
            <w:vAlign w:val="center"/>
          </w:tcPr>
          <w:p>
            <w:pPr>
              <w:pStyle w:val="TableHeading"/>
              <w:suppressLineNumbers/>
              <w:bidi w:val="0"/>
              <w:spacing w:before="0" w:after="283"/>
              <w:jc w:val="center"/>
              <w:rPr/>
            </w:pPr>
            <w:r>
              <w:rPr/>
              <w:t xml:space="preserve">Muotoilu </w:t>
            </w:r>
          </w:p>
        </w:tc>
        <w:tc>
          <w:tcPr>
            <w:tcW w:w="3752"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Kasetti </w:t>
            </w:r>
          </w:p>
          <w:p>
            <w:pPr>
              <w:pStyle w:val="TableContents"/>
              <w:numPr>
                <w:ilvl w:val="0"/>
                <w:numId w:val="71"/>
              </w:numPr>
              <w:tabs>
                <w:tab w:val="clear" w:pos="1134"/>
                <w:tab w:val="left" w:leader="none" w:pos="707"/>
              </w:tabs>
              <w:bidi w:val="0"/>
              <w:spacing w:before="0" w:after="0"/>
              <w:ind w:start="707" w:hanging="283"/>
              <w:jc w:val="left"/>
              <w:rPr/>
            </w:pPr>
            <w:r>
              <w:rPr/>
              <w:t xml:space="preserve">12'' </w:t>
            </w:r>
          </w:p>
          <w:p>
            <w:pPr>
              <w:pStyle w:val="TableContents"/>
              <w:numPr>
                <w:ilvl w:val="0"/>
                <w:numId w:val="71"/>
              </w:numPr>
              <w:tabs>
                <w:tab w:val="clear" w:pos="1134"/>
                <w:tab w:val="left" w:leader="none" w:pos="707"/>
              </w:tabs>
              <w:bidi w:val="0"/>
              <w:spacing w:before="0" w:after="283"/>
              <w:ind w:start="707" w:hanging="283"/>
              <w:jc w:val="left"/>
              <w:rPr/>
            </w:pPr>
            <w:r>
              <w:rPr/>
              <w:t xml:space="preserve">CD </w:t>
            </w:r>
          </w:p>
        </w:tc>
        <w:tc>
          <w:tcPr>
            <w:tcW w:w="3419" w:type="dxa"/>
            <w:tcBorders/>
          </w:tcPr>
          <w:p>
            <w:pPr>
              <w:pStyle w:val="TableContents"/>
              <w:bidi w:val="0"/>
              <w:spacing w:before="0" w:after="283"/>
              <w:jc w:val="left"/>
              <w:rPr>
                <w:sz w:val="4"/>
                <w:szCs w:val="4"/>
              </w:rPr>
            </w:pPr>
            <w:r>
              <w:rPr>
                <w:sz w:val="4"/>
                <w:szCs w:val="4"/>
              </w:rPr>
            </w:r>
          </w:p>
        </w:tc>
      </w:tr>
      <w:tr>
        <w:trPr/>
        <w:tc>
          <w:tcPr>
            <w:tcW w:w="3034" w:type="dxa"/>
            <w:tcBorders/>
            <w:vAlign w:val="center"/>
          </w:tcPr>
          <w:p>
            <w:pPr>
              <w:pStyle w:val="TableHeading"/>
              <w:suppressLineNumbers/>
              <w:bidi w:val="0"/>
              <w:spacing w:before="0" w:after="283"/>
              <w:jc w:val="center"/>
              <w:rPr/>
            </w:pPr>
            <w:r>
              <w:rPr/>
              <w:t xml:space="preserve">Tallennettu </w:t>
            </w:r>
          </w:p>
        </w:tc>
        <w:tc>
          <w:tcPr>
            <w:tcW w:w="3752"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lokakuu -- joulukuu 1997 </w:t>
            </w:r>
          </w:p>
          <w:p>
            <w:pPr>
              <w:pStyle w:val="TableContents"/>
              <w:numPr>
                <w:ilvl w:val="0"/>
                <w:numId w:val="72"/>
              </w:numPr>
              <w:tabs>
                <w:tab w:val="clear" w:pos="1134"/>
                <w:tab w:val="left" w:leader="none" w:pos="707"/>
              </w:tabs>
              <w:bidi w:val="0"/>
              <w:spacing w:before="0" w:after="0"/>
              <w:ind w:start="707" w:hanging="283"/>
              <w:jc w:val="left"/>
              <w:rPr/>
            </w:pPr>
            <w:r>
              <w:rPr/>
              <w:t xml:space="preserve">(Los Angeles, Kalifornia) </w:t>
            </w:r>
          </w:p>
          <w:p>
            <w:pPr>
              <w:pStyle w:val="TableContents"/>
              <w:numPr>
                <w:ilvl w:val="0"/>
                <w:numId w:val="72"/>
              </w:numPr>
              <w:tabs>
                <w:tab w:val="clear" w:pos="1134"/>
                <w:tab w:val="left" w:leader="none" w:pos="707"/>
              </w:tabs>
              <w:bidi w:val="0"/>
              <w:spacing w:before="0" w:after="283"/>
              <w:ind w:start="707" w:hanging="283"/>
              <w:jc w:val="left"/>
              <w:rPr/>
            </w:pPr>
            <w:r>
              <w:rPr/>
              <w:t xml:space="preserve">(Atlanta, Georgia) </w:t>
            </w:r>
          </w:p>
        </w:tc>
        <w:tc>
          <w:tcPr>
            <w:tcW w:w="3419" w:type="dxa"/>
            <w:tcBorders/>
          </w:tcPr>
          <w:p>
            <w:pPr>
              <w:pStyle w:val="TableContents"/>
              <w:bidi w:val="0"/>
              <w:spacing w:before="0" w:after="283"/>
              <w:jc w:val="left"/>
              <w:rPr>
                <w:sz w:val="4"/>
                <w:szCs w:val="4"/>
              </w:rPr>
            </w:pPr>
            <w:r>
              <w:rPr>
                <w:sz w:val="4"/>
                <w:szCs w:val="4"/>
              </w:rPr>
            </w:r>
          </w:p>
        </w:tc>
      </w:tr>
      <w:tr>
        <w:trPr/>
        <w:tc>
          <w:tcPr>
            <w:tcW w:w="3034" w:type="dxa"/>
            <w:tcBorders/>
            <w:vAlign w:val="center"/>
          </w:tcPr>
          <w:p>
            <w:pPr>
              <w:pStyle w:val="TableHeading"/>
              <w:suppressLineNumbers/>
              <w:bidi w:val="0"/>
              <w:spacing w:before="0" w:after="283"/>
              <w:jc w:val="center"/>
              <w:rPr/>
            </w:pPr>
            <w:r>
              <w:rPr/>
              <w:t xml:space="preserve">Genre </w:t>
            </w:r>
          </w:p>
        </w:tc>
        <w:tc>
          <w:tcPr>
            <w:tcW w:w="3752" w:type="dxa"/>
            <w:tcBorders/>
            <w:vAlign w:val="center"/>
          </w:tcPr>
          <w:p>
            <w:pPr>
              <w:pStyle w:val="TableContents"/>
              <w:numPr>
                <w:ilvl w:val="0"/>
                <w:numId w:val="73"/>
              </w:numPr>
              <w:tabs>
                <w:tab w:val="clear" w:pos="1134"/>
                <w:tab w:val="left" w:leader="none" w:pos="707"/>
              </w:tabs>
              <w:bidi w:val="0"/>
              <w:spacing w:before="0" w:after="283"/>
              <w:ind w:start="707" w:hanging="283"/>
              <w:jc w:val="left"/>
              <w:rPr/>
            </w:pPr>
            <w:r>
              <w:rPr/>
              <w:t xml:space="preserve">R&amp;B </w:t>
            </w:r>
          </w:p>
        </w:tc>
        <w:tc>
          <w:tcPr>
            <w:tcW w:w="3419" w:type="dxa"/>
            <w:tcBorders/>
          </w:tcPr>
          <w:p>
            <w:pPr>
              <w:pStyle w:val="TableContents"/>
              <w:bidi w:val="0"/>
              <w:spacing w:before="0" w:after="283"/>
              <w:jc w:val="left"/>
              <w:rPr>
                <w:sz w:val="4"/>
                <w:szCs w:val="4"/>
              </w:rPr>
            </w:pPr>
            <w:r>
              <w:rPr>
                <w:sz w:val="4"/>
                <w:szCs w:val="4"/>
              </w:rPr>
            </w:r>
          </w:p>
        </w:tc>
      </w:tr>
      <w:tr>
        <w:trPr/>
        <w:tc>
          <w:tcPr>
            <w:tcW w:w="3034" w:type="dxa"/>
            <w:tcBorders/>
            <w:vAlign w:val="center"/>
          </w:tcPr>
          <w:p>
            <w:pPr>
              <w:pStyle w:val="TableHeading"/>
              <w:suppressLineNumbers/>
              <w:bidi w:val="0"/>
              <w:spacing w:before="0" w:after="283"/>
              <w:jc w:val="center"/>
              <w:rPr/>
            </w:pPr>
            <w:r>
              <w:rPr/>
              <w:t xml:space="preserve">Pituus </w:t>
            </w:r>
          </w:p>
        </w:tc>
        <w:tc>
          <w:tcPr>
            <w:tcW w:w="3752"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4: 54 (albumiversio) </w:t>
            </w:r>
          </w:p>
          <w:p>
            <w:pPr>
              <w:pStyle w:val="TableContents"/>
              <w:numPr>
                <w:ilvl w:val="0"/>
                <w:numId w:val="74"/>
              </w:numPr>
              <w:tabs>
                <w:tab w:val="clear" w:pos="1134"/>
                <w:tab w:val="left" w:leader="none" w:pos="707"/>
              </w:tabs>
              <w:bidi w:val="0"/>
              <w:spacing w:before="0" w:after="283"/>
              <w:ind w:start="707" w:hanging="283"/>
              <w:jc w:val="left"/>
              <w:rPr/>
            </w:pPr>
            <w:r>
              <w:rPr/>
              <w:t xml:space="preserve">4: 03 (radioversio) </w:t>
            </w:r>
          </w:p>
        </w:tc>
        <w:tc>
          <w:tcPr>
            <w:tcW w:w="3419" w:type="dxa"/>
            <w:tcBorders/>
          </w:tcPr>
          <w:p>
            <w:pPr>
              <w:pStyle w:val="TableContents"/>
              <w:bidi w:val="0"/>
              <w:spacing w:before="0" w:after="283"/>
              <w:jc w:val="left"/>
              <w:rPr>
                <w:sz w:val="4"/>
                <w:szCs w:val="4"/>
              </w:rPr>
            </w:pPr>
            <w:r>
              <w:rPr>
                <w:sz w:val="4"/>
                <w:szCs w:val="4"/>
              </w:rPr>
            </w:r>
          </w:p>
        </w:tc>
      </w:tr>
      <w:tr>
        <w:trPr/>
        <w:tc>
          <w:tcPr>
            <w:tcW w:w="3034" w:type="dxa"/>
            <w:tcBorders/>
            <w:vAlign w:val="center"/>
          </w:tcPr>
          <w:p>
            <w:pPr>
              <w:pStyle w:val="TableHeading"/>
              <w:suppressLineNumbers/>
              <w:bidi w:val="0"/>
              <w:spacing w:before="0" w:after="283"/>
              <w:jc w:val="center"/>
              <w:rPr/>
            </w:pPr>
            <w:r>
              <w:rPr/>
              <w:t xml:space="preserve">Tarra </w:t>
            </w:r>
          </w:p>
        </w:tc>
        <w:tc>
          <w:tcPr>
            <w:tcW w:w="3752" w:type="dxa"/>
            <w:tcBorders/>
            <w:vAlign w:val="center"/>
          </w:tcPr>
          <w:p>
            <w:pPr>
              <w:pStyle w:val="TableContents"/>
              <w:numPr>
                <w:ilvl w:val="0"/>
                <w:numId w:val="75"/>
              </w:numPr>
              <w:tabs>
                <w:tab w:val="clear" w:pos="1134"/>
                <w:tab w:val="left" w:leader="none" w:pos="707"/>
              </w:tabs>
              <w:bidi w:val="0"/>
              <w:spacing w:before="0" w:after="283"/>
              <w:ind w:start="707" w:hanging="283"/>
              <w:jc w:val="left"/>
              <w:rPr/>
            </w:pPr>
            <w:r>
              <w:rPr/>
              <w:t xml:space="preserve">Atlantic </w:t>
            </w:r>
          </w:p>
        </w:tc>
        <w:tc>
          <w:tcPr>
            <w:tcW w:w="3419" w:type="dxa"/>
            <w:tcBorders/>
          </w:tcPr>
          <w:p>
            <w:pPr>
              <w:pStyle w:val="TableContents"/>
              <w:bidi w:val="0"/>
              <w:spacing w:before="0" w:after="283"/>
              <w:jc w:val="left"/>
              <w:rPr>
                <w:sz w:val="4"/>
                <w:szCs w:val="4"/>
              </w:rPr>
            </w:pPr>
            <w:r>
              <w:rPr>
                <w:sz w:val="4"/>
                <w:szCs w:val="4"/>
              </w:rPr>
            </w:r>
          </w:p>
        </w:tc>
      </w:tr>
      <w:tr>
        <w:trPr/>
        <w:tc>
          <w:tcPr>
            <w:tcW w:w="3034" w:type="dxa"/>
            <w:tcBorders/>
            <w:vAlign w:val="center"/>
          </w:tcPr>
          <w:p>
            <w:pPr>
              <w:pStyle w:val="TableHeading"/>
              <w:suppressLineNumbers/>
              <w:bidi w:val="0"/>
              <w:spacing w:before="0" w:after="283"/>
              <w:jc w:val="center"/>
              <w:rPr/>
            </w:pPr>
            <w:r>
              <w:rPr/>
              <w:t xml:space="preserve">Lauluntekijä (s) </w:t>
            </w:r>
          </w:p>
        </w:tc>
        <w:tc>
          <w:tcPr>
            <w:tcW w:w="3752"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color w:val="A9A9A9"/>
              </w:rPr>
              <w:t xml:space="preserve">LaShawn Daniels </w:t>
            </w:r>
          </w:p>
          <w:p>
            <w:pPr>
              <w:pStyle w:val="TableContents"/>
              <w:numPr>
                <w:ilvl w:val="0"/>
                <w:numId w:val="76"/>
              </w:numPr>
              <w:tabs>
                <w:tab w:val="clear" w:pos="1134"/>
                <w:tab w:val="left" w:leader="none" w:pos="707"/>
              </w:tabs>
              <w:bidi w:val="0"/>
              <w:spacing w:before="0" w:after="0"/>
              <w:ind w:start="707" w:hanging="283"/>
              <w:jc w:val="left"/>
              <w:rPr/>
            </w:pPr>
            <w:r>
              <w:rPr>
                <w:color w:val="DCDCDC"/>
              </w:rPr>
              <w:t xml:space="preserve">Rodney Jerkins </w:t>
            </w:r>
          </w:p>
          <w:p>
            <w:pPr>
              <w:pStyle w:val="TableContents"/>
              <w:numPr>
                <w:ilvl w:val="0"/>
                <w:numId w:val="76"/>
              </w:numPr>
              <w:tabs>
                <w:tab w:val="clear" w:pos="1134"/>
                <w:tab w:val="left" w:leader="none" w:pos="707"/>
              </w:tabs>
              <w:bidi w:val="0"/>
              <w:spacing w:before="0" w:after="0"/>
              <w:ind w:start="707" w:hanging="283"/>
              <w:jc w:val="left"/>
              <w:rPr/>
            </w:pPr>
            <w:r>
              <w:rPr>
                <w:color w:val="2F4F4F"/>
              </w:rPr>
              <w:t xml:space="preserve">Fred Jerkins </w:t>
            </w:r>
            <w:r>
              <w:rPr/>
              <w:t xml:space="preserve">III </w:t>
            </w:r>
          </w:p>
          <w:p>
            <w:pPr>
              <w:pStyle w:val="TableContents"/>
              <w:numPr>
                <w:ilvl w:val="0"/>
                <w:numId w:val="76"/>
              </w:numPr>
              <w:tabs>
                <w:tab w:val="clear" w:pos="1134"/>
                <w:tab w:val="left" w:leader="none" w:pos="707"/>
              </w:tabs>
              <w:bidi w:val="0"/>
              <w:spacing w:before="0" w:after="0"/>
              <w:ind w:start="707" w:hanging="283"/>
              <w:jc w:val="left"/>
              <w:rPr/>
            </w:pPr>
            <w:r>
              <w:rPr>
                <w:color w:val="556B2F"/>
              </w:rPr>
              <w:t xml:space="preserve">Japhe Tejeda </w:t>
            </w:r>
          </w:p>
          <w:p>
            <w:pPr>
              <w:pStyle w:val="TableContents"/>
              <w:numPr>
                <w:ilvl w:val="0"/>
                <w:numId w:val="76"/>
              </w:numPr>
              <w:tabs>
                <w:tab w:val="clear" w:pos="1134"/>
                <w:tab w:val="left" w:leader="none" w:pos="707"/>
              </w:tabs>
              <w:bidi w:val="0"/>
              <w:spacing w:before="0" w:after="283"/>
              <w:ind w:start="707" w:hanging="283"/>
              <w:jc w:val="left"/>
              <w:rPr/>
            </w:pPr>
            <w:r>
              <w:rPr>
                <w:color w:val="6B8E23"/>
              </w:rPr>
              <w:t xml:space="preserve">Brandy Norwood </w:t>
            </w:r>
          </w:p>
        </w:tc>
        <w:tc>
          <w:tcPr>
            <w:tcW w:w="3419" w:type="dxa"/>
            <w:tcBorders/>
          </w:tcPr>
          <w:p>
            <w:pPr>
              <w:pStyle w:val="TableContents"/>
              <w:bidi w:val="0"/>
              <w:spacing w:before="0" w:after="283"/>
              <w:jc w:val="left"/>
              <w:rPr>
                <w:sz w:val="4"/>
                <w:szCs w:val="4"/>
              </w:rPr>
            </w:pPr>
            <w:r>
              <w:rPr>
                <w:sz w:val="4"/>
                <w:szCs w:val="4"/>
              </w:rPr>
            </w:r>
          </w:p>
        </w:tc>
      </w:tr>
      <w:tr>
        <w:trPr/>
        <w:tc>
          <w:tcPr>
            <w:tcW w:w="3034" w:type="dxa"/>
            <w:tcBorders/>
            <w:vAlign w:val="center"/>
          </w:tcPr>
          <w:p>
            <w:pPr>
              <w:pStyle w:val="TableHeading"/>
              <w:suppressLineNumbers/>
              <w:bidi w:val="0"/>
              <w:spacing w:before="0" w:after="283"/>
              <w:jc w:val="center"/>
              <w:rPr/>
            </w:pPr>
            <w:r>
              <w:rPr/>
              <w:t xml:space="preserve">Tuottaja (s) </w:t>
            </w:r>
          </w:p>
        </w:tc>
        <w:tc>
          <w:tcPr>
            <w:tcW w:w="3752"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Darkchild </w:t>
            </w:r>
          </w:p>
          <w:p>
            <w:pPr>
              <w:pStyle w:val="TableContents"/>
              <w:numPr>
                <w:ilvl w:val="0"/>
                <w:numId w:val="77"/>
              </w:numPr>
              <w:tabs>
                <w:tab w:val="clear" w:pos="1134"/>
                <w:tab w:val="left" w:leader="none" w:pos="707"/>
              </w:tabs>
              <w:bidi w:val="0"/>
              <w:spacing w:before="0" w:after="0"/>
              <w:ind w:start="707" w:hanging="283"/>
              <w:jc w:val="left"/>
              <w:rPr/>
            </w:pPr>
            <w:r>
              <w:rPr/>
              <w:t xml:space="preserve">Brandy </w:t>
            </w:r>
          </w:p>
          <w:p>
            <w:pPr>
              <w:pStyle w:val="TableContents"/>
              <w:numPr>
                <w:ilvl w:val="0"/>
                <w:numId w:val="77"/>
              </w:numPr>
              <w:tabs>
                <w:tab w:val="clear" w:pos="1134"/>
                <w:tab w:val="left" w:leader="none" w:pos="707"/>
              </w:tabs>
              <w:bidi w:val="0"/>
              <w:spacing w:before="0" w:after="283"/>
              <w:ind w:start="707" w:hanging="283"/>
              <w:jc w:val="left"/>
              <w:rPr/>
            </w:pPr>
            <w:r>
              <w:rPr/>
              <w:t xml:space="preserve">Dallas Austin Brandy sinkkujen kronologia </w:t>
            </w:r>
          </w:p>
        </w:tc>
        <w:tc>
          <w:tcPr>
            <w:tcW w:w="3419" w:type="dxa"/>
            <w:tcBorders/>
          </w:tcPr>
          <w:p>
            <w:pPr>
              <w:pStyle w:val="TableContents"/>
              <w:bidi w:val="0"/>
              <w:spacing w:before="0" w:after="283"/>
              <w:jc w:val="left"/>
              <w:rPr>
                <w:sz w:val="4"/>
                <w:szCs w:val="4"/>
              </w:rPr>
            </w:pPr>
            <w:r>
              <w:rPr>
                <w:sz w:val="4"/>
                <w:szCs w:val="4"/>
              </w:rPr>
            </w:r>
          </w:p>
        </w:tc>
      </w:tr>
      <w:tr>
        <w:trPr/>
        <w:tc>
          <w:tcPr>
            <w:tcW w:w="3034" w:type="dxa"/>
            <w:tcBorders/>
            <w:vAlign w:val="center"/>
          </w:tcPr>
          <w:p>
            <w:pPr>
              <w:pStyle w:val="TableContents"/>
              <w:bidi w:val="0"/>
              <w:spacing w:before="0" w:after="283"/>
              <w:jc w:val="left"/>
              <w:rPr/>
            </w:pPr>
            <w:r>
              <w:rPr/>
              <w:t xml:space="preserve">``Missing You'' (1996) Missing You 1996 </w:t>
            </w:r>
          </w:p>
        </w:tc>
        <w:tc>
          <w:tcPr>
            <w:tcW w:w="3752" w:type="dxa"/>
            <w:tcBorders/>
            <w:vAlign w:val="center"/>
          </w:tcPr>
          <w:p>
            <w:pPr>
              <w:pStyle w:val="TableContents"/>
              <w:bidi w:val="0"/>
              <w:spacing w:before="0" w:after="283"/>
              <w:jc w:val="left"/>
              <w:rPr/>
            </w:pPr>
            <w:r>
              <w:rPr/>
              <w:t xml:space="preserve">``The Boy Is Mine'' (1998) Poika on minun1998 </w:t>
            </w:r>
          </w:p>
        </w:tc>
        <w:tc>
          <w:tcPr>
            <w:tcW w:w="3419" w:type="dxa"/>
            <w:tcBorders/>
            <w:vAlign w:val="center"/>
          </w:tcPr>
          <w:p>
            <w:pPr>
              <w:pStyle w:val="TableContents"/>
              <w:bidi w:val="0"/>
              <w:spacing w:before="0" w:after="283"/>
              <w:jc w:val="left"/>
              <w:rPr/>
            </w:pPr>
            <w:r>
              <w:rPr/>
              <w:t xml:space="preserve">``Top of the World'' (1998) Maailman huipulla 1998 </w:t>
            </w:r>
          </w:p>
        </w:tc>
      </w:tr>
    </w:tbl>
    <w:p>
      <w:pPr>
        <w:pStyle w:val="TextBody"/>
        <w:bidi w:val="0"/>
        <w:spacing w:before="0" w:after="0"/>
        <w:jc w:val="left"/>
        <w:rPr/>
      </w:pPr>
      <w:r>
        <w:rPr/>
        <w:t xml:space="preserve">Monica sinkkujen kronologia </w:t>
      </w:r>
    </w:p>
    <w:tbl>
      <w:tblPr>
        <w:tblW w:w="10205" w:type="dxa"/>
        <w:jc w:val="left"/>
        <w:tblInd w:w="0" w:type="dxa"/>
        <w:tblLayout w:type="fixed"/>
        <w:tblCellMar>
          <w:top w:w="28" w:type="dxa"/>
          <w:left w:w="28" w:type="dxa"/>
          <w:bottom w:w="28" w:type="dxa"/>
          <w:right w:w="28" w:type="dxa"/>
        </w:tblCellMar>
      </w:tblPr>
      <w:tblGrid>
        <w:gridCol w:w="3270"/>
        <w:gridCol w:w="3574"/>
        <w:gridCol w:w="3361"/>
      </w:tblGrid>
      <w:tr>
        <w:trPr/>
        <w:tc>
          <w:tcPr>
            <w:tcW w:w="3270" w:type="dxa"/>
            <w:tcBorders/>
            <w:vAlign w:val="center"/>
          </w:tcPr>
          <w:p>
            <w:pPr>
              <w:pStyle w:val="TableContents"/>
              <w:bidi w:val="0"/>
              <w:spacing w:before="0" w:after="283"/>
              <w:jc w:val="left"/>
              <w:rPr/>
            </w:pPr>
            <w:r>
              <w:rPr/>
              <w:t xml:space="preserve">"Sinulle minä tahdon" (1997) "Sinulle minä tahdon" 1997 </w:t>
            </w:r>
          </w:p>
        </w:tc>
        <w:tc>
          <w:tcPr>
            <w:tcW w:w="3574" w:type="dxa"/>
            <w:tcBorders/>
            <w:vAlign w:val="center"/>
          </w:tcPr>
          <w:p>
            <w:pPr>
              <w:pStyle w:val="TableContents"/>
              <w:bidi w:val="0"/>
              <w:spacing w:before="0" w:after="283"/>
              <w:jc w:val="left"/>
              <w:rPr/>
            </w:pPr>
            <w:r>
              <w:rPr/>
              <w:t xml:space="preserve">``The Boy Is Mine'' (1998) Poika on minun1998 </w:t>
            </w:r>
          </w:p>
        </w:tc>
        <w:tc>
          <w:tcPr>
            <w:tcW w:w="3361" w:type="dxa"/>
            <w:tcBorders/>
            <w:vAlign w:val="center"/>
          </w:tcPr>
          <w:p>
            <w:pPr>
              <w:pStyle w:val="TableContents"/>
              <w:bidi w:val="0"/>
              <w:spacing w:before="0" w:after="283"/>
              <w:jc w:val="left"/>
              <w:rPr/>
            </w:pPr>
            <w:r>
              <w:rPr/>
              <w:t xml:space="preserve">``Ensimmäinen yö'' (1998) Ensimmäinen yö 1998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the boy is mine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Virallisella musiikkivideolla käytetään radiomuunnosversiota ilman introa. Video alkaa, kun tytöt ovat asunnoissaan katsomassa televisiota pitkillä sohvillaan. </w:t>
      </w:r>
      <w:r>
        <w:rPr>
          <w:color w:val="A9A9A9"/>
        </w:rPr>
        <w:t xml:space="preserve">Brandyn </w:t>
      </w:r>
      <w:r>
        <w:rPr/>
        <w:t xml:space="preserve">katsoessa Jerry Springer Show'n jaksoa Monica kääntää vahingossa Brandyn kaukosäätimellä Brandyn television vanhaan romanttiseen elokuvaan, jota </w:t>
      </w:r>
      <w:r>
        <w:rPr>
          <w:color w:val="DCDCDC"/>
        </w:rPr>
        <w:t xml:space="preserve">Monica </w:t>
      </w:r>
      <w:r>
        <w:rPr/>
        <w:t xml:space="preserve">katsoo omasta televisiostaan. Aina kun jompikumpi heistä kääntää kanavaa, toisen televisio pysyy samalla kanavalla, ja pian he kyllästyvät edestakaiseen keskusteluun. Sitten he alkavat laulaa laulua. Seuraavassa kohtauksessa he keskustelevat ongelmastaan eri kaveriporukoissaan. </w:t>
      </w:r>
      <w:r>
        <w:rPr/>
        <w:t xml:space="preserve">Sitten </w:t>
      </w:r>
      <w:r>
        <w:rPr/>
        <w:t xml:space="preserve">itse ``poika'' (jota esittää </w:t>
      </w:r>
      <w:r>
        <w:rPr>
          <w:color w:val="2F4F4F"/>
        </w:rPr>
        <w:t xml:space="preserve">Mekhi Phifer) </w:t>
      </w:r>
      <w:r>
        <w:rPr/>
        <w:t xml:space="preserve">ilmestyy tyttöjen asuntojen ulkopuolelle, jotka ovat vierekkäin; kaikki heidän ystävänsä kävelevät hänen ohitseen, kun he poistuvat ystävänsä asunnosta. Seuraavassa kohtauksessa tytöt ovat pyjamassaan, ja sitten kumpikin soittaa pojalle, jotta tämä päättäisi, kenen kanssa hän haluaa olla. Brandyn ja Monican tapeltua laulun sanoitusten kanssa mies tulee vasempaan asuntoon turhautuneena siitä, kenet valita. Ovi aukeaa ja näyttää Brandyn. Sitten se heilahtaa hieman laajemmalle paljastaen myös Monican. Poika hämmästyy, ja ovi paiskautuu hänen edessään.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mies videolla Poika on minun?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boy is mine -videossa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Julkaistu </w:t>
      </w:r>
      <w:r>
        <w:rPr>
          <w:color w:val="A9A9A9"/>
        </w:rPr>
        <w:t xml:space="preserve">19. toukokuuta 1998 </w:t>
      </w:r>
      <w:r>
        <w:rPr/>
        <w:t xml:space="preserve">(1998-05-19)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Poika on minun ilmestyi</w:t>
      </w:r>
    </w:p>
    <w:p>
      <w:pPr>
        <w:pStyle w:val="TextBody"/>
        <w:bidi w:val="0"/>
        <w:jc w:val="left"/>
        <w:rPr>
          <w:b/>
          <w:u w:val="single"/>
          <w:shd w:val="clear" w:fill="FFFF00"/>
        </w:rPr>
      </w:pPr>
      <w:r>
        <w:rPr>
          <w:b/>
          <w:u w:val="single"/>
          <w:shd w:val="clear" w:fill="FFFF00"/>
        </w:rPr>
        <w:t xml:space="preserve">Asiakirjan numero 2521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Oakland Raiders Nykyinen kausi Perustettu 30. tammikuuta 1960; 58 vuotta sitten (1960-01-30) Ensimmäinen kausi: 1960 Pelipaikka: Oakland -- Alameda County Coliseum Oakland, Kalifornia Pääkonttori: Alameda, Kalifornia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(1960 -- 1969) </w:t>
      </w:r>
    </w:p>
    <w:p>
      <w:pPr>
        <w:pStyle w:val="TextBody"/>
        <w:numPr>
          <w:ilvl w:val="0"/>
          <w:numId w:val="78"/>
        </w:numPr>
        <w:tabs>
          <w:tab w:val="clear" w:pos="1134"/>
          <w:tab w:val="left" w:leader="none" w:pos="707"/>
        </w:tabs>
        <w:bidi w:val="0"/>
        <w:ind w:start="707" w:hanging="283"/>
        <w:jc w:val="left"/>
        <w:rPr/>
      </w:pPr>
      <w:r>
        <w:rPr/>
        <w:t xml:space="preserve">Läntinen divisioona (1960 -- 1969) </w:t>
      </w:r>
    </w:p>
    <w:p>
      <w:pPr>
        <w:pStyle w:val="TextBody"/>
        <w:bidi w:val="0"/>
        <w:spacing w:before="0" w:after="283"/>
        <w:jc w:val="left"/>
        <w:rPr/>
      </w:pPr>
      <w:r>
        <w:rPr/>
        <w:t xml:space="preserve">National Football League (1970 -- nykyään) </w:t>
      </w:r>
    </w:p>
    <w:p>
      <w:pPr>
        <w:pStyle w:val="TextBody"/>
        <w:numPr>
          <w:ilvl w:val="0"/>
          <w:numId w:val="79"/>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79"/>
        </w:numPr>
        <w:tabs>
          <w:tab w:val="clear" w:pos="1134"/>
          <w:tab w:val="left" w:leader="none" w:pos="1414"/>
        </w:tabs>
        <w:bidi w:val="0"/>
        <w:ind w:start="1414" w:hanging="283"/>
        <w:jc w:val="left"/>
        <w:rPr/>
      </w:pPr>
      <w:r>
        <w:rPr/>
        <w:t xml:space="preserve">AFC West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Hopea, musta </w:t>
      </w:r>
    </w:p>
    <w:p>
      <w:pPr>
        <w:pStyle w:val="TextBody"/>
        <w:bidi w:val="0"/>
        <w:spacing w:before="0" w:after="283"/>
        <w:jc w:val="left"/>
        <w:rPr/>
      </w:pPr>
      <w:r>
        <w:rPr/>
        <w:t xml:space="preserve">Taistelulaulu ``The Autumn Wind'' Henkilökunta Omistaja(t) Mark Davis (enemmistöomistaja) Presidentti Marc Badain Pääjohtaja Reggie McKenzie Päävalmentaja Jon Gruden Joukkueen historiaa </w:t>
      </w:r>
    </w:p>
    <w:p>
      <w:pPr>
        <w:pStyle w:val="TextBody"/>
        <w:numPr>
          <w:ilvl w:val="0"/>
          <w:numId w:val="80"/>
        </w:numPr>
        <w:tabs>
          <w:tab w:val="clear" w:pos="1134"/>
          <w:tab w:val="left" w:leader="none" w:pos="707"/>
        </w:tabs>
        <w:bidi w:val="0"/>
        <w:spacing w:before="0" w:after="0"/>
        <w:ind w:start="707" w:hanging="283"/>
        <w:jc w:val="left"/>
        <w:rPr/>
      </w:pPr>
      <w:r>
        <w:rPr/>
        <w:t xml:space="preserve">Oakland Raiders (1960 -- 1981, 1995 -- nykyään) </w:t>
      </w:r>
    </w:p>
    <w:p>
      <w:pPr>
        <w:pStyle w:val="TextBody"/>
        <w:numPr>
          <w:ilvl w:val="0"/>
          <w:numId w:val="80"/>
        </w:numPr>
        <w:tabs>
          <w:tab w:val="clear" w:pos="1134"/>
          <w:tab w:val="left" w:leader="none" w:pos="707"/>
        </w:tabs>
        <w:bidi w:val="0"/>
        <w:ind w:start="707" w:hanging="283"/>
        <w:jc w:val="left"/>
        <w:rPr/>
      </w:pPr>
      <w:r>
        <w:rPr/>
        <w:t xml:space="preserve">Los Angeles Raiders (1982 -- 1994) </w:t>
      </w:r>
    </w:p>
    <w:p>
      <w:pPr>
        <w:pStyle w:val="TextBody"/>
        <w:bidi w:val="0"/>
        <w:spacing w:before="0" w:after="283"/>
        <w:jc w:val="left"/>
        <w:rPr/>
      </w:pPr>
      <w:r>
        <w:rPr/>
        <w:t xml:space="preserve">Joukkueen lempinimet </w:t>
      </w:r>
    </w:p>
    <w:p>
      <w:pPr>
        <w:pStyle w:val="TextBody"/>
        <w:numPr>
          <w:ilvl w:val="0"/>
          <w:numId w:val="81"/>
        </w:numPr>
        <w:tabs>
          <w:tab w:val="clear" w:pos="1134"/>
          <w:tab w:val="left" w:leader="none" w:pos="707"/>
        </w:tabs>
        <w:bidi w:val="0"/>
        <w:spacing w:before="0" w:after="0"/>
        <w:ind w:start="707" w:hanging="283"/>
        <w:jc w:val="left"/>
        <w:rPr/>
      </w:pPr>
      <w:r>
        <w:rPr/>
        <w:t xml:space="preserve">Hopea ja musta </w:t>
      </w:r>
    </w:p>
    <w:p>
      <w:pPr>
        <w:pStyle w:val="TextBody"/>
        <w:numPr>
          <w:ilvl w:val="0"/>
          <w:numId w:val="81"/>
        </w:numPr>
        <w:tabs>
          <w:tab w:val="clear" w:pos="1134"/>
          <w:tab w:val="left" w:leader="none" w:pos="707"/>
        </w:tabs>
        <w:bidi w:val="0"/>
        <w:spacing w:before="0" w:after="0"/>
        <w:ind w:start="707" w:hanging="283"/>
        <w:jc w:val="left"/>
        <w:rPr/>
      </w:pPr>
      <w:r>
        <w:rPr/>
        <w:t xml:space="preserve">Miehet mustissa </w:t>
      </w:r>
    </w:p>
    <w:p>
      <w:pPr>
        <w:pStyle w:val="TextBody"/>
        <w:numPr>
          <w:ilvl w:val="0"/>
          <w:numId w:val="81"/>
        </w:numPr>
        <w:tabs>
          <w:tab w:val="clear" w:pos="1134"/>
          <w:tab w:val="left" w:leader="none" w:pos="707"/>
        </w:tabs>
        <w:bidi w:val="0"/>
        <w:spacing w:before="0" w:after="0"/>
        <w:ind w:start="707" w:hanging="283"/>
        <w:jc w:val="left"/>
        <w:rPr/>
      </w:pPr>
      <w:r>
        <w:rPr/>
        <w:t xml:space="preserve">Vuosikymmenien joukkue </w:t>
      </w:r>
    </w:p>
    <w:p>
      <w:pPr>
        <w:pStyle w:val="TextBody"/>
        <w:numPr>
          <w:ilvl w:val="0"/>
          <w:numId w:val="81"/>
        </w:numPr>
        <w:tabs>
          <w:tab w:val="clear" w:pos="1134"/>
          <w:tab w:val="left" w:leader="none" w:pos="707"/>
        </w:tabs>
        <w:bidi w:val="0"/>
        <w:spacing w:before="0" w:after="0"/>
        <w:ind w:start="707" w:hanging="283"/>
        <w:jc w:val="left"/>
        <w:rPr/>
      </w:pPr>
      <w:r>
        <w:rPr/>
        <w:t xml:space="preserve">Maailman joukkue </w:t>
      </w:r>
    </w:p>
    <w:p>
      <w:pPr>
        <w:pStyle w:val="TextBody"/>
        <w:numPr>
          <w:ilvl w:val="0"/>
          <w:numId w:val="81"/>
        </w:numPr>
        <w:tabs>
          <w:tab w:val="clear" w:pos="1134"/>
          <w:tab w:val="left" w:leader="none" w:pos="707"/>
        </w:tabs>
        <w:bidi w:val="0"/>
        <w:spacing w:before="0" w:after="0"/>
        <w:ind w:start="707" w:hanging="283"/>
        <w:jc w:val="left"/>
        <w:rPr/>
      </w:pPr>
      <w:r>
        <w:rPr/>
        <w:t xml:space="preserve">Raider Nation </w:t>
      </w:r>
    </w:p>
    <w:p>
      <w:pPr>
        <w:pStyle w:val="TextBody"/>
        <w:numPr>
          <w:ilvl w:val="0"/>
          <w:numId w:val="81"/>
        </w:numPr>
        <w:tabs>
          <w:tab w:val="clear" w:pos="1134"/>
          <w:tab w:val="left" w:leader="none" w:pos="707"/>
        </w:tabs>
        <w:bidi w:val="0"/>
        <w:ind w:start="707" w:hanging="283"/>
        <w:jc w:val="left"/>
        <w:rPr/>
      </w:pPr>
      <w:r>
        <w:rPr/>
        <w:t xml:space="preserve">Malosos (meksikolainen fanikunta)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(3 †) </w:t>
      </w:r>
    </w:p>
    <w:p>
      <w:pPr>
        <w:pStyle w:val="TextBody"/>
        <w:numPr>
          <w:ilvl w:val="0"/>
          <w:numId w:val="82"/>
        </w:numPr>
        <w:tabs>
          <w:tab w:val="clear" w:pos="1134"/>
          <w:tab w:val="left" w:leader="none" w:pos="707"/>
        </w:tabs>
        <w:bidi w:val="0"/>
        <w:ind w:start="707" w:hanging="283"/>
        <w:jc w:val="left"/>
        <w:rPr/>
      </w:pPr>
      <w:r>
        <w:rPr/>
        <w:t xml:space="preserve">AFL-mestaruudet (ennen 1970 AFL -- NFL fuusio) (1) 1967 </w:t>
      </w:r>
    </w:p>
    <w:p>
      <w:pPr>
        <w:pStyle w:val="TextBody"/>
        <w:numPr>
          <w:ilvl w:val="0"/>
          <w:numId w:val="83"/>
        </w:numPr>
        <w:tabs>
          <w:tab w:val="clear" w:pos="1134"/>
          <w:tab w:val="left" w:leader="none" w:pos="707"/>
        </w:tabs>
        <w:bidi w:val="0"/>
        <w:ind w:start="707" w:hanging="283"/>
        <w:jc w:val="left"/>
        <w:rPr/>
      </w:pPr>
      <w:r>
        <w:rPr/>
        <w:t xml:space="preserve">Super Bowl -mestaruudet (</w:t>
      </w:r>
      <w:r>
        <w:rPr>
          <w:color w:val="A9A9A9"/>
        </w:rPr>
        <w:t xml:space="preserve">3</w:t>
      </w:r>
      <w:r>
        <w:rPr/>
        <w:t xml:space="preserve">) 1976 (XI), 1980 (XV), 1983 (XVIII). </w:t>
      </w:r>
    </w:p>
    <w:p>
      <w:pPr>
        <w:pStyle w:val="TextBody"/>
        <w:bidi w:val="0"/>
        <w:spacing w:before="0" w:after="283"/>
        <w:jc w:val="left"/>
        <w:rPr/>
      </w:pPr>
      <w:r>
        <w:rPr/>
        <w:t xml:space="preserve">Konferenssimestaruudet (4) </w:t>
      </w:r>
    </w:p>
    <w:p>
      <w:pPr>
        <w:pStyle w:val="TextBody"/>
        <w:numPr>
          <w:ilvl w:val="0"/>
          <w:numId w:val="84"/>
        </w:numPr>
        <w:tabs>
          <w:tab w:val="clear" w:pos="1134"/>
          <w:tab w:val="left" w:leader="none" w:pos="707"/>
        </w:tabs>
        <w:bidi w:val="0"/>
        <w:ind w:start="707" w:hanging="283"/>
        <w:jc w:val="left"/>
        <w:rPr/>
      </w:pPr>
      <w:r>
        <w:rPr/>
        <w:t xml:space="preserve">AFC: 1976, 1980, 1983, 2002 </w:t>
      </w:r>
    </w:p>
    <w:p>
      <w:pPr>
        <w:pStyle w:val="TextBody"/>
        <w:bidi w:val="0"/>
        <w:spacing w:before="0" w:after="283"/>
        <w:jc w:val="left"/>
        <w:rPr/>
      </w:pPr>
      <w:r>
        <w:rPr/>
        <w:t xml:space="preserve">Divisioonamestaruudet (15) </w:t>
      </w:r>
    </w:p>
    <w:p>
      <w:pPr>
        <w:pStyle w:val="TextBody"/>
        <w:numPr>
          <w:ilvl w:val="0"/>
          <w:numId w:val="85"/>
        </w:numPr>
        <w:tabs>
          <w:tab w:val="clear" w:pos="1134"/>
          <w:tab w:val="left" w:leader="none" w:pos="707"/>
        </w:tabs>
        <w:bidi w:val="0"/>
        <w:spacing w:before="0" w:after="0"/>
        <w:ind w:start="707" w:hanging="283"/>
        <w:jc w:val="left"/>
        <w:rPr/>
      </w:pPr>
      <w:r>
        <w:rPr/>
        <w:t xml:space="preserve">AFL West: 1967, 1968, 1969 </w:t>
      </w:r>
    </w:p>
    <w:p>
      <w:pPr>
        <w:pStyle w:val="TextBody"/>
        <w:numPr>
          <w:ilvl w:val="0"/>
          <w:numId w:val="85"/>
        </w:numPr>
        <w:tabs>
          <w:tab w:val="clear" w:pos="1134"/>
          <w:tab w:val="left" w:leader="none" w:pos="707"/>
        </w:tabs>
        <w:bidi w:val="0"/>
        <w:ind w:start="707" w:hanging="283"/>
        <w:jc w:val="left"/>
        <w:rPr/>
      </w:pPr>
      <w:r>
        <w:rPr/>
        <w:t xml:space="preserve">AFC West: 1970, 1972, 1973, 1974, 1975, 1976, 1983, 1985, 1990, 2000, 2001, 2002. </w:t>
      </w:r>
    </w:p>
    <w:p>
      <w:pPr>
        <w:pStyle w:val="TextBody"/>
        <w:bidi w:val="0"/>
        <w:spacing w:before="0" w:after="283"/>
        <w:jc w:val="left"/>
        <w:rPr/>
      </w:pPr>
      <w:r>
        <w:rPr/>
        <w:t xml:space="preserve">† </w:t>
      </w:r>
      <w:r>
        <w:rPr/>
        <w:t xml:space="preserve">-- Ei sisällä AFL:n tai NFL:n mestaruuksia, jotka on voitettu samoina kausina kuin AFL -- NFL Super Bowl -mestaruudet ennen vuotta 1970 AFL -- NFL-fuusio Playoff-esiintymiset (22). </w:t>
      </w:r>
    </w:p>
    <w:p>
      <w:pPr>
        <w:pStyle w:val="TextBody"/>
        <w:numPr>
          <w:ilvl w:val="0"/>
          <w:numId w:val="86"/>
        </w:numPr>
        <w:tabs>
          <w:tab w:val="clear" w:pos="1134"/>
          <w:tab w:val="left" w:leader="none" w:pos="707"/>
        </w:tabs>
        <w:bidi w:val="0"/>
        <w:spacing w:before="0" w:after="0"/>
        <w:ind w:start="707" w:hanging="283"/>
        <w:jc w:val="left"/>
        <w:rPr/>
      </w:pPr>
      <w:r>
        <w:rPr/>
        <w:t xml:space="preserve">AFL: 1967, 1968, 1969 </w:t>
      </w:r>
    </w:p>
    <w:p>
      <w:pPr>
        <w:pStyle w:val="TextBody"/>
        <w:numPr>
          <w:ilvl w:val="0"/>
          <w:numId w:val="86"/>
        </w:numPr>
        <w:tabs>
          <w:tab w:val="clear" w:pos="1134"/>
          <w:tab w:val="left" w:leader="none" w:pos="707"/>
        </w:tabs>
        <w:bidi w:val="0"/>
        <w:ind w:start="707" w:hanging="283"/>
        <w:jc w:val="left"/>
        <w:rPr/>
      </w:pPr>
      <w:r>
        <w:rPr/>
        <w:t xml:space="preserve">NFL: 1970, 1972, 1973, 1974, 1975, 1976, 1977, 1980, 1982, 1983, 1984, 1985, 1990, 1991, 1993, 2000, 2001, 2002, 2016 </w:t>
      </w:r>
    </w:p>
    <w:p>
      <w:pPr>
        <w:pStyle w:val="TextBody"/>
        <w:bidi w:val="0"/>
        <w:spacing w:before="0" w:after="283"/>
        <w:jc w:val="left"/>
        <w:rPr/>
      </w:pPr>
      <w:r>
        <w:rPr/>
        <w:t xml:space="preserve">Kotikentät </w:t>
      </w:r>
    </w:p>
    <w:p>
      <w:pPr>
        <w:pStyle w:val="TextBody"/>
        <w:numPr>
          <w:ilvl w:val="0"/>
          <w:numId w:val="87"/>
        </w:numPr>
        <w:tabs>
          <w:tab w:val="clear" w:pos="1134"/>
          <w:tab w:val="left" w:leader="none" w:pos="707"/>
        </w:tabs>
        <w:bidi w:val="0"/>
        <w:spacing w:before="0" w:after="0"/>
        <w:ind w:start="707" w:hanging="283"/>
        <w:jc w:val="left"/>
        <w:rPr/>
      </w:pPr>
      <w:r>
        <w:rPr/>
        <w:t xml:space="preserve">Kezar Stadium (1960) </w:t>
      </w:r>
    </w:p>
    <w:p>
      <w:pPr>
        <w:pStyle w:val="TextBody"/>
        <w:numPr>
          <w:ilvl w:val="0"/>
          <w:numId w:val="87"/>
        </w:numPr>
        <w:tabs>
          <w:tab w:val="clear" w:pos="1134"/>
          <w:tab w:val="left" w:leader="none" w:pos="707"/>
        </w:tabs>
        <w:bidi w:val="0"/>
        <w:spacing w:before="0" w:after="0"/>
        <w:ind w:start="707" w:hanging="283"/>
        <w:jc w:val="left"/>
        <w:rPr/>
      </w:pPr>
      <w:r>
        <w:rPr/>
        <w:t xml:space="preserve">Candlestick Park (1961) </w:t>
      </w:r>
    </w:p>
    <w:p>
      <w:pPr>
        <w:pStyle w:val="TextBody"/>
        <w:numPr>
          <w:ilvl w:val="0"/>
          <w:numId w:val="87"/>
        </w:numPr>
        <w:tabs>
          <w:tab w:val="clear" w:pos="1134"/>
          <w:tab w:val="left" w:leader="none" w:pos="707"/>
        </w:tabs>
        <w:bidi w:val="0"/>
        <w:spacing w:before="0" w:after="0"/>
        <w:ind w:start="707" w:hanging="283"/>
        <w:jc w:val="left"/>
        <w:rPr/>
      </w:pPr>
      <w:r>
        <w:rPr/>
        <w:t xml:space="preserve">Frank Youell Field (1962 -- 1965) </w:t>
      </w:r>
    </w:p>
    <w:p>
      <w:pPr>
        <w:pStyle w:val="TextBody"/>
        <w:numPr>
          <w:ilvl w:val="0"/>
          <w:numId w:val="87"/>
        </w:numPr>
        <w:tabs>
          <w:tab w:val="clear" w:pos="1134"/>
          <w:tab w:val="left" w:leader="none" w:pos="707"/>
        </w:tabs>
        <w:bidi w:val="0"/>
        <w:spacing w:before="0" w:after="0"/>
        <w:ind w:start="707" w:hanging="283"/>
        <w:jc w:val="left"/>
        <w:rPr/>
      </w:pPr>
      <w:r>
        <w:rPr/>
        <w:t xml:space="preserve">Oakland -- Alameda County Coliseum (1966 -- 1981, 1995 -- nykyään) </w:t>
      </w:r>
    </w:p>
    <w:p>
      <w:pPr>
        <w:pStyle w:val="TextBody"/>
        <w:numPr>
          <w:ilvl w:val="0"/>
          <w:numId w:val="87"/>
        </w:numPr>
        <w:tabs>
          <w:tab w:val="clear" w:pos="1134"/>
          <w:tab w:val="left" w:leader="none" w:pos="707"/>
        </w:tabs>
        <w:bidi w:val="0"/>
        <w:spacing w:before="0" w:after="0"/>
        <w:ind w:start="707" w:hanging="283"/>
        <w:jc w:val="left"/>
        <w:rPr/>
      </w:pPr>
      <w:r>
        <w:rPr/>
        <w:t xml:space="preserve">Los Angeles Memorial Coliseum (1982 -- 1994) </w:t>
      </w:r>
    </w:p>
    <w:p>
      <w:pPr>
        <w:pStyle w:val="TextBody"/>
        <w:numPr>
          <w:ilvl w:val="0"/>
          <w:numId w:val="87"/>
        </w:numPr>
        <w:tabs>
          <w:tab w:val="clear" w:pos="1134"/>
          <w:tab w:val="left" w:leader="none" w:pos="707"/>
        </w:tabs>
        <w:bidi w:val="0"/>
        <w:ind w:start="707" w:hanging="283"/>
        <w:jc w:val="left"/>
        <w:rPr/>
      </w:pPr>
      <w:r>
        <w:rPr/>
        <w:t xml:space="preserve">Las Vegas Stadium (suunniteltu vuodeksi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raiders on voittanut superbowlin?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Oakland Raiders Nykyinen kausi Perustettu 30. tammikuuta 1960; 57 vuotta sitten (1960-01-30) Ensimmäinen kausi: 1960 Pelipaikka: Oakland -- Alameda County Coliseum Oakland, Kalifornia Pääkonttori: Alameda, Kalifornia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(1960 -- 1969) </w:t>
      </w:r>
    </w:p>
    <w:p>
      <w:pPr>
        <w:pStyle w:val="TextBody"/>
        <w:numPr>
          <w:ilvl w:val="0"/>
          <w:numId w:val="88"/>
        </w:numPr>
        <w:tabs>
          <w:tab w:val="clear" w:pos="1134"/>
          <w:tab w:val="left" w:leader="none" w:pos="707"/>
        </w:tabs>
        <w:bidi w:val="0"/>
        <w:ind w:start="707" w:hanging="283"/>
        <w:jc w:val="left"/>
        <w:rPr/>
      </w:pPr>
      <w:r>
        <w:rPr/>
        <w:t xml:space="preserve">Läntinen divisioona (1960 -- 1969) </w:t>
      </w:r>
    </w:p>
    <w:p>
      <w:pPr>
        <w:pStyle w:val="TextBody"/>
        <w:bidi w:val="0"/>
        <w:spacing w:before="0" w:after="283"/>
        <w:jc w:val="left"/>
        <w:rPr/>
      </w:pPr>
      <w:r>
        <w:rPr/>
        <w:t xml:space="preserve">National Football League (1970 -- nykyään) </w:t>
      </w:r>
    </w:p>
    <w:p>
      <w:pPr>
        <w:pStyle w:val="TextBody"/>
        <w:numPr>
          <w:ilvl w:val="0"/>
          <w:numId w:val="89"/>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89"/>
        </w:numPr>
        <w:tabs>
          <w:tab w:val="clear" w:pos="1134"/>
          <w:tab w:val="left" w:leader="none" w:pos="1414"/>
        </w:tabs>
        <w:bidi w:val="0"/>
        <w:ind w:start="1414" w:hanging="283"/>
        <w:jc w:val="left"/>
        <w:rPr/>
      </w:pPr>
      <w:r>
        <w:rPr/>
        <w:t xml:space="preserve">AFC West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Hopea, musta </w:t>
      </w:r>
    </w:p>
    <w:p>
      <w:pPr>
        <w:pStyle w:val="TextBody"/>
        <w:bidi w:val="0"/>
        <w:spacing w:before="0" w:after="283"/>
        <w:jc w:val="left"/>
        <w:rPr/>
      </w:pPr>
      <w:r>
        <w:rPr/>
        <w:t xml:space="preserve">Taistelulaulu ``The Autumn Wind'' Henkilökunta Omistaja(t) Mark Davis (enemmistöomistaja) Presidentti Marc Badain Pääjohtaja Reggie McKenzie Päävalmentaja Jack Del Rio Joukkueen historiaa </w:t>
      </w:r>
    </w:p>
    <w:p>
      <w:pPr>
        <w:pStyle w:val="TextBody"/>
        <w:numPr>
          <w:ilvl w:val="0"/>
          <w:numId w:val="90"/>
        </w:numPr>
        <w:tabs>
          <w:tab w:val="clear" w:pos="1134"/>
          <w:tab w:val="left" w:leader="none" w:pos="707"/>
        </w:tabs>
        <w:bidi w:val="0"/>
        <w:spacing w:before="0" w:after="0"/>
        <w:ind w:start="707" w:hanging="283"/>
        <w:jc w:val="left"/>
        <w:rPr/>
      </w:pPr>
      <w:r>
        <w:rPr/>
        <w:t xml:space="preserve">Oakland Raiders (1960 -- 1981, 1995 -- nykyään) </w:t>
      </w:r>
    </w:p>
    <w:p>
      <w:pPr>
        <w:pStyle w:val="TextBody"/>
        <w:numPr>
          <w:ilvl w:val="0"/>
          <w:numId w:val="90"/>
        </w:numPr>
        <w:tabs>
          <w:tab w:val="clear" w:pos="1134"/>
          <w:tab w:val="left" w:leader="none" w:pos="707"/>
        </w:tabs>
        <w:bidi w:val="0"/>
        <w:ind w:start="707" w:hanging="283"/>
        <w:jc w:val="left"/>
        <w:rPr/>
      </w:pPr>
      <w:r>
        <w:rPr/>
        <w:t xml:space="preserve">Los Angeles Raiders (1982 -- 1994) </w:t>
      </w:r>
    </w:p>
    <w:p>
      <w:pPr>
        <w:pStyle w:val="TextBody"/>
        <w:bidi w:val="0"/>
        <w:spacing w:before="0" w:after="283"/>
        <w:jc w:val="left"/>
        <w:rPr/>
      </w:pPr>
      <w:r>
        <w:rPr/>
        <w:t xml:space="preserve">Joukkueen lempinimet </w:t>
      </w:r>
    </w:p>
    <w:p>
      <w:pPr>
        <w:pStyle w:val="TextBody"/>
        <w:numPr>
          <w:ilvl w:val="0"/>
          <w:numId w:val="91"/>
        </w:numPr>
        <w:tabs>
          <w:tab w:val="clear" w:pos="1134"/>
          <w:tab w:val="left" w:leader="none" w:pos="707"/>
        </w:tabs>
        <w:bidi w:val="0"/>
        <w:ind w:start="707" w:hanging="283"/>
        <w:jc w:val="left"/>
        <w:rPr/>
      </w:pPr>
      <w:r>
        <w:rPr/>
        <w:t xml:space="preserve">Hopea ja musta, Men in Black, Vuosikymmenien joukkue, Maailman joukkue, Maailman joukkueet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(3 †) </w:t>
      </w:r>
    </w:p>
    <w:p>
      <w:pPr>
        <w:pStyle w:val="TextBody"/>
        <w:numPr>
          <w:ilvl w:val="0"/>
          <w:numId w:val="92"/>
        </w:numPr>
        <w:tabs>
          <w:tab w:val="clear" w:pos="1134"/>
          <w:tab w:val="left" w:leader="none" w:pos="707"/>
        </w:tabs>
        <w:bidi w:val="0"/>
        <w:ind w:start="707" w:hanging="283"/>
        <w:jc w:val="left"/>
        <w:rPr/>
      </w:pPr>
      <w:r>
        <w:rPr/>
        <w:t xml:space="preserve">AFL-mestaruudet (1) 1967 </w:t>
      </w:r>
    </w:p>
    <w:p>
      <w:pPr>
        <w:pStyle w:val="TextBody"/>
        <w:numPr>
          <w:ilvl w:val="0"/>
          <w:numId w:val="93"/>
        </w:numPr>
        <w:tabs>
          <w:tab w:val="clear" w:pos="1134"/>
          <w:tab w:val="left" w:leader="none" w:pos="707"/>
        </w:tabs>
        <w:bidi w:val="0"/>
        <w:ind w:start="707" w:hanging="283"/>
        <w:jc w:val="left"/>
        <w:rPr/>
      </w:pPr>
      <w:r>
        <w:rPr/>
        <w:t xml:space="preserve">Super Bowl -mestaruudet (3) 1976 (XI), 1980 (XV), </w:t>
      </w:r>
      <w:r>
        <w:rPr>
          <w:color w:val="A9A9A9"/>
        </w:rPr>
        <w:t xml:space="preserve">1983 </w:t>
      </w:r>
      <w:r>
        <w:rPr/>
        <w:t xml:space="preserve">(XVIII). </w:t>
      </w:r>
    </w:p>
    <w:p>
      <w:pPr>
        <w:pStyle w:val="TextBody"/>
        <w:bidi w:val="0"/>
        <w:spacing w:before="0" w:after="283"/>
        <w:jc w:val="left"/>
        <w:rPr/>
      </w:pPr>
      <w:r>
        <w:rPr/>
        <w:t xml:space="preserve">Konferenssimestaruudet (4) </w:t>
      </w:r>
    </w:p>
    <w:p>
      <w:pPr>
        <w:pStyle w:val="TextBody"/>
        <w:numPr>
          <w:ilvl w:val="0"/>
          <w:numId w:val="94"/>
        </w:numPr>
        <w:tabs>
          <w:tab w:val="clear" w:pos="1134"/>
          <w:tab w:val="left" w:leader="none" w:pos="707"/>
        </w:tabs>
        <w:bidi w:val="0"/>
        <w:ind w:start="707" w:hanging="283"/>
        <w:jc w:val="left"/>
        <w:rPr/>
      </w:pPr>
      <w:r>
        <w:rPr/>
        <w:t xml:space="preserve">AFC: 1976, 1980, 1983, 2002 </w:t>
      </w:r>
    </w:p>
    <w:p>
      <w:pPr>
        <w:pStyle w:val="TextBody"/>
        <w:bidi w:val="0"/>
        <w:spacing w:before="0" w:after="283"/>
        <w:jc w:val="left"/>
        <w:rPr/>
      </w:pPr>
      <w:r>
        <w:rPr/>
        <w:t xml:space="preserve">Divisioonamestaruudet (15) </w:t>
      </w:r>
    </w:p>
    <w:p>
      <w:pPr>
        <w:pStyle w:val="TextBody"/>
        <w:numPr>
          <w:ilvl w:val="0"/>
          <w:numId w:val="95"/>
        </w:numPr>
        <w:tabs>
          <w:tab w:val="clear" w:pos="1134"/>
          <w:tab w:val="left" w:leader="none" w:pos="707"/>
        </w:tabs>
        <w:bidi w:val="0"/>
        <w:spacing w:before="0" w:after="0"/>
        <w:ind w:start="707" w:hanging="283"/>
        <w:jc w:val="left"/>
        <w:rPr/>
      </w:pPr>
      <w:r>
        <w:rPr/>
        <w:t xml:space="preserve">AFL West: 1967, 1968, 1969 </w:t>
      </w:r>
    </w:p>
    <w:p>
      <w:pPr>
        <w:pStyle w:val="TextBody"/>
        <w:numPr>
          <w:ilvl w:val="0"/>
          <w:numId w:val="95"/>
        </w:numPr>
        <w:tabs>
          <w:tab w:val="clear" w:pos="1134"/>
          <w:tab w:val="left" w:leader="none" w:pos="707"/>
        </w:tabs>
        <w:bidi w:val="0"/>
        <w:ind w:start="707" w:hanging="283"/>
        <w:jc w:val="left"/>
        <w:rPr/>
      </w:pPr>
      <w:r>
        <w:rPr/>
        <w:t xml:space="preserve">AFC West: 1970, 1972, 1973, 1974, 1975, 1976, 1983, 1985, 1990, 2000, 2001, 2002. </w:t>
      </w:r>
    </w:p>
    <w:p>
      <w:pPr>
        <w:pStyle w:val="TextBody"/>
        <w:bidi w:val="0"/>
        <w:spacing w:before="0" w:after="283"/>
        <w:jc w:val="left"/>
        <w:rPr/>
      </w:pPr>
      <w:r>
        <w:rPr/>
        <w:t xml:space="preserve">† </w:t>
      </w:r>
      <w:r>
        <w:rPr/>
        <w:t xml:space="preserve">-- Ei sisällä AFL:n tai NFL:n mestaruuksia, jotka on voitettu samoina kausina kuin AFL -- NFL Super Bowl -mestaruudet ennen vuotta 1970 AFL -- NFL-fuusio Playoff-esiintymiset (22). </w:t>
      </w:r>
    </w:p>
    <w:p>
      <w:pPr>
        <w:pStyle w:val="TextBody"/>
        <w:numPr>
          <w:ilvl w:val="0"/>
          <w:numId w:val="96"/>
        </w:numPr>
        <w:tabs>
          <w:tab w:val="clear" w:pos="1134"/>
          <w:tab w:val="left" w:leader="none" w:pos="707"/>
        </w:tabs>
        <w:bidi w:val="0"/>
        <w:spacing w:before="0" w:after="0"/>
        <w:ind w:start="707" w:hanging="283"/>
        <w:jc w:val="left"/>
        <w:rPr/>
      </w:pPr>
      <w:r>
        <w:rPr/>
        <w:t xml:space="preserve">AFL: 1967, 1968, 1969 </w:t>
      </w:r>
    </w:p>
    <w:p>
      <w:pPr>
        <w:pStyle w:val="TextBody"/>
        <w:numPr>
          <w:ilvl w:val="0"/>
          <w:numId w:val="96"/>
        </w:numPr>
        <w:tabs>
          <w:tab w:val="clear" w:pos="1134"/>
          <w:tab w:val="left" w:leader="none" w:pos="707"/>
        </w:tabs>
        <w:bidi w:val="0"/>
        <w:ind w:start="707" w:hanging="283"/>
        <w:jc w:val="left"/>
        <w:rPr/>
      </w:pPr>
      <w:r>
        <w:rPr/>
        <w:t xml:space="preserve">NFL: 1970, 1972, 1973, 1974, 1975, 1976, 1977, 1980, 1982, 1983, 1984, 1985, 1990, 1991, 1993, 2000, 2001, 2002, 2016 </w:t>
      </w:r>
    </w:p>
    <w:p>
      <w:pPr>
        <w:pStyle w:val="TextBody"/>
        <w:bidi w:val="0"/>
        <w:spacing w:before="0" w:after="283"/>
        <w:jc w:val="left"/>
        <w:rPr/>
      </w:pPr>
      <w:r>
        <w:rPr/>
        <w:t xml:space="preserve">Kotikentät </w:t>
      </w:r>
    </w:p>
    <w:p>
      <w:pPr>
        <w:pStyle w:val="TextBody"/>
        <w:numPr>
          <w:ilvl w:val="0"/>
          <w:numId w:val="97"/>
        </w:numPr>
        <w:tabs>
          <w:tab w:val="clear" w:pos="1134"/>
          <w:tab w:val="left" w:leader="none" w:pos="707"/>
        </w:tabs>
        <w:bidi w:val="0"/>
        <w:spacing w:before="0" w:after="0"/>
        <w:ind w:start="707" w:hanging="283"/>
        <w:jc w:val="left"/>
        <w:rPr/>
      </w:pPr>
      <w:r>
        <w:rPr/>
        <w:t xml:space="preserve">Kezar Stadium (1960) </w:t>
      </w:r>
    </w:p>
    <w:p>
      <w:pPr>
        <w:pStyle w:val="TextBody"/>
        <w:numPr>
          <w:ilvl w:val="0"/>
          <w:numId w:val="97"/>
        </w:numPr>
        <w:tabs>
          <w:tab w:val="clear" w:pos="1134"/>
          <w:tab w:val="left" w:leader="none" w:pos="707"/>
        </w:tabs>
        <w:bidi w:val="0"/>
        <w:spacing w:before="0" w:after="0"/>
        <w:ind w:start="707" w:hanging="283"/>
        <w:jc w:val="left"/>
        <w:rPr/>
      </w:pPr>
      <w:r>
        <w:rPr/>
        <w:t xml:space="preserve">Candlestick Park (1961) </w:t>
      </w:r>
    </w:p>
    <w:p>
      <w:pPr>
        <w:pStyle w:val="TextBody"/>
        <w:numPr>
          <w:ilvl w:val="0"/>
          <w:numId w:val="97"/>
        </w:numPr>
        <w:tabs>
          <w:tab w:val="clear" w:pos="1134"/>
          <w:tab w:val="left" w:leader="none" w:pos="707"/>
        </w:tabs>
        <w:bidi w:val="0"/>
        <w:spacing w:before="0" w:after="0"/>
        <w:ind w:start="707" w:hanging="283"/>
        <w:jc w:val="left"/>
        <w:rPr/>
      </w:pPr>
      <w:r>
        <w:rPr/>
        <w:t xml:space="preserve">Frank Youell Field (1962 -- 1965) </w:t>
      </w:r>
    </w:p>
    <w:p>
      <w:pPr>
        <w:pStyle w:val="TextBody"/>
        <w:numPr>
          <w:ilvl w:val="0"/>
          <w:numId w:val="97"/>
        </w:numPr>
        <w:tabs>
          <w:tab w:val="clear" w:pos="1134"/>
          <w:tab w:val="left" w:leader="none" w:pos="707"/>
        </w:tabs>
        <w:bidi w:val="0"/>
        <w:spacing w:before="0" w:after="0"/>
        <w:ind w:start="707" w:hanging="283"/>
        <w:jc w:val="left"/>
        <w:rPr/>
      </w:pPr>
      <w:r>
        <w:rPr/>
        <w:t xml:space="preserve">Oakland -- Alameda County Coliseum (1966 -- 1981, 1995 -- nykyään) </w:t>
      </w:r>
    </w:p>
    <w:p>
      <w:pPr>
        <w:pStyle w:val="TextBody"/>
        <w:numPr>
          <w:ilvl w:val="0"/>
          <w:numId w:val="97"/>
        </w:numPr>
        <w:tabs>
          <w:tab w:val="clear" w:pos="1134"/>
          <w:tab w:val="left" w:leader="none" w:pos="707"/>
        </w:tabs>
        <w:bidi w:val="0"/>
        <w:spacing w:before="0" w:after="0"/>
        <w:ind w:start="707" w:hanging="283"/>
        <w:jc w:val="left"/>
        <w:rPr/>
      </w:pPr>
      <w:r>
        <w:rPr/>
        <w:t xml:space="preserve">Los Angeles Memorial Coliseum (1982 -- 1994) </w:t>
      </w:r>
    </w:p>
    <w:p>
      <w:pPr>
        <w:pStyle w:val="TextBody"/>
        <w:numPr>
          <w:ilvl w:val="0"/>
          <w:numId w:val="97"/>
        </w:numPr>
        <w:tabs>
          <w:tab w:val="clear" w:pos="1134"/>
          <w:tab w:val="left" w:leader="none" w:pos="707"/>
        </w:tabs>
        <w:bidi w:val="0"/>
        <w:ind w:start="707" w:hanging="283"/>
        <w:jc w:val="left"/>
        <w:rPr/>
      </w:pPr>
      <w:r>
        <w:rPr/>
        <w:t xml:space="preserve">Las Vegas Stadium (suunniteltu vuodeksi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Raiders voitti viimeksi Super 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Raiders voitti viimeksi Superbowlin?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Raiders voitti viimeksi Super Bowlin?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Oakland Raiders voitti viimeksi Superbowlin?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Super Bowlin mestaruuskilpailut </w:t>
      </w:r>
    </w:p>
    <w:tbl>
      <w:tblPr>
        <w:tblW w:w="9381" w:type="dxa"/>
        <w:jc w:val="left"/>
        <w:tblInd w:w="0" w:type="dxa"/>
        <w:tblLayout w:type="fixed"/>
        <w:tblCellMar>
          <w:top w:w="28" w:type="dxa"/>
          <w:left w:w="28" w:type="dxa"/>
          <w:bottom w:w="28" w:type="dxa"/>
          <w:right w:w="28" w:type="dxa"/>
        </w:tblCellMar>
      </w:tblPr>
      <w:tblGrid>
        <w:gridCol w:w="886"/>
        <w:gridCol w:w="1456"/>
        <w:gridCol w:w="2476"/>
        <w:gridCol w:w="2236"/>
        <w:gridCol w:w="916"/>
        <w:gridCol w:w="1411"/>
      </w:tblGrid>
      <w:tr>
        <w:trPr/>
        <w:tc>
          <w:tcPr>
            <w:tcW w:w="886" w:type="dxa"/>
            <w:tcBorders/>
            <w:vAlign w:val="center"/>
          </w:tcPr>
          <w:p>
            <w:pPr>
              <w:pStyle w:val="TableHeading"/>
              <w:suppressLineNumbers/>
              <w:bidi w:val="0"/>
              <w:spacing w:before="0" w:after="283"/>
              <w:jc w:val="center"/>
              <w:rPr/>
            </w:pPr>
            <w:r>
              <w:rPr/>
              <w:t xml:space="preserve">Kausi </w:t>
            </w:r>
          </w:p>
        </w:tc>
        <w:tc>
          <w:tcPr>
            <w:tcW w:w="1456" w:type="dxa"/>
            <w:tcBorders/>
            <w:vAlign w:val="center"/>
          </w:tcPr>
          <w:p>
            <w:pPr>
              <w:pStyle w:val="TableHeading"/>
              <w:suppressLineNumbers/>
              <w:bidi w:val="0"/>
              <w:spacing w:before="0" w:after="283"/>
              <w:jc w:val="center"/>
              <w:rPr/>
            </w:pPr>
            <w:r>
              <w:rPr/>
              <w:t xml:space="preserve">Valmentaja </w:t>
            </w:r>
          </w:p>
        </w:tc>
        <w:tc>
          <w:tcPr>
            <w:tcW w:w="2476" w:type="dxa"/>
            <w:tcBorders/>
            <w:vAlign w:val="center"/>
          </w:tcPr>
          <w:p>
            <w:pPr>
              <w:pStyle w:val="TableHeading"/>
              <w:suppressLineNumbers/>
              <w:bidi w:val="0"/>
              <w:spacing w:before="0" w:after="283"/>
              <w:jc w:val="center"/>
              <w:rPr/>
            </w:pPr>
            <w:r>
              <w:rPr/>
              <w:t xml:space="preserve">Sijainti </w:t>
            </w:r>
          </w:p>
        </w:tc>
        <w:tc>
          <w:tcPr>
            <w:tcW w:w="2236" w:type="dxa"/>
            <w:tcBorders/>
            <w:vAlign w:val="center"/>
          </w:tcPr>
          <w:p>
            <w:pPr>
              <w:pStyle w:val="TableHeading"/>
              <w:suppressLineNumbers/>
              <w:bidi w:val="0"/>
              <w:spacing w:before="0" w:after="283"/>
              <w:jc w:val="center"/>
              <w:rPr/>
            </w:pPr>
            <w:r>
              <w:rPr/>
              <w:t xml:space="preserve">Vastustaja </w:t>
            </w:r>
          </w:p>
        </w:tc>
        <w:tc>
          <w:tcPr>
            <w:tcW w:w="916" w:type="dxa"/>
            <w:tcBorders/>
            <w:vAlign w:val="center"/>
          </w:tcPr>
          <w:p>
            <w:pPr>
              <w:pStyle w:val="TableHeading"/>
              <w:suppressLineNumbers/>
              <w:bidi w:val="0"/>
              <w:spacing w:before="0" w:after="283"/>
              <w:jc w:val="center"/>
              <w:rPr/>
            </w:pPr>
            <w:r>
              <w:rPr/>
              <w:t xml:space="preserve">Pisteet </w:t>
            </w:r>
          </w:p>
        </w:tc>
        <w:tc>
          <w:tcPr>
            <w:tcW w:w="1411" w:type="dxa"/>
            <w:tcBorders/>
            <w:vAlign w:val="center"/>
          </w:tcPr>
          <w:p>
            <w:pPr>
              <w:pStyle w:val="TableHeading"/>
              <w:suppressLineNumbers/>
              <w:bidi w:val="0"/>
              <w:spacing w:before="0" w:after="283"/>
              <w:jc w:val="center"/>
              <w:rPr/>
            </w:pPr>
            <w:r>
              <w:rPr/>
              <w:t xml:space="preserve">Super Bowl </w:t>
            </w:r>
          </w:p>
        </w:tc>
      </w:tr>
      <w:tr>
        <w:trPr/>
        <w:tc>
          <w:tcPr>
            <w:tcW w:w="886" w:type="dxa"/>
            <w:tcBorders/>
            <w:vAlign w:val="center"/>
          </w:tcPr>
          <w:p>
            <w:pPr>
              <w:pStyle w:val="TableContents"/>
              <w:bidi w:val="0"/>
              <w:spacing w:before="0" w:after="283"/>
              <w:jc w:val="left"/>
              <w:rPr/>
            </w:pPr>
            <w:r>
              <w:rPr/>
              <w:t xml:space="preserve">1976 </w:t>
            </w:r>
          </w:p>
        </w:tc>
        <w:tc>
          <w:tcPr>
            <w:tcW w:w="1456" w:type="dxa"/>
            <w:tcBorders/>
            <w:vAlign w:val="center"/>
          </w:tcPr>
          <w:p>
            <w:pPr>
              <w:pStyle w:val="TableContents"/>
              <w:bidi w:val="0"/>
              <w:spacing w:before="0" w:after="283"/>
              <w:jc w:val="left"/>
              <w:rPr/>
            </w:pPr>
            <w:r>
              <w:rPr/>
              <w:t xml:space="preserve">John Madden </w:t>
            </w:r>
          </w:p>
        </w:tc>
        <w:tc>
          <w:tcPr>
            <w:tcW w:w="2476" w:type="dxa"/>
            <w:tcBorders/>
            <w:vAlign w:val="center"/>
          </w:tcPr>
          <w:p>
            <w:pPr>
              <w:pStyle w:val="TableContents"/>
              <w:bidi w:val="0"/>
              <w:spacing w:before="0" w:after="283"/>
              <w:jc w:val="left"/>
              <w:rPr/>
            </w:pPr>
            <w:r>
              <w:rPr/>
              <w:t xml:space="preserve">Pasadena, Kalifornia </w:t>
            </w:r>
          </w:p>
        </w:tc>
        <w:tc>
          <w:tcPr>
            <w:tcW w:w="2236" w:type="dxa"/>
            <w:tcBorders/>
            <w:vAlign w:val="center"/>
          </w:tcPr>
          <w:p>
            <w:pPr>
              <w:pStyle w:val="TableContents"/>
              <w:bidi w:val="0"/>
              <w:spacing w:before="0" w:after="283"/>
              <w:jc w:val="left"/>
              <w:rPr/>
            </w:pPr>
            <w:r>
              <w:rPr>
                <w:color w:val="A9A9A9"/>
              </w:rPr>
              <w:t xml:space="preserve">Minnesota Vikings </w:t>
            </w:r>
          </w:p>
        </w:tc>
        <w:tc>
          <w:tcPr>
            <w:tcW w:w="916" w:type="dxa"/>
            <w:tcBorders/>
            <w:vAlign w:val="center"/>
          </w:tcPr>
          <w:p>
            <w:pPr>
              <w:pStyle w:val="TableContents"/>
              <w:bidi w:val="0"/>
              <w:spacing w:before="0" w:after="283"/>
              <w:jc w:val="left"/>
              <w:rPr/>
            </w:pPr>
            <w:r>
              <w:rPr/>
              <w:t xml:space="preserve">32 -- 14 </w:t>
            </w:r>
          </w:p>
        </w:tc>
        <w:tc>
          <w:tcPr>
            <w:tcW w:w="1411" w:type="dxa"/>
            <w:tcBorders/>
            <w:vAlign w:val="center"/>
          </w:tcPr>
          <w:p>
            <w:pPr>
              <w:pStyle w:val="TableContents"/>
              <w:bidi w:val="0"/>
              <w:spacing w:before="0" w:after="283"/>
              <w:jc w:val="left"/>
              <w:rPr/>
            </w:pPr>
            <w:r>
              <w:rPr/>
              <w:t xml:space="preserve">XI </w:t>
            </w:r>
          </w:p>
        </w:tc>
      </w:tr>
      <w:tr>
        <w:trPr/>
        <w:tc>
          <w:tcPr>
            <w:tcW w:w="886" w:type="dxa"/>
            <w:tcBorders/>
            <w:vAlign w:val="center"/>
          </w:tcPr>
          <w:p>
            <w:pPr>
              <w:pStyle w:val="TableContents"/>
              <w:bidi w:val="0"/>
              <w:spacing w:before="0" w:after="283"/>
              <w:jc w:val="left"/>
              <w:rPr/>
            </w:pPr>
            <w:r>
              <w:rPr/>
              <w:t xml:space="preserve">1980 </w:t>
            </w:r>
          </w:p>
        </w:tc>
        <w:tc>
          <w:tcPr>
            <w:tcW w:w="1456" w:type="dxa"/>
            <w:tcBorders/>
            <w:vAlign w:val="center"/>
          </w:tcPr>
          <w:p>
            <w:pPr>
              <w:pStyle w:val="TableContents"/>
              <w:bidi w:val="0"/>
              <w:spacing w:before="0" w:after="283"/>
              <w:jc w:val="left"/>
              <w:rPr/>
            </w:pPr>
            <w:r>
              <w:rPr/>
              <w:t xml:space="preserve">Tom Flores </w:t>
            </w:r>
          </w:p>
        </w:tc>
        <w:tc>
          <w:tcPr>
            <w:tcW w:w="2476" w:type="dxa"/>
            <w:tcBorders/>
            <w:vAlign w:val="center"/>
          </w:tcPr>
          <w:p>
            <w:pPr>
              <w:pStyle w:val="TableContents"/>
              <w:bidi w:val="0"/>
              <w:spacing w:before="0" w:after="283"/>
              <w:jc w:val="left"/>
              <w:rPr/>
            </w:pPr>
            <w:r>
              <w:rPr/>
              <w:t xml:space="preserve">New Orleans, Louisiana </w:t>
            </w:r>
          </w:p>
        </w:tc>
        <w:tc>
          <w:tcPr>
            <w:tcW w:w="2236" w:type="dxa"/>
            <w:tcBorders/>
            <w:vAlign w:val="center"/>
          </w:tcPr>
          <w:p>
            <w:pPr>
              <w:pStyle w:val="TableContents"/>
              <w:bidi w:val="0"/>
              <w:spacing w:before="0" w:after="283"/>
              <w:jc w:val="left"/>
              <w:rPr/>
            </w:pPr>
            <w:r>
              <w:rPr>
                <w:color w:val="DCDCDC"/>
              </w:rPr>
              <w:t xml:space="preserve">Philadelphia Eagles </w:t>
            </w:r>
          </w:p>
        </w:tc>
        <w:tc>
          <w:tcPr>
            <w:tcW w:w="916" w:type="dxa"/>
            <w:tcBorders/>
            <w:vAlign w:val="center"/>
          </w:tcPr>
          <w:p>
            <w:pPr>
              <w:pStyle w:val="TableContents"/>
              <w:bidi w:val="0"/>
              <w:spacing w:before="0" w:after="283"/>
              <w:jc w:val="left"/>
              <w:rPr/>
            </w:pPr>
            <w:r>
              <w:rPr/>
              <w:t xml:space="preserve">27 -- 10 </w:t>
            </w:r>
          </w:p>
        </w:tc>
        <w:tc>
          <w:tcPr>
            <w:tcW w:w="1411" w:type="dxa"/>
            <w:tcBorders/>
            <w:vAlign w:val="center"/>
          </w:tcPr>
          <w:p>
            <w:pPr>
              <w:pStyle w:val="TableContents"/>
              <w:bidi w:val="0"/>
              <w:spacing w:before="0" w:after="283"/>
              <w:jc w:val="left"/>
              <w:rPr/>
            </w:pPr>
            <w:r>
              <w:rPr/>
              <w:t xml:space="preserve">XV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Tom Flores </w:t>
            </w:r>
          </w:p>
        </w:tc>
        <w:tc>
          <w:tcPr>
            <w:tcW w:w="2476" w:type="dxa"/>
            <w:tcBorders/>
            <w:vAlign w:val="center"/>
          </w:tcPr>
          <w:p>
            <w:pPr>
              <w:pStyle w:val="TableContents"/>
              <w:bidi w:val="0"/>
              <w:spacing w:before="0" w:after="283"/>
              <w:jc w:val="left"/>
              <w:rPr/>
            </w:pPr>
            <w:r>
              <w:rPr/>
              <w:t xml:space="preserve">Tampa, Florida </w:t>
            </w:r>
          </w:p>
        </w:tc>
        <w:tc>
          <w:tcPr>
            <w:tcW w:w="2236" w:type="dxa"/>
            <w:tcBorders/>
            <w:vAlign w:val="center"/>
          </w:tcPr>
          <w:p>
            <w:pPr>
              <w:pStyle w:val="TableContents"/>
              <w:bidi w:val="0"/>
              <w:spacing w:before="0" w:after="283"/>
              <w:jc w:val="left"/>
              <w:rPr/>
            </w:pPr>
            <w:r>
              <w:rPr>
                <w:color w:val="2F4F4F"/>
              </w:rPr>
              <w:t xml:space="preserve">Washington Redskins </w:t>
            </w:r>
          </w:p>
        </w:tc>
        <w:tc>
          <w:tcPr>
            <w:tcW w:w="916" w:type="dxa"/>
            <w:tcBorders/>
            <w:vAlign w:val="center"/>
          </w:tcPr>
          <w:p>
            <w:pPr>
              <w:pStyle w:val="TableContents"/>
              <w:bidi w:val="0"/>
              <w:spacing w:before="0" w:after="283"/>
              <w:jc w:val="left"/>
              <w:rPr/>
            </w:pPr>
            <w:r>
              <w:rPr/>
              <w:t xml:space="preserve">38 -- 9 </w:t>
            </w:r>
          </w:p>
        </w:tc>
        <w:tc>
          <w:tcPr>
            <w:tcW w:w="1411" w:type="dxa"/>
            <w:tcBorders/>
            <w:vAlign w:val="center"/>
          </w:tcPr>
          <w:p>
            <w:pPr>
              <w:pStyle w:val="TableContents"/>
              <w:bidi w:val="0"/>
              <w:spacing w:before="0" w:after="283"/>
              <w:jc w:val="left"/>
              <w:rPr/>
            </w:pPr>
            <w:r>
              <w:rPr/>
              <w:t xml:space="preserve">XVIII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Raiders voitti Super Bowlissa...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Raiders tunnetaan laajasta fanijoukostaan ja omaleimaisesta joukkuekulttuuristaan. Vuodesta 1963 lähtien joukkue on voittanut 15 divisioonamestaruutta (kolme AFL:n ja 12 NFL:n), neljä AFC-mestaruutta (1976, 1980, 1983 ja </w:t>
      </w:r>
      <w:r>
        <w:rPr>
          <w:color w:val="A9A9A9"/>
        </w:rPr>
        <w:t xml:space="preserve">2002)</w:t>
      </w:r>
      <w:r>
        <w:rPr/>
        <w:t xml:space="preserve">, yhden AFL-mestaruuden (1967) ja </w:t>
      </w:r>
      <w:r>
        <w:rPr>
          <w:color w:val="DCDCDC"/>
        </w:rPr>
        <w:t xml:space="preserve">kolme </w:t>
      </w:r>
      <w:r>
        <w:rPr/>
        <w:t xml:space="preserve">Super Bowl -mestaruutta (XI, XV ja XVIII). Raidersilla on 14 entistä jäsentä, jotka on merkitty Pro Football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Bowl-sormusta Raidersilla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Raiders voitti viimeksi mestaruuden?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Oakland Raiders Nykyinen kausi Perustettu 30. tammikuuta 1960; 58 vuotta sitten (1960-01-30) Ensimmäinen kausi: 1960 Pelipaikka: Oakland -- Alameda County Coliseum Oakland, Kalifornia Pääkonttori: Alameda, Kalifornia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(1960 -- 1969) </w:t>
      </w:r>
    </w:p>
    <w:p>
      <w:pPr>
        <w:pStyle w:val="TextBody"/>
        <w:numPr>
          <w:ilvl w:val="0"/>
          <w:numId w:val="98"/>
        </w:numPr>
        <w:tabs>
          <w:tab w:val="clear" w:pos="1134"/>
          <w:tab w:val="left" w:leader="none" w:pos="707"/>
        </w:tabs>
        <w:bidi w:val="0"/>
        <w:ind w:start="707" w:hanging="283"/>
        <w:jc w:val="left"/>
        <w:rPr/>
      </w:pPr>
      <w:r>
        <w:rPr/>
        <w:t xml:space="preserve">Läntinen divisioona (1960 -- 1969) </w:t>
      </w:r>
    </w:p>
    <w:p>
      <w:pPr>
        <w:pStyle w:val="TextBody"/>
        <w:bidi w:val="0"/>
        <w:spacing w:before="0" w:after="283"/>
        <w:jc w:val="left"/>
        <w:rPr/>
      </w:pPr>
      <w:r>
        <w:rPr/>
        <w:t xml:space="preserve">National Football League (1970 -- nykyään) </w:t>
      </w:r>
    </w:p>
    <w:p>
      <w:pPr>
        <w:pStyle w:val="TextBody"/>
        <w:numPr>
          <w:ilvl w:val="0"/>
          <w:numId w:val="99"/>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99"/>
        </w:numPr>
        <w:tabs>
          <w:tab w:val="clear" w:pos="1134"/>
          <w:tab w:val="left" w:leader="none" w:pos="1414"/>
        </w:tabs>
        <w:bidi w:val="0"/>
        <w:ind w:start="1414" w:hanging="283"/>
        <w:jc w:val="left"/>
        <w:rPr/>
      </w:pPr>
      <w:r>
        <w:rPr/>
        <w:t xml:space="preserve">AFC West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Hopea, musta </w:t>
      </w:r>
    </w:p>
    <w:p>
      <w:pPr>
        <w:pStyle w:val="TextBody"/>
        <w:bidi w:val="0"/>
        <w:spacing w:before="0" w:after="283"/>
        <w:jc w:val="left"/>
        <w:rPr/>
      </w:pPr>
      <w:r>
        <w:rPr/>
        <w:t xml:space="preserve">Taistelulaulu ``The Autumn Wind'' Henkilökunta Omistaja(t) Mark Davis (enemmistöomistaja) Presidentti Marc Badain Pääjohtaja Reggie McKenzie Päävalmentaja Jon Gruden Joukkueen historiaa </w:t>
      </w:r>
    </w:p>
    <w:p>
      <w:pPr>
        <w:pStyle w:val="TextBody"/>
        <w:numPr>
          <w:ilvl w:val="0"/>
          <w:numId w:val="100"/>
        </w:numPr>
        <w:tabs>
          <w:tab w:val="clear" w:pos="1134"/>
          <w:tab w:val="left" w:leader="none" w:pos="707"/>
        </w:tabs>
        <w:bidi w:val="0"/>
        <w:spacing w:before="0" w:after="0"/>
        <w:ind w:start="707" w:hanging="283"/>
        <w:jc w:val="left"/>
        <w:rPr/>
      </w:pPr>
      <w:r>
        <w:rPr/>
        <w:t xml:space="preserve">Oakland Raiders (1960 -- 1981, 1995 -- nykyään) </w:t>
      </w:r>
    </w:p>
    <w:p>
      <w:pPr>
        <w:pStyle w:val="TextBody"/>
        <w:numPr>
          <w:ilvl w:val="0"/>
          <w:numId w:val="100"/>
        </w:numPr>
        <w:tabs>
          <w:tab w:val="clear" w:pos="1134"/>
          <w:tab w:val="left" w:leader="none" w:pos="707"/>
        </w:tabs>
        <w:bidi w:val="0"/>
        <w:ind w:start="707" w:hanging="283"/>
        <w:jc w:val="left"/>
        <w:rPr/>
      </w:pPr>
      <w:r>
        <w:rPr/>
        <w:t xml:space="preserve">Los Angeles Raiders (1982 -- 1994) </w:t>
      </w:r>
    </w:p>
    <w:p>
      <w:pPr>
        <w:pStyle w:val="TextBody"/>
        <w:bidi w:val="0"/>
        <w:spacing w:before="0" w:after="283"/>
        <w:jc w:val="left"/>
        <w:rPr/>
      </w:pPr>
      <w:r>
        <w:rPr/>
        <w:t xml:space="preserve">Joukkueen lempinimet </w:t>
      </w:r>
    </w:p>
    <w:p>
      <w:pPr>
        <w:pStyle w:val="TextBody"/>
        <w:numPr>
          <w:ilvl w:val="0"/>
          <w:numId w:val="101"/>
        </w:numPr>
        <w:tabs>
          <w:tab w:val="clear" w:pos="1134"/>
          <w:tab w:val="left" w:leader="none" w:pos="707"/>
        </w:tabs>
        <w:bidi w:val="0"/>
        <w:spacing w:before="0" w:after="0"/>
        <w:ind w:start="707" w:hanging="283"/>
        <w:jc w:val="left"/>
        <w:rPr/>
      </w:pPr>
      <w:r>
        <w:rPr/>
        <w:t xml:space="preserve">Hopea ja musta </w:t>
      </w:r>
    </w:p>
    <w:p>
      <w:pPr>
        <w:pStyle w:val="TextBody"/>
        <w:numPr>
          <w:ilvl w:val="0"/>
          <w:numId w:val="101"/>
        </w:numPr>
        <w:tabs>
          <w:tab w:val="clear" w:pos="1134"/>
          <w:tab w:val="left" w:leader="none" w:pos="707"/>
        </w:tabs>
        <w:bidi w:val="0"/>
        <w:spacing w:before="0" w:after="0"/>
        <w:ind w:start="707" w:hanging="283"/>
        <w:jc w:val="left"/>
        <w:rPr/>
      </w:pPr>
      <w:r>
        <w:rPr/>
        <w:t xml:space="preserve">Miehet mustissa </w:t>
      </w:r>
    </w:p>
    <w:p>
      <w:pPr>
        <w:pStyle w:val="TextBody"/>
        <w:numPr>
          <w:ilvl w:val="0"/>
          <w:numId w:val="101"/>
        </w:numPr>
        <w:tabs>
          <w:tab w:val="clear" w:pos="1134"/>
          <w:tab w:val="left" w:leader="none" w:pos="707"/>
        </w:tabs>
        <w:bidi w:val="0"/>
        <w:spacing w:before="0" w:after="0"/>
        <w:ind w:start="707" w:hanging="283"/>
        <w:jc w:val="left"/>
        <w:rPr/>
      </w:pPr>
      <w:r>
        <w:rPr/>
        <w:t xml:space="preserve">Vuosikymmenien joukkue </w:t>
      </w:r>
    </w:p>
    <w:p>
      <w:pPr>
        <w:pStyle w:val="TextBody"/>
        <w:numPr>
          <w:ilvl w:val="0"/>
          <w:numId w:val="101"/>
        </w:numPr>
        <w:tabs>
          <w:tab w:val="clear" w:pos="1134"/>
          <w:tab w:val="left" w:leader="none" w:pos="707"/>
        </w:tabs>
        <w:bidi w:val="0"/>
        <w:spacing w:before="0" w:after="0"/>
        <w:ind w:start="707" w:hanging="283"/>
        <w:jc w:val="left"/>
        <w:rPr/>
      </w:pPr>
      <w:r>
        <w:rPr/>
        <w:t xml:space="preserve">Maailman joukkue </w:t>
      </w:r>
    </w:p>
    <w:p>
      <w:pPr>
        <w:pStyle w:val="TextBody"/>
        <w:numPr>
          <w:ilvl w:val="0"/>
          <w:numId w:val="101"/>
        </w:numPr>
        <w:tabs>
          <w:tab w:val="clear" w:pos="1134"/>
          <w:tab w:val="left" w:leader="none" w:pos="707"/>
        </w:tabs>
        <w:bidi w:val="0"/>
        <w:spacing w:before="0" w:after="0"/>
        <w:ind w:start="707" w:hanging="283"/>
        <w:jc w:val="left"/>
        <w:rPr/>
      </w:pPr>
      <w:r>
        <w:rPr/>
        <w:t xml:space="preserve">Raider Nation </w:t>
      </w:r>
    </w:p>
    <w:p>
      <w:pPr>
        <w:pStyle w:val="TextBody"/>
        <w:numPr>
          <w:ilvl w:val="0"/>
          <w:numId w:val="101"/>
        </w:numPr>
        <w:tabs>
          <w:tab w:val="clear" w:pos="1134"/>
          <w:tab w:val="left" w:leader="none" w:pos="707"/>
        </w:tabs>
        <w:bidi w:val="0"/>
        <w:ind w:start="707" w:hanging="283"/>
        <w:jc w:val="left"/>
        <w:rPr/>
      </w:pPr>
      <w:r>
        <w:rPr/>
        <w:t xml:space="preserve">Malosos (meksikolainen fanikunta)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(3 †) </w:t>
      </w:r>
    </w:p>
    <w:p>
      <w:pPr>
        <w:pStyle w:val="TextBody"/>
        <w:numPr>
          <w:ilvl w:val="0"/>
          <w:numId w:val="102"/>
        </w:numPr>
        <w:tabs>
          <w:tab w:val="clear" w:pos="1134"/>
          <w:tab w:val="left" w:leader="none" w:pos="707"/>
        </w:tabs>
        <w:bidi w:val="0"/>
        <w:ind w:start="707" w:hanging="283"/>
        <w:jc w:val="left"/>
        <w:rPr/>
      </w:pPr>
      <w:r>
        <w:rPr/>
        <w:t xml:space="preserve">AFL-mestaruudet (ennen 1970 AFL -- NFL fuusio) (1) 1967 </w:t>
      </w:r>
    </w:p>
    <w:p>
      <w:pPr>
        <w:pStyle w:val="TextBody"/>
        <w:numPr>
          <w:ilvl w:val="0"/>
          <w:numId w:val="103"/>
        </w:numPr>
        <w:tabs>
          <w:tab w:val="clear" w:pos="1134"/>
          <w:tab w:val="left" w:leader="none" w:pos="707"/>
        </w:tabs>
        <w:bidi w:val="0"/>
        <w:ind w:start="707" w:hanging="283"/>
        <w:jc w:val="left"/>
        <w:rPr/>
      </w:pPr>
      <w:r>
        <w:rPr/>
        <w:t xml:space="preserve">Super Bowl -mestaruudet (</w:t>
      </w:r>
      <w:r>
        <w:rPr>
          <w:color w:val="A9A9A9"/>
        </w:rPr>
        <w:t xml:space="preserve">3</w:t>
      </w:r>
      <w:r>
        <w:rPr/>
        <w:t xml:space="preserve">) 1976 (XI), 1980 (XV), </w:t>
      </w:r>
      <w:r>
        <w:rPr>
          <w:color w:val="DCDCDC"/>
        </w:rPr>
        <w:t xml:space="preserve">1983 </w:t>
      </w:r>
      <w:r>
        <w:rPr/>
        <w:t xml:space="preserve">(XVIII). </w:t>
      </w:r>
    </w:p>
    <w:p>
      <w:pPr>
        <w:pStyle w:val="TextBody"/>
        <w:bidi w:val="0"/>
        <w:spacing w:before="0" w:after="283"/>
        <w:jc w:val="left"/>
        <w:rPr/>
      </w:pPr>
      <w:r>
        <w:rPr/>
        <w:t xml:space="preserve">Konferenssimestaruudet (4) </w:t>
      </w:r>
    </w:p>
    <w:p>
      <w:pPr>
        <w:pStyle w:val="TextBody"/>
        <w:numPr>
          <w:ilvl w:val="0"/>
          <w:numId w:val="104"/>
        </w:numPr>
        <w:tabs>
          <w:tab w:val="clear" w:pos="1134"/>
          <w:tab w:val="left" w:leader="none" w:pos="707"/>
        </w:tabs>
        <w:bidi w:val="0"/>
        <w:ind w:start="707" w:hanging="283"/>
        <w:jc w:val="left"/>
        <w:rPr/>
      </w:pPr>
      <w:r>
        <w:rPr/>
        <w:t xml:space="preserve">AFC: 1976, 1980, 1983, 2002 </w:t>
      </w:r>
    </w:p>
    <w:p>
      <w:pPr>
        <w:pStyle w:val="TextBody"/>
        <w:bidi w:val="0"/>
        <w:spacing w:before="0" w:after="283"/>
        <w:jc w:val="left"/>
        <w:rPr/>
      </w:pPr>
      <w:r>
        <w:rPr/>
        <w:t xml:space="preserve">Divisioonamestaruudet (15) </w:t>
      </w:r>
    </w:p>
    <w:p>
      <w:pPr>
        <w:pStyle w:val="TextBody"/>
        <w:numPr>
          <w:ilvl w:val="0"/>
          <w:numId w:val="105"/>
        </w:numPr>
        <w:tabs>
          <w:tab w:val="clear" w:pos="1134"/>
          <w:tab w:val="left" w:leader="none" w:pos="707"/>
        </w:tabs>
        <w:bidi w:val="0"/>
        <w:spacing w:before="0" w:after="0"/>
        <w:ind w:start="707" w:hanging="283"/>
        <w:jc w:val="left"/>
        <w:rPr/>
      </w:pPr>
      <w:r>
        <w:rPr/>
        <w:t xml:space="preserve">AFL West: 1967, 1968, 1969 </w:t>
      </w:r>
    </w:p>
    <w:p>
      <w:pPr>
        <w:pStyle w:val="TextBody"/>
        <w:numPr>
          <w:ilvl w:val="0"/>
          <w:numId w:val="105"/>
        </w:numPr>
        <w:tabs>
          <w:tab w:val="clear" w:pos="1134"/>
          <w:tab w:val="left" w:leader="none" w:pos="707"/>
        </w:tabs>
        <w:bidi w:val="0"/>
        <w:ind w:start="707" w:hanging="283"/>
        <w:jc w:val="left"/>
        <w:rPr/>
      </w:pPr>
      <w:r>
        <w:rPr/>
        <w:t xml:space="preserve">AFC West: 1970, 1972, 1973, 1974, 1975, 1976, 1983, 1985, 1990, 2000, 2001, 2002. </w:t>
      </w:r>
    </w:p>
    <w:p>
      <w:pPr>
        <w:pStyle w:val="TextBody"/>
        <w:bidi w:val="0"/>
        <w:spacing w:before="0" w:after="283"/>
        <w:jc w:val="left"/>
        <w:rPr/>
      </w:pPr>
      <w:r>
        <w:rPr/>
        <w:t xml:space="preserve">† </w:t>
      </w:r>
      <w:r>
        <w:rPr/>
        <w:t xml:space="preserve">-- Ei sisällä AFL:n tai NFL:n mestaruuksia, jotka on voitettu samoina kausina kuin AFL -- NFL Super Bowl -mestaruudet ennen vuotta 1970 AFL -- NFL-fuusio Playoff-esiintymiset (22). </w:t>
      </w:r>
    </w:p>
    <w:p>
      <w:pPr>
        <w:pStyle w:val="TextBody"/>
        <w:numPr>
          <w:ilvl w:val="0"/>
          <w:numId w:val="106"/>
        </w:numPr>
        <w:tabs>
          <w:tab w:val="clear" w:pos="1134"/>
          <w:tab w:val="left" w:leader="none" w:pos="707"/>
        </w:tabs>
        <w:bidi w:val="0"/>
        <w:spacing w:before="0" w:after="0"/>
        <w:ind w:start="707" w:hanging="283"/>
        <w:jc w:val="left"/>
        <w:rPr/>
      </w:pPr>
      <w:r>
        <w:rPr/>
        <w:t xml:space="preserve">AFL: 1967, 1968, 1969 </w:t>
      </w:r>
    </w:p>
    <w:p>
      <w:pPr>
        <w:pStyle w:val="TextBody"/>
        <w:numPr>
          <w:ilvl w:val="0"/>
          <w:numId w:val="106"/>
        </w:numPr>
        <w:tabs>
          <w:tab w:val="clear" w:pos="1134"/>
          <w:tab w:val="left" w:leader="none" w:pos="707"/>
        </w:tabs>
        <w:bidi w:val="0"/>
        <w:ind w:start="707" w:hanging="283"/>
        <w:jc w:val="left"/>
        <w:rPr/>
      </w:pPr>
      <w:r>
        <w:rPr/>
        <w:t xml:space="preserve">NFL: 1970, 1972, 1973, 1974, 1975, 1976, 1977, 1980, 1982, 1983, 1984, 1985, 1990, 1991, 1993, 2000, 2001, 2002, 2016 </w:t>
      </w:r>
    </w:p>
    <w:p>
      <w:pPr>
        <w:pStyle w:val="TextBody"/>
        <w:bidi w:val="0"/>
        <w:spacing w:before="0" w:after="283"/>
        <w:jc w:val="left"/>
        <w:rPr/>
      </w:pPr>
      <w:r>
        <w:rPr/>
        <w:t xml:space="preserve">Kotikentät </w:t>
      </w:r>
    </w:p>
    <w:p>
      <w:pPr>
        <w:pStyle w:val="TextBody"/>
        <w:numPr>
          <w:ilvl w:val="0"/>
          <w:numId w:val="107"/>
        </w:numPr>
        <w:tabs>
          <w:tab w:val="clear" w:pos="1134"/>
          <w:tab w:val="left" w:leader="none" w:pos="707"/>
        </w:tabs>
        <w:bidi w:val="0"/>
        <w:spacing w:before="0" w:after="0"/>
        <w:ind w:start="707" w:hanging="283"/>
        <w:jc w:val="left"/>
        <w:rPr/>
      </w:pPr>
      <w:r>
        <w:rPr/>
        <w:t xml:space="preserve">Kezar Stadium (1960) </w:t>
      </w:r>
    </w:p>
    <w:p>
      <w:pPr>
        <w:pStyle w:val="TextBody"/>
        <w:numPr>
          <w:ilvl w:val="0"/>
          <w:numId w:val="107"/>
        </w:numPr>
        <w:tabs>
          <w:tab w:val="clear" w:pos="1134"/>
          <w:tab w:val="left" w:leader="none" w:pos="707"/>
        </w:tabs>
        <w:bidi w:val="0"/>
        <w:spacing w:before="0" w:after="0"/>
        <w:ind w:start="707" w:hanging="283"/>
        <w:jc w:val="left"/>
        <w:rPr/>
      </w:pPr>
      <w:r>
        <w:rPr/>
        <w:t xml:space="preserve">Candlestick Park (1961) </w:t>
      </w:r>
    </w:p>
    <w:p>
      <w:pPr>
        <w:pStyle w:val="TextBody"/>
        <w:numPr>
          <w:ilvl w:val="0"/>
          <w:numId w:val="107"/>
        </w:numPr>
        <w:tabs>
          <w:tab w:val="clear" w:pos="1134"/>
          <w:tab w:val="left" w:leader="none" w:pos="707"/>
        </w:tabs>
        <w:bidi w:val="0"/>
        <w:spacing w:before="0" w:after="0"/>
        <w:ind w:start="707" w:hanging="283"/>
        <w:jc w:val="left"/>
        <w:rPr/>
      </w:pPr>
      <w:r>
        <w:rPr/>
        <w:t xml:space="preserve">Frank Youell Field (1962 -- 1965) </w:t>
      </w:r>
    </w:p>
    <w:p>
      <w:pPr>
        <w:pStyle w:val="TextBody"/>
        <w:numPr>
          <w:ilvl w:val="0"/>
          <w:numId w:val="107"/>
        </w:numPr>
        <w:tabs>
          <w:tab w:val="clear" w:pos="1134"/>
          <w:tab w:val="left" w:leader="none" w:pos="707"/>
        </w:tabs>
        <w:bidi w:val="0"/>
        <w:spacing w:before="0" w:after="0"/>
        <w:ind w:start="707" w:hanging="283"/>
        <w:jc w:val="left"/>
        <w:rPr/>
      </w:pPr>
      <w:r>
        <w:rPr/>
        <w:t xml:space="preserve">Oakland -- Alameda County Coliseum (1966 -- 1981, 1995 -- nykyään) </w:t>
      </w:r>
    </w:p>
    <w:p>
      <w:pPr>
        <w:pStyle w:val="TextBody"/>
        <w:numPr>
          <w:ilvl w:val="0"/>
          <w:numId w:val="107"/>
        </w:numPr>
        <w:tabs>
          <w:tab w:val="clear" w:pos="1134"/>
          <w:tab w:val="left" w:leader="none" w:pos="707"/>
        </w:tabs>
        <w:bidi w:val="0"/>
        <w:spacing w:before="0" w:after="0"/>
        <w:ind w:start="707" w:hanging="283"/>
        <w:jc w:val="left"/>
        <w:rPr/>
      </w:pPr>
      <w:r>
        <w:rPr/>
        <w:t xml:space="preserve">Los Angeles Memorial Coliseum (1982 -- 1994) </w:t>
      </w:r>
    </w:p>
    <w:p>
      <w:pPr>
        <w:pStyle w:val="TextBody"/>
        <w:numPr>
          <w:ilvl w:val="0"/>
          <w:numId w:val="107"/>
        </w:numPr>
        <w:tabs>
          <w:tab w:val="clear" w:pos="1134"/>
          <w:tab w:val="left" w:leader="none" w:pos="707"/>
        </w:tabs>
        <w:bidi w:val="0"/>
        <w:ind w:start="707" w:hanging="283"/>
        <w:jc w:val="left"/>
        <w:rPr/>
      </w:pPr>
      <w:r>
        <w:rPr/>
        <w:t xml:space="preserve">Las Vegas Stadium (suunniteltu vuodeksi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Oakland Raiders voitti viimeksi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Raiders voitti Super Bowlin?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w:t>
      </w:r>
      <w:r>
        <w:rPr>
          <w:color w:val="A9A9A9"/>
        </w:rPr>
        <w:t xml:space="preserve">1995 </w:t>
      </w:r>
      <w:r>
        <w:rPr/>
        <w:t xml:space="preserve">Raiders palasi Oaklandiin. Useiden keskinkertaisten vuosien jälkeen joukkue koki 2000-luvun alussa lyhyen menestyksen kauden. Vuosina 2000-2002 Raiders voitti kolme peräkkäistä divisioonan mestaruutta ja neljä pudotuspeliottelua; sen renessanssi huipentui vuoden 2002 yksipuoliseen tappioon Tampa Bay Buccaneersille Super Bowl XXXVII:ssa. Super Bowlin häviö merkitsi Raidersin pitkän turhuuden kauden alkua; vuosina 2003-2015 Raiders ei onnistunut voittamaan yhtään kauden voittoa tai saavuttamaan yhtään pudotuspelipaikkaa. Vuonna 2016 Raiders lopetti vihdoin postseason-kuivuutensa, kun se pelasi 12 - 4 ja hävisi Houston Texansille 27 - 14 pudotuspelien Wild Card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Raiders muutti takaisin Oaklandiin?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Oakland Raiders Nykyinen kausi Perustettu 30. tammikuuta 1960; 57 vuotta sitten (30. tammikuuta 1960) Ensimmäinen kausi: 1960 Pelipaikka: Oakland -- Alameda County Coliseum Oakland, Kalifornia Pääkonttori: Alameda, Kalifornia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(1960 -- 1969) </w:t>
      </w:r>
    </w:p>
    <w:p>
      <w:pPr>
        <w:pStyle w:val="TextBody"/>
        <w:numPr>
          <w:ilvl w:val="0"/>
          <w:numId w:val="108"/>
        </w:numPr>
        <w:tabs>
          <w:tab w:val="clear" w:pos="1134"/>
          <w:tab w:val="left" w:leader="none" w:pos="707"/>
        </w:tabs>
        <w:bidi w:val="0"/>
        <w:ind w:start="707" w:hanging="283"/>
        <w:jc w:val="left"/>
        <w:rPr/>
      </w:pPr>
      <w:r>
        <w:rPr/>
        <w:t xml:space="preserve">Läntinen divisioona (1960 -- 1969) </w:t>
      </w:r>
    </w:p>
    <w:p>
      <w:pPr>
        <w:pStyle w:val="TextBody"/>
        <w:bidi w:val="0"/>
        <w:spacing w:before="0" w:after="283"/>
        <w:jc w:val="left"/>
        <w:rPr/>
      </w:pPr>
      <w:r>
        <w:rPr/>
        <w:t xml:space="preserve">National Football League (1970 -- nykyään) </w:t>
      </w:r>
    </w:p>
    <w:p>
      <w:pPr>
        <w:pStyle w:val="TextBody"/>
        <w:numPr>
          <w:ilvl w:val="0"/>
          <w:numId w:val="109"/>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109"/>
        </w:numPr>
        <w:tabs>
          <w:tab w:val="clear" w:pos="1134"/>
          <w:tab w:val="left" w:leader="none" w:pos="1414"/>
        </w:tabs>
        <w:bidi w:val="0"/>
        <w:ind w:start="1414" w:hanging="283"/>
        <w:jc w:val="left"/>
        <w:rPr/>
      </w:pPr>
      <w:r>
        <w:rPr/>
        <w:t xml:space="preserve">AFC West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Hopea, musta </w:t>
      </w:r>
    </w:p>
    <w:p>
      <w:pPr>
        <w:pStyle w:val="TextBody"/>
        <w:bidi w:val="0"/>
        <w:spacing w:before="0" w:after="283"/>
        <w:jc w:val="left"/>
        <w:rPr/>
      </w:pPr>
      <w:r>
        <w:rPr/>
        <w:t xml:space="preserve">Taistelulaulu ``The Autumn Wind'' Henkilökunta Omistaja(t) Mark Davis (enemmistöomistaja) Presidentti Marc Badain Pääjohtaja Reggie McKenzie Päävalmentaja Jack Del Rio Joukkueen historiaa </w:t>
      </w:r>
    </w:p>
    <w:p>
      <w:pPr>
        <w:pStyle w:val="TextBody"/>
        <w:numPr>
          <w:ilvl w:val="0"/>
          <w:numId w:val="110"/>
        </w:numPr>
        <w:tabs>
          <w:tab w:val="clear" w:pos="1134"/>
          <w:tab w:val="left" w:leader="none" w:pos="707"/>
        </w:tabs>
        <w:bidi w:val="0"/>
        <w:spacing w:before="0" w:after="0"/>
        <w:ind w:start="707" w:hanging="283"/>
        <w:jc w:val="left"/>
        <w:rPr/>
      </w:pPr>
      <w:r>
        <w:rPr/>
        <w:t xml:space="preserve">Oakland Raiders (1960 -- 1981, 1995 -- nykyään) </w:t>
      </w:r>
    </w:p>
    <w:p>
      <w:pPr>
        <w:pStyle w:val="TextBody"/>
        <w:numPr>
          <w:ilvl w:val="0"/>
          <w:numId w:val="110"/>
        </w:numPr>
        <w:tabs>
          <w:tab w:val="clear" w:pos="1134"/>
          <w:tab w:val="left" w:leader="none" w:pos="707"/>
        </w:tabs>
        <w:bidi w:val="0"/>
        <w:ind w:start="707" w:hanging="283"/>
        <w:jc w:val="left"/>
        <w:rPr/>
      </w:pPr>
      <w:r>
        <w:rPr/>
        <w:t xml:space="preserve">Los Angeles Raiders (1982 -- 1994) </w:t>
      </w:r>
    </w:p>
    <w:p>
      <w:pPr>
        <w:pStyle w:val="TextBody"/>
        <w:bidi w:val="0"/>
        <w:spacing w:before="0" w:after="283"/>
        <w:jc w:val="left"/>
        <w:rPr/>
      </w:pPr>
      <w:r>
        <w:rPr/>
        <w:t xml:space="preserve">Joukkueen lempinimet </w:t>
      </w:r>
    </w:p>
    <w:p>
      <w:pPr>
        <w:pStyle w:val="TextBody"/>
        <w:numPr>
          <w:ilvl w:val="0"/>
          <w:numId w:val="111"/>
        </w:numPr>
        <w:tabs>
          <w:tab w:val="clear" w:pos="1134"/>
          <w:tab w:val="left" w:leader="none" w:pos="707"/>
        </w:tabs>
        <w:bidi w:val="0"/>
        <w:ind w:start="707" w:hanging="283"/>
        <w:jc w:val="left"/>
        <w:rPr/>
      </w:pPr>
      <w:r>
        <w:rPr/>
        <w:t xml:space="preserve">Hopea ja musta, Men in Black, Vuosikymmenien joukkue, Maailman joukkue, Maailman joukkueet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(3 †) </w:t>
      </w:r>
    </w:p>
    <w:p>
      <w:pPr>
        <w:pStyle w:val="TextBody"/>
        <w:numPr>
          <w:ilvl w:val="0"/>
          <w:numId w:val="112"/>
        </w:numPr>
        <w:tabs>
          <w:tab w:val="clear" w:pos="1134"/>
          <w:tab w:val="left" w:leader="none" w:pos="707"/>
        </w:tabs>
        <w:bidi w:val="0"/>
        <w:ind w:start="707" w:hanging="283"/>
        <w:jc w:val="left"/>
        <w:rPr/>
      </w:pPr>
      <w:r>
        <w:rPr/>
        <w:t xml:space="preserve">AFL-mestaruudet (1) 1967 </w:t>
      </w:r>
    </w:p>
    <w:p>
      <w:pPr>
        <w:pStyle w:val="TextBody"/>
        <w:numPr>
          <w:ilvl w:val="0"/>
          <w:numId w:val="113"/>
        </w:numPr>
        <w:tabs>
          <w:tab w:val="clear" w:pos="1134"/>
          <w:tab w:val="left" w:leader="none" w:pos="707"/>
        </w:tabs>
        <w:bidi w:val="0"/>
        <w:ind w:start="707" w:hanging="283"/>
        <w:jc w:val="left"/>
        <w:rPr/>
      </w:pPr>
      <w:r>
        <w:rPr/>
        <w:t xml:space="preserve">Super Bowl -mestaruudet (</w:t>
      </w:r>
      <w:r>
        <w:rPr>
          <w:color w:val="A9A9A9"/>
        </w:rPr>
        <w:t xml:space="preserve">3</w:t>
      </w:r>
      <w:r>
        <w:rPr/>
        <w:t xml:space="preserve">) 1976 (XI), 1980 (XV), 1983 (XVIII). </w:t>
      </w:r>
    </w:p>
    <w:p>
      <w:pPr>
        <w:pStyle w:val="TextBody"/>
        <w:bidi w:val="0"/>
        <w:spacing w:before="0" w:after="283"/>
        <w:jc w:val="left"/>
        <w:rPr/>
      </w:pPr>
      <w:r>
        <w:rPr/>
        <w:t xml:space="preserve">Konferenssimestaruudet (4) </w:t>
      </w:r>
    </w:p>
    <w:p>
      <w:pPr>
        <w:pStyle w:val="TextBody"/>
        <w:numPr>
          <w:ilvl w:val="0"/>
          <w:numId w:val="114"/>
        </w:numPr>
        <w:tabs>
          <w:tab w:val="clear" w:pos="1134"/>
          <w:tab w:val="left" w:leader="none" w:pos="707"/>
        </w:tabs>
        <w:bidi w:val="0"/>
        <w:ind w:start="707" w:hanging="283"/>
        <w:jc w:val="left"/>
        <w:rPr/>
      </w:pPr>
      <w:r>
        <w:rPr/>
        <w:t xml:space="preserve">AFC: 1976, 1980, 1983, 2002 </w:t>
      </w:r>
    </w:p>
    <w:p>
      <w:pPr>
        <w:pStyle w:val="TextBody"/>
        <w:bidi w:val="0"/>
        <w:spacing w:before="0" w:after="283"/>
        <w:jc w:val="left"/>
        <w:rPr/>
      </w:pPr>
      <w:r>
        <w:rPr/>
        <w:t xml:space="preserve">Divisioonamestaruudet (15) </w:t>
      </w:r>
    </w:p>
    <w:p>
      <w:pPr>
        <w:pStyle w:val="TextBody"/>
        <w:numPr>
          <w:ilvl w:val="0"/>
          <w:numId w:val="115"/>
        </w:numPr>
        <w:tabs>
          <w:tab w:val="clear" w:pos="1134"/>
          <w:tab w:val="left" w:leader="none" w:pos="707"/>
        </w:tabs>
        <w:bidi w:val="0"/>
        <w:spacing w:before="0" w:after="0"/>
        <w:ind w:start="707" w:hanging="283"/>
        <w:jc w:val="left"/>
        <w:rPr/>
      </w:pPr>
      <w:r>
        <w:rPr/>
        <w:t xml:space="preserve">AFL West: 1967, 1968, 1969 </w:t>
      </w:r>
    </w:p>
    <w:p>
      <w:pPr>
        <w:pStyle w:val="TextBody"/>
        <w:numPr>
          <w:ilvl w:val="0"/>
          <w:numId w:val="115"/>
        </w:numPr>
        <w:tabs>
          <w:tab w:val="clear" w:pos="1134"/>
          <w:tab w:val="left" w:leader="none" w:pos="707"/>
        </w:tabs>
        <w:bidi w:val="0"/>
        <w:ind w:start="707" w:hanging="283"/>
        <w:jc w:val="left"/>
        <w:rPr/>
      </w:pPr>
      <w:r>
        <w:rPr/>
        <w:t xml:space="preserve">AFC West: 1970, 1972, 1973, 1974, 1975, 1976, 1983, 1985, 1990, 2000, 2001, 2002. </w:t>
      </w:r>
    </w:p>
    <w:p>
      <w:pPr>
        <w:pStyle w:val="TextBody"/>
        <w:bidi w:val="0"/>
        <w:spacing w:before="0" w:after="283"/>
        <w:jc w:val="left"/>
        <w:rPr/>
      </w:pPr>
      <w:r>
        <w:rPr/>
        <w:t xml:space="preserve">† </w:t>
      </w:r>
      <w:r>
        <w:rPr/>
        <w:t xml:space="preserve">-- Ei sisällä AFL:n tai NFL:n mestaruuksia, jotka on voitettu samoina kausina kuin AFL -- NFL:n Super Bowl -mestaruudet ennen vuotta 1970 AFL -- NFL-fuusio Playoff-esiintymiset (22). </w:t>
      </w:r>
    </w:p>
    <w:p>
      <w:pPr>
        <w:pStyle w:val="TextBody"/>
        <w:numPr>
          <w:ilvl w:val="0"/>
          <w:numId w:val="116"/>
        </w:numPr>
        <w:tabs>
          <w:tab w:val="clear" w:pos="1134"/>
          <w:tab w:val="left" w:leader="none" w:pos="707"/>
        </w:tabs>
        <w:bidi w:val="0"/>
        <w:spacing w:before="0" w:after="0"/>
        <w:ind w:start="707" w:hanging="283"/>
        <w:jc w:val="left"/>
        <w:rPr/>
      </w:pPr>
      <w:r>
        <w:rPr/>
        <w:t xml:space="preserve">AFL: 1967, 1968, 1969 </w:t>
      </w:r>
    </w:p>
    <w:p>
      <w:pPr>
        <w:pStyle w:val="TextBody"/>
        <w:numPr>
          <w:ilvl w:val="0"/>
          <w:numId w:val="116"/>
        </w:numPr>
        <w:tabs>
          <w:tab w:val="clear" w:pos="1134"/>
          <w:tab w:val="left" w:leader="none" w:pos="707"/>
        </w:tabs>
        <w:bidi w:val="0"/>
        <w:ind w:start="707" w:hanging="283"/>
        <w:jc w:val="left"/>
        <w:rPr/>
      </w:pPr>
      <w:r>
        <w:rPr/>
        <w:t xml:space="preserve">NFL: 1970, 1972, 1973, 1974, 1975, 1976, 1977, 1980, 1982, 1983, 1984, 1985, 1990, 1991, 1993, 2000, 2001, 2002, 2016 </w:t>
      </w:r>
    </w:p>
    <w:p>
      <w:pPr>
        <w:pStyle w:val="TextBody"/>
        <w:bidi w:val="0"/>
        <w:spacing w:before="0" w:after="283"/>
        <w:jc w:val="left"/>
        <w:rPr/>
      </w:pPr>
      <w:r>
        <w:rPr/>
        <w:t xml:space="preserve">Kotikentät </w:t>
      </w:r>
    </w:p>
    <w:p>
      <w:pPr>
        <w:pStyle w:val="TextBody"/>
        <w:numPr>
          <w:ilvl w:val="0"/>
          <w:numId w:val="117"/>
        </w:numPr>
        <w:tabs>
          <w:tab w:val="clear" w:pos="1134"/>
          <w:tab w:val="left" w:leader="none" w:pos="707"/>
        </w:tabs>
        <w:bidi w:val="0"/>
        <w:spacing w:before="0" w:after="0"/>
        <w:ind w:start="707" w:hanging="283"/>
        <w:jc w:val="left"/>
        <w:rPr/>
      </w:pPr>
      <w:r>
        <w:rPr/>
        <w:t xml:space="preserve">Kezar Stadium (1960) </w:t>
      </w:r>
    </w:p>
    <w:p>
      <w:pPr>
        <w:pStyle w:val="TextBody"/>
        <w:numPr>
          <w:ilvl w:val="0"/>
          <w:numId w:val="117"/>
        </w:numPr>
        <w:tabs>
          <w:tab w:val="clear" w:pos="1134"/>
          <w:tab w:val="left" w:leader="none" w:pos="707"/>
        </w:tabs>
        <w:bidi w:val="0"/>
        <w:spacing w:before="0" w:after="0"/>
        <w:ind w:start="707" w:hanging="283"/>
        <w:jc w:val="left"/>
        <w:rPr/>
      </w:pPr>
      <w:r>
        <w:rPr/>
        <w:t xml:space="preserve">Candlestick Park (1961) </w:t>
      </w:r>
    </w:p>
    <w:p>
      <w:pPr>
        <w:pStyle w:val="TextBody"/>
        <w:numPr>
          <w:ilvl w:val="0"/>
          <w:numId w:val="117"/>
        </w:numPr>
        <w:tabs>
          <w:tab w:val="clear" w:pos="1134"/>
          <w:tab w:val="left" w:leader="none" w:pos="707"/>
        </w:tabs>
        <w:bidi w:val="0"/>
        <w:spacing w:before="0" w:after="0"/>
        <w:ind w:start="707" w:hanging="283"/>
        <w:jc w:val="left"/>
        <w:rPr/>
      </w:pPr>
      <w:r>
        <w:rPr/>
        <w:t xml:space="preserve">Frank Youell Field (1962 -- 1965) </w:t>
      </w:r>
    </w:p>
    <w:p>
      <w:pPr>
        <w:pStyle w:val="TextBody"/>
        <w:numPr>
          <w:ilvl w:val="0"/>
          <w:numId w:val="117"/>
        </w:numPr>
        <w:tabs>
          <w:tab w:val="clear" w:pos="1134"/>
          <w:tab w:val="left" w:leader="none" w:pos="707"/>
        </w:tabs>
        <w:bidi w:val="0"/>
        <w:spacing w:before="0" w:after="0"/>
        <w:ind w:start="707" w:hanging="283"/>
        <w:jc w:val="left"/>
        <w:rPr/>
      </w:pPr>
      <w:r>
        <w:rPr/>
        <w:t xml:space="preserve">Oakland -- Alameda County Coliseum (1966 -- 1981, 1995 -- nykyään) </w:t>
      </w:r>
    </w:p>
    <w:p>
      <w:pPr>
        <w:pStyle w:val="TextBody"/>
        <w:numPr>
          <w:ilvl w:val="0"/>
          <w:numId w:val="117"/>
        </w:numPr>
        <w:tabs>
          <w:tab w:val="clear" w:pos="1134"/>
          <w:tab w:val="left" w:leader="none" w:pos="707"/>
        </w:tabs>
        <w:bidi w:val="0"/>
        <w:spacing w:before="0" w:after="0"/>
        <w:ind w:start="707" w:hanging="283"/>
        <w:jc w:val="left"/>
        <w:rPr/>
      </w:pPr>
      <w:r>
        <w:rPr/>
        <w:t xml:space="preserve">Los Angeles Memorial Coliseum (1982 -- 1994) </w:t>
      </w:r>
    </w:p>
    <w:p>
      <w:pPr>
        <w:pStyle w:val="TextBody"/>
        <w:numPr>
          <w:ilvl w:val="0"/>
          <w:numId w:val="117"/>
        </w:numPr>
        <w:tabs>
          <w:tab w:val="clear" w:pos="1134"/>
          <w:tab w:val="left" w:leader="none" w:pos="707"/>
        </w:tabs>
        <w:bidi w:val="0"/>
        <w:ind w:start="707" w:hanging="283"/>
        <w:jc w:val="left"/>
        <w:rPr/>
      </w:pPr>
      <w:r>
        <w:rPr/>
        <w:t xml:space="preserve">Las Vegas Stadium (suunniteltu vuodeksi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 on Oakland Raiders on</w:t>
      </w:r>
    </w:p>
    <w:p>
      <w:pPr>
        <w:pStyle w:val="TextBody"/>
        <w:bidi w:val="0"/>
        <w:jc w:val="left"/>
        <w:rPr>
          <w:b/>
          <w:u w:val="single"/>
          <w:shd w:val="clear" w:fill="FFFF00"/>
        </w:rPr>
      </w:pPr>
      <w:r>
        <w:rPr>
          <w:b/>
          <w:u w:val="single"/>
          <w:shd w:val="clear" w:fill="FFFF00"/>
        </w:rPr>
        <w:t xml:space="preserve">Asiakirjan numero 2522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``Evermore'' on säveltäjä Alan Menkenin ja sanoittaja Tim Ricen säveltämä laulu musikaalifantasiaelokuvaan Kaunotar ja hirviö (2017), joka on live-action-uudelleenfilmatisointi Disneyn samannimisestä animaatioelokuvasta vuodelta 1991. Alun perin </w:t>
      </w:r>
      <w:r>
        <w:rPr>
          <w:color w:val="A9A9A9"/>
        </w:rPr>
        <w:t xml:space="preserve">englantilainen näyttelijä </w:t>
      </w:r>
      <w:r>
        <w:rPr>
          <w:color w:val="DCDCDC"/>
        </w:rPr>
        <w:t xml:space="preserve">Dan Stevens, </w:t>
      </w:r>
      <w:r>
        <w:rPr/>
        <w:t xml:space="preserve">joka esittää kappaleen </w:t>
      </w:r>
      <w:r>
        <w:rPr/>
        <w:t xml:space="preserve">elokuvaan </w:t>
      </w:r>
      <w:r>
        <w:rPr/>
        <w:t xml:space="preserve">pääroolissaan nimikkopetona, </w:t>
      </w:r>
      <w:r>
        <w:rPr/>
        <w:t xml:space="preserve">levytti </w:t>
      </w:r>
      <w:r>
        <w:rPr/>
        <w:t xml:space="preserve">``Evermore'', ja </w:t>
      </w:r>
      <w:r>
        <w:rPr>
          <w:color w:val="2F4F4F"/>
        </w:rPr>
        <w:t xml:space="preserve">yhdysvaltalainen laulaja </w:t>
      </w:r>
      <w:r>
        <w:rPr>
          <w:color w:val="556B2F"/>
        </w:rPr>
        <w:t xml:space="preserve">Josh Groban </w:t>
      </w:r>
      <w:r>
        <w:rPr/>
        <w:t xml:space="preserve">julkaisi sen ensimmäisen kerran singlenä </w:t>
      </w:r>
      <w:r>
        <w:rPr/>
        <w:t xml:space="preserve">3. maaliskuuta 2017.</w:t>
      </w:r>
      <w:r>
        <w:rPr/>
        <w:t xml:space="preserve"> Stevensin versio julkaistiin 10. maaliskuuta 2017, kun elokuvan soundtrack julkaistiin verkossa, kun taas Grobanin single soi lopputeksteissä.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ikuisesti Kaunottaresta ja hirviöstä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ikuisesti Kaunottaressa ja hirviössä.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pedon laulun Kaunottaressa ja pedossa?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Dan Stevensille Kaunottaressa ja hirviössä...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evermore elokuvassa Kaunotar ja hirviö...</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pedon laulun Kaunottaressa ja pedossa...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lauloi Evermorea elokuvassa Kaunotar ja hirviö...</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laulaa pedon laulun Kaunottaressa ja pedossa...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lauloi pedon laulun elokuvassa Kaunotar ja peto</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lauloi ikuisesti Kaunottaressa ja pedossa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Alkuperäiseltä nimeltään ``For Evermore'', ``Evermore'' on säveltäjä Menkenin ja sanoittaja Ricen kirjoittama. Viimeinen uusintafilmatisointia varten kirjoitetuista kolmesta alkuperäiskappaleesta, ``Evermore'', valmistui vasta huomattavan myöhään tuotannossa, kun elokuvantekijät lopulta suostuivat siihen, että Hirviö esittää oman kappaleensa. Keväällä 2015 Lontoossa, Englannissa, kirjoitettu Menken sävelsi nopeasti sen melodian ennen kuin Rice lisäsi sanoitukset, jotka pyörivät Belleä vapauttavan Pedon ympärillä. Näyttelijä </w:t>
      </w:r>
      <w:r>
        <w:rPr>
          <w:color w:val="A9A9A9"/>
        </w:rPr>
        <w:t xml:space="preserve">Dan Stevensillä, </w:t>
      </w:r>
      <w:r>
        <w:rPr/>
        <w:t xml:space="preserve">joka esittää Hirviötä ja esittää ``Evermore'', oli vain vähän laulukokemusta ennen elokuvaan valintaa. Ennen kuin ``Evermore'' kirjoitettiin, Condon ilmoitti Stevensille, että hän laulaisi uuden laulun pedon roolissa. Koska Stevens ei ollut laulanut ammattimaisesti lapsuutensa jälkeen, hänen piti kouluttaa lauluäänensä uudelleen, mikä oli hänen mielestään haastavaa. Äänitykseen valmistautuakseen Stevens sai Menkenin kanssa tehtävän tiiviin yhteistyön lisäksi laajamittaista lauluvalmennusta lauluvalmentaja Ann-Marie Speediltä. Stevens nauhoitti ensin "opasraidan" "Evermorea" varten, ennen kuin hän ja Menken kävivät raidan uudelleen läpi muokatakseen tiettyjä repliikkejä ja nuotteja. Saadakseen näyttelijän kuulostamaan petomaisemmalta ääniteknikot muokkasivat digitaalisesti Stevensin ääntä, jonka Menken tuotti itse. Auto-Tunea käytettiin, jotta Stevensin ääni kuulostaisi matalammalta ja raskaammalta. Menken jatkoi pienten muutosten tekemistä kappaleeseen pitkälle tuotantoon. Uuden kappaleen äänittämisestä Stevens sanoi: "Paineet ovat tavallaan poissa - mutta ne ovat myös olemassa - koska sen ei tarvitse kuulostaa samalta kuin aiemmin, mutta sen pitäisi kuulostaa tarpeeksi hyvältä istuakseen jo ennestäänkin hienon musiikin rinnalle." "Se on hyvä. Stevens oli samaa mieltä siitä, että kappale on ``suuri, romanttinen, kohoava numero'', jossa Peto valittaa ``I've fallen in love with her, and now she's buggered off, woe is me'', kun taas ``If I Can't Love Her'' on ``How am I'm going to fall in love with her?''. Korvaamalla ``If I Can't Love Her'' kappaleella ``Evermore'' lauluntekijät saivat Oscar-ehdokkuuden parhaasta alkuperäisestä 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Dan Stevensille Kaunottaressa ja hirviössä...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pedon laulava ääni?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``Evermore'' </w:t>
      </w:r>
      <w:r>
        <w:rPr/>
        <w:t xml:space="preserve">on säveltäjä Alan Menkenin ja sanoittaja Tim Ricen säveltämä laulu musikaalifantasiaelokuvaan Kaunotar ja hirviö (2017), joka on live-action-uudelleenfilmatisointi Disneyn samannimisestä animaatioelokuvasta vuodelta 1991. Alun perin </w:t>
      </w:r>
      <w:r>
        <w:rPr>
          <w:color w:val="DCDCDC"/>
        </w:rPr>
        <w:t xml:space="preserve">englantilainen näyttelijä Dan Stevens, joka esittää kappaleen </w:t>
      </w:r>
      <w:r>
        <w:rPr/>
        <w:t xml:space="preserve">elokuvaan </w:t>
      </w:r>
      <w:r>
        <w:rPr>
          <w:color w:val="DCDCDC"/>
        </w:rPr>
        <w:t xml:space="preserve">pääroolissaan nimikkopetona, </w:t>
      </w:r>
      <w:r>
        <w:rPr/>
        <w:t xml:space="preserve">levytti </w:t>
      </w:r>
      <w:r>
        <w:rPr/>
        <w:t xml:space="preserve">``Evermore'', ja yhdysvaltalainen laulaja Josh Groban julkaisi sen ensimmäisen kerran singlenä 3. maaliskuuta 2017.</w:t>
      </w:r>
      <w:r>
        <w:rPr/>
        <w:t xml:space="preserve"> Stevensin versio tuli saataville 10. maaliskuuta 2017, kun elokuvan soundtrack julkaistiin verkossa, kun taas Grobanin cover soi elokuvan lopputeksteissä.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jonka peto laulaa elokuvassa Kaunotar ja peto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Evermorea Kaunotar ja hirviö -elokuvassa?</w:t>
      </w:r>
    </w:p>
    <w:p>
      <w:pPr>
        <w:pStyle w:val="TextBody"/>
        <w:bidi w:val="0"/>
        <w:jc w:val="left"/>
        <w:rPr>
          <w:b/>
          <w:u w:val="single"/>
          <w:shd w:val="clear" w:fill="FFFF00"/>
        </w:rPr>
      </w:pPr>
      <w:r>
        <w:rPr>
          <w:b/>
          <w:u w:val="single"/>
          <w:shd w:val="clear" w:fill="FFFF00"/>
        </w:rPr>
        <w:t xml:space="preserve">Asiakirjan numero 2523</w:t>
      </w:r>
    </w:p>
    <w:p>
      <w:pPr>
        <w:pStyle w:val="TextBody"/>
        <w:bidi w:val="0"/>
        <w:jc w:val="left"/>
        <w:rPr>
          <w:b/>
          <w:shd w:val="clear" w:fill="FFFF00"/>
        </w:rPr>
      </w:pPr>
      <w:r>
        <w:rPr>
          <w:b/>
          <w:shd w:val="clear" w:fill="FFFF00"/>
        </w:rPr>
        <w:t xml:space="preserve">Tekstin numero 0</w:t>
      </w:r>
    </w:p>
    <w:p>
      <w:pPr>
        <w:pStyle w:val="TextBody"/>
        <w:numPr>
          <w:ilvl w:val="0"/>
          <w:numId w:val="118"/>
        </w:numPr>
        <w:tabs>
          <w:tab w:val="clear" w:pos="1134"/>
          <w:tab w:val="left" w:leader="none" w:pos="720"/>
        </w:tabs>
        <w:bidi w:val="0"/>
        <w:ind w:start="720" w:hanging="283"/>
        <w:jc w:val="left"/>
        <w:rPr/>
      </w:pPr>
      <w:r>
        <w:rPr>
          <w:color w:val="A9A9A9"/>
        </w:rPr>
        <w:t xml:space="preserve">William Fichtner </w:t>
      </w:r>
      <w:r>
        <w:rPr/>
        <w:t xml:space="preserve">Adam Janikowskina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Adamia tv-sarjassa Äiti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Äiti (kausi 4) DVD-kuva </w:t>
      </w:r>
    </w:p>
    <w:tbl>
      <w:tblPr>
        <w:tblW w:w="10205" w:type="dxa"/>
        <w:jc w:val="left"/>
        <w:tblInd w:w="0" w:type="dxa"/>
        <w:tblLayout w:type="fixed"/>
        <w:tblCellMar>
          <w:top w:w="28" w:type="dxa"/>
          <w:left w:w="28" w:type="dxa"/>
          <w:bottom w:w="28" w:type="dxa"/>
          <w:right w:w="28" w:type="dxa"/>
        </w:tblCellMar>
      </w:tblPr>
      <w:tblGrid>
        <w:gridCol w:w="1544"/>
        <w:gridCol w:w="8661"/>
      </w:tblGrid>
      <w:tr>
        <w:trPr/>
        <w:tc>
          <w:tcPr>
            <w:tcW w:w="1544" w:type="dxa"/>
            <w:tcBorders/>
            <w:vAlign w:val="center"/>
          </w:tcPr>
          <w:p>
            <w:pPr>
              <w:pStyle w:val="TableHeading"/>
              <w:suppressLineNumbers/>
              <w:bidi w:val="0"/>
              <w:spacing w:before="0" w:after="283"/>
              <w:jc w:val="center"/>
              <w:rPr/>
            </w:pPr>
            <w:r>
              <w:rPr/>
              <w:t xml:space="preserve">Pääosissa </w:t>
            </w:r>
          </w:p>
        </w:tc>
        <w:tc>
          <w:tcPr>
            <w:tcW w:w="8661"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Anna Faris </w:t>
            </w:r>
          </w:p>
          <w:p>
            <w:pPr>
              <w:pStyle w:val="TableContents"/>
              <w:numPr>
                <w:ilvl w:val="0"/>
                <w:numId w:val="119"/>
              </w:numPr>
              <w:tabs>
                <w:tab w:val="clear" w:pos="1134"/>
                <w:tab w:val="left" w:leader="none" w:pos="707"/>
              </w:tabs>
              <w:bidi w:val="0"/>
              <w:spacing w:before="0" w:after="0"/>
              <w:ind w:start="707" w:hanging="283"/>
              <w:jc w:val="left"/>
              <w:rPr/>
            </w:pPr>
            <w:r>
              <w:rPr/>
              <w:t xml:space="preserve">Allison Janney </w:t>
            </w:r>
          </w:p>
          <w:p>
            <w:pPr>
              <w:pStyle w:val="TableContents"/>
              <w:numPr>
                <w:ilvl w:val="0"/>
                <w:numId w:val="119"/>
              </w:numPr>
              <w:tabs>
                <w:tab w:val="clear" w:pos="1134"/>
                <w:tab w:val="left" w:leader="none" w:pos="707"/>
              </w:tabs>
              <w:bidi w:val="0"/>
              <w:spacing w:before="0" w:after="0"/>
              <w:ind w:start="707" w:hanging="283"/>
              <w:jc w:val="left"/>
              <w:rPr/>
            </w:pPr>
            <w:r>
              <w:rPr/>
              <w:t xml:space="preserve">Mimi Kennedy </w:t>
            </w:r>
          </w:p>
          <w:p>
            <w:pPr>
              <w:pStyle w:val="TableContents"/>
              <w:numPr>
                <w:ilvl w:val="0"/>
                <w:numId w:val="119"/>
              </w:numPr>
              <w:tabs>
                <w:tab w:val="clear" w:pos="1134"/>
                <w:tab w:val="left" w:leader="none" w:pos="707"/>
              </w:tabs>
              <w:bidi w:val="0"/>
              <w:spacing w:before="0" w:after="0"/>
              <w:ind w:start="707" w:hanging="283"/>
              <w:jc w:val="left"/>
              <w:rPr/>
            </w:pPr>
            <w:r>
              <w:rPr/>
              <w:t xml:space="preserve">Jaime Pressly </w:t>
            </w:r>
          </w:p>
          <w:p>
            <w:pPr>
              <w:pStyle w:val="TableContents"/>
              <w:numPr>
                <w:ilvl w:val="0"/>
                <w:numId w:val="119"/>
              </w:numPr>
              <w:tabs>
                <w:tab w:val="clear" w:pos="1134"/>
                <w:tab w:val="left" w:leader="none" w:pos="707"/>
              </w:tabs>
              <w:bidi w:val="0"/>
              <w:spacing w:before="0" w:after="0"/>
              <w:ind w:start="707" w:hanging="283"/>
              <w:jc w:val="left"/>
              <w:rPr/>
            </w:pPr>
            <w:r>
              <w:rPr/>
              <w:t xml:space="preserve">Beth Hall </w:t>
            </w:r>
          </w:p>
          <w:p>
            <w:pPr>
              <w:pStyle w:val="TableContents"/>
              <w:numPr>
                <w:ilvl w:val="0"/>
                <w:numId w:val="119"/>
              </w:numPr>
              <w:tabs>
                <w:tab w:val="clear" w:pos="1134"/>
                <w:tab w:val="left" w:leader="none" w:pos="707"/>
              </w:tabs>
              <w:bidi w:val="0"/>
              <w:spacing w:before="0" w:after="283"/>
              <w:ind w:start="707" w:hanging="283"/>
              <w:jc w:val="left"/>
              <w:rPr/>
            </w:pPr>
            <w:r>
              <w:rPr/>
              <w:t xml:space="preserve">William Fichtner </w:t>
            </w:r>
          </w:p>
        </w:tc>
      </w:tr>
      <w:tr>
        <w:trPr/>
        <w:tc>
          <w:tcPr>
            <w:tcW w:w="1544" w:type="dxa"/>
            <w:tcBorders/>
            <w:vAlign w:val="center"/>
          </w:tcPr>
          <w:p>
            <w:pPr>
              <w:pStyle w:val="TableHeading"/>
              <w:suppressLineNumbers/>
              <w:bidi w:val="0"/>
              <w:spacing w:before="0" w:after="283"/>
              <w:jc w:val="center"/>
              <w:rPr/>
            </w:pPr>
            <w:r>
              <w:rPr/>
              <w:t xml:space="preserve">Alkuperämaa </w:t>
            </w:r>
          </w:p>
        </w:tc>
        <w:tc>
          <w:tcPr>
            <w:tcW w:w="8661" w:type="dxa"/>
            <w:tcBorders/>
            <w:vAlign w:val="center"/>
          </w:tcPr>
          <w:p>
            <w:pPr>
              <w:pStyle w:val="TableContents"/>
              <w:bidi w:val="0"/>
              <w:spacing w:before="0" w:after="283"/>
              <w:jc w:val="left"/>
              <w:rPr/>
            </w:pPr>
            <w:r>
              <w:rPr/>
              <w:t xml:space="preserve">Yhdysvallat </w:t>
            </w:r>
          </w:p>
        </w:tc>
      </w:tr>
      <w:tr>
        <w:trPr/>
        <w:tc>
          <w:tcPr>
            <w:tcW w:w="1544" w:type="dxa"/>
            <w:tcBorders/>
            <w:vAlign w:val="center"/>
          </w:tcPr>
          <w:p>
            <w:pPr>
              <w:pStyle w:val="TableHeading"/>
              <w:suppressLineNumbers/>
              <w:bidi w:val="0"/>
              <w:spacing w:before="0" w:after="283"/>
              <w:jc w:val="center"/>
              <w:rPr/>
            </w:pPr>
            <w:r>
              <w:rPr/>
              <w:t xml:space="preserve">Jaksojen lukumäärä </w:t>
            </w:r>
          </w:p>
        </w:tc>
        <w:tc>
          <w:tcPr>
            <w:tcW w:w="8661" w:type="dxa"/>
            <w:tcBorders/>
            <w:vAlign w:val="center"/>
          </w:tcPr>
          <w:p>
            <w:pPr>
              <w:pStyle w:val="TableContents"/>
              <w:bidi w:val="0"/>
              <w:spacing w:before="0" w:after="283"/>
              <w:jc w:val="left"/>
              <w:rPr/>
            </w:pPr>
            <w:r>
              <w:rPr>
                <w:color w:val="A9A9A9"/>
              </w:rPr>
              <w:t xml:space="preserve">22 </w:t>
            </w:r>
            <w:r>
              <w:rPr/>
              <w:t xml:space="preserve">Julkaisu </w:t>
            </w:r>
          </w:p>
        </w:tc>
      </w:tr>
      <w:tr>
        <w:trPr/>
        <w:tc>
          <w:tcPr>
            <w:tcW w:w="1544" w:type="dxa"/>
            <w:tcBorders/>
            <w:vAlign w:val="center"/>
          </w:tcPr>
          <w:p>
            <w:pPr>
              <w:pStyle w:val="TableHeading"/>
              <w:suppressLineNumbers/>
              <w:bidi w:val="0"/>
              <w:spacing w:before="0" w:after="283"/>
              <w:jc w:val="center"/>
              <w:rPr/>
            </w:pPr>
            <w:r>
              <w:rPr/>
              <w:t xml:space="preserve">Alkuperäinen verkko </w:t>
            </w:r>
          </w:p>
        </w:tc>
        <w:tc>
          <w:tcPr>
            <w:tcW w:w="8661" w:type="dxa"/>
            <w:tcBorders/>
            <w:vAlign w:val="center"/>
          </w:tcPr>
          <w:p>
            <w:pPr>
              <w:pStyle w:val="TableContents"/>
              <w:bidi w:val="0"/>
              <w:spacing w:before="0" w:after="283"/>
              <w:jc w:val="left"/>
              <w:rPr/>
            </w:pPr>
            <w:r>
              <w:rPr/>
              <w:t xml:space="preserve">CBS </w:t>
            </w:r>
          </w:p>
        </w:tc>
      </w:tr>
      <w:tr>
        <w:trPr/>
        <w:tc>
          <w:tcPr>
            <w:tcW w:w="1544" w:type="dxa"/>
            <w:tcBorders/>
            <w:vAlign w:val="center"/>
          </w:tcPr>
          <w:p>
            <w:pPr>
              <w:pStyle w:val="TableHeading"/>
              <w:suppressLineNumbers/>
              <w:bidi w:val="0"/>
              <w:spacing w:before="0" w:after="283"/>
              <w:jc w:val="center"/>
              <w:rPr/>
            </w:pPr>
            <w:r>
              <w:rPr/>
              <w:t xml:space="preserve">Alkuperäinen julkaisu </w:t>
            </w:r>
          </w:p>
        </w:tc>
        <w:tc>
          <w:tcPr>
            <w:tcW w:w="8661" w:type="dxa"/>
            <w:tcBorders/>
            <w:vAlign w:val="center"/>
          </w:tcPr>
          <w:p>
            <w:pPr>
              <w:pStyle w:val="TableContents"/>
              <w:bidi w:val="0"/>
              <w:spacing w:before="0" w:after="283"/>
              <w:jc w:val="left"/>
              <w:rPr/>
            </w:pPr>
            <w:r>
              <w:rPr/>
              <w:t xml:space="preserve">27. lokakuuta 2016 (2016-10-27) -- 11. toukokuuta 2017 (2017-05-11) Kausi kronologia ← Edellinen Kausi 3 Seuraava → Kausi 5 Luettelo Äiti-jaksot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4 äiti</w:t>
      </w:r>
    </w:p>
    <w:p>
      <w:pPr>
        <w:pStyle w:val="TextBody"/>
        <w:bidi w:val="0"/>
        <w:jc w:val="left"/>
        <w:rPr>
          <w:b/>
          <w:shd w:val="clear" w:fill="FFFF00"/>
        </w:rPr>
      </w:pPr>
      <w:r>
        <w:rPr>
          <w:b/>
          <w:shd w:val="clear" w:fill="FFFF00"/>
        </w:rPr>
        <w:t xml:space="preserve">Teksti numero 2</w:t>
      </w:r>
    </w:p>
    <w:p>
      <w:pPr>
        <w:pStyle w:val="TextBody"/>
        <w:numPr>
          <w:ilvl w:val="0"/>
          <w:numId w:val="120"/>
        </w:numPr>
        <w:tabs>
          <w:tab w:val="clear" w:pos="1134"/>
          <w:tab w:val="left" w:leader="none" w:pos="720"/>
        </w:tabs>
        <w:bidi w:val="0"/>
        <w:ind w:start="720" w:hanging="283"/>
        <w:jc w:val="left"/>
        <w:rPr/>
      </w:pPr>
      <w:r>
        <w:rPr>
          <w:color w:val="A9A9A9"/>
        </w:rPr>
        <w:t xml:space="preserve">Chris Pratt </w:t>
      </w:r>
      <w:r>
        <w:rPr/>
        <w:t xml:space="preserve">Nick Banaszakina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Marjorien veljenpoikaa Nickiä Äiti-sarjassa -</w:t>
      </w:r>
    </w:p>
    <w:p>
      <w:pPr>
        <w:pStyle w:val="TextBody"/>
        <w:bidi w:val="0"/>
        <w:jc w:val="left"/>
        <w:rPr>
          <w:b/>
          <w:u w:val="single"/>
          <w:shd w:val="clear" w:fill="FFFF00"/>
        </w:rPr>
      </w:pPr>
      <w:r>
        <w:rPr>
          <w:b/>
          <w:u w:val="single"/>
          <w:shd w:val="clear" w:fill="FFFF00"/>
        </w:rPr>
        <w:t xml:space="preserve">Asiakirjan numero 2524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Merivoimien kapteeni William H. Stayton oli merkittävä henkilö kieltolain vastaisessa taistelussa, ja hän perusti kieltolain muutosta vastustavan yhdistyksen (Association Against the Prohibition Amendment) vuonna 1918. AAPA oli suurin niistä lähes neljästäkymmenestä järjestöstä, jotka taistelivat kieltolain lopettamiseksi. Taloudellisella kiireellisyydellä oli suuri merkitys kieltolain kumoamisen puolesta puhumisen vauhdittamisessa. Kieltolakia aluksi ajaneiden konservatiivien määrä väheni. Monet kieltolain puolesta taistelleet maanviljelijät taistelivat nyt kieltolain kumoamisen puolesta, koska sillä oli kielteisiä vaikutuksia maatalouselinkeinoon. Ennen Volsteadin lain täytäntöönpanoa vuonna 1920 noin 14 prosenttia liittovaltion, osavaltioiden ja kuntien verotuloista saatiin alkoholikaupasta. Kun suuri lama iski ja verotulot romahtivat, hallitukset tarvitsivat tätä tulovirtaa. Oluen verottamisella voitiin saada miljoonia. Siitä, pitäisikö kumoamisen olla osavaltio- vai valtakunnallinen päätös, käytiin kiistaa. </w:t>
      </w:r>
      <w:r>
        <w:rPr>
          <w:color w:val="A9A9A9"/>
        </w:rPr>
        <w:t xml:space="preserve">Maaliskuun 22. päivänä </w:t>
      </w:r>
      <w:r>
        <w:rPr/>
        <w:t xml:space="preserve">1933 </w:t>
      </w:r>
      <w:r>
        <w:rPr/>
        <w:t xml:space="preserve">presidentti Franklin Roosevelt allekirjoitti Volstead Act -lain muutoksen, joka tunnettiin nimellä Cullen -- Harrison Act ja joka salli 3,2-prosenttisen oluen (3,2 painoprosenttia alkoholia, noin 4 tilavuusprosenttia alkoholia) ja kevyiden viinien valmistuksen ja myynnin. Aiemmin Volsteadin laissa määritettiin päihdyttäväksi juomaksi juoma, jonka alkoholipitoisuus oli yli 0,5 prosenttia. Allekirjoittaessaan Cullen -- Harrison Actin Roosevelt teki kuuluisan huomautuksensa: "Luulen, että nyt olisi hyvä aika juoda olutta".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alkoholista tuli laillista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kieltolaki oli alkoholijuomien tuotannon, tuonnin, kuljetuksen ja myynnin perustuslaillinen kielto, joka oli voimassa koko maassa </w:t>
      </w:r>
      <w:r>
        <w:rPr>
          <w:color w:val="A9A9A9"/>
        </w:rPr>
        <w:t xml:space="preserve">vuosina </w:t>
      </w:r>
      <w:r>
        <w:rPr>
          <w:color w:val="2F4F4F"/>
        </w:rPr>
        <w:t xml:space="preserve">1920-1933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yhdysvalloissa kansallinen alkoholin myyntikielto oli voimassa vuodesta 2002 alkaen.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kieltolaki onnistui vähentämään alkoholin kulutusta, ja se oli vasta, joka vuosikymmenellä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kieltolain vuodet olivat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kieltolaki alkoi ja päättyi Amerikassa?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alkoholista tuli laitonta Yhdysvalloissa?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kieltolaki alkoi ja milloin se päättyi?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kieltolaki alkoi ja päättyi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28. lokakuuta 1919 kongressi hyväksyi presidentti </w:t>
      </w:r>
      <w:r>
        <w:rPr>
          <w:color w:val="A9A9A9"/>
        </w:rPr>
        <w:t xml:space="preserve">Woodrow </w:t>
      </w:r>
      <w:r>
        <w:rPr/>
        <w:t xml:space="preserve">Wilsonin veto-oikeutta </w:t>
      </w:r>
      <w:r>
        <w:rPr/>
        <w:t xml:space="preserve">vastaan Volstead Actin (Volstead Act), joka on kansanomaisesti kansalliseen kieltolakiin viittaava nimi.</w:t>
      </w:r>
      <w:r>
        <w:rPr/>
        <w:t xml:space="preserve"> Laissa vahvistettiin päihdyttävien alkoholijuomien laillinen määritelmä sekä rangaistukset niiden valmistamisesta. Vaikka Volsteadin laki kielsi alkoholin myynnin, liittovaltion hallituksella ei ollut resursseja sen täytäntöönpanoon.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presidenttinä alkoholin kieltämisen tullessa voimaan?</w:t>
      </w:r>
    </w:p>
    <w:p>
      <w:pPr>
        <w:pStyle w:val="TextBody"/>
        <w:bidi w:val="0"/>
        <w:jc w:val="left"/>
        <w:rPr>
          <w:b/>
          <w:u w:val="single"/>
          <w:shd w:val="clear" w:fill="FFFF00"/>
        </w:rPr>
      </w:pPr>
      <w:r>
        <w:rPr>
          <w:b/>
          <w:u w:val="single"/>
          <w:shd w:val="clear" w:fill="FFFF00"/>
        </w:rPr>
        <w:t xml:space="preserve">Asiakirjan numero 2525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Salaatin keksimisestä on olemassa erilaisia tarinoita</w:t>
      </w:r>
      <w:r>
        <w:rPr/>
        <w:t xml:space="preserve">. Yhden mukaan se syntyi 1930-luvulla Hollywoodin Brown Derby -ravintolassa, jossa siitä tuli tunnetuin ruokalaji. Se on nimetty ravintolan omistajan </w:t>
      </w:r>
      <w:r>
        <w:rPr>
          <w:color w:val="DCDCDC"/>
        </w:rPr>
        <w:t xml:space="preserve">Robert Howard Cobbin </w:t>
      </w:r>
      <w:r>
        <w:rPr/>
        <w:t xml:space="preserve">mukaan</w:t>
      </w:r>
      <w:r>
        <w:rPr/>
        <w:t xml:space="preserve">. Tarinat vaihtelevat sen suhteen, keksiikö salaatin Cobb vai hänen keittiömestarinsa Paul J. Posti. Legendan mukaan Cobb oli syönyt vasta lähes keskiyöllä, joten hän sekoitti keittiöstä löytämiään tähteitä ja linjakokin keittämää pekonia ja sekoitti ne ranskalaiseen kastikkeeseen. Tämä versio tarinasta (vuodelta 1937) kerrotaan uudelleen televisiokomediasarjassa Curb Your Enthusiasm (kausi 2, jakso 3), kun Larry David etsii todisteita todistaakseen, että toinen hahmo, Cliff Cobb, on valheellisesti väittänyt isoisänsä keksineen salaatin.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cobb-salaatin hillitse innostustasi...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 cobb-salaatti on peräisin?</w:t>
      </w:r>
    </w:p>
    <w:p>
      <w:pPr>
        <w:pStyle w:val="TextBody"/>
        <w:bidi w:val="0"/>
        <w:jc w:val="left"/>
        <w:rPr>
          <w:b/>
          <w:u w:val="single"/>
          <w:shd w:val="clear" w:fill="FFFF00"/>
        </w:rPr>
      </w:pPr>
      <w:r>
        <w:rPr>
          <w:b/>
          <w:u w:val="single"/>
          <w:shd w:val="clear" w:fill="FFFF00"/>
        </w:rPr>
        <w:t xml:space="preserve">Asiakirjan numero 2526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sijoittuu Texasin Burlesoniin vuosien 2008 ja 2012 välille, ja sen keskiössä on 10-vuotias Annabel Beam, Christy Beamin tytär. Eräänä päivänä Anna alkaa oksentaa, ja kun lääkäri tutkii hänet, hän ei löydä mitään poikkeavaa. Maaliskuun 20. päivänä 2008 Anna herättää perheensä keskiyöllä voimakkaan vatsakivun vuoksi, joka on niin kova, että hänen vanhempansa päättävät viedä hänet sairaalaan. Lääkärit eivät löydä mitään merkkejä sairaudesta, mutta sanovat, että kyseessä voisi olla joko happamat röyhtäykset tai laktoosi-intoleranssi, mutta Christy ei ole tästä vakuuttunut. Seuraavana aamuna Christy löytää vihdoin sairaalasta lastenlääkärin, joka pystyy diagnosoimaan Annalla vatsan tukoksen, ja hän kertoo heille, että Anna on leikattava välittömästi tai hän kuolee. Kun </w:t>
      </w:r>
      <w:r>
        <w:rPr/>
        <w:t xml:space="preserve">hätäleikkaus on tehty, lääkäri selittää, että Annalle on jäänyt </w:t>
      </w:r>
      <w:r>
        <w:rPr>
          <w:color w:val="A9A9A9"/>
        </w:rPr>
        <w:t xml:space="preserve">pseudotukoksen</w:t>
      </w:r>
      <w:r>
        <w:rPr/>
        <w:t xml:space="preserve"> aiheuttama </w:t>
      </w:r>
      <w:r>
        <w:rPr>
          <w:color w:val="A9A9A9"/>
        </w:rPr>
        <w:t xml:space="preserve">motiliteettihäiriö</w:t>
      </w:r>
      <w:r>
        <w:rPr/>
        <w:t xml:space="preserve">, eikä hän pysty syömään, joten hänen ravitsemukseensa tarvitaan syöttöletkuja. Lääkäri kertoo sitten Beameille Amerikan johtavasta lasten gastroenterologista, tohtori Nurkosta, joka työskentelee Bostonissa, mutta selittää, että tapaaminen voi kestää kuukausia. Tammikuussa 2009 Christy ja Anna matkustavat Bostoniin, vaikka heillä ei olekaan aikaa lääkärille.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tauti oli taivaallisissa ihmeissä esiintyneellä tytöllä?</w:t>
      </w:r>
    </w:p>
    <w:p>
      <w:pPr>
        <w:pStyle w:val="TextBody"/>
        <w:bidi w:val="0"/>
        <w:jc w:val="left"/>
        <w:rPr>
          <w:b/>
          <w:shd w:val="clear" w:fill="FFFF00"/>
        </w:rPr>
      </w:pPr>
      <w:r>
        <w:rPr>
          <w:b/>
          <w:shd w:val="clear" w:fill="FFFF00"/>
        </w:rPr>
        <w:t xml:space="preserve">Teksti numero 1</w:t>
      </w:r>
    </w:p>
    <w:p>
      <w:pPr>
        <w:pStyle w:val="TextBody"/>
        <w:numPr>
          <w:ilvl w:val="0"/>
          <w:numId w:val="121"/>
        </w:numPr>
        <w:tabs>
          <w:tab w:val="clear" w:pos="1134"/>
          <w:tab w:val="left" w:leader="none" w:pos="720"/>
        </w:tabs>
        <w:bidi w:val="0"/>
        <w:ind w:start="720" w:hanging="283"/>
        <w:jc w:val="left"/>
        <w:rPr/>
      </w:pPr>
      <w:r>
        <w:rPr>
          <w:color w:val="A9A9A9"/>
        </w:rPr>
        <w:t xml:space="preserve">Jennifer Garner </w:t>
      </w:r>
      <w:r>
        <w:rPr/>
        <w:t xml:space="preserve">Christy Beamina, Annan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Ihmeitä taivaasta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äiti ihmeissä taivaasta</w:t>
      </w:r>
    </w:p>
    <w:p>
      <w:pPr>
        <w:pStyle w:val="TextBody"/>
        <w:bidi w:val="0"/>
        <w:jc w:val="left"/>
        <w:rPr>
          <w:b/>
          <w:u w:val="single"/>
          <w:shd w:val="clear" w:fill="FFFF00"/>
        </w:rPr>
      </w:pPr>
      <w:r>
        <w:rPr>
          <w:b/>
          <w:u w:val="single"/>
          <w:shd w:val="clear" w:fill="FFFF00"/>
        </w:rPr>
        <w:t xml:space="preserve">Asiakirjan numero 2527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Englantilaisen laulajan </w:t>
      </w:r>
      <w:r>
        <w:rPr>
          <w:color w:val="A9A9A9"/>
        </w:rPr>
        <w:t xml:space="preserve">Joe </w:t>
      </w:r>
      <w:r>
        <w:rPr/>
        <w:t xml:space="preserve">Cockerin versio kappaleesta ``With a Little Help from My Friends'' oli radikaali uudelleensovitus alkuperäisestä, hitaammalla mittarilla, käyttäen eri sointuja keskimmäisessä kahdeksasosassa ja pitkää instrumentaalista johdantoa (jossa oli Procol Harumin B.J. Wilsonin rummut, Jimmy Pagen kitarariffit ja Tommy Eyren urut). Cocker esitti kappaleen Woodstockissa vuonna 1969, ja tämä esitys on mukana dokumenttielokuvassa Woodstock. Tämä versio sai vielä enemmän mainetta, kun sitä käytettiin The Wonder Years -televisiosarjan avausbiisinä. Cockerin cover oli vuonna 2009 UpVenuen kaikkien aikojen 10 parhaan musiikkicoverin listalla sijalla kaksi. Vuonna 2014 BBC:n kyselyssä se äänestettiin kaikkien aikojen seitsemänneksi parhaaksi cover-versioksi. Across the Universe -elokuvassa kuultu versio siirtyy kappaleen lopussa alkuperäisestä Cockerin sovitukseen. Vuonna 2001 Cockerin versio kappaleesta otettiin Grammy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tunnussävelmän ihmevuosien ajan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``With a Little Help from My Friends'' on </w:t>
      </w:r>
      <w:r>
        <w:rPr>
          <w:color w:val="A9A9A9"/>
        </w:rPr>
        <w:t xml:space="preserve">englantilaisen rockyhtyeen </w:t>
      </w:r>
      <w:r>
        <w:rPr>
          <w:color w:val="DCDCDC"/>
        </w:rPr>
        <w:t xml:space="preserve">Beatlesin</w:t>
      </w:r>
      <w:r>
        <w:rPr/>
        <w:t xml:space="preserve"> kappale </w:t>
      </w:r>
      <w:r>
        <w:rPr/>
        <w:t xml:space="preserve">vuoden 1967 albumilta Sgt. Pepper's Lonely Hearts Club Band. Sen ovat </w:t>
      </w:r>
      <w:r>
        <w:rPr/>
        <w:t xml:space="preserve">kirjoittaneet </w:t>
      </w:r>
      <w:r>
        <w:rPr>
          <w:color w:val="2F4F4F"/>
        </w:rPr>
        <w:t xml:space="preserve">John Lennon </w:t>
      </w:r>
      <w:r>
        <w:rPr>
          <w:color w:val="556B2F"/>
        </w:rPr>
        <w:t xml:space="preserve">ja </w:t>
      </w:r>
      <w:r>
        <w:rPr>
          <w:color w:val="6B8E23"/>
        </w:rPr>
        <w:t xml:space="preserve">Paul McCartney, </w:t>
      </w:r>
      <w:r>
        <w:rPr/>
        <w:t xml:space="preserve">ja se oli tarkoitettu albumin lauluksi </w:t>
      </w:r>
      <w:r>
        <w:rPr>
          <w:color w:val="A0522D"/>
        </w:rPr>
        <w:t xml:space="preserve">rumpali </w:t>
      </w:r>
      <w:r>
        <w:rPr>
          <w:color w:val="228B22"/>
        </w:rPr>
        <w:t xml:space="preserve">Ringo Starrille</w:t>
      </w:r>
      <w:r>
        <w:rPr/>
        <w:t xml:space="preserve">. Yhtye äänitti kappaleen Sgt. Pepperin sessioiden loppupuolella Starrin laulaessa hahmona ``Billy Shears''.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ystäväni ovat auttaneet minua.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tulen toimeen ensin ystävieni avulla.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kappaleen ystävieni avustuksella...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alunperin lauloi, että tulen toimeen ystävieni avulla...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että pärjään pienellä avustuksella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Beatlesia ystävieni avustuksella.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pärjää ystävieni avustuksella.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kirjoitti, että tulen toimeen ystävieni avulla.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laulaa päälaulua ystävieni avustuksella.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lauloi ystävieni Beatlesin avustamana.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``With a Little Help from My Friends'' on </w:t>
      </w:r>
      <w:r>
        <w:rPr>
          <w:color w:val="DCDCDC"/>
        </w:rPr>
        <w:t xml:space="preserve">John Lennonin </w:t>
      </w:r>
      <w:r>
        <w:rPr>
          <w:color w:val="2F4F4F"/>
        </w:rPr>
        <w:t xml:space="preserve">ja </w:t>
      </w:r>
      <w:r>
        <w:rPr>
          <w:color w:val="556B2F"/>
        </w:rPr>
        <w:t xml:space="preserve">Paul McCartneyn </w:t>
      </w:r>
      <w:r>
        <w:rPr/>
        <w:t xml:space="preserve">säveltämä </w:t>
      </w:r>
      <w:r>
        <w:rPr>
          <w:color w:val="A9A9A9"/>
        </w:rPr>
        <w:t xml:space="preserve">Beatles-kappale </w:t>
      </w:r>
      <w:r>
        <w:rPr/>
        <w:t xml:space="preserve">kesäkuussa 1967 maailmanlaajuisesti julkaistulta albumilta Sgt. Pepper's Lonely Hearts Club Band. </w:t>
      </w:r>
      <w:r>
        <w:rPr/>
        <w:t xml:space="preserve">Kappaleen kirjoitti ja lauloi Beatlesin rumpali </w:t>
      </w:r>
      <w:r>
        <w:rPr>
          <w:color w:val="6B8E23"/>
        </w:rPr>
        <w:t xml:space="preserve">Ringo Starr </w:t>
      </w:r>
      <w:r>
        <w:rPr/>
        <w:t xml:space="preserve">hahmona ``Billy Shears''. Kappale, joka oli parina ``Sgt. Pepper's Lonely Hearts Club Band'' ja jonka B-puolella oli ``A Day in the Life'', julkaistiin uudelleen singlenä Yhdysvalloissa elokuussa 1978 (sijalla 71) ja Yhdistyneessä kuningaskunnassa syyskuussa 1978 (sijalla 63). ``With a Little Help from My Friends'' sijoittui 311. sijalle Rolling Stonen 500 kaikkien aikojen parhaan kappaleen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pärjäävänsä pienellä avustuksella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mitä tekisit jos laulaisin väärin.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tulevansa toimeen ystävieni avustuksella.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laulun ystävieni avustuksella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pärjäämään ystävieni avulla sanoitukset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lauloi kappaleen tarvitsen hieman apua ystäviltäni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kirjoitti kappaleen vähän apua ystäviltäni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laulaa ystävieni avustuksella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kirjoitti i get high with a little help from my friends sanoituksia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kirjoitti ystävieni avustuksella sanoitukset.</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lauloi laulun ystävieni avustuksella.</w:t>
      </w:r>
    </w:p>
    <w:p>
      <w:pPr>
        <w:pStyle w:val="TextBody"/>
        <w:bidi w:val="0"/>
        <w:jc w:val="left"/>
        <w:rPr>
          <w:b/>
          <w:shd w:val="clear" w:fill="FFFF00"/>
        </w:rPr>
      </w:pPr>
      <w:r>
        <w:rPr>
          <w:b/>
          <w:shd w:val="clear" w:fill="FFFF00"/>
        </w:rPr>
        <w:t xml:space="preserve">Teksti numero 3</w:t>
      </w:r>
    </w:p>
    <w:p>
      <w:pPr>
        <w:pStyle w:val="TextBody"/>
        <w:numPr>
          <w:ilvl w:val="0"/>
          <w:numId w:val="122"/>
        </w:numPr>
        <w:tabs>
          <w:tab w:val="clear" w:pos="1134"/>
          <w:tab w:val="left" w:leader="none" w:pos="707"/>
        </w:tabs>
        <w:bidi w:val="0"/>
        <w:spacing w:before="0" w:after="0"/>
        <w:ind w:start="707" w:hanging="283"/>
        <w:jc w:val="left"/>
        <w:rPr/>
      </w:pPr>
      <w:r>
        <w:rPr>
          <w:color w:val="A9A9A9"/>
        </w:rPr>
        <w:t xml:space="preserve">Ringo Starr </w:t>
      </w:r>
      <w:r>
        <w:rPr/>
        <w:t xml:space="preserve">-- lauluääni, rummut, tamburiini </w:t>
      </w:r>
    </w:p>
    <w:p>
      <w:pPr>
        <w:pStyle w:val="TextBody"/>
        <w:numPr>
          <w:ilvl w:val="0"/>
          <w:numId w:val="122"/>
        </w:numPr>
        <w:tabs>
          <w:tab w:val="clear" w:pos="1134"/>
          <w:tab w:val="left" w:leader="none" w:pos="707"/>
        </w:tabs>
        <w:bidi w:val="0"/>
        <w:spacing w:before="0" w:after="0"/>
        <w:ind w:start="707" w:hanging="283"/>
        <w:jc w:val="left"/>
        <w:rPr/>
      </w:pPr>
      <w:r>
        <w:rPr>
          <w:color w:val="DCDCDC"/>
        </w:rPr>
        <w:t xml:space="preserve">Paul McCartney </w:t>
      </w:r>
      <w:r>
        <w:rPr/>
        <w:t xml:space="preserve">-- taustalaulu, basso, piano </w:t>
      </w:r>
    </w:p>
    <w:p>
      <w:pPr>
        <w:pStyle w:val="TextBody"/>
        <w:numPr>
          <w:ilvl w:val="0"/>
          <w:numId w:val="122"/>
        </w:numPr>
        <w:tabs>
          <w:tab w:val="clear" w:pos="1134"/>
          <w:tab w:val="left" w:leader="none" w:pos="707"/>
        </w:tabs>
        <w:bidi w:val="0"/>
        <w:spacing w:before="0" w:after="0"/>
        <w:ind w:start="707" w:hanging="283"/>
        <w:jc w:val="left"/>
        <w:rPr/>
      </w:pPr>
      <w:r>
        <w:rPr>
          <w:color w:val="2F4F4F"/>
        </w:rPr>
        <w:t xml:space="preserve">John Lennon </w:t>
      </w:r>
      <w:r>
        <w:rPr/>
        <w:t xml:space="preserve">-- taustalaulu, cowbell </w:t>
      </w:r>
    </w:p>
    <w:p>
      <w:pPr>
        <w:pStyle w:val="TextBody"/>
        <w:numPr>
          <w:ilvl w:val="0"/>
          <w:numId w:val="122"/>
        </w:numPr>
        <w:tabs>
          <w:tab w:val="clear" w:pos="1134"/>
          <w:tab w:val="left" w:leader="none" w:pos="707"/>
        </w:tabs>
        <w:bidi w:val="0"/>
        <w:spacing w:before="0" w:after="0"/>
        <w:ind w:start="707" w:hanging="283"/>
        <w:jc w:val="left"/>
        <w:rPr/>
      </w:pPr>
      <w:r>
        <w:rPr>
          <w:color w:val="556B2F"/>
        </w:rPr>
        <w:t xml:space="preserve">George Harrison </w:t>
      </w:r>
      <w:r>
        <w:rPr/>
        <w:t xml:space="preserve">-- taustalaulu, soolo- ja rytmikitarat </w:t>
      </w:r>
    </w:p>
    <w:p>
      <w:pPr>
        <w:pStyle w:val="TextBody"/>
        <w:numPr>
          <w:ilvl w:val="0"/>
          <w:numId w:val="122"/>
        </w:numPr>
        <w:tabs>
          <w:tab w:val="clear" w:pos="1134"/>
          <w:tab w:val="left" w:leader="none" w:pos="707"/>
        </w:tabs>
        <w:bidi w:val="0"/>
        <w:spacing w:before="0" w:after="0"/>
        <w:ind w:start="707" w:hanging="283"/>
        <w:jc w:val="left"/>
        <w:rPr/>
      </w:pPr>
      <w:r>
        <w:rPr/>
        <w:t xml:space="preserve">George Martin -- tuottaja, Hammond-urut </w:t>
      </w:r>
    </w:p>
    <w:p>
      <w:pPr>
        <w:pStyle w:val="TextBody"/>
        <w:numPr>
          <w:ilvl w:val="0"/>
          <w:numId w:val="122"/>
        </w:numPr>
        <w:tabs>
          <w:tab w:val="clear" w:pos="1134"/>
          <w:tab w:val="left" w:leader="none" w:pos="707"/>
        </w:tabs>
        <w:bidi w:val="0"/>
        <w:ind w:start="707" w:hanging="283"/>
        <w:jc w:val="left"/>
        <w:rPr/>
      </w:pPr>
      <w:r>
        <w:rPr/>
        <w:t xml:space="preserve">Geoff Emerick -- insinööri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ystävieni avustuksella -</w:t>
      </w:r>
    </w:p>
    <w:p>
      <w:pPr>
        <w:pStyle w:val="TextBody"/>
        <w:bidi w:val="0"/>
        <w:jc w:val="left"/>
        <w:rPr>
          <w:b/>
          <w:u w:val="single"/>
          <w:shd w:val="clear" w:fill="FFFF00"/>
        </w:rPr>
      </w:pPr>
      <w:r>
        <w:rPr>
          <w:b/>
          <w:u w:val="single"/>
          <w:shd w:val="clear" w:fill="FFFF00"/>
        </w:rPr>
        <w:t xml:space="preserve">Asiakirjan numero 2528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Cunardin valtamerialus RMS Lusitania upposi perjantaina 7. toukokuuta 1915 ensimmäisen maailmansodan aikana, kun Saksa kävi sukellusvenesotaa Yhdistynyttä kuningaskuntaa vastaan, joka oli asettanut Saksan merisaartoon. Saksalainen sukellusvene U-20 tunnisti ja torpedoi aluksen, ja se upposi 18 minuutissa. Alus upposi 11 mailia (18 km) Irlannin Kinsalen Old Headin edustalla, ja siinä kuoli 1 198 ihmistä ja 761 jäi henkiin. Uppoaminen </w:t>
      </w:r>
      <w:r>
        <w:rPr>
          <w:color w:val="A9A9A9"/>
        </w:rPr>
        <w:t xml:space="preserve">käänsi yleisen mielipiteen monissa maissa Saksaa vastaan</w:t>
      </w:r>
      <w:r>
        <w:rPr/>
        <w:t xml:space="preserve">, </w:t>
      </w:r>
      <w:r>
        <w:rPr>
          <w:color w:val="DCDCDC"/>
        </w:rPr>
        <w:t xml:space="preserve">vaikutti osaltaan siihen, että Yhdysvallat liittyi ensimmäiseen maailmansotaan, </w:t>
      </w:r>
      <w:r>
        <w:rPr/>
        <w:t xml:space="preserve">ja </w:t>
      </w:r>
      <w:r>
        <w:rPr>
          <w:color w:val="2F4F4F"/>
        </w:rPr>
        <w:t xml:space="preserve">siitä tuli sotilaiden värväyskampanjoissa ikoninen symboli siitä, miksi sotaa käytiin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lusitanian uppoaminen oli tärkeä sodan 1. maailmansodan kannalta?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Suljettujen kuulemistilaisuuksien aikana amiraliteetti yritti syyttää kapteeni Turneria, ja sen tarkoituksena oli, että Turner oli ollut huolimaton. Tämä näkemys sai alkunsa Queenstownissa laivastoa komentaneen vara-amiraali Coken ensimmäisistä uppoamista koskevista raporteista. Hän raportoi, että "laivaa varoitettiin erityisesti siitä, että sukellusveneet olivat aktiivisia etelärannikolla ja että sen oli pidettävä keskikanavan suuntainen kurssi ja vältettävä niemiä. Myös sukellusveneen sijainti Cape Clearin edustalla klo 10.00 ilmoitettiin laivalle W/T:llä". Kauppaosaston johtaja, kapteeni Webb, alkoi laatia asiakirjaa Lusitaniaan lähetetyistä signaaleista, joita Turner ei ehkä ollut huomannut. First Sea Lord Fisher totesi eräässä Webbin tarkistettavaksi toimittamassa asiakirjassa: "Koska Cunard-yhtiö ei olisi palkannut epäpätevää miestä, on varmaa, että kapteeni Turner ei ole hölmö vaan konna. Toivon, että Turner pidätetään heti tutkinnan jälkeen, oli tuomio mikä tahansa". Ensimmäinen lordi </w:t>
      </w:r>
      <w:r>
        <w:rPr>
          <w:color w:val="A9A9A9"/>
        </w:rPr>
        <w:t xml:space="preserve">Winston Churchill </w:t>
      </w:r>
      <w:r>
        <w:rPr/>
        <w:t xml:space="preserve">totesi: "Olen sitä mieltä, että Ammattihallituksen olisi painostettava Turneria taitavalla asianajajalla ja että kapteeni Webbin olisi osallistuttava todistajana, ellei häntä palkata arvioijaksi. Seuraamme kapteenin toimia ilman valvontaa.". Sekä Churchill että Fisher vaihdettiin tehtävistään ennen tutkimusta Gallipolin kampanjan epäonnistumisen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amiraliteetin ensimmäinen lordi Lusitanian uppoamisen aikaan.</w:t>
      </w:r>
    </w:p>
    <w:p>
      <w:pPr>
        <w:pStyle w:val="TextBody"/>
        <w:bidi w:val="0"/>
        <w:jc w:val="left"/>
        <w:rPr>
          <w:b/>
          <w:u w:val="single"/>
          <w:shd w:val="clear" w:fill="FFFF00"/>
        </w:rPr>
      </w:pPr>
      <w:r>
        <w:rPr>
          <w:b/>
          <w:u w:val="single"/>
          <w:shd w:val="clear" w:fill="FFFF00"/>
        </w:rPr>
        <w:t xml:space="preserve">Asiakirjan numero 2529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Glengarry Glen Ross on yhdysvaltalainen draamaelokuva vuodelta 1992, jonka David Mamet on sovittanut vuoden 1984 Pulitzer-palkinnon ja Tony-palkinnon voittaneesta samannimisestä näytelmästä, ja jonka on ohjannut James Foley. Elokuva sijoittuu ja kuvattiin New Yorkiin. Se kuvaa </w:t>
      </w:r>
      <w:r>
        <w:rPr>
          <w:color w:val="A9A9A9"/>
        </w:rPr>
        <w:t xml:space="preserve">kahden päivän ajanjaksoa neljän kiinteistömyyjän elämässä ja sitä, miten he joutuvat epätoivoon, kun yrityksen toimisto lähettää kouluttajan ``motivoimaan'' heitä ilmoittamalla, että viikon kuluttua kaikki muut paitsi kaksi parasta myyjää saavat potkut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Glengarry Glen Rossin juoni?</w:t>
      </w:r>
    </w:p>
    <w:p>
      <w:pPr>
        <w:pStyle w:val="TextBody"/>
        <w:bidi w:val="0"/>
        <w:jc w:val="left"/>
        <w:rPr>
          <w:b/>
          <w:u w:val="single"/>
          <w:shd w:val="clear" w:fill="FFFF00"/>
        </w:rPr>
      </w:pPr>
      <w:r>
        <w:rPr>
          <w:b/>
          <w:u w:val="single"/>
          <w:shd w:val="clear" w:fill="FFFF00"/>
        </w:rPr>
        <w:t xml:space="preserve">Asiakirjan numero 2530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Chevrolet Suburban on Chevrolet'n täysikokoinen, pidennetty hyötyajoneuvo. Se on pisimpään yhtäjaksoisesti tuotannossa ollut automerkki, joka alkoi vuonna </w:t>
      </w:r>
      <w:r>
        <w:rPr>
          <w:color w:val="A9A9A9"/>
        </w:rPr>
        <w:t xml:space="preserve">1935 </w:t>
      </w:r>
      <w:r>
        <w:rPr/>
        <w:t xml:space="preserve">Yhdysvaltain mallivuodeksi 1935, ja se on perinteisesti ollut yksi General Motorsin kannattavimmista ajoneuvoista. Suburbania on valmistettu Chevrolet-, Holden-, Plymouth- ja GMC-merkkien alla, kunnes GMC-versio nimettiin uudelleen GMC Yukon XL:ksi. Suurimman osan lähihistoriastaan Suburban on ollut Chevrolet-lava-auton farmariauton korinen versio, mukaan lukien Chevrolet C/K- ja Silverado-sarjan kuorma-autopohjaiset ajoneuvot. Cadillac tarjoaa versiota nimeltä Escalade ESV.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chevy suburbanin ensimmäinen vuosimalli?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Suburbania on valmistettu Chevrolet-, Holden-, Plymouth- ja GMC-merkkien alla, kunnes GMC-versio nimettiin uudelleen </w:t>
      </w:r>
      <w:r>
        <w:rPr>
          <w:color w:val="A9A9A9"/>
        </w:rPr>
        <w:t xml:space="preserve">GMC Yukon XL:ksi</w:t>
      </w:r>
      <w:r>
        <w:rPr/>
        <w:t xml:space="preserve">. Suurimman osan lähihistoriastaan Suburban on ollut Chevrolet-lava-auton farmariauton korinen versio, mukaan lukien Chevrolet C/K- ja Silverado-sarjan kuorma-autopohjaiset ajoneuvot. Cadillac tarjoaa versiota nimeltä Escalade ESV.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gmc-versio suburbanista?</w:t>
      </w:r>
    </w:p>
    <w:p>
      <w:pPr>
        <w:pStyle w:val="TextBody"/>
        <w:bidi w:val="0"/>
        <w:jc w:val="left"/>
        <w:rPr>
          <w:b/>
          <w:u w:val="single"/>
          <w:shd w:val="clear" w:fill="FFFF00"/>
        </w:rPr>
      </w:pPr>
      <w:r>
        <w:rPr>
          <w:b/>
          <w:u w:val="single"/>
          <w:shd w:val="clear" w:fill="FFFF00"/>
        </w:rPr>
        <w:t xml:space="preserve">Asiakirjan numero 2531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Alueelliset urheilutapahtumat, kuten Super Bowl Yhdysvalloissa ja UEFA:n Mestarien liigan loppuottelu Euroopassa, jotka televisioidaan suorana lähetyksenä maailmanlaajuisesti, ovat nousseet maailman katsotuimpien televisiolähetysten joukkoon, ja ne houkuttelevat säännöllisesti yli miljardi katsojaa seitsemällä mantereella. Vuoden 2008 kesäolympialaisten avajaisseremonia on kaikkien urheilutapahtumien suurin katsojaennätys, sillä se saavutti keskimäärin 593 miljoonaa katsojaa päivässä maailmanlaajuisesti. Yli 5 miljardia ihmistä näki osan 16 päivän mittaisista olympialaisista, mukaan lukien Pekingin isännöimien olympialaisten avajais- ja päättäjäisseremoniat. FIFA:n jalkapallon </w:t>
      </w:r>
      <w:r>
        <w:rPr>
          <w:color w:val="A9A9A9"/>
        </w:rPr>
        <w:t xml:space="preserve">maailmanmestaruuskilpailut </w:t>
      </w:r>
      <w:r>
        <w:rPr/>
        <w:t xml:space="preserve">keräsivät vuosina 2010 ja 2014 keskimäärin 3,2 miljardia katsojaa, mikä tekee niistä 2000-luvulla maailmanlaajuisesti keskimäärin katsotuimman suoran lähetyksen maailmanlaajuisesti televisiossa.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saa enemmän katsojia World Cup vai Super Bowl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NBC:n suora lähetys Super Bowl XLIX </w:t>
      </w:r>
      <w:r>
        <w:rPr/>
        <w:t xml:space="preserve">on tällä hetkellä maan katsotuin yksittäinen televisiolähetys 114,4 miljoonalla katsojalla. Tämän lähetyksen aikana Katy Perryn puoliaikashow'ta seurasi 118,5 miljoonaa katsojaa. Lähetys saavutti myös nykyisen kaikkien aikojen ennätyksen, 168 miljoonan katsojan rajan, useissa osissa 1. helmikuuta 2015 Super Bowl -televisiolähetyksen päätteeksi. Edellisen Super Bowl XLV:n suora lähetys helmikuussa 2011 auttoi Foxia tulemaan ensimmäiseksi televisioverkoksi Yhdysvalloissa, jonka yhden prime time -illan ohjelmia seurasi keskimäärin vähintään 100 miljoonaa amerikkalaista katsojaa. Lisäksi Super Bowl -lähetykset ovat 23 katsotuinta televisiolähetystä Yhdysvaltojen televisiohistorian kokonaiskatsojamäärän perusteella. Lisäksi National Football Leaguen (tai NFL:n) runkosarjaa on vuodesta 2012 lähtien seurannut vähintään 200 miljoonaa ihmistä Yhdysvalloissa, mikä on suurin vuosittainen koko maan kattava katsojamäärä yhdellekään televisiotapahtumalle Yhdysvaltojen televisiohistoriassa (lähes 70 prosenttia amerikkalaisista kotitalouksista, yli 80 prosenttia Yhdysvaltojen kaikista televisiokatsojista ja yli 60 prosenttia Yhdysvaltojen 320 miljoonan asukkaan väestöstä, joka on pysynyt ennallaan 2010-luvulla).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television katsotuin tapahtuma</w:t>
      </w:r>
    </w:p>
    <w:p>
      <w:pPr>
        <w:pStyle w:val="TextBody"/>
        <w:bidi w:val="0"/>
        <w:jc w:val="left"/>
        <w:rPr>
          <w:b/>
          <w:u w:val="single"/>
          <w:shd w:val="clear" w:fill="FFFF00"/>
        </w:rPr>
      </w:pPr>
      <w:r>
        <w:rPr>
          <w:b/>
          <w:u w:val="single"/>
          <w:shd w:val="clear" w:fill="FFFF00"/>
        </w:rPr>
        <w:t xml:space="preserve">Asiakirjan numero 2532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Energia- ja energiakehitysministeriö on hallituksen ministeriö, joka vastaa Zimbabwen energiasta ja sähköstä. Virkaa tekevä ministeri on </w:t>
      </w:r>
      <w:r>
        <w:rPr>
          <w:color w:val="A9A9A9"/>
        </w:rPr>
        <w:t xml:space="preserve">Elton Mangoma </w:t>
      </w:r>
      <w:r>
        <w:rPr/>
        <w:t xml:space="preserve">ja varaministeri Hubert Nyanhongo. Se valvoo: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Zimbabwen energia- ja energiakehitysministeri</w:t>
      </w:r>
    </w:p>
    <w:p>
      <w:pPr>
        <w:pStyle w:val="TextBody"/>
        <w:bidi w:val="0"/>
        <w:jc w:val="left"/>
        <w:rPr>
          <w:b/>
          <w:u w:val="single"/>
          <w:shd w:val="clear" w:fill="FFFF00"/>
        </w:rPr>
      </w:pPr>
      <w:r>
        <w:rPr>
          <w:b/>
          <w:u w:val="single"/>
          <w:shd w:val="clear" w:fill="FFFF00"/>
        </w:rPr>
        <w:t xml:space="preserve">Asiakirjan numero 2533</w:t>
      </w:r>
    </w:p>
    <w:p>
      <w:pPr>
        <w:pStyle w:val="TextBody"/>
        <w:bidi w:val="0"/>
        <w:jc w:val="left"/>
        <w:rPr>
          <w:b/>
          <w:shd w:val="clear" w:fill="FFFF00"/>
        </w:rPr>
      </w:pPr>
      <w:r>
        <w:rPr>
          <w:b/>
          <w:shd w:val="clear" w:fill="FFFF00"/>
        </w:rPr>
        <w:t xml:space="preserve">Tekstin numero 0</w:t>
      </w:r>
    </w:p>
    <w:p>
      <w:pPr>
        <w:pStyle w:val="TextBody"/>
        <w:numPr>
          <w:ilvl w:val="0"/>
          <w:numId w:val="123"/>
        </w:numPr>
        <w:tabs>
          <w:tab w:val="clear" w:pos="1134"/>
          <w:tab w:val="left" w:leader="none" w:pos="720"/>
        </w:tabs>
        <w:bidi w:val="0"/>
        <w:ind w:start="720" w:hanging="283"/>
        <w:jc w:val="left"/>
        <w:rPr/>
      </w:pPr>
      <w:r>
        <w:rPr>
          <w:color w:val="A9A9A9"/>
        </w:rPr>
        <w:t xml:space="preserve">Jayson Blair </w:t>
      </w:r>
      <w:r>
        <w:rPr/>
        <w:t xml:space="preserve">Jake Kaminskina (kausi 2 -- 3), Joshin veli Jake. Jake esitellään jaksossa ``Nuorempi ja nuorempi veli osa 2''. Jake ei aluksi tiennyt, mikä tulevaisuus hänellä oli, mutta hän päätti ryhtyä kokiksi. Josh pyytää häntä ja Gabia kokkaamaan Allanin ja Elliotin häihin. Hän rakastuu Gabiin ja he seurustelevat. Hän ja Gabi matkustavat Coachellaan ruoka-autollaan. Kappaleessa ``Young &amp; Coachella'' hän ja Gabi eroavat, kun Josh tunnustaa tunteensa Gabia kohtaan. Myöhemmin hän makaa Sofian kanssa, he alkavat seurustella hetken aikaa, mutta eroavat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Joshin veljeä sarjassa Young and Hungry...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Nuori &amp; nälkäinen </w:t>
      </w:r>
    </w:p>
    <w:tbl>
      <w:tblPr>
        <w:tblW w:w="10205" w:type="dxa"/>
        <w:jc w:val="left"/>
        <w:tblInd w:w="0" w:type="dxa"/>
        <w:tblLayout w:type="fixed"/>
        <w:tblCellMar>
          <w:top w:w="28" w:type="dxa"/>
          <w:left w:w="28" w:type="dxa"/>
          <w:bottom w:w="28" w:type="dxa"/>
          <w:right w:w="28" w:type="dxa"/>
        </w:tblCellMar>
      </w:tblPr>
      <w:tblGrid>
        <w:gridCol w:w="2546"/>
        <w:gridCol w:w="7659"/>
      </w:tblGrid>
      <w:tr>
        <w:trPr/>
        <w:tc>
          <w:tcPr>
            <w:tcW w:w="2546" w:type="dxa"/>
            <w:tcBorders/>
            <w:vAlign w:val="center"/>
          </w:tcPr>
          <w:p>
            <w:pPr>
              <w:pStyle w:val="TableHeading"/>
              <w:suppressLineNumbers/>
              <w:bidi w:val="0"/>
              <w:spacing w:before="0" w:after="283"/>
              <w:jc w:val="center"/>
              <w:rPr/>
            </w:pPr>
            <w:r>
              <w:rPr/>
              <w:t xml:space="preserve">Genre </w:t>
            </w:r>
          </w:p>
        </w:tc>
        <w:tc>
          <w:tcPr>
            <w:tcW w:w="7659" w:type="dxa"/>
            <w:tcBorders/>
            <w:vAlign w:val="center"/>
          </w:tcPr>
          <w:p>
            <w:pPr>
              <w:pStyle w:val="TableContents"/>
              <w:bidi w:val="0"/>
              <w:spacing w:before="0" w:after="283"/>
              <w:jc w:val="left"/>
              <w:rPr/>
            </w:pPr>
            <w:r>
              <w:rPr/>
              <w:t xml:space="preserve">Sitcom Romanttinen komedia </w:t>
            </w:r>
          </w:p>
        </w:tc>
      </w:tr>
      <w:tr>
        <w:trPr/>
        <w:tc>
          <w:tcPr>
            <w:tcW w:w="2546" w:type="dxa"/>
            <w:tcBorders/>
            <w:vAlign w:val="center"/>
          </w:tcPr>
          <w:p>
            <w:pPr>
              <w:pStyle w:val="TableHeading"/>
              <w:suppressLineNumbers/>
              <w:bidi w:val="0"/>
              <w:spacing w:before="0" w:after="283"/>
              <w:jc w:val="center"/>
              <w:rPr/>
            </w:pPr>
            <w:r>
              <w:rPr/>
              <w:t xml:space="preserve">Luonut </w:t>
            </w:r>
          </w:p>
        </w:tc>
        <w:tc>
          <w:tcPr>
            <w:tcW w:w="7659" w:type="dxa"/>
            <w:tcBorders/>
            <w:vAlign w:val="center"/>
          </w:tcPr>
          <w:p>
            <w:pPr>
              <w:pStyle w:val="TableContents"/>
              <w:bidi w:val="0"/>
              <w:spacing w:before="0" w:after="283"/>
              <w:jc w:val="left"/>
              <w:rPr/>
            </w:pPr>
            <w:r>
              <w:rPr/>
              <w:t xml:space="preserve">David Holden </w:t>
            </w:r>
          </w:p>
        </w:tc>
      </w:tr>
      <w:tr>
        <w:trPr/>
        <w:tc>
          <w:tcPr>
            <w:tcW w:w="2546" w:type="dxa"/>
            <w:tcBorders/>
            <w:vAlign w:val="center"/>
          </w:tcPr>
          <w:p>
            <w:pPr>
              <w:pStyle w:val="TableHeading"/>
              <w:suppressLineNumbers/>
              <w:bidi w:val="0"/>
              <w:spacing w:before="0" w:after="283"/>
              <w:jc w:val="center"/>
              <w:rPr/>
            </w:pPr>
            <w:r>
              <w:rPr/>
              <w:t xml:space="preserve">Pääosissa </w:t>
            </w:r>
          </w:p>
        </w:tc>
        <w:tc>
          <w:tcPr>
            <w:tcW w:w="7659"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Emily Osment </w:t>
            </w:r>
          </w:p>
          <w:p>
            <w:pPr>
              <w:pStyle w:val="TableContents"/>
              <w:numPr>
                <w:ilvl w:val="0"/>
                <w:numId w:val="124"/>
              </w:numPr>
              <w:tabs>
                <w:tab w:val="clear" w:pos="1134"/>
                <w:tab w:val="left" w:leader="none" w:pos="707"/>
              </w:tabs>
              <w:bidi w:val="0"/>
              <w:spacing w:before="0" w:after="0"/>
              <w:ind w:start="707" w:hanging="283"/>
              <w:jc w:val="left"/>
              <w:rPr/>
            </w:pPr>
            <w:r>
              <w:rPr/>
              <w:t xml:space="preserve">Jonathan Sadowski </w:t>
            </w:r>
          </w:p>
          <w:p>
            <w:pPr>
              <w:pStyle w:val="TableContents"/>
              <w:numPr>
                <w:ilvl w:val="0"/>
                <w:numId w:val="124"/>
              </w:numPr>
              <w:tabs>
                <w:tab w:val="clear" w:pos="1134"/>
                <w:tab w:val="left" w:leader="none" w:pos="707"/>
              </w:tabs>
              <w:bidi w:val="0"/>
              <w:spacing w:before="0" w:after="0"/>
              <w:ind w:start="707" w:hanging="283"/>
              <w:jc w:val="left"/>
              <w:rPr/>
            </w:pPr>
            <w:r>
              <w:rPr/>
              <w:t xml:space="preserve">Aimee Carrero </w:t>
            </w:r>
          </w:p>
          <w:p>
            <w:pPr>
              <w:pStyle w:val="TableContents"/>
              <w:numPr>
                <w:ilvl w:val="0"/>
                <w:numId w:val="124"/>
              </w:numPr>
              <w:tabs>
                <w:tab w:val="clear" w:pos="1134"/>
                <w:tab w:val="left" w:leader="none" w:pos="707"/>
              </w:tabs>
              <w:bidi w:val="0"/>
              <w:spacing w:before="0" w:after="0"/>
              <w:ind w:start="707" w:hanging="283"/>
              <w:jc w:val="left"/>
              <w:rPr/>
            </w:pPr>
            <w:r>
              <w:rPr/>
              <w:t xml:space="preserve">Kym Whitley </w:t>
            </w:r>
          </w:p>
          <w:p>
            <w:pPr>
              <w:pStyle w:val="TableContents"/>
              <w:numPr>
                <w:ilvl w:val="0"/>
                <w:numId w:val="124"/>
              </w:numPr>
              <w:tabs>
                <w:tab w:val="clear" w:pos="1134"/>
                <w:tab w:val="left" w:leader="none" w:pos="707"/>
              </w:tabs>
              <w:bidi w:val="0"/>
              <w:spacing w:before="0" w:after="283"/>
              <w:ind w:start="707" w:hanging="283"/>
              <w:jc w:val="left"/>
              <w:rPr/>
            </w:pPr>
            <w:r>
              <w:rPr/>
              <w:t xml:space="preserve">Rex Lee </w:t>
            </w:r>
          </w:p>
        </w:tc>
      </w:tr>
      <w:tr>
        <w:trPr/>
        <w:tc>
          <w:tcPr>
            <w:tcW w:w="2546" w:type="dxa"/>
            <w:tcBorders/>
            <w:vAlign w:val="center"/>
          </w:tcPr>
          <w:p>
            <w:pPr>
              <w:pStyle w:val="TableHeading"/>
              <w:suppressLineNumbers/>
              <w:bidi w:val="0"/>
              <w:spacing w:before="0" w:after="283"/>
              <w:jc w:val="center"/>
              <w:rPr/>
            </w:pPr>
            <w:r>
              <w:rPr/>
              <w:t xml:space="preserve">Teemamusiikin säveltäjä </w:t>
            </w:r>
          </w:p>
        </w:tc>
        <w:tc>
          <w:tcPr>
            <w:tcW w:w="7659" w:type="dxa"/>
            <w:tcBorders/>
            <w:vAlign w:val="center"/>
          </w:tcPr>
          <w:p>
            <w:pPr>
              <w:pStyle w:val="TableContents"/>
              <w:bidi w:val="0"/>
              <w:spacing w:before="0" w:after="283"/>
              <w:jc w:val="left"/>
              <w:rPr/>
            </w:pPr>
            <w:r>
              <w:rPr/>
              <w:t xml:space="preserve">Shridhar Solanki &amp; Sidh Solanki </w:t>
            </w:r>
          </w:p>
        </w:tc>
      </w:tr>
      <w:tr>
        <w:trPr/>
        <w:tc>
          <w:tcPr>
            <w:tcW w:w="2546" w:type="dxa"/>
            <w:tcBorders/>
            <w:vAlign w:val="center"/>
          </w:tcPr>
          <w:p>
            <w:pPr>
              <w:pStyle w:val="TableHeading"/>
              <w:suppressLineNumbers/>
              <w:bidi w:val="0"/>
              <w:spacing w:before="0" w:after="283"/>
              <w:jc w:val="center"/>
              <w:rPr/>
            </w:pPr>
            <w:r>
              <w:rPr/>
              <w:t xml:space="preserve">Avausteema </w:t>
            </w:r>
          </w:p>
        </w:tc>
        <w:tc>
          <w:tcPr>
            <w:tcW w:w="7659" w:type="dxa"/>
            <w:tcBorders/>
            <w:vAlign w:val="center"/>
          </w:tcPr>
          <w:p>
            <w:pPr>
              <w:pStyle w:val="TableContents"/>
              <w:bidi w:val="0"/>
              <w:spacing w:before="0" w:after="283"/>
              <w:jc w:val="left"/>
              <w:rPr/>
            </w:pPr>
            <w:r>
              <w:rPr/>
              <w:t xml:space="preserve">``I Like That'' (kaudet 2-5) </w:t>
            </w:r>
          </w:p>
        </w:tc>
      </w:tr>
      <w:tr>
        <w:trPr/>
        <w:tc>
          <w:tcPr>
            <w:tcW w:w="2546" w:type="dxa"/>
            <w:tcBorders/>
            <w:vAlign w:val="center"/>
          </w:tcPr>
          <w:p>
            <w:pPr>
              <w:pStyle w:val="TableHeading"/>
              <w:suppressLineNumbers/>
              <w:bidi w:val="0"/>
              <w:spacing w:before="0" w:after="283"/>
              <w:jc w:val="center"/>
              <w:rPr/>
            </w:pPr>
            <w:r>
              <w:rPr/>
              <w:t xml:space="preserve">Säveltäjä (s) </w:t>
            </w:r>
          </w:p>
        </w:tc>
        <w:tc>
          <w:tcPr>
            <w:tcW w:w="7659" w:type="dxa"/>
            <w:tcBorders/>
            <w:vAlign w:val="center"/>
          </w:tcPr>
          <w:p>
            <w:pPr>
              <w:pStyle w:val="TableContents"/>
              <w:bidi w:val="0"/>
              <w:spacing w:before="0" w:after="283"/>
              <w:jc w:val="left"/>
              <w:rPr/>
            </w:pPr>
            <w:r>
              <w:rPr/>
              <w:t xml:space="preserve">Christopher French </w:t>
            </w:r>
          </w:p>
        </w:tc>
      </w:tr>
      <w:tr>
        <w:trPr/>
        <w:tc>
          <w:tcPr>
            <w:tcW w:w="2546" w:type="dxa"/>
            <w:tcBorders/>
            <w:vAlign w:val="center"/>
          </w:tcPr>
          <w:p>
            <w:pPr>
              <w:pStyle w:val="TableHeading"/>
              <w:suppressLineNumbers/>
              <w:bidi w:val="0"/>
              <w:spacing w:before="0" w:after="283"/>
              <w:jc w:val="center"/>
              <w:rPr/>
            </w:pPr>
            <w:r>
              <w:rPr/>
              <w:t xml:space="preserve">Alkuperämaa </w:t>
            </w:r>
          </w:p>
        </w:tc>
        <w:tc>
          <w:tcPr>
            <w:tcW w:w="7659" w:type="dxa"/>
            <w:tcBorders/>
            <w:vAlign w:val="center"/>
          </w:tcPr>
          <w:p>
            <w:pPr>
              <w:pStyle w:val="TableContents"/>
              <w:bidi w:val="0"/>
              <w:spacing w:before="0" w:after="283"/>
              <w:jc w:val="left"/>
              <w:rPr/>
            </w:pPr>
            <w:r>
              <w:rPr/>
              <w:t xml:space="preserve">Yhdysvallat </w:t>
            </w:r>
          </w:p>
        </w:tc>
      </w:tr>
      <w:tr>
        <w:trPr/>
        <w:tc>
          <w:tcPr>
            <w:tcW w:w="2546" w:type="dxa"/>
            <w:tcBorders/>
            <w:vAlign w:val="center"/>
          </w:tcPr>
          <w:p>
            <w:pPr>
              <w:pStyle w:val="TableHeading"/>
              <w:suppressLineNumbers/>
              <w:bidi w:val="0"/>
              <w:spacing w:before="0" w:after="283"/>
              <w:jc w:val="center"/>
              <w:rPr/>
            </w:pPr>
            <w:r>
              <w:rPr/>
              <w:t xml:space="preserve">Alkuperäinen kieli (kielet) </w:t>
            </w:r>
          </w:p>
        </w:tc>
        <w:tc>
          <w:tcPr>
            <w:tcW w:w="7659" w:type="dxa"/>
            <w:tcBorders/>
            <w:vAlign w:val="center"/>
          </w:tcPr>
          <w:p>
            <w:pPr>
              <w:pStyle w:val="TableContents"/>
              <w:bidi w:val="0"/>
              <w:spacing w:before="0" w:after="283"/>
              <w:jc w:val="left"/>
              <w:rPr/>
            </w:pPr>
            <w:r>
              <w:rPr/>
              <w:t xml:space="preserve">Englanti </w:t>
            </w:r>
          </w:p>
        </w:tc>
      </w:tr>
      <w:tr>
        <w:trPr/>
        <w:tc>
          <w:tcPr>
            <w:tcW w:w="2546" w:type="dxa"/>
            <w:tcBorders/>
            <w:vAlign w:val="center"/>
          </w:tcPr>
          <w:p>
            <w:pPr>
              <w:pStyle w:val="TableHeading"/>
              <w:suppressLineNumbers/>
              <w:bidi w:val="0"/>
              <w:spacing w:before="0" w:after="283"/>
              <w:jc w:val="center"/>
              <w:rPr/>
            </w:pPr>
            <w:r>
              <w:rPr/>
              <w:t xml:space="preserve">Kausien lukumäärä </w:t>
            </w:r>
          </w:p>
        </w:tc>
        <w:tc>
          <w:tcPr>
            <w:tcW w:w="7659" w:type="dxa"/>
            <w:tcBorders/>
            <w:vAlign w:val="center"/>
          </w:tcPr>
          <w:p>
            <w:pPr>
              <w:pStyle w:val="TableContents"/>
              <w:bidi w:val="0"/>
              <w:spacing w:before="0" w:after="283"/>
              <w:jc w:val="left"/>
              <w:rPr/>
            </w:pPr>
            <w:r>
              <w:rPr/>
              <w:t xml:space="preserve">5 </w:t>
            </w:r>
          </w:p>
        </w:tc>
      </w:tr>
      <w:tr>
        <w:trPr/>
        <w:tc>
          <w:tcPr>
            <w:tcW w:w="2546" w:type="dxa"/>
            <w:tcBorders/>
            <w:vAlign w:val="center"/>
          </w:tcPr>
          <w:p>
            <w:pPr>
              <w:pStyle w:val="TableHeading"/>
              <w:suppressLineNumbers/>
              <w:bidi w:val="0"/>
              <w:spacing w:before="0" w:after="283"/>
              <w:jc w:val="center"/>
              <w:rPr/>
            </w:pPr>
            <w:r>
              <w:rPr/>
              <w:t xml:space="preserve">Jaksojen lukumäärä </w:t>
            </w:r>
          </w:p>
        </w:tc>
        <w:tc>
          <w:tcPr>
            <w:tcW w:w="7659" w:type="dxa"/>
            <w:tcBorders/>
            <w:vAlign w:val="center"/>
          </w:tcPr>
          <w:p>
            <w:pPr>
              <w:pStyle w:val="TableContents"/>
              <w:bidi w:val="0"/>
              <w:spacing w:before="0" w:after="283"/>
              <w:jc w:val="left"/>
              <w:rPr/>
            </w:pPr>
            <w:r>
              <w:rPr/>
              <w:t xml:space="preserve">71 (jaksoluettelo) Tuotanto </w:t>
            </w:r>
          </w:p>
        </w:tc>
      </w:tr>
      <w:tr>
        <w:trPr/>
        <w:tc>
          <w:tcPr>
            <w:tcW w:w="2546" w:type="dxa"/>
            <w:tcBorders/>
            <w:vAlign w:val="center"/>
          </w:tcPr>
          <w:p>
            <w:pPr>
              <w:pStyle w:val="TableHeading"/>
              <w:suppressLineNumbers/>
              <w:bidi w:val="0"/>
              <w:spacing w:before="0" w:after="283"/>
              <w:jc w:val="center"/>
              <w:rPr/>
            </w:pPr>
            <w:r>
              <w:rPr/>
              <w:t xml:space="preserve">Vastaava tuottaja (s) </w:t>
            </w:r>
          </w:p>
        </w:tc>
        <w:tc>
          <w:tcPr>
            <w:tcW w:w="7659"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Ashley Tisdale </w:t>
            </w:r>
          </w:p>
          <w:p>
            <w:pPr>
              <w:pStyle w:val="TableContents"/>
              <w:numPr>
                <w:ilvl w:val="0"/>
                <w:numId w:val="125"/>
              </w:numPr>
              <w:tabs>
                <w:tab w:val="clear" w:pos="1134"/>
                <w:tab w:val="left" w:leader="none" w:pos="707"/>
              </w:tabs>
              <w:bidi w:val="0"/>
              <w:spacing w:before="0" w:after="0"/>
              <w:ind w:start="707" w:hanging="283"/>
              <w:jc w:val="left"/>
              <w:rPr/>
            </w:pPr>
            <w:r>
              <w:rPr/>
              <w:t xml:space="preserve">David Holden </w:t>
            </w:r>
          </w:p>
          <w:p>
            <w:pPr>
              <w:pStyle w:val="TableContents"/>
              <w:numPr>
                <w:ilvl w:val="0"/>
                <w:numId w:val="125"/>
              </w:numPr>
              <w:tabs>
                <w:tab w:val="clear" w:pos="1134"/>
                <w:tab w:val="left" w:leader="none" w:pos="707"/>
              </w:tabs>
              <w:bidi w:val="0"/>
              <w:spacing w:before="0" w:after="0"/>
              <w:ind w:start="707" w:hanging="283"/>
              <w:jc w:val="left"/>
              <w:rPr/>
            </w:pPr>
            <w:r>
              <w:rPr/>
              <w:t xml:space="preserve">Eric Tannenbaum </w:t>
            </w:r>
          </w:p>
          <w:p>
            <w:pPr>
              <w:pStyle w:val="TableContents"/>
              <w:numPr>
                <w:ilvl w:val="0"/>
                <w:numId w:val="125"/>
              </w:numPr>
              <w:tabs>
                <w:tab w:val="clear" w:pos="1134"/>
                <w:tab w:val="left" w:leader="none" w:pos="707"/>
              </w:tabs>
              <w:bidi w:val="0"/>
              <w:spacing w:before="0" w:after="0"/>
              <w:ind w:start="707" w:hanging="283"/>
              <w:jc w:val="left"/>
              <w:rPr/>
            </w:pPr>
            <w:r>
              <w:rPr/>
              <w:t xml:space="preserve">Kim Tannenbaum </w:t>
            </w:r>
          </w:p>
          <w:p>
            <w:pPr>
              <w:pStyle w:val="TableContents"/>
              <w:numPr>
                <w:ilvl w:val="0"/>
                <w:numId w:val="125"/>
              </w:numPr>
              <w:tabs>
                <w:tab w:val="clear" w:pos="1134"/>
                <w:tab w:val="left" w:leader="none" w:pos="707"/>
              </w:tabs>
              <w:bidi w:val="0"/>
              <w:spacing w:before="0" w:after="0"/>
              <w:ind w:start="707" w:hanging="283"/>
              <w:jc w:val="left"/>
              <w:rPr/>
            </w:pPr>
            <w:r>
              <w:rPr/>
              <w:t xml:space="preserve">Jessica Rhoades </w:t>
            </w:r>
          </w:p>
          <w:p>
            <w:pPr>
              <w:pStyle w:val="TableContents"/>
              <w:numPr>
                <w:ilvl w:val="0"/>
                <w:numId w:val="125"/>
              </w:numPr>
              <w:tabs>
                <w:tab w:val="clear" w:pos="1134"/>
                <w:tab w:val="left" w:leader="none" w:pos="707"/>
              </w:tabs>
              <w:bidi w:val="0"/>
              <w:spacing w:before="0" w:after="0"/>
              <w:ind w:start="707" w:hanging="283"/>
              <w:jc w:val="left"/>
              <w:rPr/>
            </w:pPr>
            <w:r>
              <w:rPr/>
              <w:t xml:space="preserve">John Ziffren </w:t>
            </w:r>
          </w:p>
          <w:p>
            <w:pPr>
              <w:pStyle w:val="TableContents"/>
              <w:numPr>
                <w:ilvl w:val="0"/>
                <w:numId w:val="125"/>
              </w:numPr>
              <w:tabs>
                <w:tab w:val="clear" w:pos="1134"/>
                <w:tab w:val="left" w:leader="none" w:pos="707"/>
              </w:tabs>
              <w:bidi w:val="0"/>
              <w:spacing w:before="0" w:after="0"/>
              <w:ind w:start="707" w:hanging="283"/>
              <w:jc w:val="left"/>
              <w:rPr/>
            </w:pPr>
            <w:r>
              <w:rPr/>
              <w:t xml:space="preserve">Caryn Lucas </w:t>
            </w:r>
          </w:p>
          <w:p>
            <w:pPr>
              <w:pStyle w:val="TableContents"/>
              <w:numPr>
                <w:ilvl w:val="0"/>
                <w:numId w:val="125"/>
              </w:numPr>
              <w:tabs>
                <w:tab w:val="clear" w:pos="1134"/>
                <w:tab w:val="left" w:leader="none" w:pos="707"/>
              </w:tabs>
              <w:bidi w:val="0"/>
              <w:spacing w:before="0" w:after="0"/>
              <w:ind w:start="707" w:hanging="283"/>
              <w:jc w:val="left"/>
              <w:rPr/>
            </w:pPr>
            <w:r>
              <w:rPr/>
              <w:t xml:space="preserve">David Hartle </w:t>
            </w:r>
          </w:p>
          <w:p>
            <w:pPr>
              <w:pStyle w:val="TableContents"/>
              <w:numPr>
                <w:ilvl w:val="0"/>
                <w:numId w:val="125"/>
              </w:numPr>
              <w:tabs>
                <w:tab w:val="clear" w:pos="1134"/>
                <w:tab w:val="left" w:leader="none" w:pos="707"/>
              </w:tabs>
              <w:bidi w:val="0"/>
              <w:spacing w:before="0" w:after="283"/>
              <w:ind w:start="707" w:hanging="283"/>
              <w:jc w:val="left"/>
              <w:rPr/>
            </w:pPr>
            <w:r>
              <w:rPr/>
              <w:t xml:space="preserve">Tony Carey </w:t>
            </w:r>
          </w:p>
        </w:tc>
      </w:tr>
      <w:tr>
        <w:trPr/>
        <w:tc>
          <w:tcPr>
            <w:tcW w:w="2546" w:type="dxa"/>
            <w:tcBorders/>
            <w:vAlign w:val="center"/>
          </w:tcPr>
          <w:p>
            <w:pPr>
              <w:pStyle w:val="TableHeading"/>
              <w:suppressLineNumbers/>
              <w:bidi w:val="0"/>
              <w:spacing w:before="0" w:after="283"/>
              <w:jc w:val="center"/>
              <w:rPr/>
            </w:pPr>
            <w:r>
              <w:rPr/>
              <w:t xml:space="preserve">Tuottaja (s) </w:t>
            </w:r>
          </w:p>
        </w:tc>
        <w:tc>
          <w:tcPr>
            <w:tcW w:w="7659"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Devon Kelly </w:t>
            </w:r>
          </w:p>
          <w:p>
            <w:pPr>
              <w:pStyle w:val="TableContents"/>
              <w:numPr>
                <w:ilvl w:val="0"/>
                <w:numId w:val="126"/>
              </w:numPr>
              <w:tabs>
                <w:tab w:val="clear" w:pos="1134"/>
                <w:tab w:val="left" w:leader="none" w:pos="707"/>
              </w:tabs>
              <w:bidi w:val="0"/>
              <w:spacing w:before="0" w:after="0"/>
              <w:ind w:start="707" w:hanging="283"/>
              <w:jc w:val="left"/>
              <w:rPr/>
            </w:pPr>
            <w:r>
              <w:rPr/>
              <w:t xml:space="preserve">Kevin C. Slattery </w:t>
            </w:r>
          </w:p>
          <w:p>
            <w:pPr>
              <w:pStyle w:val="TableContents"/>
              <w:numPr>
                <w:ilvl w:val="0"/>
                <w:numId w:val="126"/>
              </w:numPr>
              <w:tabs>
                <w:tab w:val="clear" w:pos="1134"/>
                <w:tab w:val="left" w:leader="none" w:pos="707"/>
              </w:tabs>
              <w:bidi w:val="0"/>
              <w:spacing w:before="0" w:after="0"/>
              <w:ind w:start="707" w:hanging="283"/>
              <w:jc w:val="left"/>
              <w:rPr/>
            </w:pPr>
            <w:r>
              <w:rPr/>
              <w:t xml:space="preserve">Michael Dow </w:t>
            </w:r>
          </w:p>
          <w:p>
            <w:pPr>
              <w:pStyle w:val="TableContents"/>
              <w:numPr>
                <w:ilvl w:val="0"/>
                <w:numId w:val="126"/>
              </w:numPr>
              <w:tabs>
                <w:tab w:val="clear" w:pos="1134"/>
                <w:tab w:val="left" w:leader="none" w:pos="707"/>
              </w:tabs>
              <w:bidi w:val="0"/>
              <w:spacing w:before="0" w:after="283"/>
              <w:ind w:start="707" w:hanging="283"/>
              <w:jc w:val="left"/>
              <w:rPr/>
            </w:pPr>
            <w:r>
              <w:rPr/>
              <w:t xml:space="preserve">David Hartle </w:t>
            </w:r>
          </w:p>
        </w:tc>
      </w:tr>
      <w:tr>
        <w:trPr/>
        <w:tc>
          <w:tcPr>
            <w:tcW w:w="2546" w:type="dxa"/>
            <w:tcBorders/>
            <w:vAlign w:val="center"/>
          </w:tcPr>
          <w:p>
            <w:pPr>
              <w:pStyle w:val="TableHeading"/>
              <w:suppressLineNumbers/>
              <w:bidi w:val="0"/>
              <w:spacing w:before="0" w:after="283"/>
              <w:jc w:val="center"/>
              <w:rPr/>
            </w:pPr>
            <w:r>
              <w:rPr/>
              <w:t xml:space="preserve">Kamera-asetukset </w:t>
            </w:r>
          </w:p>
        </w:tc>
        <w:tc>
          <w:tcPr>
            <w:tcW w:w="7659" w:type="dxa"/>
            <w:tcBorders/>
            <w:vAlign w:val="center"/>
          </w:tcPr>
          <w:p>
            <w:pPr>
              <w:pStyle w:val="TableContents"/>
              <w:bidi w:val="0"/>
              <w:spacing w:before="0" w:after="283"/>
              <w:jc w:val="left"/>
              <w:rPr/>
            </w:pPr>
            <w:r>
              <w:rPr/>
              <w:t xml:space="preserve">Monikamera </w:t>
            </w:r>
          </w:p>
        </w:tc>
      </w:tr>
      <w:tr>
        <w:trPr/>
        <w:tc>
          <w:tcPr>
            <w:tcW w:w="2546" w:type="dxa"/>
            <w:tcBorders/>
            <w:vAlign w:val="center"/>
          </w:tcPr>
          <w:p>
            <w:pPr>
              <w:pStyle w:val="TableHeading"/>
              <w:suppressLineNumbers/>
              <w:bidi w:val="0"/>
              <w:spacing w:before="0" w:after="283"/>
              <w:jc w:val="center"/>
              <w:rPr/>
            </w:pPr>
            <w:r>
              <w:rPr/>
              <w:t xml:space="preserve">Juoksuaika </w:t>
            </w:r>
          </w:p>
        </w:tc>
        <w:tc>
          <w:tcPr>
            <w:tcW w:w="7659" w:type="dxa"/>
            <w:tcBorders/>
            <w:vAlign w:val="center"/>
          </w:tcPr>
          <w:p>
            <w:pPr>
              <w:pStyle w:val="TableContents"/>
              <w:bidi w:val="0"/>
              <w:spacing w:before="0" w:after="283"/>
              <w:jc w:val="left"/>
              <w:rPr/>
            </w:pPr>
            <w:r>
              <w:rPr/>
              <w:t xml:space="preserve">30 minuuttia </w:t>
            </w:r>
          </w:p>
        </w:tc>
      </w:tr>
      <w:tr>
        <w:trPr/>
        <w:tc>
          <w:tcPr>
            <w:tcW w:w="2546" w:type="dxa"/>
            <w:tcBorders/>
            <w:vAlign w:val="center"/>
          </w:tcPr>
          <w:p>
            <w:pPr>
              <w:pStyle w:val="TableHeading"/>
              <w:suppressLineNumbers/>
              <w:bidi w:val="0"/>
              <w:spacing w:before="0" w:after="283"/>
              <w:jc w:val="center"/>
              <w:rPr/>
            </w:pPr>
            <w:r>
              <w:rPr/>
              <w:t xml:space="preserve">Tuotantoyhtiö(t) </w:t>
            </w:r>
          </w:p>
        </w:tc>
        <w:tc>
          <w:tcPr>
            <w:tcW w:w="7659"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Vohvelinpaahdin Tuotannot </w:t>
            </w:r>
          </w:p>
          <w:p>
            <w:pPr>
              <w:pStyle w:val="TableContents"/>
              <w:numPr>
                <w:ilvl w:val="0"/>
                <w:numId w:val="127"/>
              </w:numPr>
              <w:tabs>
                <w:tab w:val="clear" w:pos="1134"/>
                <w:tab w:val="left" w:leader="none" w:pos="707"/>
              </w:tabs>
              <w:bidi w:val="0"/>
              <w:spacing w:before="0" w:after="0"/>
              <w:ind w:start="707" w:hanging="283"/>
              <w:jc w:val="left"/>
              <w:rPr/>
            </w:pPr>
            <w:r>
              <w:rPr/>
              <w:t xml:space="preserve">Blondie Girl Productions </w:t>
            </w:r>
          </w:p>
          <w:p>
            <w:pPr>
              <w:pStyle w:val="TableContents"/>
              <w:numPr>
                <w:ilvl w:val="0"/>
                <w:numId w:val="127"/>
              </w:numPr>
              <w:tabs>
                <w:tab w:val="clear" w:pos="1134"/>
                <w:tab w:val="left" w:leader="none" w:pos="707"/>
              </w:tabs>
              <w:bidi w:val="0"/>
              <w:spacing w:before="0" w:after="0"/>
              <w:ind w:start="707" w:hanging="283"/>
              <w:jc w:val="left"/>
              <w:rPr/>
            </w:pPr>
            <w:r>
              <w:rPr/>
              <w:t xml:space="preserve">Relativity Television (kaudet 1 -- 2) </w:t>
            </w:r>
          </w:p>
          <w:p>
            <w:pPr>
              <w:pStyle w:val="TableContents"/>
              <w:numPr>
                <w:ilvl w:val="0"/>
                <w:numId w:val="127"/>
              </w:numPr>
              <w:tabs>
                <w:tab w:val="clear" w:pos="1134"/>
                <w:tab w:val="left" w:leader="none" w:pos="707"/>
              </w:tabs>
              <w:bidi w:val="0"/>
              <w:spacing w:before="0" w:after="0"/>
              <w:ind w:start="707" w:hanging="283"/>
              <w:jc w:val="left"/>
              <w:rPr/>
            </w:pPr>
            <w:r>
              <w:rPr/>
              <w:t xml:space="preserve">Kriittinen sisältö (kausi 3) </w:t>
            </w:r>
          </w:p>
          <w:p>
            <w:pPr>
              <w:pStyle w:val="TableContents"/>
              <w:numPr>
                <w:ilvl w:val="0"/>
                <w:numId w:val="127"/>
              </w:numPr>
              <w:tabs>
                <w:tab w:val="clear" w:pos="1134"/>
                <w:tab w:val="left" w:leader="none" w:pos="707"/>
              </w:tabs>
              <w:bidi w:val="0"/>
              <w:spacing w:before="0" w:after="0"/>
              <w:ind w:start="707" w:hanging="283"/>
              <w:jc w:val="left"/>
              <w:rPr/>
            </w:pPr>
            <w:r>
              <w:rPr/>
              <w:t xml:space="preserve">Tannenbaum-yhtiö </w:t>
            </w:r>
          </w:p>
          <w:p>
            <w:pPr>
              <w:pStyle w:val="TableContents"/>
              <w:numPr>
                <w:ilvl w:val="0"/>
                <w:numId w:val="127"/>
              </w:numPr>
              <w:tabs>
                <w:tab w:val="clear" w:pos="1134"/>
                <w:tab w:val="left" w:leader="none" w:pos="707"/>
              </w:tabs>
              <w:bidi w:val="0"/>
              <w:spacing w:before="0" w:after="0"/>
              <w:ind w:start="707" w:hanging="283"/>
              <w:jc w:val="left"/>
              <w:rPr/>
            </w:pPr>
            <w:r>
              <w:rPr/>
              <w:t xml:space="preserve">CBS Television Studios </w:t>
            </w:r>
          </w:p>
          <w:p>
            <w:pPr>
              <w:pStyle w:val="TableContents"/>
              <w:numPr>
                <w:ilvl w:val="0"/>
                <w:numId w:val="127"/>
              </w:numPr>
              <w:tabs>
                <w:tab w:val="clear" w:pos="1134"/>
                <w:tab w:val="left" w:leader="none" w:pos="707"/>
              </w:tabs>
              <w:bidi w:val="0"/>
              <w:spacing w:before="0" w:after="283"/>
              <w:ind w:start="707" w:hanging="283"/>
              <w:jc w:val="left"/>
              <w:rPr/>
            </w:pPr>
            <w:r>
              <w:rPr/>
              <w:t xml:space="preserve">Freeform Original Productions </w:t>
            </w:r>
          </w:p>
        </w:tc>
      </w:tr>
      <w:tr>
        <w:trPr/>
        <w:tc>
          <w:tcPr>
            <w:tcW w:w="2546" w:type="dxa"/>
            <w:tcBorders/>
            <w:vAlign w:val="center"/>
          </w:tcPr>
          <w:p>
            <w:pPr>
              <w:pStyle w:val="TableHeading"/>
              <w:suppressLineNumbers/>
              <w:bidi w:val="0"/>
              <w:spacing w:before="0" w:after="283"/>
              <w:jc w:val="center"/>
              <w:rPr/>
            </w:pPr>
            <w:r>
              <w:rPr/>
              <w:t xml:space="preserve">Jakelija </w:t>
            </w:r>
          </w:p>
        </w:tc>
        <w:tc>
          <w:tcPr>
            <w:tcW w:w="7659" w:type="dxa"/>
            <w:tcBorders/>
            <w:vAlign w:val="center"/>
          </w:tcPr>
          <w:p>
            <w:pPr>
              <w:pStyle w:val="TableContents"/>
              <w:bidi w:val="0"/>
              <w:spacing w:before="0" w:after="283"/>
              <w:jc w:val="left"/>
              <w:rPr/>
            </w:pPr>
            <w:r>
              <w:rPr/>
              <w:t xml:space="preserve">Disney-ABC:n kotimainen televisiotiedote </w:t>
            </w:r>
          </w:p>
        </w:tc>
      </w:tr>
      <w:tr>
        <w:trPr/>
        <w:tc>
          <w:tcPr>
            <w:tcW w:w="2546" w:type="dxa"/>
            <w:tcBorders/>
            <w:vAlign w:val="center"/>
          </w:tcPr>
          <w:p>
            <w:pPr>
              <w:pStyle w:val="TableHeading"/>
              <w:suppressLineNumbers/>
              <w:bidi w:val="0"/>
              <w:spacing w:before="0" w:after="283"/>
              <w:jc w:val="center"/>
              <w:rPr/>
            </w:pPr>
            <w:r>
              <w:rPr/>
              <w:t xml:space="preserve">Alkuperäinen verkko </w:t>
            </w:r>
          </w:p>
        </w:tc>
        <w:tc>
          <w:tcPr>
            <w:tcW w:w="7659" w:type="dxa"/>
            <w:tcBorders/>
            <w:vAlign w:val="center"/>
          </w:tcPr>
          <w:p>
            <w:pPr>
              <w:pStyle w:val="TableContents"/>
              <w:bidi w:val="0"/>
              <w:spacing w:before="0" w:after="283"/>
              <w:jc w:val="left"/>
              <w:rPr/>
            </w:pPr>
            <w:r>
              <w:rPr>
                <w:color w:val="A9A9A9"/>
              </w:rPr>
              <w:t xml:space="preserve">Vapaamuotoine</w:t>
            </w:r>
            <w:r>
              <w:rPr/>
              <w:t xml:space="preserve">n </w:t>
            </w:r>
          </w:p>
        </w:tc>
      </w:tr>
      <w:tr>
        <w:trPr/>
        <w:tc>
          <w:tcPr>
            <w:tcW w:w="2546" w:type="dxa"/>
            <w:tcBorders/>
            <w:vAlign w:val="center"/>
          </w:tcPr>
          <w:p>
            <w:pPr>
              <w:pStyle w:val="TableHeading"/>
              <w:suppressLineNumbers/>
              <w:bidi w:val="0"/>
              <w:spacing w:before="0" w:after="283"/>
              <w:jc w:val="center"/>
              <w:rPr/>
            </w:pPr>
            <w:r>
              <w:rPr/>
              <w:t xml:space="preserve">Alkuperäinen julkaisu </w:t>
            </w:r>
          </w:p>
        </w:tc>
        <w:tc>
          <w:tcPr>
            <w:tcW w:w="7659" w:type="dxa"/>
            <w:tcBorders/>
            <w:vAlign w:val="center"/>
          </w:tcPr>
          <w:p>
            <w:pPr>
              <w:pStyle w:val="TableContents"/>
              <w:bidi w:val="0"/>
              <w:spacing w:before="0" w:after="283"/>
              <w:jc w:val="left"/>
              <w:rPr/>
            </w:pPr>
            <w:r>
              <w:rPr/>
              <w:t xml:space="preserve">25. kesäkuuta 2014 (2014-06-25) -- 25. heinäkuuta 2018 (2018-07-25)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Young and Hungry pelaa</w:t>
      </w:r>
    </w:p>
    <w:p>
      <w:pPr>
        <w:pStyle w:val="TextBody"/>
        <w:bidi w:val="0"/>
        <w:jc w:val="left"/>
        <w:rPr>
          <w:b/>
          <w:u w:val="single"/>
          <w:shd w:val="clear" w:fill="FFFF00"/>
        </w:rPr>
      </w:pPr>
      <w:r>
        <w:rPr>
          <w:b/>
          <w:u w:val="single"/>
          <w:shd w:val="clear" w:fill="FFFF00"/>
        </w:rPr>
        <w:t xml:space="preserve">Asiakirjan numero 2534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Ozzy &amp; Jack's World Detour on yhdysvaltalainen tosi-tv-sarja, jonka pääosissa ovat Ozzy Osbourne ja hänen poikansa Jack Osbourne. Kymmenjaksoinen sarja sai ensi-iltansa 24. heinäkuuta 2016 History-kanavalla. Toinen 10 jakson kausi alkoi pyöriä A&amp;E:llä 8. marraskuuta 2017. Tammikuun 23. päivänä 2018 Jack paljasti virallisella Instagram-sivullaan, että sarjaan on otettu kolmas kausi. Kahdeksanjaksoinen kolmas kausi sai ensi-iltansa A&amp;E:llä </w:t>
      </w:r>
      <w:r>
        <w:rPr>
          <w:color w:val="A9A9A9"/>
        </w:rPr>
        <w:t xml:space="preserve">13. kesäkuuta 2018</w:t>
      </w:r>
      <w:r>
        <w:rPr/>
        <w:t xml:space="preserve">, ja Jackin sisko Kelly Osbourne liittyi näyttelijäkaartiin.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Ozzy ja Jackin maailman kiertotien uusi kausi?</w:t>
      </w:r>
    </w:p>
    <w:p>
      <w:pPr>
        <w:pStyle w:val="TextBody"/>
        <w:bidi w:val="0"/>
        <w:jc w:val="left"/>
        <w:rPr>
          <w:b/>
          <w:u w:val="single"/>
          <w:shd w:val="clear" w:fill="FFFF00"/>
        </w:rPr>
      </w:pPr>
      <w:r>
        <w:rPr>
          <w:b/>
          <w:u w:val="single"/>
          <w:shd w:val="clear" w:fill="FFFF00"/>
        </w:rPr>
        <w:t xml:space="preserve">Asiakirjan numero 2535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1878 Edison perusti New Yorkiin Edison Electric Light Companyn useiden rahoittajien, kuten J.P. Morganin, Spencer Traskin ja Vanderbiltin perheenjäsenten kanssa. Edison teki ensimmäisen julkisen esityksen hehkulampustaan </w:t>
      </w:r>
      <w:r>
        <w:rPr>
          <w:color w:val="A9A9A9"/>
        </w:rPr>
        <w:t xml:space="preserve">31. joulukuuta 1879 </w:t>
      </w:r>
      <w:r>
        <w:rPr/>
        <w:t xml:space="preserve">Menlo Parkissa. Tänä aikana hän sanoi: "Teemme sähköstä niin halpaa, että vain rikkaat polttavat kynttilöitä.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hehkulamppu tuli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Thomas Alva Edison </w:t>
      </w:r>
      <w:r>
        <w:rPr/>
        <w:t xml:space="preserve">(11. helmikuuta 1847 - 18. lokakuuta 1931) oli yhdysvaltalainen keksijä ja liikemies, jota on kutsuttu Amerikan suurimmaksi keksijäksi. Hän kehitti monia laitteita, jotka vaikuttivat suuresti elämään ympäri maailmaa, kuten fonografin, elokuvakameran ja pitkäikäisen, käytännöllisen sähkölampun. Hän oli yksi ensimmäisistä keksijöistä, jotka sovelsivat massatuotannon ja laajamittaisen tiimityön periaatteita keksintöprosessiin, ja tämän vuoksi hänen ansiokseen luodaan usein ensimmäinen teollinen tutkimuslaboratorio.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käytännöllisen sähkölampun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keksi ensimmäisenä hehkulampun?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tiedemies, joka keksi sähkölampun.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Monien kokeilujen jälkeen, ensin hiililangoilla ja sitten platinalla ja muilla metalleilla, Edison palasi hiililankoihin. Ensimmäinen onnistunut testi tehtiin 22. lokakuuta 1879; se kesti 13,5 tuntia. Edison jatkoi tämän mallin parantamista ja haki </w:t>
      </w:r>
      <w:r>
        <w:rPr>
          <w:color w:val="A9A9A9"/>
        </w:rPr>
        <w:t xml:space="preserve">4. marraskuuta 1879 </w:t>
      </w:r>
      <w:r>
        <w:rPr/>
        <w:t xml:space="preserve">Yhdysvaltain patenttia 223,898 (myönnetty 27. tammikuuta 1880) sähkölampulle, jossa käytettiin "hiilihehkulankaa tai -nauhaa, joka oli kierretty ja kytketty platinasta valmistettuihin kosketinlankoihin".</w:t>
      </w:r>
      <w:r>
        <w:rPr/>
        <w:t xml:space="preserve"> Tämä oli ensimmäinen kaupallisesti käytännöllinen hehkulamppu.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hehkulamppu?</w:t>
      </w:r>
    </w:p>
    <w:p>
      <w:pPr>
        <w:pStyle w:val="TextBody"/>
        <w:bidi w:val="0"/>
        <w:jc w:val="left"/>
        <w:rPr>
          <w:b/>
          <w:u w:val="single"/>
          <w:shd w:val="clear" w:fill="FFFF00"/>
        </w:rPr>
      </w:pPr>
      <w:r>
        <w:rPr>
          <w:b/>
          <w:u w:val="single"/>
          <w:shd w:val="clear" w:fill="FFFF00"/>
        </w:rPr>
        <w:t xml:space="preserve">Asiakirjan numero 2536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Kymmenen afroamerikkalaista on ollut Yhdysvaltain senaatissa, neljä republikaanipuolueessa. </w:t>
      </w:r>
      <w:r>
        <w:rPr>
          <w:color w:val="A9A9A9"/>
        </w:rPr>
        <w:t xml:space="preserve">Kaksi </w:t>
      </w:r>
      <w:r>
        <w:rPr/>
        <w:t xml:space="preserve">afroamerikkalaista toimi Mississippin senaattorina jälleenrakennuskaudella ja yksi Massachusettsin senaattorina 1960- ja 1970-luvuilla. Loput seitsemän ovat toimineet viime aikoina: kuusi demokraattia, kolme Illinoisista (mukaan lukien Barack Obama) ja yksi Massachusettsista, New Jerseystä ja Kaliforniasta, ja yksi republikaani Etelä-Carolinasta.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afroamerikkalaista poliitikkoa toimi Yhdysvaltain kongressissa jälleenrakennuksen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Näiden toimenpiteiden seurauksena mustat saivat äänioikeuden kaikissa eteläisissä osavaltioissa. Useissa osavaltioissa (erityisesti Mississippissä ja Etelä-Carolinassa) mustat muodostivat väestön enemmistön. Muodostamalla liittoutumia unionia kannattavien valkoisten kanssa republikaanit saivat osavaltioiden lainsäädäntöelimet hallintaansa. Tuohon aikaan osavaltioiden lainsäätäjät valitsivat Yhdysvaltain senaatin jäsenet. Jälleenrakentamisen aikana vain Mississipin osavaltion lainsäätäjä valitsi mustia senaattoreita. Helmikuun 25. päivänä 1870 </w:t>
      </w:r>
      <w:r>
        <w:rPr>
          <w:color w:val="A9A9A9"/>
        </w:rPr>
        <w:t xml:space="preserve">Hiram Rhodes Revels </w:t>
      </w:r>
      <w:r>
        <w:rPr/>
        <w:t xml:space="preserve">istui senaatin ensimmäisenä mustaihoisena jäsenenä, ja Blanche Bruce, myös Mississippistä, istui vuonna 1875 ja oli toinen. Revels oli ylipäätään ensimmäinen musta kongressin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afroamerikkalainen Yhdysvaltain edustajainhuoneen jäsen?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afroamerikkalainen valittiin kongressiin?</w:t>
      </w:r>
    </w:p>
    <w:p>
      <w:pPr>
        <w:pStyle w:val="TextBody"/>
        <w:bidi w:val="0"/>
        <w:jc w:val="left"/>
        <w:rPr>
          <w:b/>
          <w:u w:val="single"/>
          <w:shd w:val="clear" w:fill="FFFF00"/>
        </w:rPr>
      </w:pPr>
      <w:r>
        <w:rPr>
          <w:b/>
          <w:u w:val="single"/>
          <w:shd w:val="clear" w:fill="FFFF00"/>
        </w:rPr>
        <w:t xml:space="preserve">Asiakirjan numero 2537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Järjestöllä on maailmanlaajuisesti yli 1,7 miljoonaa jäsentä, jotka koostuvat sotilaista, upseereista ja kannattajista, jotka tunnetaan yhteisnimellä pelastajat. Sen perustajat pyrkivät tuomaan pelastuksen köyhille, varattomille ja nälkäisille täyttämällä sekä heidän ``fyysiset että hengelliset tarpeensa''. Se toimii </w:t>
      </w:r>
      <w:r>
        <w:rPr>
          <w:color w:val="A9A9A9"/>
        </w:rPr>
        <w:t xml:space="preserve">131 maassa</w:t>
      </w:r>
      <w:r>
        <w:rPr/>
        <w:t xml:space="preserve">, ylläpitää hyväntekeväisyyskauppoja, toimii kodittomien turvakoteja ja katastrofiapua sekä humanitaarista apua kehitysmaille.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maassa pelastusarmeija toimii?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Pelastusarmeija on protestanttinen kristillinen parakirkko ja kansainvälinen hyväntekeväisyysjärjestö, joka on rakenteeltaan lähes sotilaallinen. Järjestöllä on maailmanlaajuisesti yli 1,7 miljoonaa jäsentä, jotka koostuvat sotilaista, upseereista ja kannattajista, jotka tunnetaan yhteisnimellä Pelastusarmeija. Sen perustajat Catherine ja William Booth pyrkivät tuomaan pelastuksen köyhille, varattomille ja nälkäisille täyttämällä sekä heidän ``fyysiset että hengelliset tarpeensa''. Se toimii 128 maassa, </w:t>
      </w:r>
      <w:r>
        <w:rPr>
          <w:color w:val="A9A9A9"/>
        </w:rPr>
        <w:t xml:space="preserve">ylläpitää hyväntekeväisyyskauppoja</w:t>
      </w:r>
      <w:r>
        <w:rPr/>
        <w:t xml:space="preserve">, </w:t>
      </w:r>
      <w:r>
        <w:rPr>
          <w:color w:val="DCDCDC"/>
        </w:rPr>
        <w:t xml:space="preserve">toimii kodittomien turvakoteja </w:t>
      </w:r>
      <w:r>
        <w:rPr/>
        <w:t xml:space="preserve">ja </w:t>
      </w:r>
      <w:r>
        <w:rPr>
          <w:color w:val="2F4F4F"/>
        </w:rPr>
        <w:t xml:space="preserve">katastrofiapua </w:t>
      </w:r>
      <w:r>
        <w:rPr/>
        <w:t xml:space="preserve">sekä </w:t>
      </w:r>
      <w:r>
        <w:rPr>
          <w:color w:val="556B2F"/>
        </w:rPr>
        <w:t xml:space="preserve">humanitaarista apua kehitysmaille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pelastusarmeija tekee auttaakseen?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Pelastusarmeija on protestanttinen kristillinen liike ja kansainvälinen hyväntekeväisyysjärjestö, joka on rakenteeltaan lähes sotilaallinen. Järjestöllä on maailmanlaajuisesti yli 1,5 miljoonaa jäsentä, jotka koostuvat sotilaista, upseereista ja kannattajista, joita kutsutaan pelastusarmeijalaisiksi. Sen perustajat </w:t>
      </w:r>
      <w:r>
        <w:rPr>
          <w:color w:val="A9A9A9"/>
        </w:rPr>
        <w:t xml:space="preserve">Catherine ja William Booth </w:t>
      </w:r>
      <w:r>
        <w:rPr/>
        <w:t xml:space="preserve">pyrkivät tuomaan pelastuksen köyhille, varattomille ja nälkäisille täyttämällä sekä heidän ``fyysiset että hengelliset tarpeensa''. Se toimii 128 maassa, ylläpitää hyväntekeväisyyskauppoja, toimii kodittomien turvakoteja ja antaa katastrofiapua ja humanitaarista apua kehitysmaille.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pelastusarmeijan perustaja...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Armeijan perustivat </w:t>
      </w:r>
      <w:r>
        <w:rPr>
          <w:color w:val="A9A9A9"/>
        </w:rPr>
        <w:t xml:space="preserve">vuonna 1865 Lontoossa </w:t>
      </w:r>
      <w:r>
        <w:rPr/>
        <w:t xml:space="preserve">East London Christian Mission -nimellä toimiva East London Christian Mission -järjestö, jonka perustivat </w:t>
      </w:r>
      <w:r>
        <w:rPr>
          <w:color w:val="A9A9A9"/>
        </w:rPr>
        <w:t xml:space="preserve">entinen metodistisaarnaaja William Booth ja hänen vaimonsa Catherine.</w:t>
      </w:r>
      <w:r>
        <w:rPr/>
        <w:t xml:space="preserve"> Vuonna 1878 Booth organisoi lähetysjärjestön uudelleen, hänestä tuli sen ensimmäinen kenraali ja hän otti käyttöön sotilaallisen rakenteen, joka on säilynyt tähän päivään asti. Pelastusarmeijan nykyinen maailmanjohtaja on kenraali André Cox, jonka Pelastusarmeijan korkea neuvosto valitsi 3. elokuuta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pelastusarmeija perustettiin ja kuka sen perusti?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Armeijan perustivat vuonna 1865 Lontoossa East London Christian Mission -nimellä toimiva East London Christian Mission -järjestö, jonka perustivat entinen metodistisaarnaaja William Booth ja hänen vaimonsa Catherine, ja se sai alkunsa Blind Beggar -kapakasta. Vuonna 1878 Booth organisoi lähetysjärjestön uudelleen, tuli sen ensimmäiseksi kenraaliksi ja otti käyttöön sotilaallisen rakenteen, joka on säilynyt tähän päivään asti. Pelastusarmeijan nykyinen kansainvälinen johtaja ja toimitusjohtaja on </w:t>
      </w:r>
      <w:r>
        <w:rPr>
          <w:color w:val="A9A9A9"/>
        </w:rPr>
        <w:t xml:space="preserve">kenraali André Cox, jonka </w:t>
      </w:r>
      <w:r>
        <w:rPr/>
        <w:t xml:space="preserve">Pelastusarmeijan korkea neuvosto valitsi 3. elokuuta 2013 ja jonka on määrä jäädä eläkkeelle 2. elokuuta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pelastusarmeijan johtaja?</w:t>
      </w:r>
    </w:p>
    <w:p>
      <w:pPr>
        <w:pStyle w:val="TextBody"/>
        <w:bidi w:val="0"/>
        <w:jc w:val="left"/>
        <w:rPr>
          <w:b/>
          <w:u w:val="single"/>
          <w:shd w:val="clear" w:fill="FFFF00"/>
        </w:rPr>
      </w:pPr>
      <w:r>
        <w:rPr>
          <w:b/>
          <w:u w:val="single"/>
          <w:shd w:val="clear" w:fill="FFFF00"/>
        </w:rPr>
        <w:t xml:space="preserve">Asiakirjan numero 2538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 the Page'' kertoo </w:t>
      </w:r>
      <w:r>
        <w:rPr>
          <w:color w:val="A9A9A9"/>
        </w:rPr>
        <w:t xml:space="preserve">rockmuusikon elämän emotionaalisista ja sosiaalisista ylä- ja alamäistä tien päällä</w:t>
      </w:r>
      <w:r>
        <w:rPr/>
        <w:t xml:space="preserve">. Seger kirjoitti sen vuonna 1972, kun hän oli Teegarden &amp; Van Winklen kanssa kiertueella. Rumpali David Teegarden (Teegarden &amp; Van Winkle ja myöhemmin Silver Bullet Band) muistelee: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laulun turn the page merkitys?</w:t>
      </w:r>
    </w:p>
    <w:p>
      <w:pPr>
        <w:pStyle w:val="TextBody"/>
        <w:bidi w:val="0"/>
        <w:jc w:val="left"/>
        <w:rPr>
          <w:b/>
          <w:u w:val="single"/>
          <w:shd w:val="clear" w:fill="FFFF00"/>
        </w:rPr>
      </w:pPr>
      <w:r>
        <w:rPr>
          <w:b/>
          <w:u w:val="single"/>
          <w:shd w:val="clear" w:fill="FFFF00"/>
        </w:rPr>
        <w:t xml:space="preserve">Asiakirjan numero 2539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Lloyds Banking Group plc 25 Gresham Street 25 Gresham Street </w:t>
      </w:r>
    </w:p>
    <w:tbl>
      <w:tblPr>
        <w:tblW w:w="10205" w:type="dxa"/>
        <w:jc w:val="left"/>
        <w:tblInd w:w="0" w:type="dxa"/>
        <w:tblLayout w:type="fixed"/>
        <w:tblCellMar>
          <w:top w:w="28" w:type="dxa"/>
          <w:left w:w="28" w:type="dxa"/>
          <w:bottom w:w="28" w:type="dxa"/>
          <w:right w:w="28" w:type="dxa"/>
        </w:tblCellMar>
      </w:tblPr>
      <w:tblGrid>
        <w:gridCol w:w="1955"/>
        <w:gridCol w:w="8250"/>
      </w:tblGrid>
      <w:tr>
        <w:trPr/>
        <w:tc>
          <w:tcPr>
            <w:tcW w:w="1955" w:type="dxa"/>
            <w:tcBorders/>
            <w:vAlign w:val="center"/>
          </w:tcPr>
          <w:p>
            <w:pPr>
              <w:pStyle w:val="TableHeading"/>
              <w:suppressLineNumbers/>
              <w:bidi w:val="0"/>
              <w:spacing w:before="0" w:after="283"/>
              <w:jc w:val="center"/>
              <w:rPr/>
            </w:pPr>
            <w:r>
              <w:rPr/>
              <w:t xml:space="preserve">Tyyppi </w:t>
            </w:r>
          </w:p>
        </w:tc>
        <w:tc>
          <w:tcPr>
            <w:tcW w:w="8250" w:type="dxa"/>
            <w:tcBorders/>
            <w:vAlign w:val="center"/>
          </w:tcPr>
          <w:p>
            <w:pPr>
              <w:pStyle w:val="TableContents"/>
              <w:bidi w:val="0"/>
              <w:spacing w:before="0" w:after="283"/>
              <w:jc w:val="left"/>
              <w:rPr/>
            </w:pPr>
            <w:r>
              <w:rPr/>
              <w:t xml:space="preserve">Osakeyhtiö </w:t>
            </w:r>
          </w:p>
        </w:tc>
      </w:tr>
      <w:tr>
        <w:trPr/>
        <w:tc>
          <w:tcPr>
            <w:tcW w:w="1955" w:type="dxa"/>
            <w:tcBorders/>
            <w:vAlign w:val="center"/>
          </w:tcPr>
          <w:p>
            <w:pPr>
              <w:pStyle w:val="TableHeading"/>
              <w:suppressLineNumbers/>
              <w:bidi w:val="0"/>
              <w:spacing w:before="0" w:after="283"/>
              <w:jc w:val="center"/>
              <w:rPr/>
            </w:pPr>
            <w:r>
              <w:rPr/>
              <w:t xml:space="preserve">Kaupattu nimellä </w:t>
            </w:r>
          </w:p>
        </w:tc>
        <w:tc>
          <w:tcPr>
            <w:tcW w:w="8250"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LSE: LLOY </w:t>
            </w:r>
          </w:p>
          <w:p>
            <w:pPr>
              <w:pStyle w:val="TableContents"/>
              <w:numPr>
                <w:ilvl w:val="0"/>
                <w:numId w:val="128"/>
              </w:numPr>
              <w:tabs>
                <w:tab w:val="clear" w:pos="1134"/>
                <w:tab w:val="left" w:leader="none" w:pos="707"/>
              </w:tabs>
              <w:bidi w:val="0"/>
              <w:spacing w:before="0" w:after="0"/>
              <w:ind w:start="707" w:hanging="283"/>
              <w:jc w:val="left"/>
              <w:rPr/>
            </w:pPr>
            <w:r>
              <w:rPr/>
              <w:t xml:space="preserve">NYSE: LYG </w:t>
            </w:r>
          </w:p>
          <w:p>
            <w:pPr>
              <w:pStyle w:val="TableContents"/>
              <w:numPr>
                <w:ilvl w:val="0"/>
                <w:numId w:val="128"/>
              </w:numPr>
              <w:tabs>
                <w:tab w:val="clear" w:pos="1134"/>
                <w:tab w:val="left" w:leader="none" w:pos="707"/>
              </w:tabs>
              <w:bidi w:val="0"/>
              <w:spacing w:before="0" w:after="283"/>
              <w:ind w:start="707" w:hanging="283"/>
              <w:jc w:val="left"/>
              <w:rPr/>
            </w:pPr>
            <w:r>
              <w:rPr/>
              <w:t xml:space="preserve">FTSE 100 -komponentti </w:t>
            </w:r>
          </w:p>
        </w:tc>
      </w:tr>
      <w:tr>
        <w:trPr/>
        <w:tc>
          <w:tcPr>
            <w:tcW w:w="1955" w:type="dxa"/>
            <w:tcBorders/>
            <w:vAlign w:val="center"/>
          </w:tcPr>
          <w:p>
            <w:pPr>
              <w:pStyle w:val="TableHeading"/>
              <w:suppressLineNumbers/>
              <w:bidi w:val="0"/>
              <w:spacing w:before="0" w:after="283"/>
              <w:jc w:val="center"/>
              <w:rPr/>
            </w:pPr>
            <w:r>
              <w:rPr/>
              <w:t xml:space="preserve">Teollisuus </w:t>
            </w:r>
          </w:p>
        </w:tc>
        <w:tc>
          <w:tcPr>
            <w:tcW w:w="8250"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Pankkitoiminta </w:t>
            </w:r>
          </w:p>
          <w:p>
            <w:pPr>
              <w:pStyle w:val="TableContents"/>
              <w:numPr>
                <w:ilvl w:val="0"/>
                <w:numId w:val="129"/>
              </w:numPr>
              <w:tabs>
                <w:tab w:val="clear" w:pos="1134"/>
                <w:tab w:val="left" w:leader="none" w:pos="707"/>
              </w:tabs>
              <w:bidi w:val="0"/>
              <w:spacing w:before="0" w:after="283"/>
              <w:ind w:start="707" w:hanging="283"/>
              <w:jc w:val="left"/>
              <w:rPr/>
            </w:pPr>
            <w:r>
              <w:rPr/>
              <w:t xml:space="preserve">Rahoituspalvelut </w:t>
            </w:r>
          </w:p>
        </w:tc>
      </w:tr>
      <w:tr>
        <w:trPr/>
        <w:tc>
          <w:tcPr>
            <w:tcW w:w="1955" w:type="dxa"/>
            <w:tcBorders/>
            <w:vAlign w:val="center"/>
          </w:tcPr>
          <w:p>
            <w:pPr>
              <w:pStyle w:val="TableHeading"/>
              <w:suppressLineNumbers/>
              <w:bidi w:val="0"/>
              <w:spacing w:before="0" w:after="283"/>
              <w:jc w:val="center"/>
              <w:rPr/>
            </w:pPr>
            <w:r>
              <w:rPr/>
              <w:t xml:space="preserve">Perustettu </w:t>
            </w:r>
          </w:p>
        </w:tc>
        <w:tc>
          <w:tcPr>
            <w:tcW w:w="8250" w:type="dxa"/>
            <w:tcBorders/>
            <w:vAlign w:val="center"/>
          </w:tcPr>
          <w:p>
            <w:pPr>
              <w:pStyle w:val="TableContents"/>
              <w:bidi w:val="0"/>
              <w:spacing w:before="0" w:after="283"/>
              <w:jc w:val="left"/>
              <w:rPr/>
            </w:pPr>
            <w:r>
              <w:rPr/>
              <w:t xml:space="preserve">1995; 23 vuotta sitten (1995) (Lloyds TSB Group) </w:t>
            </w:r>
          </w:p>
        </w:tc>
      </w:tr>
      <w:tr>
        <w:trPr/>
        <w:tc>
          <w:tcPr>
            <w:tcW w:w="1955" w:type="dxa"/>
            <w:tcBorders/>
            <w:vAlign w:val="center"/>
          </w:tcPr>
          <w:p>
            <w:pPr>
              <w:pStyle w:val="TableHeading"/>
              <w:suppressLineNumbers/>
              <w:bidi w:val="0"/>
              <w:spacing w:before="0" w:after="283"/>
              <w:jc w:val="center"/>
              <w:rPr/>
            </w:pPr>
            <w:r>
              <w:rPr/>
              <w:t xml:space="preserve">Päämaja </w:t>
            </w:r>
          </w:p>
        </w:tc>
        <w:tc>
          <w:tcPr>
            <w:tcW w:w="8250"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Edinburgh, Skotlanti, Yhdistynyt kuningaskunta (rekisteröity toimipaikka) </w:t>
            </w:r>
          </w:p>
          <w:p>
            <w:pPr>
              <w:pStyle w:val="TableContents"/>
              <w:numPr>
                <w:ilvl w:val="0"/>
                <w:numId w:val="130"/>
              </w:numPr>
              <w:tabs>
                <w:tab w:val="clear" w:pos="1134"/>
                <w:tab w:val="left" w:leader="none" w:pos="707"/>
              </w:tabs>
              <w:bidi w:val="0"/>
              <w:spacing w:before="0" w:after="283"/>
              <w:ind w:start="707" w:hanging="283"/>
              <w:jc w:val="left"/>
              <w:rPr/>
            </w:pPr>
            <w:r>
              <w:rPr/>
              <w:t xml:space="preserve">Lontoo, Englanti, Yhdistynyt kuningaskunta (operatiivinen pääkonttori) </w:t>
            </w:r>
          </w:p>
        </w:tc>
      </w:tr>
      <w:tr>
        <w:trPr/>
        <w:tc>
          <w:tcPr>
            <w:tcW w:w="1955" w:type="dxa"/>
            <w:tcBorders/>
            <w:vAlign w:val="center"/>
          </w:tcPr>
          <w:p>
            <w:pPr>
              <w:pStyle w:val="TableHeading"/>
              <w:suppressLineNumbers/>
              <w:bidi w:val="0"/>
              <w:spacing w:before="0" w:after="283"/>
              <w:jc w:val="center"/>
              <w:rPr/>
            </w:pPr>
            <w:r>
              <w:rPr/>
              <w:t xml:space="preserve">Palvelualue </w:t>
            </w:r>
          </w:p>
        </w:tc>
        <w:tc>
          <w:tcPr>
            <w:tcW w:w="8250" w:type="dxa"/>
            <w:tcBorders/>
            <w:vAlign w:val="center"/>
          </w:tcPr>
          <w:p>
            <w:pPr>
              <w:pStyle w:val="TableContents"/>
              <w:bidi w:val="0"/>
              <w:spacing w:before="0" w:after="283"/>
              <w:jc w:val="left"/>
              <w:rPr/>
            </w:pPr>
            <w:r>
              <w:rPr/>
              <w:t xml:space="preserve">Maailmanlaajuinen </w:t>
            </w:r>
          </w:p>
        </w:tc>
      </w:tr>
      <w:tr>
        <w:trPr/>
        <w:tc>
          <w:tcPr>
            <w:tcW w:w="1955" w:type="dxa"/>
            <w:tcBorders/>
            <w:vAlign w:val="center"/>
          </w:tcPr>
          <w:p>
            <w:pPr>
              <w:pStyle w:val="TableHeading"/>
              <w:suppressLineNumbers/>
              <w:bidi w:val="0"/>
              <w:spacing w:before="0" w:after="283"/>
              <w:jc w:val="center"/>
              <w:rPr/>
            </w:pPr>
            <w:r>
              <w:rPr/>
              <w:t xml:space="preserve">Avainhenkilöt </w:t>
            </w:r>
          </w:p>
        </w:tc>
        <w:tc>
          <w:tcPr>
            <w:tcW w:w="8250"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Lord Blackwell (puheenjohtaja) </w:t>
            </w:r>
          </w:p>
          <w:p>
            <w:pPr>
              <w:pStyle w:val="TableContents"/>
              <w:numPr>
                <w:ilvl w:val="0"/>
                <w:numId w:val="131"/>
              </w:numPr>
              <w:tabs>
                <w:tab w:val="clear" w:pos="1134"/>
                <w:tab w:val="left" w:leader="none" w:pos="707"/>
              </w:tabs>
              <w:bidi w:val="0"/>
              <w:spacing w:before="0" w:after="283"/>
              <w:ind w:start="707" w:hanging="283"/>
              <w:jc w:val="left"/>
              <w:rPr/>
            </w:pPr>
            <w:r>
              <w:rPr/>
              <w:t xml:space="preserve">António Horta Osório (konsernin toimitusjohtaja) </w:t>
            </w:r>
          </w:p>
        </w:tc>
      </w:tr>
      <w:tr>
        <w:trPr/>
        <w:tc>
          <w:tcPr>
            <w:tcW w:w="1955" w:type="dxa"/>
            <w:tcBorders/>
            <w:vAlign w:val="center"/>
          </w:tcPr>
          <w:p>
            <w:pPr>
              <w:pStyle w:val="TableHeading"/>
              <w:suppressLineNumbers/>
              <w:bidi w:val="0"/>
              <w:spacing w:before="0" w:after="283"/>
              <w:jc w:val="center"/>
              <w:rPr/>
            </w:pPr>
            <w:r>
              <w:rPr/>
              <w:t xml:space="preserve">Tuotteet </w:t>
            </w:r>
          </w:p>
        </w:tc>
        <w:tc>
          <w:tcPr>
            <w:tcW w:w="8250"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Vähittäispankkitoiminta </w:t>
            </w:r>
          </w:p>
          <w:p>
            <w:pPr>
              <w:pStyle w:val="TableContents"/>
              <w:numPr>
                <w:ilvl w:val="0"/>
                <w:numId w:val="132"/>
              </w:numPr>
              <w:tabs>
                <w:tab w:val="clear" w:pos="1134"/>
                <w:tab w:val="left" w:leader="none" w:pos="707"/>
              </w:tabs>
              <w:bidi w:val="0"/>
              <w:spacing w:before="0" w:after="0"/>
              <w:ind w:start="707" w:hanging="283"/>
              <w:jc w:val="left"/>
              <w:rPr/>
            </w:pPr>
            <w:r>
              <w:rPr/>
              <w:t xml:space="preserve">Liikepankkitoiminta </w:t>
            </w:r>
          </w:p>
          <w:p>
            <w:pPr>
              <w:pStyle w:val="TableContents"/>
              <w:numPr>
                <w:ilvl w:val="0"/>
                <w:numId w:val="132"/>
              </w:numPr>
              <w:tabs>
                <w:tab w:val="clear" w:pos="1134"/>
                <w:tab w:val="left" w:leader="none" w:pos="707"/>
              </w:tabs>
              <w:bidi w:val="0"/>
              <w:spacing w:before="0" w:after="0"/>
              <w:ind w:start="707" w:hanging="283"/>
              <w:jc w:val="left"/>
              <w:rPr/>
            </w:pPr>
            <w:r>
              <w:rPr/>
              <w:t xml:space="preserve">Yksityispankkitoiminta </w:t>
            </w:r>
          </w:p>
          <w:p>
            <w:pPr>
              <w:pStyle w:val="TableContents"/>
              <w:numPr>
                <w:ilvl w:val="0"/>
                <w:numId w:val="132"/>
              </w:numPr>
              <w:tabs>
                <w:tab w:val="clear" w:pos="1134"/>
                <w:tab w:val="left" w:leader="none" w:pos="707"/>
              </w:tabs>
              <w:bidi w:val="0"/>
              <w:spacing w:before="0" w:after="0"/>
              <w:ind w:start="707" w:hanging="283"/>
              <w:jc w:val="left"/>
              <w:rPr/>
            </w:pPr>
            <w:r>
              <w:rPr/>
              <w:t xml:space="preserve">Yleinen vakuutus </w:t>
            </w:r>
          </w:p>
          <w:p>
            <w:pPr>
              <w:pStyle w:val="TableContents"/>
              <w:numPr>
                <w:ilvl w:val="0"/>
                <w:numId w:val="132"/>
              </w:numPr>
              <w:tabs>
                <w:tab w:val="clear" w:pos="1134"/>
                <w:tab w:val="left" w:leader="none" w:pos="707"/>
              </w:tabs>
              <w:bidi w:val="0"/>
              <w:spacing w:before="0" w:after="0"/>
              <w:ind w:start="707" w:hanging="283"/>
              <w:jc w:val="left"/>
              <w:rPr/>
            </w:pPr>
            <w:r>
              <w:rPr/>
              <w:t xml:space="preserve">Henkivakuutus </w:t>
            </w:r>
          </w:p>
          <w:p>
            <w:pPr>
              <w:pStyle w:val="TableContents"/>
              <w:numPr>
                <w:ilvl w:val="0"/>
                <w:numId w:val="132"/>
              </w:numPr>
              <w:tabs>
                <w:tab w:val="clear" w:pos="1134"/>
                <w:tab w:val="left" w:leader="none" w:pos="707"/>
              </w:tabs>
              <w:bidi w:val="0"/>
              <w:spacing w:before="0" w:after="0"/>
              <w:ind w:start="707" w:hanging="283"/>
              <w:jc w:val="left"/>
              <w:rPr/>
            </w:pPr>
            <w:r>
              <w:rPr/>
              <w:t xml:space="preserve">Eläkkeet </w:t>
            </w:r>
          </w:p>
          <w:p>
            <w:pPr>
              <w:pStyle w:val="TableContents"/>
              <w:numPr>
                <w:ilvl w:val="0"/>
                <w:numId w:val="132"/>
              </w:numPr>
              <w:tabs>
                <w:tab w:val="clear" w:pos="1134"/>
                <w:tab w:val="left" w:leader="none" w:pos="707"/>
              </w:tabs>
              <w:bidi w:val="0"/>
              <w:spacing w:before="0" w:after="283"/>
              <w:ind w:start="707" w:hanging="283"/>
              <w:jc w:val="left"/>
              <w:rPr/>
            </w:pPr>
            <w:r>
              <w:rPr/>
              <w:t xml:space="preserve">Investointipankkitoiminta </w:t>
            </w:r>
          </w:p>
        </w:tc>
      </w:tr>
      <w:tr>
        <w:trPr/>
        <w:tc>
          <w:tcPr>
            <w:tcW w:w="1955" w:type="dxa"/>
            <w:tcBorders/>
            <w:vAlign w:val="center"/>
          </w:tcPr>
          <w:p>
            <w:pPr>
              <w:pStyle w:val="TableHeading"/>
              <w:suppressLineNumbers/>
              <w:bidi w:val="0"/>
              <w:spacing w:before="0" w:after="283"/>
              <w:jc w:val="center"/>
              <w:rPr/>
            </w:pPr>
            <w:r>
              <w:rPr/>
              <w:t xml:space="preserve">Tulot </w:t>
            </w:r>
          </w:p>
        </w:tc>
        <w:tc>
          <w:tcPr>
            <w:tcW w:w="8250" w:type="dxa"/>
            <w:tcBorders/>
            <w:vAlign w:val="center"/>
          </w:tcPr>
          <w:p>
            <w:pPr>
              <w:pStyle w:val="TableContents"/>
              <w:bidi w:val="0"/>
              <w:spacing w:before="0" w:after="283"/>
              <w:jc w:val="left"/>
              <w:rPr/>
            </w:pPr>
            <w:r>
              <w:rPr/>
              <w:t xml:space="preserve">34,237 miljardia puntaa (2017) </w:t>
            </w:r>
          </w:p>
        </w:tc>
      </w:tr>
      <w:tr>
        <w:trPr/>
        <w:tc>
          <w:tcPr>
            <w:tcW w:w="1955" w:type="dxa"/>
            <w:tcBorders/>
            <w:vAlign w:val="center"/>
          </w:tcPr>
          <w:p>
            <w:pPr>
              <w:pStyle w:val="TableHeading"/>
              <w:suppressLineNumbers/>
              <w:bidi w:val="0"/>
              <w:spacing w:before="0" w:after="283"/>
              <w:jc w:val="center"/>
              <w:rPr/>
            </w:pPr>
            <w:r>
              <w:rPr/>
              <w:t xml:space="preserve">Liikevoitto </w:t>
            </w:r>
          </w:p>
        </w:tc>
        <w:tc>
          <w:tcPr>
            <w:tcW w:w="8250" w:type="dxa"/>
            <w:tcBorders/>
            <w:vAlign w:val="center"/>
          </w:tcPr>
          <w:p>
            <w:pPr>
              <w:pStyle w:val="TableContents"/>
              <w:bidi w:val="0"/>
              <w:spacing w:before="0" w:after="283"/>
              <w:jc w:val="left"/>
              <w:rPr/>
            </w:pPr>
            <w:r>
              <w:rPr/>
              <w:t xml:space="preserve">5,275 miljardia puntaa (2017) </w:t>
            </w:r>
          </w:p>
        </w:tc>
      </w:tr>
      <w:tr>
        <w:trPr/>
        <w:tc>
          <w:tcPr>
            <w:tcW w:w="1955" w:type="dxa"/>
            <w:tcBorders/>
            <w:vAlign w:val="center"/>
          </w:tcPr>
          <w:p>
            <w:pPr>
              <w:pStyle w:val="TableHeading"/>
              <w:suppressLineNumbers/>
              <w:bidi w:val="0"/>
              <w:spacing w:before="0" w:after="283"/>
              <w:jc w:val="center"/>
              <w:rPr/>
            </w:pPr>
            <w:r>
              <w:rPr/>
              <w:t xml:space="preserve">Nettotulos </w:t>
            </w:r>
          </w:p>
        </w:tc>
        <w:tc>
          <w:tcPr>
            <w:tcW w:w="8250" w:type="dxa"/>
            <w:tcBorders/>
            <w:vAlign w:val="center"/>
          </w:tcPr>
          <w:p>
            <w:pPr>
              <w:pStyle w:val="TableContents"/>
              <w:bidi w:val="0"/>
              <w:spacing w:before="0" w:after="283"/>
              <w:jc w:val="left"/>
              <w:rPr/>
            </w:pPr>
            <w:r>
              <w:rPr/>
              <w:t xml:space="preserve">3,547 miljardia puntaa (2017) </w:t>
            </w:r>
          </w:p>
        </w:tc>
      </w:tr>
      <w:tr>
        <w:trPr/>
        <w:tc>
          <w:tcPr>
            <w:tcW w:w="1955" w:type="dxa"/>
            <w:tcBorders/>
            <w:vAlign w:val="center"/>
          </w:tcPr>
          <w:p>
            <w:pPr>
              <w:pStyle w:val="TableHeading"/>
              <w:suppressLineNumbers/>
              <w:bidi w:val="0"/>
              <w:spacing w:before="0" w:after="283"/>
              <w:jc w:val="center"/>
              <w:rPr/>
            </w:pPr>
            <w:r>
              <w:rPr/>
              <w:t xml:space="preserve">Varat yhteensä </w:t>
            </w:r>
          </w:p>
        </w:tc>
        <w:tc>
          <w:tcPr>
            <w:tcW w:w="8250" w:type="dxa"/>
            <w:tcBorders/>
            <w:vAlign w:val="center"/>
          </w:tcPr>
          <w:p>
            <w:pPr>
              <w:pStyle w:val="TableContents"/>
              <w:bidi w:val="0"/>
              <w:spacing w:before="0" w:after="283"/>
              <w:jc w:val="left"/>
              <w:rPr/>
            </w:pPr>
            <w:r>
              <w:rPr/>
              <w:t xml:space="preserve">812,109 miljardia puntaa (2017) </w:t>
            </w:r>
          </w:p>
        </w:tc>
      </w:tr>
      <w:tr>
        <w:trPr/>
        <w:tc>
          <w:tcPr>
            <w:tcW w:w="1955" w:type="dxa"/>
            <w:tcBorders/>
            <w:vAlign w:val="center"/>
          </w:tcPr>
          <w:p>
            <w:pPr>
              <w:pStyle w:val="TableHeading"/>
              <w:suppressLineNumbers/>
              <w:bidi w:val="0"/>
              <w:spacing w:before="0" w:after="283"/>
              <w:jc w:val="center"/>
              <w:rPr/>
            </w:pPr>
            <w:r>
              <w:rPr/>
              <w:t xml:space="preserve">Oma pääoma yhteensä </w:t>
            </w:r>
          </w:p>
        </w:tc>
        <w:tc>
          <w:tcPr>
            <w:tcW w:w="8250" w:type="dxa"/>
            <w:tcBorders/>
            <w:vAlign w:val="center"/>
          </w:tcPr>
          <w:p>
            <w:pPr>
              <w:pStyle w:val="TableContents"/>
              <w:bidi w:val="0"/>
              <w:spacing w:before="0" w:after="283"/>
              <w:jc w:val="left"/>
              <w:rPr/>
            </w:pPr>
            <w:r>
              <w:rPr/>
              <w:t xml:space="preserve">43,551 miljardia puntaa (2017) </w:t>
            </w:r>
          </w:p>
        </w:tc>
      </w:tr>
      <w:tr>
        <w:trPr/>
        <w:tc>
          <w:tcPr>
            <w:tcW w:w="1955" w:type="dxa"/>
            <w:tcBorders/>
            <w:vAlign w:val="center"/>
          </w:tcPr>
          <w:p>
            <w:pPr>
              <w:pStyle w:val="TableHeading"/>
              <w:suppressLineNumbers/>
              <w:bidi w:val="0"/>
              <w:spacing w:before="0" w:after="283"/>
              <w:jc w:val="center"/>
              <w:rPr/>
            </w:pPr>
            <w:r>
              <w:rPr/>
              <w:t xml:space="preserve">Työntekijöiden lukumäärä </w:t>
            </w:r>
          </w:p>
        </w:tc>
        <w:tc>
          <w:tcPr>
            <w:tcW w:w="8250" w:type="dxa"/>
            <w:tcBorders/>
            <w:vAlign w:val="center"/>
          </w:tcPr>
          <w:p>
            <w:pPr>
              <w:pStyle w:val="TableContents"/>
              <w:bidi w:val="0"/>
              <w:spacing w:before="0" w:after="283"/>
              <w:jc w:val="left"/>
              <w:rPr/>
            </w:pPr>
            <w:r>
              <w:rPr/>
              <w:t xml:space="preserve">75,000 (2017) </w:t>
            </w:r>
          </w:p>
        </w:tc>
      </w:tr>
      <w:tr>
        <w:trPr/>
        <w:tc>
          <w:tcPr>
            <w:tcW w:w="1955" w:type="dxa"/>
            <w:tcBorders/>
            <w:vAlign w:val="center"/>
          </w:tcPr>
          <w:p>
            <w:pPr>
              <w:pStyle w:val="TableHeading"/>
              <w:suppressLineNumbers/>
              <w:bidi w:val="0"/>
              <w:spacing w:before="0" w:after="283"/>
              <w:jc w:val="center"/>
              <w:rPr/>
            </w:pPr>
            <w:r>
              <w:rPr/>
              <w:t xml:space="preserve">Tytäryhtiöt </w:t>
            </w:r>
          </w:p>
        </w:tc>
        <w:tc>
          <w:tcPr>
            <w:tcW w:w="8250"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color w:val="A9A9A9"/>
              </w:rPr>
              <w:t xml:space="preserve">Lloyds Bank plc </w:t>
            </w:r>
          </w:p>
          <w:p>
            <w:pPr>
              <w:pStyle w:val="TableContents"/>
              <w:numPr>
                <w:ilvl w:val="0"/>
                <w:numId w:val="133"/>
              </w:numPr>
              <w:tabs>
                <w:tab w:val="clear" w:pos="1134"/>
                <w:tab w:val="left" w:leader="none" w:pos="707"/>
              </w:tabs>
              <w:bidi w:val="0"/>
              <w:spacing w:before="0" w:after="0"/>
              <w:ind w:start="707" w:hanging="283"/>
              <w:jc w:val="left"/>
              <w:rPr/>
            </w:pPr>
            <w:r>
              <w:rPr>
                <w:color w:val="DCDCDC"/>
              </w:rPr>
              <w:t xml:space="preserve">Bank of Scotland plc </w:t>
            </w:r>
          </w:p>
          <w:p>
            <w:pPr>
              <w:pStyle w:val="TableContents"/>
              <w:numPr>
                <w:ilvl w:val="0"/>
                <w:numId w:val="133"/>
              </w:numPr>
              <w:tabs>
                <w:tab w:val="clear" w:pos="1134"/>
                <w:tab w:val="left" w:leader="none" w:pos="707"/>
              </w:tabs>
              <w:bidi w:val="0"/>
              <w:spacing w:before="0" w:after="0"/>
              <w:ind w:start="707" w:hanging="283"/>
              <w:jc w:val="left"/>
              <w:rPr/>
            </w:pPr>
            <w:r>
              <w:rPr>
                <w:color w:val="2F4F4F"/>
              </w:rPr>
              <w:t xml:space="preserve">Skotlannin lesket </w:t>
            </w:r>
          </w:p>
          <w:p>
            <w:pPr>
              <w:pStyle w:val="TableContents"/>
              <w:numPr>
                <w:ilvl w:val="0"/>
                <w:numId w:val="133"/>
              </w:numPr>
              <w:tabs>
                <w:tab w:val="clear" w:pos="1134"/>
                <w:tab w:val="left" w:leader="none" w:pos="707"/>
              </w:tabs>
              <w:bidi w:val="0"/>
              <w:spacing w:before="0" w:after="0"/>
              <w:ind w:start="707" w:hanging="283"/>
              <w:jc w:val="left"/>
              <w:rPr/>
            </w:pPr>
            <w:r>
              <w:rPr>
                <w:color w:val="556B2F"/>
              </w:rPr>
              <w:t xml:space="preserve">Lloyds Development </w:t>
            </w:r>
            <w:r>
              <w:rPr/>
              <w:t xml:space="preserve">Capital </w:t>
            </w:r>
          </w:p>
          <w:p>
            <w:pPr>
              <w:pStyle w:val="TableContents"/>
              <w:numPr>
                <w:ilvl w:val="0"/>
                <w:numId w:val="133"/>
              </w:numPr>
              <w:tabs>
                <w:tab w:val="clear" w:pos="1134"/>
                <w:tab w:val="left" w:leader="none" w:pos="707"/>
              </w:tabs>
              <w:bidi w:val="0"/>
              <w:spacing w:before="0" w:after="0"/>
              <w:ind w:start="707" w:hanging="283"/>
              <w:jc w:val="left"/>
              <w:rPr/>
            </w:pPr>
            <w:r>
              <w:rPr>
                <w:color w:val="6B8E23"/>
              </w:rPr>
              <w:t xml:space="preserve">Agricultural Mortgage </w:t>
            </w:r>
            <w:r>
              <w:rPr/>
              <w:t xml:space="preserve">Corporation </w:t>
            </w:r>
          </w:p>
          <w:p>
            <w:pPr>
              <w:pStyle w:val="TableContents"/>
              <w:numPr>
                <w:ilvl w:val="0"/>
                <w:numId w:val="133"/>
              </w:numPr>
              <w:tabs>
                <w:tab w:val="clear" w:pos="1134"/>
                <w:tab w:val="left" w:leader="none" w:pos="707"/>
              </w:tabs>
              <w:bidi w:val="0"/>
              <w:spacing w:before="0" w:after="0"/>
              <w:ind w:start="707" w:hanging="283"/>
              <w:jc w:val="left"/>
              <w:rPr/>
            </w:pPr>
            <w:r>
              <w:rPr>
                <w:color w:val="A0522D"/>
              </w:rPr>
              <w:t xml:space="preserve">Musta </w:t>
            </w:r>
            <w:r>
              <w:rPr/>
              <w:t xml:space="preserve">hevonen </w:t>
            </w:r>
          </w:p>
          <w:p>
            <w:pPr>
              <w:pStyle w:val="TableContents"/>
              <w:numPr>
                <w:ilvl w:val="0"/>
                <w:numId w:val="133"/>
              </w:numPr>
              <w:tabs>
                <w:tab w:val="clear" w:pos="1134"/>
                <w:tab w:val="left" w:leader="none" w:pos="707"/>
              </w:tabs>
              <w:bidi w:val="0"/>
              <w:spacing w:before="0" w:after="283"/>
              <w:ind w:start="707" w:hanging="283"/>
              <w:jc w:val="left"/>
              <w:rPr/>
            </w:pPr>
            <w:r>
              <w:rPr>
                <w:color w:val="228B22"/>
              </w:rPr>
              <w:t xml:space="preserve">Lex Autolease </w:t>
            </w:r>
          </w:p>
        </w:tc>
      </w:tr>
      <w:tr>
        <w:trPr/>
        <w:tc>
          <w:tcPr>
            <w:tcW w:w="1955" w:type="dxa"/>
            <w:tcBorders/>
            <w:vAlign w:val="center"/>
          </w:tcPr>
          <w:p>
            <w:pPr>
              <w:pStyle w:val="TableHeading"/>
              <w:suppressLineNumbers/>
              <w:bidi w:val="0"/>
              <w:spacing w:before="0" w:after="283"/>
              <w:jc w:val="center"/>
              <w:rPr/>
            </w:pPr>
            <w:r>
              <w:rPr/>
              <w:t xml:space="preserve">Verkkosivusto </w:t>
            </w:r>
          </w:p>
        </w:tc>
        <w:tc>
          <w:tcPr>
            <w:tcW w:w="8250" w:type="dxa"/>
            <w:tcBorders/>
            <w:vAlign w:val="center"/>
          </w:tcPr>
          <w:p>
            <w:pPr>
              <w:pStyle w:val="TableContents"/>
              <w:bidi w:val="0"/>
              <w:jc w:val="left"/>
              <w:rPr/>
            </w:pPr>
            <w:r>
              <w:rPr/>
              <w:t xml:space="preserve">www.lloydsbankinggroup.com Alaviitteet / viittaukset </w:t>
            </w:r>
          </w:p>
          <w:p>
            <w:pPr>
              <w:pStyle w:val="TextBody"/>
              <w:numPr>
                <w:ilvl w:val="0"/>
                <w:numId w:val="134"/>
              </w:numPr>
              <w:tabs>
                <w:tab w:val="clear" w:pos="1134"/>
                <w:tab w:val="left" w:leader="none" w:pos="707"/>
              </w:tabs>
              <w:bidi w:val="0"/>
              <w:ind w:start="707" w:hanging="283"/>
              <w:jc w:val="left"/>
              <w:rPr/>
            </w:pPr>
            <w:r>
              <w:rPr/>
              <w:t xml:space="preserve">Jump up ^ Oikeushenkilö Lloyds Banking Group on teknisesti TSB Group Plc:n seuraaja, joka on rekisteröity vuonna 1985. (1)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pankit kuuluvat lloyds-konserniin?</w:t>
      </w:r>
    </w:p>
    <w:p>
      <w:pPr>
        <w:pStyle w:val="TextBody"/>
        <w:bidi w:val="0"/>
        <w:jc w:val="left"/>
        <w:rPr>
          <w:b/>
          <w:u w:val="single"/>
          <w:shd w:val="clear" w:fill="FFFF00"/>
        </w:rPr>
      </w:pPr>
      <w:r>
        <w:rPr>
          <w:b/>
          <w:u w:val="single"/>
          <w:shd w:val="clear" w:fill="FFFF00"/>
        </w:rPr>
        <w:t xml:space="preserve">Asiakirjan numero 2540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WWE Raw, joka tunnetaan myös nimellä Monday Night Raw tai yksinkertaisesti Raw, on ammatillinen paini televisio-ohjelma, joka tällä hetkellä lähetetään suorana </w:t>
      </w:r>
      <w:r>
        <w:rPr>
          <w:color w:val="A9A9A9"/>
        </w:rPr>
        <w:t xml:space="preserve">maanantai-iltaisin klo 20.00 EST </w:t>
      </w:r>
      <w:r>
        <w:rPr/>
        <w:t xml:space="preserve">USA Networkissa Yhdysvalloissa.</w:t>
      </w:r>
      <w:r>
        <w:rPr/>
        <w:t xml:space="preserve"> Ohjelman nimeä käytetään myös viittaamaan Raw-brändiin, jossa WWE:n työntekijät työskentelevät ja esiintyvät kyseisessä ohjelmassa; muut ohjelmat ja brändit ovat tällä hetkellä SmackDown ja NXT. Ohjelma debytoi 11. tammikuuta 1993, ja sitä on siitä lähtien pidetty WWE:n lippulaivaohjelmana.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raw näkyy wwe networkissa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Raw sai alkunsa </w:t>
      </w:r>
      <w:r>
        <w:rPr>
          <w:color w:val="A9A9A9"/>
        </w:rPr>
        <w:t xml:space="preserve">Manhattan Centerin</w:t>
      </w:r>
      <w:r>
        <w:rPr/>
        <w:t xml:space="preserve">, pienen New Yorkin teatterin, </w:t>
      </w:r>
      <w:r>
        <w:rPr>
          <w:color w:val="A9A9A9"/>
        </w:rPr>
        <w:t xml:space="preserve">Grand Ballroomista, </w:t>
      </w:r>
      <w:r>
        <w:rPr/>
        <w:t xml:space="preserve">ja se esitettiin suorana lähetyksenä joka viikko. Intiimin paikan ja suoran lähetyksen yhdistelmä osoittautui onnistuneeksi parannukseksi. Viikoittainen suora lähetys osoittautui kuitenkin WWF:n taloudelliseksi rasitteeksi. Keväästä 1993 kevääseen 1997 Raw nauhoitti useiden viikkojen jaksot sen jälkeen, kun suora lähetys oli lähetetty. WWF nauhoitti useiden viikkojen Raw-jaksoja Mid-Hudson Civic Centeristä Poughkeepsiesta, New Yorkista huhtikuussa 1993 ja uudelleen kesäkuussa ja lokakuussa (vuosina 1984-1986 Civic Center oli toisen WWF:n TV-ohjelman, Championship Wrestlingin, koti). Ensimmäinen New Yorkin ulkopuolella tuotettu jakso nauhoitettiin Bushkillissa, Pennsylvaniassa marraskuussa 1993, ja Raw jätti Manhattan Centerin pysyvästi, koska ohjelma vietiin kiertueelle eri puolille Yhdysvaltoja ja sitä esitettiin pienemmissä tiloissa.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maanantai-illan raaka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Syyskuun 4. päivänä 1995 WWF:n pääkilpailija World Championship Wrestling (WCW) aloitti uuden painiohjelmansa, Monday Nitron, lähettämisen suorana lähetyksenä viikoittain TNT:llä, mikä merkitsi maanantai-iltojen sodan alkua. Raw ja Nitro ottivat ensimmäisen kerran yhteen 11. syyskuuta 1995. Vuoden 1995 katsojalukusodan alkaessa aina vuoden 1996 puoliväliin asti Raw ja Nitro vaihtoivat voitot toisistaan tiukassa kilpailussa. Vuoden 1996 puolivälistä alkaen Nitro aloitti kuitenkin nWo-ongelman vuoksi 84 peräkkäistä viikkoa kestäneen voittoputken, joka päättyi 13. huhtikuuta 1998. </w:t>
      </w:r>
      <w:r>
        <w:rPr>
          <w:color w:val="A9A9A9"/>
        </w:rPr>
        <w:t xml:space="preserve">Helmikuun 3. päivänä </w:t>
      </w:r>
      <w:r>
        <w:rPr/>
        <w:t xml:space="preserve">1997 </w:t>
      </w:r>
      <w:r>
        <w:rPr/>
        <w:t xml:space="preserve">Raw siirtyi kaksituntiseen formaattiin kilpailemaan Nitron lisätunnin kanssa, ja 10. maaliskuuta se nimettiin uudelleen Raw Is Wariksi. Maaliskuussa 1998 pidetyn WrestleMania XIV:n jälkeen WWF otti takaisin johtoaseman maanantai-iltojen sodassa uudella ``WWF Attitude'' -brändillään. Huhtikuun 13. päivän 1998 Raw Is War -ohjelman jakso, jonka otsikkona oli Stone Cold Steve Austinin ja Vince McMahonin välinen ottelu, oli ensimmäinen kerta, kun WCW oli hävinnyt maanantai-iltojen katsojalukutaistelun 84 viikon aikana vuoden 1996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maanantai-illan raakakäsittely muuttui 2 tunnin mittaiseksi?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WWE Raw </w:t>
      </w:r>
    </w:p>
    <w:tbl>
      <w:tblPr>
        <w:tblW w:w="10205" w:type="dxa"/>
        <w:jc w:val="left"/>
        <w:tblInd w:w="0" w:type="dxa"/>
        <w:tblLayout w:type="fixed"/>
        <w:tblCellMar>
          <w:top w:w="28" w:type="dxa"/>
          <w:left w:w="28" w:type="dxa"/>
          <w:bottom w:w="28" w:type="dxa"/>
          <w:right w:w="28" w:type="dxa"/>
        </w:tblCellMar>
      </w:tblPr>
      <w:tblGrid>
        <w:gridCol w:w="2214"/>
        <w:gridCol w:w="7991"/>
      </w:tblGrid>
      <w:tr>
        <w:trPr/>
        <w:tc>
          <w:tcPr>
            <w:tcW w:w="2214" w:type="dxa"/>
            <w:tcBorders/>
            <w:vAlign w:val="center"/>
          </w:tcPr>
          <w:p>
            <w:pPr>
              <w:pStyle w:val="TableHeading"/>
              <w:suppressLineNumbers/>
              <w:bidi w:val="0"/>
              <w:spacing w:before="0" w:after="283"/>
              <w:jc w:val="center"/>
              <w:rPr/>
            </w:pPr>
            <w:r>
              <w:rPr/>
              <w:t xml:space="preserve">Genre </w:t>
            </w:r>
          </w:p>
        </w:tc>
        <w:tc>
          <w:tcPr>
            <w:tcW w:w="7991"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Ammattimainen paini </w:t>
            </w:r>
          </w:p>
          <w:p>
            <w:pPr>
              <w:pStyle w:val="TableContents"/>
              <w:numPr>
                <w:ilvl w:val="0"/>
                <w:numId w:val="135"/>
              </w:numPr>
              <w:tabs>
                <w:tab w:val="clear" w:pos="1134"/>
                <w:tab w:val="left" w:leader="none" w:pos="707"/>
              </w:tabs>
              <w:bidi w:val="0"/>
              <w:spacing w:before="0" w:after="283"/>
              <w:ind w:start="707" w:hanging="283"/>
              <w:jc w:val="left"/>
              <w:rPr/>
            </w:pPr>
            <w:r>
              <w:rPr/>
              <w:t xml:space="preserve">Urheiluviihde </w:t>
            </w:r>
          </w:p>
        </w:tc>
      </w:tr>
      <w:tr>
        <w:trPr/>
        <w:tc>
          <w:tcPr>
            <w:tcW w:w="2214" w:type="dxa"/>
            <w:tcBorders/>
            <w:vAlign w:val="center"/>
          </w:tcPr>
          <w:p>
            <w:pPr>
              <w:pStyle w:val="TableHeading"/>
              <w:suppressLineNumbers/>
              <w:bidi w:val="0"/>
              <w:spacing w:before="0" w:after="283"/>
              <w:jc w:val="center"/>
              <w:rPr/>
            </w:pPr>
            <w:r>
              <w:rPr/>
              <w:t xml:space="preserve">Luonut </w:t>
            </w:r>
          </w:p>
        </w:tc>
        <w:tc>
          <w:tcPr>
            <w:tcW w:w="7991" w:type="dxa"/>
            <w:tcBorders/>
            <w:vAlign w:val="center"/>
          </w:tcPr>
          <w:p>
            <w:pPr>
              <w:pStyle w:val="TableContents"/>
              <w:bidi w:val="0"/>
              <w:spacing w:before="0" w:after="283"/>
              <w:jc w:val="left"/>
              <w:rPr/>
            </w:pPr>
            <w:r>
              <w:rPr/>
              <w:t xml:space="preserve">Vince McMahon </w:t>
            </w:r>
          </w:p>
        </w:tc>
      </w:tr>
      <w:tr>
        <w:trPr/>
        <w:tc>
          <w:tcPr>
            <w:tcW w:w="2214" w:type="dxa"/>
            <w:tcBorders/>
            <w:vAlign w:val="center"/>
          </w:tcPr>
          <w:p>
            <w:pPr>
              <w:pStyle w:val="TableHeading"/>
              <w:suppressLineNumbers/>
              <w:bidi w:val="0"/>
              <w:spacing w:before="0" w:after="283"/>
              <w:jc w:val="center"/>
              <w:rPr/>
            </w:pPr>
            <w:r>
              <w:rPr/>
              <w:t xml:space="preserve">Pääosissa </w:t>
            </w:r>
          </w:p>
        </w:tc>
        <w:tc>
          <w:tcPr>
            <w:tcW w:w="7991" w:type="dxa"/>
            <w:tcBorders/>
            <w:vAlign w:val="center"/>
          </w:tcPr>
          <w:p>
            <w:pPr>
              <w:pStyle w:val="TableContents"/>
              <w:bidi w:val="0"/>
              <w:spacing w:before="0" w:after="283"/>
              <w:jc w:val="left"/>
              <w:rPr/>
            </w:pPr>
            <w:r>
              <w:rPr/>
              <w:t xml:space="preserve">Raw-joukkueen kokoonpano </w:t>
            </w:r>
          </w:p>
        </w:tc>
      </w:tr>
      <w:tr>
        <w:trPr/>
        <w:tc>
          <w:tcPr>
            <w:tcW w:w="2214" w:type="dxa"/>
            <w:tcBorders/>
            <w:vAlign w:val="center"/>
          </w:tcPr>
          <w:p>
            <w:pPr>
              <w:pStyle w:val="TableHeading"/>
              <w:suppressLineNumbers/>
              <w:bidi w:val="0"/>
              <w:spacing w:before="0" w:after="283"/>
              <w:jc w:val="center"/>
              <w:rPr/>
            </w:pPr>
            <w:r>
              <w:rPr/>
              <w:t xml:space="preserve">Avausteema </w:t>
            </w:r>
          </w:p>
        </w:tc>
        <w:tc>
          <w:tcPr>
            <w:tcW w:w="7991"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``Syntynyt suuruuteen'' Papa Roachin toimesta </w:t>
            </w:r>
          </w:p>
          <w:p>
            <w:pPr>
              <w:pStyle w:val="TableContents"/>
              <w:numPr>
                <w:ilvl w:val="0"/>
                <w:numId w:val="136"/>
              </w:numPr>
              <w:tabs>
                <w:tab w:val="clear" w:pos="1134"/>
                <w:tab w:val="left" w:leader="none" w:pos="707"/>
              </w:tabs>
              <w:bidi w:val="0"/>
              <w:spacing w:before="0" w:after="0"/>
              <w:ind w:start="707" w:hanging="283"/>
              <w:jc w:val="left"/>
              <w:rPr/>
            </w:pPr>
            <w:r>
              <w:rPr/>
              <w:t xml:space="preserve">``Charge Up the Power'' by Goodbye June (Bumper) </w:t>
            </w:r>
          </w:p>
          <w:p>
            <w:pPr>
              <w:pStyle w:val="TableContents"/>
              <w:numPr>
                <w:ilvl w:val="0"/>
                <w:numId w:val="136"/>
              </w:numPr>
              <w:tabs>
                <w:tab w:val="clear" w:pos="1134"/>
                <w:tab w:val="left" w:leader="none" w:pos="707"/>
              </w:tabs>
              <w:bidi w:val="0"/>
              <w:spacing w:before="0" w:after="283"/>
              <w:ind w:start="707" w:hanging="283"/>
              <w:jc w:val="left"/>
              <w:rPr/>
            </w:pPr>
            <w:r>
              <w:rPr/>
              <w:t xml:space="preserve">``Dreams That I Have'' by CFO $ feat. Will Roush (Puskuri) </w:t>
            </w:r>
          </w:p>
        </w:tc>
      </w:tr>
      <w:tr>
        <w:trPr/>
        <w:tc>
          <w:tcPr>
            <w:tcW w:w="2214" w:type="dxa"/>
            <w:tcBorders/>
            <w:vAlign w:val="center"/>
          </w:tcPr>
          <w:p>
            <w:pPr>
              <w:pStyle w:val="TableHeading"/>
              <w:suppressLineNumbers/>
              <w:bidi w:val="0"/>
              <w:spacing w:before="0" w:after="283"/>
              <w:jc w:val="center"/>
              <w:rPr/>
            </w:pPr>
            <w:r>
              <w:rPr/>
              <w:t xml:space="preserve">Alkuperämaa </w:t>
            </w:r>
          </w:p>
        </w:tc>
        <w:tc>
          <w:tcPr>
            <w:tcW w:w="7991" w:type="dxa"/>
            <w:tcBorders/>
            <w:vAlign w:val="center"/>
          </w:tcPr>
          <w:p>
            <w:pPr>
              <w:pStyle w:val="TableContents"/>
              <w:bidi w:val="0"/>
              <w:spacing w:before="0" w:after="283"/>
              <w:jc w:val="left"/>
              <w:rPr/>
            </w:pPr>
            <w:r>
              <w:rPr/>
              <w:t xml:space="preserve">Yhdysvallat </w:t>
            </w:r>
          </w:p>
        </w:tc>
      </w:tr>
      <w:tr>
        <w:trPr/>
        <w:tc>
          <w:tcPr>
            <w:tcW w:w="2214" w:type="dxa"/>
            <w:tcBorders/>
            <w:vAlign w:val="center"/>
          </w:tcPr>
          <w:p>
            <w:pPr>
              <w:pStyle w:val="TableHeading"/>
              <w:suppressLineNumbers/>
              <w:bidi w:val="0"/>
              <w:spacing w:before="0" w:after="283"/>
              <w:jc w:val="center"/>
              <w:rPr/>
            </w:pPr>
            <w:r>
              <w:rPr/>
              <w:t xml:space="preserve">Kausien lukumäärä </w:t>
            </w:r>
          </w:p>
        </w:tc>
        <w:tc>
          <w:tcPr>
            <w:tcW w:w="7991" w:type="dxa"/>
            <w:tcBorders/>
            <w:vAlign w:val="center"/>
          </w:tcPr>
          <w:p>
            <w:pPr>
              <w:pStyle w:val="TableContents"/>
              <w:bidi w:val="0"/>
              <w:spacing w:before="0" w:after="283"/>
              <w:jc w:val="left"/>
              <w:rPr/>
            </w:pPr>
            <w:r>
              <w:rPr/>
              <w:t xml:space="preserve">25 </w:t>
            </w:r>
          </w:p>
        </w:tc>
      </w:tr>
      <w:tr>
        <w:trPr/>
        <w:tc>
          <w:tcPr>
            <w:tcW w:w="2214" w:type="dxa"/>
            <w:tcBorders/>
            <w:vAlign w:val="center"/>
          </w:tcPr>
          <w:p>
            <w:pPr>
              <w:pStyle w:val="TableHeading"/>
              <w:suppressLineNumbers/>
              <w:bidi w:val="0"/>
              <w:spacing w:before="0" w:after="283"/>
              <w:jc w:val="center"/>
              <w:rPr/>
            </w:pPr>
            <w:r>
              <w:rPr/>
              <w:t xml:space="preserve">Jaksojen lukumäärä </w:t>
            </w:r>
          </w:p>
        </w:tc>
        <w:tc>
          <w:tcPr>
            <w:tcW w:w="7991" w:type="dxa"/>
            <w:tcBorders/>
            <w:vAlign w:val="center"/>
          </w:tcPr>
          <w:p>
            <w:pPr>
              <w:pStyle w:val="TableContents"/>
              <w:bidi w:val="0"/>
              <w:spacing w:before="0" w:after="283"/>
              <w:jc w:val="left"/>
              <w:rPr/>
            </w:pPr>
            <w:r>
              <w:rPr>
                <w:color w:val="A9A9A9"/>
              </w:rPr>
              <w:t xml:space="preserve">1,292 (26. helmikuuta 2018 (2018-02-26))</w:t>
            </w:r>
            <w:r>
              <w:rPr/>
              <w:t xml:space="preserve"> Tuotanto </w:t>
            </w:r>
          </w:p>
        </w:tc>
      </w:tr>
      <w:tr>
        <w:trPr/>
        <w:tc>
          <w:tcPr>
            <w:tcW w:w="2214" w:type="dxa"/>
            <w:tcBorders/>
            <w:vAlign w:val="center"/>
          </w:tcPr>
          <w:p>
            <w:pPr>
              <w:pStyle w:val="TableHeading"/>
              <w:suppressLineNumbers/>
              <w:bidi w:val="0"/>
              <w:spacing w:before="0" w:after="283"/>
              <w:jc w:val="center"/>
              <w:rPr/>
            </w:pPr>
            <w:r>
              <w:rPr/>
              <w:t xml:space="preserve">Kamera-asetukset </w:t>
            </w:r>
          </w:p>
        </w:tc>
        <w:tc>
          <w:tcPr>
            <w:tcW w:w="7991" w:type="dxa"/>
            <w:tcBorders/>
            <w:vAlign w:val="center"/>
          </w:tcPr>
          <w:p>
            <w:pPr>
              <w:pStyle w:val="TableContents"/>
              <w:bidi w:val="0"/>
              <w:spacing w:before="0" w:after="283"/>
              <w:jc w:val="left"/>
              <w:rPr/>
            </w:pPr>
            <w:r>
              <w:rPr/>
              <w:t xml:space="preserve">Monikamera-asetus </w:t>
            </w:r>
          </w:p>
        </w:tc>
      </w:tr>
      <w:tr>
        <w:trPr/>
        <w:tc>
          <w:tcPr>
            <w:tcW w:w="2214" w:type="dxa"/>
            <w:tcBorders/>
            <w:vAlign w:val="center"/>
          </w:tcPr>
          <w:p>
            <w:pPr>
              <w:pStyle w:val="TableHeading"/>
              <w:suppressLineNumbers/>
              <w:bidi w:val="0"/>
              <w:spacing w:before="0" w:after="283"/>
              <w:jc w:val="center"/>
              <w:rPr/>
            </w:pPr>
            <w:r>
              <w:rPr/>
              <w:t xml:space="preserve">Juoksuaika </w:t>
            </w:r>
          </w:p>
        </w:tc>
        <w:tc>
          <w:tcPr>
            <w:tcW w:w="7991" w:type="dxa"/>
            <w:tcBorders/>
            <w:vAlign w:val="center"/>
          </w:tcPr>
          <w:p>
            <w:pPr>
              <w:pStyle w:val="TableContents"/>
              <w:bidi w:val="0"/>
              <w:spacing w:before="0" w:after="283"/>
              <w:jc w:val="left"/>
              <w:rPr/>
            </w:pPr>
            <w:r>
              <w:rPr/>
              <w:t xml:space="preserve">185 minuuttia (aikataulun mukaan) </w:t>
            </w:r>
          </w:p>
        </w:tc>
      </w:tr>
      <w:tr>
        <w:trPr/>
        <w:tc>
          <w:tcPr>
            <w:tcW w:w="2214" w:type="dxa"/>
            <w:tcBorders/>
            <w:vAlign w:val="center"/>
          </w:tcPr>
          <w:p>
            <w:pPr>
              <w:pStyle w:val="TableHeading"/>
              <w:suppressLineNumbers/>
              <w:bidi w:val="0"/>
              <w:spacing w:before="0" w:after="283"/>
              <w:jc w:val="center"/>
              <w:rPr/>
            </w:pPr>
            <w:r>
              <w:rPr/>
              <w:t xml:space="preserve">Tuotantoyhtiö(t) </w:t>
            </w:r>
          </w:p>
        </w:tc>
        <w:tc>
          <w:tcPr>
            <w:tcW w:w="7991" w:type="dxa"/>
            <w:tcBorders/>
            <w:vAlign w:val="center"/>
          </w:tcPr>
          <w:p>
            <w:pPr>
              <w:pStyle w:val="TableContents"/>
              <w:bidi w:val="0"/>
              <w:spacing w:before="0" w:after="283"/>
              <w:jc w:val="left"/>
              <w:rPr/>
            </w:pPr>
            <w:r>
              <w:rPr/>
              <w:t xml:space="preserve">WWE julkaisu </w:t>
            </w:r>
          </w:p>
        </w:tc>
      </w:tr>
      <w:tr>
        <w:trPr/>
        <w:tc>
          <w:tcPr>
            <w:tcW w:w="2214" w:type="dxa"/>
            <w:tcBorders/>
            <w:vAlign w:val="center"/>
          </w:tcPr>
          <w:p>
            <w:pPr>
              <w:pStyle w:val="TableHeading"/>
              <w:suppressLineNumbers/>
              <w:bidi w:val="0"/>
              <w:spacing w:before="0" w:after="283"/>
              <w:jc w:val="center"/>
              <w:rPr/>
            </w:pPr>
            <w:r>
              <w:rPr/>
              <w:t xml:space="preserve">Alkuperäinen verkko </w:t>
            </w:r>
          </w:p>
        </w:tc>
        <w:tc>
          <w:tcPr>
            <w:tcW w:w="7991" w:type="dxa"/>
            <w:tcBorders/>
            <w:vAlign w:val="center"/>
          </w:tcPr>
          <w:p>
            <w:pPr>
              <w:pStyle w:val="TableContents"/>
              <w:bidi w:val="0"/>
              <w:spacing w:before="0" w:after="283"/>
              <w:jc w:val="left"/>
              <w:rPr/>
            </w:pPr>
            <w:r>
              <w:rPr/>
              <w:t xml:space="preserve">USA Network (1993 (1993) -- 2000 (2000); 2005 (2005) --) TNN / Spike TV (2000 (2000) -- 2005 (2005)) </w:t>
            </w:r>
          </w:p>
        </w:tc>
      </w:tr>
      <w:tr>
        <w:trPr/>
        <w:tc>
          <w:tcPr>
            <w:tcW w:w="2214" w:type="dxa"/>
            <w:tcBorders/>
            <w:vAlign w:val="center"/>
          </w:tcPr>
          <w:p>
            <w:pPr>
              <w:pStyle w:val="TableHeading"/>
              <w:suppressLineNumbers/>
              <w:bidi w:val="0"/>
              <w:spacing w:before="0" w:after="283"/>
              <w:jc w:val="center"/>
              <w:rPr/>
            </w:pPr>
            <w:r>
              <w:rPr/>
              <w:t xml:space="preserve">Kuvaformaatti </w:t>
            </w:r>
          </w:p>
        </w:tc>
        <w:tc>
          <w:tcPr>
            <w:tcW w:w="7991" w:type="dxa"/>
            <w:tcBorders/>
            <w:vAlign w:val="center"/>
          </w:tcPr>
          <w:p>
            <w:pPr>
              <w:pStyle w:val="TableContents"/>
              <w:bidi w:val="0"/>
              <w:spacing w:before="0" w:after="283"/>
              <w:jc w:val="left"/>
              <w:rPr/>
            </w:pPr>
            <w:r>
              <w:rPr/>
              <w:t xml:space="preserve">480i (SDTV) 1080i (HDTV) 720p (HDTV) </w:t>
            </w:r>
          </w:p>
        </w:tc>
      </w:tr>
      <w:tr>
        <w:trPr/>
        <w:tc>
          <w:tcPr>
            <w:tcW w:w="2214" w:type="dxa"/>
            <w:tcBorders/>
            <w:vAlign w:val="center"/>
          </w:tcPr>
          <w:p>
            <w:pPr>
              <w:pStyle w:val="TableHeading"/>
              <w:suppressLineNumbers/>
              <w:bidi w:val="0"/>
              <w:spacing w:before="0" w:after="283"/>
              <w:jc w:val="center"/>
              <w:rPr/>
            </w:pPr>
            <w:r>
              <w:rPr/>
              <w:t xml:space="preserve">Alkuperäinen julkaisu </w:t>
            </w:r>
          </w:p>
        </w:tc>
        <w:tc>
          <w:tcPr>
            <w:tcW w:w="7991" w:type="dxa"/>
            <w:tcBorders/>
            <w:vAlign w:val="center"/>
          </w:tcPr>
          <w:p>
            <w:pPr>
              <w:pStyle w:val="TableContents"/>
              <w:bidi w:val="0"/>
              <w:spacing w:before="0" w:after="283"/>
              <w:jc w:val="left"/>
              <w:rPr/>
            </w:pPr>
            <w:r>
              <w:rPr/>
              <w:t xml:space="preserve">11. tammikuuta 1993 (1993-01-11) -- nykyinen Kronologia </w:t>
            </w:r>
          </w:p>
        </w:tc>
      </w:tr>
      <w:tr>
        <w:trPr/>
        <w:tc>
          <w:tcPr>
            <w:tcW w:w="2214" w:type="dxa"/>
            <w:tcBorders/>
            <w:vAlign w:val="center"/>
          </w:tcPr>
          <w:p>
            <w:pPr>
              <w:pStyle w:val="TableHeading"/>
              <w:suppressLineNumbers/>
              <w:bidi w:val="0"/>
              <w:spacing w:before="0" w:after="283"/>
              <w:jc w:val="center"/>
              <w:rPr/>
            </w:pPr>
            <w:r>
              <w:rPr/>
              <w:t xml:space="preserve">Edeltäjänä </w:t>
            </w:r>
          </w:p>
        </w:tc>
        <w:tc>
          <w:tcPr>
            <w:tcW w:w="7991" w:type="dxa"/>
            <w:tcBorders/>
            <w:vAlign w:val="center"/>
          </w:tcPr>
          <w:p>
            <w:pPr>
              <w:pStyle w:val="TableContents"/>
              <w:bidi w:val="0"/>
              <w:spacing w:before="0" w:after="283"/>
              <w:jc w:val="left"/>
              <w:rPr/>
            </w:pPr>
            <w:r>
              <w:rPr/>
              <w:t xml:space="preserve">Prime Time Wrestling (1985 -- 93) </w:t>
            </w:r>
          </w:p>
        </w:tc>
      </w:tr>
      <w:tr>
        <w:trPr/>
        <w:tc>
          <w:tcPr>
            <w:tcW w:w="2214" w:type="dxa"/>
            <w:tcBorders/>
            <w:vAlign w:val="center"/>
          </w:tcPr>
          <w:p>
            <w:pPr>
              <w:pStyle w:val="TableHeading"/>
              <w:suppressLineNumbers/>
              <w:bidi w:val="0"/>
              <w:spacing w:before="0" w:after="283"/>
              <w:jc w:val="center"/>
              <w:rPr/>
            </w:pPr>
            <w:r>
              <w:rPr/>
              <w:t xml:space="preserve">Aiheeseen liittyvät esitykset </w:t>
            </w:r>
          </w:p>
        </w:tc>
        <w:tc>
          <w:tcPr>
            <w:tcW w:w="7991"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WWE SmackDown </w:t>
            </w:r>
          </w:p>
          <w:p>
            <w:pPr>
              <w:pStyle w:val="TableContents"/>
              <w:numPr>
                <w:ilvl w:val="0"/>
                <w:numId w:val="137"/>
              </w:numPr>
              <w:tabs>
                <w:tab w:val="clear" w:pos="1134"/>
                <w:tab w:val="left" w:leader="none" w:pos="707"/>
              </w:tabs>
              <w:bidi w:val="0"/>
              <w:spacing w:before="0" w:after="0"/>
              <w:ind w:start="707" w:hanging="283"/>
              <w:jc w:val="left"/>
              <w:rPr/>
            </w:pPr>
            <w:r>
              <w:rPr/>
              <w:t xml:space="preserve">WWE NXT </w:t>
            </w:r>
          </w:p>
          <w:p>
            <w:pPr>
              <w:pStyle w:val="TableContents"/>
              <w:numPr>
                <w:ilvl w:val="0"/>
                <w:numId w:val="137"/>
              </w:numPr>
              <w:tabs>
                <w:tab w:val="clear" w:pos="1134"/>
                <w:tab w:val="left" w:leader="none" w:pos="707"/>
              </w:tabs>
              <w:bidi w:val="0"/>
              <w:spacing w:before="0" w:after="0"/>
              <w:ind w:start="707" w:hanging="283"/>
              <w:jc w:val="left"/>
              <w:rPr/>
            </w:pPr>
            <w:r>
              <w:rPr/>
              <w:t xml:space="preserve">WWE 205 Live </w:t>
            </w:r>
          </w:p>
          <w:p>
            <w:pPr>
              <w:pStyle w:val="TableContents"/>
              <w:numPr>
                <w:ilvl w:val="0"/>
                <w:numId w:val="137"/>
              </w:numPr>
              <w:tabs>
                <w:tab w:val="clear" w:pos="1134"/>
                <w:tab w:val="left" w:leader="none" w:pos="707"/>
              </w:tabs>
              <w:bidi w:val="0"/>
              <w:spacing w:before="0" w:after="283"/>
              <w:ind w:start="707" w:hanging="283"/>
              <w:jc w:val="left"/>
              <w:rPr/>
            </w:pPr>
            <w:r>
              <w:rPr/>
              <w:t xml:space="preserve">WWE Main Event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rawia on ollut</w:t>
      </w:r>
    </w:p>
    <w:p>
      <w:pPr>
        <w:pStyle w:val="TextBody"/>
        <w:bidi w:val="0"/>
        <w:jc w:val="left"/>
        <w:rPr>
          <w:b/>
          <w:u w:val="single"/>
          <w:shd w:val="clear" w:fill="FFFF00"/>
        </w:rPr>
      </w:pPr>
      <w:r>
        <w:rPr>
          <w:b/>
          <w:u w:val="single"/>
          <w:shd w:val="clear" w:fill="FFFF00"/>
        </w:rPr>
        <w:t xml:space="preserve">Asiakirjan numero 2541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Put a Spell on You'' on </w:t>
      </w:r>
      <w:r>
        <w:rPr>
          <w:color w:val="A9A9A9"/>
        </w:rPr>
        <w:t xml:space="preserve">Jalacy ``Screamin' Jay''' Hawkinsin</w:t>
      </w:r>
      <w:r>
        <w:rPr/>
        <w:t xml:space="preserve"> vuonna 1956 säveltämä ja sanoittama kappale, jonka </w:t>
      </w:r>
      <w:r>
        <w:rPr/>
        <w:t xml:space="preserve">oma äänite valittiin yhdeksi Rock and Roll Hall of Famen 500 Rock and Rollia muokanneesta kappaleesta. Se oli myös sijalla 313 Rolling Stone -lehden listalla The 500 Greatest Songs of All Time. Valikoimasta tuli klassinen kulttibiisi, jota useat eri artistit coveroivat, ja se oli hänen suurin kaupallinen menestyksensä, sillä sen myynnin kerrottiin ylittäneen miljoona kappaletta, vaikka se ei päässytkään Billboardin pop- tai R&amp;B-listoille.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put a spell on you -kappaleen?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I put a spell on you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Put a Spell on You'' Vuoden 1956 yhdysvaltalaisen 7-tuumaisen vinyylisinglen A-puolen etiketti </w:t>
      </w:r>
      <w:r>
        <w:rPr>
          <w:color w:val="A9A9A9"/>
        </w:rPr>
        <w:t xml:space="preserve">Screamin' Jay Hawkinsin</w:t>
      </w:r>
      <w:r>
        <w:rPr/>
        <w:t xml:space="preserve"> single </w:t>
      </w:r>
      <w:r>
        <w:rPr/>
        <w:t xml:space="preserve">albumilta At Home with Screamin' Jay Hawkins </w:t>
      </w:r>
    </w:p>
    <w:tbl>
      <w:tblPr>
        <w:tblW w:w="10205" w:type="dxa"/>
        <w:jc w:val="left"/>
        <w:tblInd w:w="0" w:type="dxa"/>
        <w:tblLayout w:type="fixed"/>
        <w:tblCellMar>
          <w:top w:w="28" w:type="dxa"/>
          <w:left w:w="28" w:type="dxa"/>
          <w:bottom w:w="28" w:type="dxa"/>
          <w:right w:w="28" w:type="dxa"/>
        </w:tblCellMar>
      </w:tblPr>
      <w:tblGrid>
        <w:gridCol w:w="2207"/>
        <w:gridCol w:w="4924"/>
        <w:gridCol w:w="3074"/>
      </w:tblGrid>
      <w:tr>
        <w:trPr/>
        <w:tc>
          <w:tcPr>
            <w:tcW w:w="2207" w:type="dxa"/>
            <w:tcBorders/>
            <w:vAlign w:val="center"/>
          </w:tcPr>
          <w:p>
            <w:pPr>
              <w:pStyle w:val="TableHeading"/>
              <w:suppressLineNumbers/>
              <w:bidi w:val="0"/>
              <w:spacing w:before="0" w:after="283"/>
              <w:jc w:val="center"/>
              <w:rPr/>
            </w:pPr>
            <w:r>
              <w:rPr/>
              <w:t xml:space="preserve">B-puoli </w:t>
            </w:r>
          </w:p>
        </w:tc>
        <w:tc>
          <w:tcPr>
            <w:tcW w:w="4924" w:type="dxa"/>
            <w:tcBorders/>
            <w:vAlign w:val="center"/>
          </w:tcPr>
          <w:p>
            <w:pPr>
              <w:pStyle w:val="TableContents"/>
              <w:bidi w:val="0"/>
              <w:spacing w:before="0" w:after="283"/>
              <w:jc w:val="left"/>
              <w:rPr/>
            </w:pPr>
            <w:r>
              <w:rPr/>
              <w:t xml:space="preserve">"Pikku demoni </w:t>
            </w:r>
          </w:p>
        </w:tc>
        <w:tc>
          <w:tcPr>
            <w:tcW w:w="3074"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Julkaistu </w:t>
            </w:r>
          </w:p>
        </w:tc>
        <w:tc>
          <w:tcPr>
            <w:tcW w:w="4924" w:type="dxa"/>
            <w:tcBorders/>
            <w:vAlign w:val="center"/>
          </w:tcPr>
          <w:p>
            <w:pPr>
              <w:pStyle w:val="TableContents"/>
              <w:bidi w:val="0"/>
              <w:spacing w:before="0" w:after="283"/>
              <w:jc w:val="left"/>
              <w:rPr/>
            </w:pPr>
            <w:r>
              <w:rPr/>
              <w:t xml:space="preserve">Marraskuu 1956 (1956-11) </w:t>
            </w:r>
          </w:p>
        </w:tc>
        <w:tc>
          <w:tcPr>
            <w:tcW w:w="3074"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Muotoilu </w:t>
            </w:r>
          </w:p>
        </w:tc>
        <w:tc>
          <w:tcPr>
            <w:tcW w:w="4924" w:type="dxa"/>
            <w:tcBorders/>
            <w:vAlign w:val="center"/>
          </w:tcPr>
          <w:p>
            <w:pPr>
              <w:pStyle w:val="TableContents"/>
              <w:bidi w:val="0"/>
              <w:spacing w:before="0" w:after="283"/>
              <w:jc w:val="left"/>
              <w:rPr/>
            </w:pPr>
            <w:r>
              <w:rPr/>
              <w:t xml:space="preserve">Seitsemän tuuman 45 rpm levy </w:t>
            </w:r>
          </w:p>
        </w:tc>
        <w:tc>
          <w:tcPr>
            <w:tcW w:w="3074"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Genre </w:t>
            </w:r>
          </w:p>
        </w:tc>
        <w:tc>
          <w:tcPr>
            <w:tcW w:w="4924"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Rytmi ja blues </w:t>
            </w:r>
          </w:p>
          <w:p>
            <w:pPr>
              <w:pStyle w:val="TableContents"/>
              <w:numPr>
                <w:ilvl w:val="0"/>
                <w:numId w:val="138"/>
              </w:numPr>
              <w:tabs>
                <w:tab w:val="clear" w:pos="1134"/>
                <w:tab w:val="left" w:leader="none" w:pos="707"/>
              </w:tabs>
              <w:bidi w:val="0"/>
              <w:spacing w:before="0" w:after="283"/>
              <w:ind w:start="707" w:hanging="283"/>
              <w:jc w:val="left"/>
              <w:rPr/>
            </w:pPr>
            <w:r>
              <w:rPr/>
              <w:t xml:space="preserve">shokkikallio </w:t>
            </w:r>
          </w:p>
        </w:tc>
        <w:tc>
          <w:tcPr>
            <w:tcW w:w="3074"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Pituus </w:t>
            </w:r>
          </w:p>
        </w:tc>
        <w:tc>
          <w:tcPr>
            <w:tcW w:w="4924" w:type="dxa"/>
            <w:tcBorders/>
            <w:vAlign w:val="center"/>
          </w:tcPr>
          <w:p>
            <w:pPr>
              <w:pStyle w:val="TableContents"/>
              <w:bidi w:val="0"/>
              <w:spacing w:before="0" w:after="283"/>
              <w:jc w:val="left"/>
              <w:rPr/>
            </w:pPr>
            <w:r>
              <w:rPr/>
              <w:t xml:space="preserve">2: 25 </w:t>
            </w:r>
          </w:p>
        </w:tc>
        <w:tc>
          <w:tcPr>
            <w:tcW w:w="3074"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Tarra </w:t>
            </w:r>
          </w:p>
        </w:tc>
        <w:tc>
          <w:tcPr>
            <w:tcW w:w="4924" w:type="dxa"/>
            <w:tcBorders/>
            <w:vAlign w:val="center"/>
          </w:tcPr>
          <w:p>
            <w:pPr>
              <w:pStyle w:val="TableContents"/>
              <w:bidi w:val="0"/>
              <w:spacing w:before="0" w:after="283"/>
              <w:jc w:val="left"/>
              <w:rPr/>
            </w:pPr>
            <w:r>
              <w:rPr/>
              <w:t xml:space="preserve">Okeh </w:t>
            </w:r>
          </w:p>
        </w:tc>
        <w:tc>
          <w:tcPr>
            <w:tcW w:w="3074"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Lauluntekijä (s) </w:t>
            </w:r>
          </w:p>
        </w:tc>
        <w:tc>
          <w:tcPr>
            <w:tcW w:w="4924"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Jay Hawkins </w:t>
            </w:r>
          </w:p>
          <w:p>
            <w:pPr>
              <w:pStyle w:val="TableContents"/>
              <w:numPr>
                <w:ilvl w:val="0"/>
                <w:numId w:val="139"/>
              </w:numPr>
              <w:tabs>
                <w:tab w:val="clear" w:pos="1134"/>
                <w:tab w:val="left" w:leader="none" w:pos="707"/>
              </w:tabs>
              <w:bidi w:val="0"/>
              <w:spacing w:before="0" w:after="283"/>
              <w:ind w:start="707" w:hanging="283"/>
              <w:jc w:val="left"/>
              <w:rPr/>
            </w:pPr>
            <w:r>
              <w:rPr/>
              <w:t xml:space="preserve">Herb Slotkin </w:t>
            </w:r>
          </w:p>
        </w:tc>
        <w:tc>
          <w:tcPr>
            <w:tcW w:w="3074"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Tuottaja (s) </w:t>
            </w:r>
          </w:p>
        </w:tc>
        <w:tc>
          <w:tcPr>
            <w:tcW w:w="4924" w:type="dxa"/>
            <w:tcBorders/>
            <w:vAlign w:val="center"/>
          </w:tcPr>
          <w:p>
            <w:pPr>
              <w:pStyle w:val="TableContents"/>
              <w:bidi w:val="0"/>
              <w:spacing w:before="0" w:after="283"/>
              <w:jc w:val="left"/>
              <w:rPr/>
            </w:pPr>
            <w:r>
              <w:rPr/>
              <w:t xml:space="preserve">Arnold Maxin Screamin' Jay Hawkins -singlen kronologia </w:t>
            </w:r>
          </w:p>
        </w:tc>
        <w:tc>
          <w:tcPr>
            <w:tcW w:w="3074"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Contents"/>
              <w:bidi w:val="0"/>
              <w:spacing w:before="0" w:after="283"/>
              <w:jc w:val="left"/>
              <w:rPr/>
            </w:pPr>
            <w:r>
              <w:rPr/>
              <w:t xml:space="preserve">"Vaikka" (1956) </w:t>
            </w:r>
          </w:p>
        </w:tc>
        <w:tc>
          <w:tcPr>
            <w:tcW w:w="4924" w:type="dxa"/>
            <w:tcBorders/>
            <w:vAlign w:val="center"/>
          </w:tcPr>
          <w:p>
            <w:pPr>
              <w:pStyle w:val="TableContents"/>
              <w:bidi w:val="0"/>
              <w:spacing w:before="0" w:after="283"/>
              <w:jc w:val="left"/>
              <w:rPr/>
            </w:pPr>
            <w:r>
              <w:rPr/>
              <w:t xml:space="preserve">``I Put a Spell on You'' (1956) </w:t>
            </w:r>
          </w:p>
        </w:tc>
        <w:tc>
          <w:tcPr>
            <w:tcW w:w="3074" w:type="dxa"/>
            <w:tcBorders/>
            <w:vAlign w:val="center"/>
          </w:tcPr>
          <w:p>
            <w:pPr>
              <w:pStyle w:val="TableContents"/>
              <w:bidi w:val="0"/>
              <w:spacing w:before="0" w:after="283"/>
              <w:jc w:val="left"/>
              <w:rPr/>
            </w:pPr>
            <w:r>
              <w:rPr/>
              <w:t xml:space="preserve">``Sinä sait minut rakastamaan sinua'' (1957)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You put a spell on me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Put a Spell on You'' on </w:t>
      </w:r>
      <w:r>
        <w:rPr>
          <w:color w:val="DCDCDC"/>
        </w:rPr>
        <w:t xml:space="preserve">Screamin' Jay Hawkinsin </w:t>
      </w:r>
      <w:r>
        <w:rPr>
          <w:color w:val="A9A9A9"/>
        </w:rPr>
        <w:t xml:space="preserve">vuonna 1956 </w:t>
      </w:r>
      <w:r>
        <w:rPr/>
        <w:t xml:space="preserve">säveltämä kappale, </w:t>
      </w:r>
      <w:r>
        <w:rPr/>
        <w:t xml:space="preserve">jonka äänite valittiin yhdeksi Rock and Roll Hall of Famen 500 Rock and Rollia muokanneesta kappaleesta. Se oli myös sijalla 313 Rolling Stone -lehden listalla The 500 Greatest Songs of All Time. Kappaleesta tuli klassinen kulttibiisi, jota useat eri artistit coveroivat, ja se oli hänen suurin kaupallinen menestyksensä, sillä sen myynnin kerrottiin ylittäneen miljoona kappaletta, vaikka se ei päässyt Billboardin pop- tai R&amp;B-listoille.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put a spell on you...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"I put a spell on you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minä loitsin sinut, kun se kirjoitettiin?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lauloi alkuperäisen I put a spell on you -laulun?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 Put a Spell on You'' on </w:t>
      </w:r>
      <w:r>
        <w:rPr>
          <w:color w:val="A9A9A9"/>
        </w:rPr>
        <w:t xml:space="preserve">Jay Hawkinsin</w:t>
      </w:r>
      <w:r>
        <w:rPr/>
        <w:t xml:space="preserve"> vuonna 1956 säveltämä kappale, </w:t>
      </w:r>
      <w:r>
        <w:rPr/>
        <w:t xml:space="preserve">jonka äänite valittiin yhdeksi Rock and Roll Hall of Famen 500 Rock and Rollia muokanneesta kappaleesta. Se oli myös sijalla 313 Rolling Stone -lehden listalla The 500 Greatest Songs of All Time. Kappaleesta tuli klassinen kulttibiisi, jota useat eri artistit coveroivat, ja se oli hänen suurin kaupallinen menestyksensä, sillä sen myynnin kerrottiin ylittäneen miljoona kappaletta, vaikka se ei päässyt Billboardin pop- tai R&amp;B-listoille.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put a spell on you sanat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loitsin sinut alkuperäinen taiteilija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että loitsitte minut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lauloi "I put a spell on you first"?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teki kappaleen I put a spell on you?</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teki alkuperäisen "I put a spell on you" -kappaleen?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lauloi alkuperäisen I put a spell on you -kappaleen?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 Put a Spell on You'' Vuoden 1956 yhdysvaltalaisen 7-tuumaisen vinyylisinglen A-puolen etiketti </w:t>
      </w:r>
      <w:r>
        <w:rPr>
          <w:color w:val="A9A9A9"/>
        </w:rPr>
        <w:t xml:space="preserve">Screamin' Jay Hawkinsin</w:t>
      </w:r>
      <w:r>
        <w:rPr/>
        <w:t xml:space="preserve"> single </w:t>
      </w:r>
      <w:r>
        <w:rPr/>
        <w:t xml:space="preserve">albumilta At Home with Screamin' Jay Hawkins </w:t>
      </w:r>
    </w:p>
    <w:tbl>
      <w:tblPr>
        <w:tblW w:w="10205" w:type="dxa"/>
        <w:jc w:val="left"/>
        <w:tblInd w:w="0" w:type="dxa"/>
        <w:tblLayout w:type="fixed"/>
        <w:tblCellMar>
          <w:top w:w="28" w:type="dxa"/>
          <w:left w:w="28" w:type="dxa"/>
          <w:bottom w:w="28" w:type="dxa"/>
          <w:right w:w="28" w:type="dxa"/>
        </w:tblCellMar>
      </w:tblPr>
      <w:tblGrid>
        <w:gridCol w:w="2207"/>
        <w:gridCol w:w="4924"/>
        <w:gridCol w:w="3074"/>
      </w:tblGrid>
      <w:tr>
        <w:trPr/>
        <w:tc>
          <w:tcPr>
            <w:tcW w:w="2207" w:type="dxa"/>
            <w:tcBorders/>
            <w:vAlign w:val="center"/>
          </w:tcPr>
          <w:p>
            <w:pPr>
              <w:pStyle w:val="TableHeading"/>
              <w:suppressLineNumbers/>
              <w:bidi w:val="0"/>
              <w:spacing w:before="0" w:after="283"/>
              <w:jc w:val="center"/>
              <w:rPr/>
            </w:pPr>
            <w:r>
              <w:rPr/>
              <w:t xml:space="preserve">B-puoli </w:t>
            </w:r>
          </w:p>
        </w:tc>
        <w:tc>
          <w:tcPr>
            <w:tcW w:w="4924" w:type="dxa"/>
            <w:tcBorders/>
            <w:vAlign w:val="center"/>
          </w:tcPr>
          <w:p>
            <w:pPr>
              <w:pStyle w:val="TableContents"/>
              <w:bidi w:val="0"/>
              <w:spacing w:before="0" w:after="283"/>
              <w:jc w:val="left"/>
              <w:rPr/>
            </w:pPr>
            <w:r>
              <w:rPr/>
              <w:t xml:space="preserve">"Pikku demoni </w:t>
            </w:r>
          </w:p>
        </w:tc>
        <w:tc>
          <w:tcPr>
            <w:tcW w:w="3074"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Julkaistu </w:t>
            </w:r>
          </w:p>
        </w:tc>
        <w:tc>
          <w:tcPr>
            <w:tcW w:w="4924" w:type="dxa"/>
            <w:tcBorders/>
            <w:vAlign w:val="center"/>
          </w:tcPr>
          <w:p>
            <w:pPr>
              <w:pStyle w:val="TableContents"/>
              <w:bidi w:val="0"/>
              <w:spacing w:before="0" w:after="283"/>
              <w:jc w:val="left"/>
              <w:rPr/>
            </w:pPr>
            <w:r>
              <w:rPr/>
              <w:t xml:space="preserve">Marraskuu 1956 (1956-11) </w:t>
            </w:r>
          </w:p>
        </w:tc>
        <w:tc>
          <w:tcPr>
            <w:tcW w:w="3074"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Muotoilu </w:t>
            </w:r>
          </w:p>
        </w:tc>
        <w:tc>
          <w:tcPr>
            <w:tcW w:w="4924" w:type="dxa"/>
            <w:tcBorders/>
            <w:vAlign w:val="center"/>
          </w:tcPr>
          <w:p>
            <w:pPr>
              <w:pStyle w:val="TableContents"/>
              <w:bidi w:val="0"/>
              <w:spacing w:before="0" w:after="283"/>
              <w:jc w:val="left"/>
              <w:rPr/>
            </w:pPr>
            <w:r>
              <w:rPr/>
              <w:t xml:space="preserve">Seitsemän tuuman 45 rpm levy </w:t>
            </w:r>
          </w:p>
        </w:tc>
        <w:tc>
          <w:tcPr>
            <w:tcW w:w="3074"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Genre </w:t>
            </w:r>
          </w:p>
        </w:tc>
        <w:tc>
          <w:tcPr>
            <w:tcW w:w="4924"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Rytmi ja blues </w:t>
            </w:r>
          </w:p>
          <w:p>
            <w:pPr>
              <w:pStyle w:val="TableContents"/>
              <w:numPr>
                <w:ilvl w:val="0"/>
                <w:numId w:val="140"/>
              </w:numPr>
              <w:tabs>
                <w:tab w:val="clear" w:pos="1134"/>
                <w:tab w:val="left" w:leader="none" w:pos="707"/>
              </w:tabs>
              <w:bidi w:val="0"/>
              <w:spacing w:before="0" w:after="283"/>
              <w:ind w:start="707" w:hanging="283"/>
              <w:jc w:val="left"/>
              <w:rPr/>
            </w:pPr>
            <w:r>
              <w:rPr/>
              <w:t xml:space="preserve">shokkikallio </w:t>
            </w:r>
          </w:p>
        </w:tc>
        <w:tc>
          <w:tcPr>
            <w:tcW w:w="3074"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Pituus </w:t>
            </w:r>
          </w:p>
        </w:tc>
        <w:tc>
          <w:tcPr>
            <w:tcW w:w="4924" w:type="dxa"/>
            <w:tcBorders/>
            <w:vAlign w:val="center"/>
          </w:tcPr>
          <w:p>
            <w:pPr>
              <w:pStyle w:val="TableContents"/>
              <w:bidi w:val="0"/>
              <w:spacing w:before="0" w:after="283"/>
              <w:jc w:val="left"/>
              <w:rPr/>
            </w:pPr>
            <w:r>
              <w:rPr/>
              <w:t xml:space="preserve">2: 25 </w:t>
            </w:r>
          </w:p>
        </w:tc>
        <w:tc>
          <w:tcPr>
            <w:tcW w:w="3074"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Tarra </w:t>
            </w:r>
          </w:p>
        </w:tc>
        <w:tc>
          <w:tcPr>
            <w:tcW w:w="4924" w:type="dxa"/>
            <w:tcBorders/>
            <w:vAlign w:val="center"/>
          </w:tcPr>
          <w:p>
            <w:pPr>
              <w:pStyle w:val="TableContents"/>
              <w:bidi w:val="0"/>
              <w:spacing w:before="0" w:after="283"/>
              <w:jc w:val="left"/>
              <w:rPr/>
            </w:pPr>
            <w:r>
              <w:rPr/>
              <w:t xml:space="preserve">Okeh </w:t>
            </w:r>
          </w:p>
        </w:tc>
        <w:tc>
          <w:tcPr>
            <w:tcW w:w="3074"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Lauluntekijä (s) </w:t>
            </w:r>
          </w:p>
        </w:tc>
        <w:tc>
          <w:tcPr>
            <w:tcW w:w="4924"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color w:val="DCDCDC"/>
              </w:rPr>
              <w:t xml:space="preserve">Jay Hawkins </w:t>
            </w:r>
          </w:p>
          <w:p>
            <w:pPr>
              <w:pStyle w:val="TableContents"/>
              <w:numPr>
                <w:ilvl w:val="0"/>
                <w:numId w:val="141"/>
              </w:numPr>
              <w:tabs>
                <w:tab w:val="clear" w:pos="1134"/>
                <w:tab w:val="left" w:leader="none" w:pos="707"/>
              </w:tabs>
              <w:bidi w:val="0"/>
              <w:spacing w:before="0" w:after="283"/>
              <w:ind w:start="707" w:hanging="283"/>
              <w:jc w:val="left"/>
              <w:rPr/>
            </w:pPr>
            <w:r>
              <w:rPr>
                <w:color w:val="2F4F4F"/>
              </w:rPr>
              <w:t xml:space="preserve">Herb Slotkin </w:t>
            </w:r>
          </w:p>
        </w:tc>
        <w:tc>
          <w:tcPr>
            <w:tcW w:w="3074"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Tuottaja (s) </w:t>
            </w:r>
          </w:p>
        </w:tc>
        <w:tc>
          <w:tcPr>
            <w:tcW w:w="4924" w:type="dxa"/>
            <w:tcBorders/>
            <w:vAlign w:val="center"/>
          </w:tcPr>
          <w:p>
            <w:pPr>
              <w:pStyle w:val="TableContents"/>
              <w:bidi w:val="0"/>
              <w:spacing w:before="0" w:after="283"/>
              <w:jc w:val="left"/>
              <w:rPr/>
            </w:pPr>
            <w:r>
              <w:rPr/>
              <w:t xml:space="preserve">Arnold Maxin Screamin' Jay Hawkins -singlen kronologia </w:t>
            </w:r>
          </w:p>
        </w:tc>
        <w:tc>
          <w:tcPr>
            <w:tcW w:w="3074"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Contents"/>
              <w:bidi w:val="0"/>
              <w:spacing w:before="0" w:after="283"/>
              <w:jc w:val="left"/>
              <w:rPr/>
            </w:pPr>
            <w:r>
              <w:rPr/>
              <w:t xml:space="preserve">"Vaikka" (1956) </w:t>
            </w:r>
          </w:p>
        </w:tc>
        <w:tc>
          <w:tcPr>
            <w:tcW w:w="4924" w:type="dxa"/>
            <w:tcBorders/>
            <w:vAlign w:val="center"/>
          </w:tcPr>
          <w:p>
            <w:pPr>
              <w:pStyle w:val="TableContents"/>
              <w:bidi w:val="0"/>
              <w:spacing w:before="0" w:after="283"/>
              <w:jc w:val="left"/>
              <w:rPr/>
            </w:pPr>
            <w:r>
              <w:rPr/>
              <w:t xml:space="preserve">``I Put a Spell on You'' (1956) </w:t>
            </w:r>
          </w:p>
        </w:tc>
        <w:tc>
          <w:tcPr>
            <w:tcW w:w="3074" w:type="dxa"/>
            <w:tcBorders/>
            <w:vAlign w:val="center"/>
          </w:tcPr>
          <w:p>
            <w:pPr>
              <w:pStyle w:val="TableContents"/>
              <w:bidi w:val="0"/>
              <w:spacing w:before="0" w:after="283"/>
              <w:jc w:val="left"/>
              <w:rPr/>
            </w:pPr>
            <w:r>
              <w:rPr/>
              <w:t xml:space="preserve">``Sinä sait minut rakastamaan sinua'' (1957) </w:t>
            </w:r>
          </w:p>
        </w:tc>
      </w:tr>
    </w:tbl>
    <w:tbl>
      <w:tblPr>
        <w:tblW w:w="9018" w:type="dxa"/>
        <w:jc w:val="left"/>
        <w:tblInd w:w="0" w:type="dxa"/>
        <w:tblLayout w:type="fixed"/>
        <w:tblCellMar>
          <w:top w:w="28" w:type="dxa"/>
          <w:left w:w="28" w:type="dxa"/>
          <w:bottom w:w="28" w:type="dxa"/>
          <w:right w:w="28" w:type="dxa"/>
        </w:tblCellMar>
      </w:tblPr>
      <w:tblGrid>
        <w:gridCol w:w="2416"/>
        <w:gridCol w:w="3031"/>
        <w:gridCol w:w="3571"/>
      </w:tblGrid>
      <w:tr>
        <w:trPr/>
        <w:tc>
          <w:tcPr>
            <w:tcW w:w="2416" w:type="dxa"/>
            <w:tcBorders/>
            <w:vAlign w:val="center"/>
          </w:tcPr>
          <w:p>
            <w:pPr>
              <w:pStyle w:val="TableContents"/>
              <w:bidi w:val="0"/>
              <w:spacing w:before="0" w:after="283"/>
              <w:jc w:val="left"/>
              <w:rPr/>
            </w:pPr>
            <w:r>
              <w:rPr/>
              <w:t xml:space="preserve">"Vaikka" (1956) </w:t>
            </w:r>
          </w:p>
        </w:tc>
        <w:tc>
          <w:tcPr>
            <w:tcW w:w="3031" w:type="dxa"/>
            <w:tcBorders/>
            <w:vAlign w:val="center"/>
          </w:tcPr>
          <w:p>
            <w:pPr>
              <w:pStyle w:val="TableContents"/>
              <w:bidi w:val="0"/>
              <w:spacing w:before="0" w:after="283"/>
              <w:jc w:val="left"/>
              <w:rPr/>
            </w:pPr>
            <w:r>
              <w:rPr/>
              <w:t xml:space="preserve">``I Put a Spell on You'' (1956) </w:t>
            </w:r>
          </w:p>
        </w:tc>
        <w:tc>
          <w:tcPr>
            <w:tcW w:w="3571" w:type="dxa"/>
            <w:tcBorders/>
            <w:vAlign w:val="center"/>
          </w:tcPr>
          <w:p>
            <w:pPr>
              <w:pStyle w:val="TableContents"/>
              <w:bidi w:val="0"/>
              <w:spacing w:before="0" w:after="283"/>
              <w:jc w:val="left"/>
              <w:rPr/>
            </w:pPr>
            <w:r>
              <w:rPr/>
              <w:t xml:space="preserve">``Sinä sait minut rakastamaan sinua'' (1957)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kappaleen I put a spell on you alkuperäinen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I put a spell on you...</w:t>
      </w:r>
    </w:p>
    <w:p>
      <w:pPr>
        <w:pStyle w:val="TextBody"/>
        <w:bidi w:val="0"/>
        <w:jc w:val="left"/>
        <w:rPr>
          <w:b/>
          <w:u w:val="single"/>
          <w:shd w:val="clear" w:fill="FFFF00"/>
        </w:rPr>
      </w:pPr>
      <w:r>
        <w:rPr>
          <w:b/>
          <w:u w:val="single"/>
          <w:shd w:val="clear" w:fill="FFFF00"/>
        </w:rPr>
        <w:t xml:space="preserve">Asiakirjan numero 2542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perustuslain toinen lisäys (lisäys II) </w:t>
      </w:r>
      <w:r>
        <w:rPr>
          <w:color w:val="A9A9A9"/>
        </w:rPr>
        <w:t xml:space="preserve">suojelee kansan oikeutta pitää ja kantaa aseita</w:t>
      </w:r>
      <w:r>
        <w:rPr/>
        <w:t xml:space="preserve">, ja se hyväksyttiin </w:t>
      </w:r>
      <w:r>
        <w:rPr>
          <w:color w:val="DCDCDC"/>
        </w:rPr>
        <w:t xml:space="preserve">15. joulukuuta 1791 </w:t>
      </w:r>
      <w:r>
        <w:rPr/>
        <w:t xml:space="preserve">osana Bill of Rights -asiakirjan kymmentä ensimmäistä lisäystä. Yhdysvaltain korkein oikeus on todennut, että oikeus kuuluu yksilöille, mutta samalla se on todennut, että oikeus ei ole rajoittamaton eikä se kiellä kaikenlaista ampuma-aseita tai vastaavia laitteita koskevaa sääntelyä. Osavaltion ja paikallishallinto on rajoitettu samassa määrin kuin liittovaltion hallitus rikkomaan tätä oikeutta Bill of Rights -asiakirjan sisällyttämisen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lisäys otettiin käyttöön?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oikeus kantaa aseita vahvistettiin?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2. muutos kirjoitettiin ja ratifioitiin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toisen lisäyksen tarkoitus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toinen muutos tuli voimaan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perustuslain toinen lisäys (lisäys II) </w:t>
      </w:r>
      <w:r>
        <w:rPr>
          <w:color w:val="A9A9A9"/>
        </w:rPr>
        <w:t xml:space="preserve">suojelee kansan oikeutta pitää ja kantaa aseita</w:t>
      </w:r>
      <w:r>
        <w:rPr/>
        <w:t xml:space="preserve">, ja se </w:t>
      </w:r>
      <w:r>
        <w:rPr>
          <w:color w:val="DCDCDC"/>
        </w:rPr>
        <w:t xml:space="preserve">hyväksyttiin </w:t>
      </w:r>
      <w:r>
        <w:rPr>
          <w:color w:val="2F4F4F"/>
        </w:rPr>
        <w:t xml:space="preserve">15. joulukuuta 1791 </w:t>
      </w:r>
      <w:r>
        <w:rPr/>
        <w:t xml:space="preserve">osana Bill of Rights -asiakirjan kymmentä ensimmäistä lisäystä. Yhdysvaltain korkein oikeus on todennut, että oikeus kuuluu yksilöille itsepuolustusta varten, mutta "kuten useimmat oikeudet, toisen lisäyksen takaama oikeus ei ole rajoittamaton...". Se ei ole "oikeus pitää ja kantaa mitä tahansa asetta millä tahansa tavalla ja mihin tahansa tarkoitukseen tahansa". "Mitään lausunnossamme ei pitäisi ymmärtää niin, että se asettaisi kyseenalaiseksi pitkäaikaiset kiellot, jotka koskevat ampuma-aseiden hallussapitoa rikoksentekijöillä ja mielenterveysongelmaisilla, tai lait, jotka kieltävät ampuma-aseiden kantamisen arkaluontoisissa paikoissa, kuten kouluissa ja valtion rakennuksissa, tai lait, jotka asettavat ehtoja ja rajoituksia aseiden kaupalliselle myynnille." Samalla kun se toteaa, että oikeus ei ole rajoittamaton eikä se kiellä kaikenlaista sääntelyä, joka koskee ampuma-aseita tai muita vastaavia välineitä. Osavaltioiden ja paikallishallintojen oikeutta loukata tätä oikeutta rajoitetaan samassa määrin kuin liittovaltion hallituksen oikeutta, kuten Bill of Rights -lakiin on sisällytetty.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perustuslain toinen muutos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toinen muutos ja milloin se ratifioitiin?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Jotkut edustajat suhtautuivat epäluuloisesti ehdotuksiin liittovaltion toimivallan laajentamisesta, koska he olivat huolissaan vallan keskittämiseen liittyvistä riskeistä. Federalistit, James Madison mukaan lukien, väittivät aluksi, että lakiehdotus oli tarpeeton, koska he olivat riittävän varmoja siitä, että liittovaltion hallitus ei voisi koskaan koota pysyvää armeijaa, joka olisi tarpeeksi voimakas voittaakseen miliisin. Federalisti Noah Webster väitti, että aseistautuneella kansalla ei olisi vaikeuksia vastustaa pysyvän armeijan mahdollisesti aiheuttamaa uhkaa vapaudelle. Anti-federalistit puolestaan kannattivat perustuslain muuttamista siten, että perustuslakiin lisättäisiin selkeästi määritellyt ja luetellut oikeudet, jotka asettaisivat selkeämpiä rajoituksia uudelle hallitukselle. Monet anti-federalistit pelkäsivät, että uusi liittovaltion hallitus päättäisi riisua osavaltioiden miliisit aseista. Federalistit vastustivat sitä, että luetteloimalla vain tietyt oikeudet luetteloimattomat oikeudet saattaisivat menettää suojan. Federalistit ymmärsivät, ettei perustuslain ratifioimiselle ilman lakiehdotusta ollut riittävästi kannatusta, joten he lupasivat tukea perustuslain muuttamista lakiehdotuksen lisäämiseksi perustuslain hyväksymisen jälkeen. Tämä kompromissi sai riittävän määrän anti-federalisteja äänestämään perustuslain puolesta, jolloin se voitiin ratifioida. Perustuslaki julistettiin ratifioiduksi 21. kesäkuuta 1788, kun yhdeksän alkuperäisestä kolmestatoista osavaltiosta oli ratifioinut sen. Jäljelle jääneet neljä osavaltiota seurasivat myöhemmin esimerkkiä, vaikka kaksi viimeistä osavaltiota, Pohjois-Carolina ja Rhode Island, ratifioivat perustuslain vasta sen jälkeen, kun kongressi oli hyväksynyt Bill of Rights -asiakirjan ja lähettänyt sen osavaltioille ratifioitavaksi. James Madison laati sen, mistä lopulta tuli Bill of Rights, jota ensimmäinen kongressi ehdotti 8. kesäkuuta </w:t>
      </w:r>
      <w:r>
        <w:rPr>
          <w:color w:val="A9A9A9"/>
        </w:rPr>
        <w:t xml:space="preserve">1789 ja joka </w:t>
      </w:r>
      <w:r>
        <w:rPr/>
        <w:t xml:space="preserve">hyväksyttiin 15. joulukuuta 1791.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perustuslain toinen muutos kirjoitettiin?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perustuslain </w:t>
      </w:r>
      <w:r>
        <w:rPr>
          <w:color w:val="A9A9A9"/>
        </w:rPr>
        <w:t xml:space="preserve">toinen lisäys </w:t>
      </w:r>
      <w:r>
        <w:rPr/>
        <w:t xml:space="preserve">(lisäys II) </w:t>
      </w:r>
      <w:r>
        <w:rPr>
          <w:color w:val="DCDCDC"/>
        </w:rPr>
        <w:t xml:space="preserve">suojelee kansan oikeutta pitää ja kantaa aseita</w:t>
      </w:r>
      <w:r>
        <w:rPr/>
        <w:t xml:space="preserve">, ja se hyväksyttiin </w:t>
      </w:r>
      <w:r>
        <w:rPr>
          <w:color w:val="2F4F4F"/>
        </w:rPr>
        <w:t xml:space="preserve">15. joulukuuta 1791 </w:t>
      </w:r>
      <w:r>
        <w:rPr/>
        <w:t xml:space="preserve">osana Bill of Rights -lakiehdotuksen kymmentä ensimmäistä lisäystä. Yhdysvaltain korkein oikeus on todennut, että oikeus kuuluu yksilöille, mutta samalla se on todennut, että oikeus ei ole rajoittamaton eikä se kiellä kaikenlaista ampuma-aseita tai vastaavia laitteita koskevaa sääntelyä. Osavaltion ja paikallishallinnot eivät saa rikkoa tätä oikeutta samassa määrin kuin liittovaltion hallitus, kuten Bill of Rights -lakiin on sisällytetty.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muutos on keskeinen aseenkanto-oikeutta koskevan keskustelun ymmärtämisen kannalta?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oikeus kantaa aseita hyväksyttiin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toisen lisäyksen tarkoitus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perustuslain toinen lisäys (lisäys II) suojelee kansan oikeutta pitää ja kantaa aseita, ja se hyväksyttiin </w:t>
      </w:r>
      <w:r>
        <w:rPr>
          <w:color w:val="A9A9A9"/>
        </w:rPr>
        <w:t xml:space="preserve">15. joulukuuta 1791 </w:t>
      </w:r>
      <w:r>
        <w:rPr/>
        <w:t xml:space="preserve">osana Bill of Rights -lakiehdotusta. Korkein oikeus on todennut, että oikeus kuuluu yksilöille itsepuolustusta varten, mutta samalla se on todennut, että oikeus ei ole rajoittamaton eikä se kiellä pitkään voimassa olleita kieltoja, jotka koskevat ampuma-aseiden tai vastaavien välineiden hallussapitoa "rikollisten tai mielisairaiden" osalta. Osavaltioiden ja paikallishallintojen oikeutta loukata tätä oikeutta rajoitetaan samassa määrin kuin liittovaltion hallituksen oikeutta.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muutos lisättiin perustuslakiin?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toinen lisäys lisättiin lakiesitykseen oikeuksista?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Asiassa Yhdysvallat v. Cruikshank (1876) Yhdysvaltain korkein oikeus totesi, että "oikeutta kantaa aseita ei ole myönnetty perustuslaissa eikä sen olemassaolo ole millään tavoin riippuvainen perustuslaista", ja rajoitti toisen lisäyksen suojan koskemaan liittovaltion hallitusta. Asiassa </w:t>
      </w:r>
      <w:r>
        <w:rPr/>
        <w:t xml:space="preserve">Yhdysvallat v. Miller (1939) korkein oikeus päätti, että toinen lisäys ei suojannut aseita, joilla ei ole "järkevää yhteyttä </w:t>
      </w:r>
      <w:r>
        <w:rPr>
          <w:color w:val="A9A9A9"/>
        </w:rPr>
        <w:t xml:space="preserve">hyvin säännellyn </w:t>
      </w:r>
      <w:r>
        <w:rPr/>
        <w:t xml:space="preserve">miliisin </w:t>
      </w:r>
      <w:r>
        <w:rPr/>
        <w:t xml:space="preserve">säilyttämiseen tai tehokkuuteen".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miliisi 2. muutoksessa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Yhdysvaltain perustuslain toinen lisäys (lisäys II) suojelee kansan oikeutta pitää ja kantaa aseita, ja se hyväksyttiin 15. joulukuuta 1791 osana </w:t>
      </w:r>
      <w:r>
        <w:rPr>
          <w:color w:val="A9A9A9"/>
        </w:rPr>
        <w:t xml:space="preserve">Bill of Rights </w:t>
      </w:r>
      <w:r>
        <w:rPr/>
        <w:t xml:space="preserve">-asiakirjan kymmentä ensimmäistä lisäystä</w:t>
      </w:r>
      <w:r>
        <w:rPr/>
        <w:t xml:space="preserve">. Yhdysvaltain korkein oikeus on todennut, että oikeus kuuluu yksilöille itsepuolustusta varten. samalla kun se on todennut, että oikeus ei ole rajoittamaton eikä se kiellä kaikkea ampuma-aseiden tai vastaavien laitteiden sääntelyä. Osavaltion ja paikallishallinto on rajoitettu samassa määrin kuin liittovaltion hallitus tämän oikeuden loukkaamisessa Bill of Rightsin sisällyttämisen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perustuslain toinen muutos sijaitsee?</w:t>
      </w:r>
    </w:p>
    <w:p>
      <w:pPr>
        <w:pStyle w:val="TextBody"/>
        <w:bidi w:val="0"/>
        <w:jc w:val="left"/>
        <w:rPr>
          <w:b/>
          <w:u w:val="single"/>
          <w:shd w:val="clear" w:fill="FFFF00"/>
        </w:rPr>
      </w:pPr>
      <w:r>
        <w:rPr>
          <w:b/>
          <w:u w:val="single"/>
          <w:shd w:val="clear" w:fill="FFFF00"/>
        </w:rPr>
        <w:t xml:space="preserve">Asiakirjan numero 2543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Kuka haluaa miljonääriksi </w:t>
      </w:r>
    </w:p>
    <w:tbl>
      <w:tblPr>
        <w:tblW w:w="10205" w:type="dxa"/>
        <w:jc w:val="left"/>
        <w:tblInd w:w="0" w:type="dxa"/>
        <w:tblLayout w:type="fixed"/>
        <w:tblCellMar>
          <w:top w:w="28" w:type="dxa"/>
          <w:left w:w="28" w:type="dxa"/>
          <w:bottom w:w="28" w:type="dxa"/>
          <w:right w:w="28" w:type="dxa"/>
        </w:tblCellMar>
      </w:tblPr>
      <w:tblGrid>
        <w:gridCol w:w="1968"/>
        <w:gridCol w:w="8237"/>
      </w:tblGrid>
      <w:tr>
        <w:trPr/>
        <w:tc>
          <w:tcPr>
            <w:tcW w:w="1968" w:type="dxa"/>
            <w:tcBorders/>
            <w:vAlign w:val="center"/>
          </w:tcPr>
          <w:p>
            <w:pPr>
              <w:pStyle w:val="TableHeading"/>
              <w:suppressLineNumbers/>
              <w:bidi w:val="0"/>
              <w:spacing w:before="0" w:after="283"/>
              <w:jc w:val="center"/>
              <w:rPr/>
            </w:pPr>
            <w:r>
              <w:rPr/>
              <w:t xml:space="preserve">Genre </w:t>
            </w:r>
          </w:p>
        </w:tc>
        <w:tc>
          <w:tcPr>
            <w:tcW w:w="8237" w:type="dxa"/>
            <w:tcBorders/>
            <w:vAlign w:val="center"/>
          </w:tcPr>
          <w:p>
            <w:pPr>
              <w:pStyle w:val="TableContents"/>
              <w:bidi w:val="0"/>
              <w:spacing w:before="0" w:after="283"/>
              <w:jc w:val="left"/>
              <w:rPr/>
            </w:pPr>
            <w:r>
              <w:rPr/>
              <w:t xml:space="preserve">Peliohjelma </w:t>
            </w:r>
          </w:p>
        </w:tc>
      </w:tr>
      <w:tr>
        <w:trPr/>
        <w:tc>
          <w:tcPr>
            <w:tcW w:w="1968" w:type="dxa"/>
            <w:tcBorders/>
            <w:vAlign w:val="center"/>
          </w:tcPr>
          <w:p>
            <w:pPr>
              <w:pStyle w:val="TableHeading"/>
              <w:suppressLineNumbers/>
              <w:bidi w:val="0"/>
              <w:spacing w:before="0" w:after="283"/>
              <w:jc w:val="center"/>
              <w:rPr/>
            </w:pPr>
            <w:r>
              <w:rPr/>
              <w:t xml:space="preserve">Luonut </w:t>
            </w:r>
          </w:p>
        </w:tc>
        <w:tc>
          <w:tcPr>
            <w:tcW w:w="8237" w:type="dxa"/>
            <w:tcBorders/>
            <w:vAlign w:val="center"/>
          </w:tcPr>
          <w:p>
            <w:pPr>
              <w:pStyle w:val="TableContents"/>
              <w:bidi w:val="0"/>
              <w:spacing w:before="0" w:after="283"/>
              <w:jc w:val="left"/>
              <w:rPr/>
            </w:pPr>
            <w:r>
              <w:rPr/>
              <w:t xml:space="preserve">David Briggs Mike Whitehill Steven Knight </w:t>
            </w:r>
          </w:p>
        </w:tc>
      </w:tr>
      <w:tr>
        <w:trPr/>
        <w:tc>
          <w:tcPr>
            <w:tcW w:w="1968" w:type="dxa"/>
            <w:tcBorders/>
            <w:vAlign w:val="center"/>
          </w:tcPr>
          <w:p>
            <w:pPr>
              <w:pStyle w:val="TableHeading"/>
              <w:suppressLineNumbers/>
              <w:bidi w:val="0"/>
              <w:spacing w:before="0" w:after="283"/>
              <w:jc w:val="center"/>
              <w:rPr/>
            </w:pPr>
            <w:r>
              <w:rPr/>
              <w:t xml:space="preserve">Kehittänyt </w:t>
            </w:r>
          </w:p>
        </w:tc>
        <w:tc>
          <w:tcPr>
            <w:tcW w:w="8237" w:type="dxa"/>
            <w:tcBorders/>
            <w:vAlign w:val="center"/>
          </w:tcPr>
          <w:p>
            <w:pPr>
              <w:pStyle w:val="TableContents"/>
              <w:bidi w:val="0"/>
              <w:spacing w:before="0" w:after="283"/>
              <w:jc w:val="left"/>
              <w:rPr/>
            </w:pPr>
            <w:r>
              <w:rPr/>
              <w:t xml:space="preserve">Michael Davies </w:t>
            </w:r>
          </w:p>
        </w:tc>
      </w:tr>
      <w:tr>
        <w:trPr/>
        <w:tc>
          <w:tcPr>
            <w:tcW w:w="1968" w:type="dxa"/>
            <w:tcBorders/>
            <w:vAlign w:val="center"/>
          </w:tcPr>
          <w:p>
            <w:pPr>
              <w:pStyle w:val="TableHeading"/>
              <w:suppressLineNumbers/>
              <w:bidi w:val="0"/>
              <w:spacing w:before="0" w:after="283"/>
              <w:jc w:val="center"/>
              <w:rPr/>
            </w:pPr>
            <w:r>
              <w:rPr/>
              <w:t xml:space="preserve">Ohjaaja </w:t>
            </w:r>
          </w:p>
        </w:tc>
        <w:tc>
          <w:tcPr>
            <w:tcW w:w="8237"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Mark Gentile (1999 -- 2002) </w:t>
            </w:r>
          </w:p>
          <w:p>
            <w:pPr>
              <w:pStyle w:val="TableContents"/>
              <w:numPr>
                <w:ilvl w:val="0"/>
                <w:numId w:val="142"/>
              </w:numPr>
              <w:tabs>
                <w:tab w:val="clear" w:pos="1134"/>
                <w:tab w:val="left" w:leader="none" w:pos="707"/>
              </w:tabs>
              <w:bidi w:val="0"/>
              <w:spacing w:before="0" w:after="0"/>
              <w:ind w:start="707" w:hanging="283"/>
              <w:jc w:val="left"/>
              <w:rPr/>
            </w:pPr>
            <w:r>
              <w:rPr/>
              <w:t xml:space="preserve">Matthew Cohen (2002 -- 10) </w:t>
            </w:r>
          </w:p>
          <w:p>
            <w:pPr>
              <w:pStyle w:val="TableContents"/>
              <w:numPr>
                <w:ilvl w:val="0"/>
                <w:numId w:val="142"/>
              </w:numPr>
              <w:tabs>
                <w:tab w:val="clear" w:pos="1134"/>
                <w:tab w:val="left" w:leader="none" w:pos="707"/>
              </w:tabs>
              <w:bidi w:val="0"/>
              <w:spacing w:before="0" w:after="0"/>
              <w:ind w:start="707" w:hanging="283"/>
              <w:jc w:val="left"/>
              <w:rPr/>
            </w:pPr>
            <w:r>
              <w:rPr/>
              <w:t xml:space="preserve">Rob George (2010 -- 13) </w:t>
            </w:r>
          </w:p>
          <w:p>
            <w:pPr>
              <w:pStyle w:val="TableContents"/>
              <w:numPr>
                <w:ilvl w:val="0"/>
                <w:numId w:val="142"/>
              </w:numPr>
              <w:tabs>
                <w:tab w:val="clear" w:pos="1134"/>
                <w:tab w:val="left" w:leader="none" w:pos="707"/>
              </w:tabs>
              <w:bidi w:val="0"/>
              <w:spacing w:before="0" w:after="0"/>
              <w:ind w:start="707" w:hanging="283"/>
              <w:jc w:val="left"/>
              <w:rPr/>
            </w:pPr>
            <w:r>
              <w:rPr/>
              <w:t xml:space="preserve">Brian McAloon (2013 -- 14) </w:t>
            </w:r>
          </w:p>
          <w:p>
            <w:pPr>
              <w:pStyle w:val="TableContents"/>
              <w:numPr>
                <w:ilvl w:val="0"/>
                <w:numId w:val="142"/>
              </w:numPr>
              <w:tabs>
                <w:tab w:val="clear" w:pos="1134"/>
                <w:tab w:val="left" w:leader="none" w:pos="707"/>
              </w:tabs>
              <w:bidi w:val="0"/>
              <w:spacing w:before="0" w:after="283"/>
              <w:ind w:start="707" w:hanging="283"/>
              <w:jc w:val="left"/>
              <w:rPr/>
            </w:pPr>
            <w:r>
              <w:rPr/>
              <w:t xml:space="preserve">Rich DiPirro (2014 -- nyt) </w:t>
            </w:r>
          </w:p>
        </w:tc>
      </w:tr>
      <w:tr>
        <w:trPr/>
        <w:tc>
          <w:tcPr>
            <w:tcW w:w="1968" w:type="dxa"/>
            <w:tcBorders/>
            <w:vAlign w:val="center"/>
          </w:tcPr>
          <w:p>
            <w:pPr>
              <w:pStyle w:val="TableHeading"/>
              <w:suppressLineNumbers/>
              <w:bidi w:val="0"/>
              <w:spacing w:before="0" w:after="283"/>
              <w:jc w:val="center"/>
              <w:rPr/>
            </w:pPr>
            <w:r>
              <w:rPr/>
              <w:t xml:space="preserve">Esittänyt </w:t>
            </w:r>
          </w:p>
        </w:tc>
        <w:tc>
          <w:tcPr>
            <w:tcW w:w="8237"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ABC: </w:t>
            </w:r>
          </w:p>
          <w:p>
            <w:pPr>
              <w:pStyle w:val="TableContents"/>
              <w:numPr>
                <w:ilvl w:val="0"/>
                <w:numId w:val="143"/>
              </w:numPr>
              <w:tabs>
                <w:tab w:val="clear" w:pos="1134"/>
                <w:tab w:val="left" w:leader="none" w:pos="707"/>
              </w:tabs>
              <w:bidi w:val="0"/>
              <w:spacing w:before="0" w:after="0"/>
              <w:ind w:start="707" w:hanging="283"/>
              <w:jc w:val="left"/>
              <w:rPr/>
            </w:pPr>
            <w:r>
              <w:rPr>
                <w:color w:val="A9A9A9"/>
              </w:rPr>
              <w:t xml:space="preserve">Regis Philbin </w:t>
            </w:r>
          </w:p>
          <w:p>
            <w:pPr>
              <w:pStyle w:val="TableContents"/>
              <w:numPr>
                <w:ilvl w:val="0"/>
                <w:numId w:val="143"/>
              </w:numPr>
              <w:tabs>
                <w:tab w:val="clear" w:pos="1134"/>
                <w:tab w:val="left" w:leader="none" w:pos="707"/>
              </w:tabs>
              <w:bidi w:val="0"/>
              <w:spacing w:before="0" w:after="0"/>
              <w:ind w:start="707" w:hanging="283"/>
              <w:jc w:val="left"/>
              <w:rPr/>
            </w:pPr>
            <w:r>
              <w:rPr/>
              <w:t xml:space="preserve">Syndication: </w:t>
            </w:r>
          </w:p>
          <w:p>
            <w:pPr>
              <w:pStyle w:val="TableContents"/>
              <w:numPr>
                <w:ilvl w:val="0"/>
                <w:numId w:val="143"/>
              </w:numPr>
              <w:tabs>
                <w:tab w:val="clear" w:pos="1134"/>
                <w:tab w:val="left" w:leader="none" w:pos="707"/>
              </w:tabs>
              <w:bidi w:val="0"/>
              <w:spacing w:before="0" w:after="0"/>
              <w:ind w:start="707" w:hanging="283"/>
              <w:jc w:val="left"/>
              <w:rPr/>
            </w:pPr>
            <w:r>
              <w:rPr>
                <w:color w:val="DCDCDC"/>
              </w:rPr>
              <w:t xml:space="preserve">Meredith Vieira </w:t>
            </w:r>
            <w:r>
              <w:rPr>
                <w:color w:val="2F4F4F"/>
              </w:rPr>
              <w:t xml:space="preserve">(2002 -- 13</w:t>
            </w:r>
            <w:r>
              <w:rPr/>
              <w:t xml:space="preserve">) </w:t>
            </w:r>
          </w:p>
          <w:p>
            <w:pPr>
              <w:pStyle w:val="TableContents"/>
              <w:numPr>
                <w:ilvl w:val="0"/>
                <w:numId w:val="143"/>
              </w:numPr>
              <w:tabs>
                <w:tab w:val="clear" w:pos="1134"/>
                <w:tab w:val="left" w:leader="none" w:pos="707"/>
              </w:tabs>
              <w:bidi w:val="0"/>
              <w:spacing w:before="0" w:after="0"/>
              <w:ind w:start="707" w:hanging="283"/>
              <w:jc w:val="left"/>
              <w:rPr/>
            </w:pPr>
            <w:r>
              <w:rPr>
                <w:color w:val="556B2F"/>
              </w:rPr>
              <w:t xml:space="preserve">Cedric the Entertainer </w:t>
            </w:r>
            <w:r>
              <w:rPr>
                <w:color w:val="6B8E23"/>
              </w:rPr>
              <w:t xml:space="preserve">(2013 -- 14</w:t>
            </w:r>
            <w:r>
              <w:rPr/>
              <w:t xml:space="preserve">) </w:t>
            </w:r>
          </w:p>
          <w:p>
            <w:pPr>
              <w:pStyle w:val="TableContents"/>
              <w:numPr>
                <w:ilvl w:val="0"/>
                <w:numId w:val="143"/>
              </w:numPr>
              <w:tabs>
                <w:tab w:val="clear" w:pos="1134"/>
                <w:tab w:val="left" w:leader="none" w:pos="707"/>
              </w:tabs>
              <w:bidi w:val="0"/>
              <w:spacing w:before="0" w:after="0"/>
              <w:ind w:start="707" w:hanging="283"/>
              <w:jc w:val="left"/>
              <w:rPr/>
            </w:pPr>
            <w:r>
              <w:rPr>
                <w:color w:val="A0522D"/>
              </w:rPr>
              <w:t xml:space="preserve">Terry Crews </w:t>
            </w:r>
            <w:r>
              <w:rPr>
                <w:color w:val="228B22"/>
              </w:rPr>
              <w:t xml:space="preserve">(2014 -- 15</w:t>
            </w:r>
            <w:r>
              <w:rPr/>
              <w:t xml:space="preserve">) </w:t>
            </w:r>
          </w:p>
          <w:p>
            <w:pPr>
              <w:pStyle w:val="TableContents"/>
              <w:numPr>
                <w:ilvl w:val="0"/>
                <w:numId w:val="143"/>
              </w:numPr>
              <w:tabs>
                <w:tab w:val="clear" w:pos="1134"/>
                <w:tab w:val="left" w:leader="none" w:pos="707"/>
              </w:tabs>
              <w:bidi w:val="0"/>
              <w:spacing w:before="0" w:after="283"/>
              <w:ind w:start="707" w:hanging="283"/>
              <w:jc w:val="left"/>
              <w:rPr/>
            </w:pPr>
            <w:r>
              <w:rPr>
                <w:color w:val="191970"/>
              </w:rPr>
              <w:t xml:space="preserve">Chris Harrison </w:t>
            </w:r>
            <w:r>
              <w:rPr>
                <w:color w:val="8B0000"/>
              </w:rPr>
              <w:t xml:space="preserve">(2015 -- nyt</w:t>
            </w:r>
            <w:r>
              <w:rPr/>
              <w:t xml:space="preserve">) </w:t>
            </w:r>
          </w:p>
        </w:tc>
      </w:tr>
      <w:tr>
        <w:trPr/>
        <w:tc>
          <w:tcPr>
            <w:tcW w:w="1968" w:type="dxa"/>
            <w:tcBorders/>
            <w:vAlign w:val="center"/>
          </w:tcPr>
          <w:p>
            <w:pPr>
              <w:pStyle w:val="TableHeading"/>
              <w:suppressLineNumbers/>
              <w:bidi w:val="0"/>
              <w:spacing w:before="0" w:after="283"/>
              <w:jc w:val="center"/>
              <w:rPr/>
            </w:pPr>
            <w:r>
              <w:rPr/>
              <w:t xml:space="preserve">Säveltäjä (s) </w:t>
            </w:r>
          </w:p>
        </w:tc>
        <w:tc>
          <w:tcPr>
            <w:tcW w:w="8237"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Keith Strachan (1999 -- 2010) </w:t>
            </w:r>
          </w:p>
          <w:p>
            <w:pPr>
              <w:pStyle w:val="TableContents"/>
              <w:numPr>
                <w:ilvl w:val="0"/>
                <w:numId w:val="144"/>
              </w:numPr>
              <w:tabs>
                <w:tab w:val="clear" w:pos="1134"/>
                <w:tab w:val="left" w:leader="none" w:pos="707"/>
              </w:tabs>
              <w:bidi w:val="0"/>
              <w:spacing w:before="0" w:after="0"/>
              <w:ind w:start="707" w:hanging="283"/>
              <w:jc w:val="left"/>
              <w:rPr/>
            </w:pPr>
            <w:r>
              <w:rPr/>
              <w:t xml:space="preserve">Matthew Strachan (1999 -- 2010) </w:t>
            </w:r>
          </w:p>
          <w:p>
            <w:pPr>
              <w:pStyle w:val="TableContents"/>
              <w:numPr>
                <w:ilvl w:val="0"/>
                <w:numId w:val="144"/>
              </w:numPr>
              <w:tabs>
                <w:tab w:val="clear" w:pos="1134"/>
                <w:tab w:val="left" w:leader="none" w:pos="707"/>
              </w:tabs>
              <w:bidi w:val="0"/>
              <w:spacing w:before="0" w:after="0"/>
              <w:ind w:start="707" w:hanging="283"/>
              <w:jc w:val="left"/>
              <w:rPr/>
            </w:pPr>
            <w:r>
              <w:rPr/>
              <w:t xml:space="preserve">Jeff Lippencott (2010 -- nyt) </w:t>
            </w:r>
          </w:p>
          <w:p>
            <w:pPr>
              <w:pStyle w:val="TableContents"/>
              <w:numPr>
                <w:ilvl w:val="0"/>
                <w:numId w:val="144"/>
              </w:numPr>
              <w:tabs>
                <w:tab w:val="clear" w:pos="1134"/>
                <w:tab w:val="left" w:leader="none" w:pos="707"/>
              </w:tabs>
              <w:bidi w:val="0"/>
              <w:spacing w:before="0" w:after="283"/>
              <w:ind w:start="707" w:hanging="283"/>
              <w:jc w:val="left"/>
              <w:rPr/>
            </w:pPr>
            <w:r>
              <w:rPr/>
              <w:t xml:space="preserve">Mark T. Williams (2010 -- nyt) </w:t>
            </w:r>
          </w:p>
        </w:tc>
      </w:tr>
      <w:tr>
        <w:trPr/>
        <w:tc>
          <w:tcPr>
            <w:tcW w:w="1968" w:type="dxa"/>
            <w:tcBorders/>
            <w:vAlign w:val="center"/>
          </w:tcPr>
          <w:p>
            <w:pPr>
              <w:pStyle w:val="TableHeading"/>
              <w:suppressLineNumbers/>
              <w:bidi w:val="0"/>
              <w:spacing w:before="0" w:after="283"/>
              <w:jc w:val="center"/>
              <w:rPr/>
            </w:pPr>
            <w:r>
              <w:rPr/>
              <w:t xml:space="preserve">Alkuperämaa </w:t>
            </w:r>
          </w:p>
        </w:tc>
        <w:tc>
          <w:tcPr>
            <w:tcW w:w="8237" w:type="dxa"/>
            <w:tcBorders/>
            <w:vAlign w:val="center"/>
          </w:tcPr>
          <w:p>
            <w:pPr>
              <w:pStyle w:val="TableContents"/>
              <w:bidi w:val="0"/>
              <w:spacing w:before="0" w:after="283"/>
              <w:jc w:val="left"/>
              <w:rPr/>
            </w:pPr>
            <w:r>
              <w:rPr/>
              <w:t xml:space="preserve">Yhdysvallat </w:t>
            </w:r>
          </w:p>
        </w:tc>
      </w:tr>
      <w:tr>
        <w:trPr/>
        <w:tc>
          <w:tcPr>
            <w:tcW w:w="1968" w:type="dxa"/>
            <w:tcBorders/>
            <w:vAlign w:val="center"/>
          </w:tcPr>
          <w:p>
            <w:pPr>
              <w:pStyle w:val="TableHeading"/>
              <w:suppressLineNumbers/>
              <w:bidi w:val="0"/>
              <w:spacing w:before="0" w:after="283"/>
              <w:jc w:val="center"/>
              <w:rPr/>
            </w:pPr>
            <w:r>
              <w:rPr/>
              <w:t xml:space="preserve">Kausien lukumäärä </w:t>
            </w:r>
          </w:p>
        </w:tc>
        <w:tc>
          <w:tcPr>
            <w:tcW w:w="8237" w:type="dxa"/>
            <w:tcBorders/>
            <w:vAlign w:val="center"/>
          </w:tcPr>
          <w:p>
            <w:pPr>
              <w:pStyle w:val="TableContents"/>
              <w:bidi w:val="0"/>
              <w:spacing w:before="0" w:after="283"/>
              <w:jc w:val="left"/>
              <w:rPr/>
            </w:pPr>
            <w:r>
              <w:rPr>
                <w:color w:val="483D8B"/>
              </w:rPr>
              <w:t xml:space="preserve">19 </w:t>
            </w:r>
            <w:r>
              <w:rPr/>
              <w:t xml:space="preserve">(3 ABC:llä, 16 syndikoidusti) </w:t>
            </w:r>
          </w:p>
        </w:tc>
      </w:tr>
      <w:tr>
        <w:trPr/>
        <w:tc>
          <w:tcPr>
            <w:tcW w:w="1968" w:type="dxa"/>
            <w:tcBorders/>
            <w:vAlign w:val="center"/>
          </w:tcPr>
          <w:p>
            <w:pPr>
              <w:pStyle w:val="TableHeading"/>
              <w:suppressLineNumbers/>
              <w:bidi w:val="0"/>
              <w:spacing w:before="0" w:after="283"/>
              <w:jc w:val="center"/>
              <w:rPr/>
            </w:pPr>
            <w:r>
              <w:rPr/>
              <w:t xml:space="preserve">Jaksojen lukumäärä </w:t>
            </w:r>
          </w:p>
        </w:tc>
        <w:tc>
          <w:tcPr>
            <w:tcW w:w="8237" w:type="dxa"/>
            <w:tcBorders/>
            <w:vAlign w:val="center"/>
          </w:tcPr>
          <w:p>
            <w:pPr>
              <w:pStyle w:val="TableContents"/>
              <w:bidi w:val="0"/>
              <w:spacing w:before="0" w:after="283"/>
              <w:jc w:val="left"/>
              <w:rPr/>
            </w:pPr>
            <w:r>
              <w:rPr/>
              <w:t xml:space="preserve">ABC (alkuperäinen): 363 Syndikoitu: ABC (Super Millionaire): 12 ABC (10th Anniversary Special): 11 Tuotanto </w:t>
            </w:r>
          </w:p>
        </w:tc>
      </w:tr>
      <w:tr>
        <w:trPr/>
        <w:tc>
          <w:tcPr>
            <w:tcW w:w="1968" w:type="dxa"/>
            <w:tcBorders/>
            <w:vAlign w:val="center"/>
          </w:tcPr>
          <w:p>
            <w:pPr>
              <w:pStyle w:val="TableHeading"/>
              <w:suppressLineNumbers/>
              <w:bidi w:val="0"/>
              <w:spacing w:before="0" w:after="283"/>
              <w:jc w:val="center"/>
              <w:rPr/>
            </w:pPr>
            <w:r>
              <w:rPr/>
              <w:t xml:space="preserve">Vastaava tuottaja (s) </w:t>
            </w:r>
          </w:p>
        </w:tc>
        <w:tc>
          <w:tcPr>
            <w:tcW w:w="8237"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Michael Davies (1999 -- 2010) </w:t>
            </w:r>
          </w:p>
          <w:p>
            <w:pPr>
              <w:pStyle w:val="TableContents"/>
              <w:numPr>
                <w:ilvl w:val="0"/>
                <w:numId w:val="145"/>
              </w:numPr>
              <w:tabs>
                <w:tab w:val="clear" w:pos="1134"/>
                <w:tab w:val="left" w:leader="none" w:pos="707"/>
              </w:tabs>
              <w:bidi w:val="0"/>
              <w:spacing w:before="0" w:after="0"/>
              <w:ind w:start="707" w:hanging="283"/>
              <w:jc w:val="left"/>
              <w:rPr/>
            </w:pPr>
            <w:r>
              <w:rPr/>
              <w:t xml:space="preserve">Paul Smith (1999 -- 2007) </w:t>
            </w:r>
          </w:p>
          <w:p>
            <w:pPr>
              <w:pStyle w:val="TableContents"/>
              <w:numPr>
                <w:ilvl w:val="0"/>
                <w:numId w:val="145"/>
              </w:numPr>
              <w:tabs>
                <w:tab w:val="clear" w:pos="1134"/>
                <w:tab w:val="left" w:leader="none" w:pos="707"/>
              </w:tabs>
              <w:bidi w:val="0"/>
              <w:spacing w:before="0" w:after="0"/>
              <w:ind w:start="707" w:hanging="283"/>
              <w:jc w:val="left"/>
              <w:rPr/>
            </w:pPr>
            <w:r>
              <w:rPr/>
              <w:t xml:space="preserve">Leigh Hampton (2004 -- 10) </w:t>
            </w:r>
          </w:p>
          <w:p>
            <w:pPr>
              <w:pStyle w:val="TableContents"/>
              <w:numPr>
                <w:ilvl w:val="0"/>
                <w:numId w:val="145"/>
              </w:numPr>
              <w:tabs>
                <w:tab w:val="clear" w:pos="1134"/>
                <w:tab w:val="left" w:leader="none" w:pos="707"/>
              </w:tabs>
              <w:bidi w:val="0"/>
              <w:spacing w:before="0" w:after="0"/>
              <w:ind w:start="707" w:hanging="283"/>
              <w:jc w:val="left"/>
              <w:rPr/>
            </w:pPr>
            <w:r>
              <w:rPr/>
              <w:t xml:space="preserve">Rich Sirop (2010 -- 14) </w:t>
            </w:r>
          </w:p>
          <w:p>
            <w:pPr>
              <w:pStyle w:val="TableContents"/>
              <w:numPr>
                <w:ilvl w:val="0"/>
                <w:numId w:val="145"/>
              </w:numPr>
              <w:tabs>
                <w:tab w:val="clear" w:pos="1134"/>
                <w:tab w:val="left" w:leader="none" w:pos="707"/>
              </w:tabs>
              <w:bidi w:val="0"/>
              <w:spacing w:before="0" w:after="283"/>
              <w:ind w:start="707" w:hanging="283"/>
              <w:jc w:val="left"/>
              <w:rPr/>
            </w:pPr>
            <w:r>
              <w:rPr/>
              <w:t xml:space="preserve">James Rowley (2014 -- nyt) </w:t>
            </w:r>
          </w:p>
        </w:tc>
      </w:tr>
      <w:tr>
        <w:trPr/>
        <w:tc>
          <w:tcPr>
            <w:tcW w:w="1968" w:type="dxa"/>
            <w:tcBorders/>
            <w:vAlign w:val="center"/>
          </w:tcPr>
          <w:p>
            <w:pPr>
              <w:pStyle w:val="TableHeading"/>
              <w:suppressLineNumbers/>
              <w:bidi w:val="0"/>
              <w:spacing w:before="0" w:after="283"/>
              <w:jc w:val="center"/>
              <w:rPr/>
            </w:pPr>
            <w:r>
              <w:rPr/>
              <w:t xml:space="preserve">Sijainti (s) </w:t>
            </w:r>
          </w:p>
        </w:tc>
        <w:tc>
          <w:tcPr>
            <w:tcW w:w="8237" w:type="dxa"/>
            <w:tcBorders/>
            <w:vAlign w:val="center"/>
          </w:tcPr>
          <w:p>
            <w:pPr>
              <w:pStyle w:val="TableContents"/>
              <w:bidi w:val="0"/>
              <w:spacing w:before="0" w:after="283"/>
              <w:jc w:val="left"/>
              <w:rPr/>
            </w:pPr>
            <w:r>
              <w:rPr/>
              <w:t xml:space="preserve">New York, New York (1999 -- 2012) Stamford, Connecticut (2012 -- 2016) Las Vegas, Nevada (2016 -- nyt) </w:t>
            </w:r>
          </w:p>
        </w:tc>
      </w:tr>
      <w:tr>
        <w:trPr/>
        <w:tc>
          <w:tcPr>
            <w:tcW w:w="1968" w:type="dxa"/>
            <w:tcBorders/>
            <w:vAlign w:val="center"/>
          </w:tcPr>
          <w:p>
            <w:pPr>
              <w:pStyle w:val="TableHeading"/>
              <w:suppressLineNumbers/>
              <w:bidi w:val="0"/>
              <w:spacing w:before="0" w:after="283"/>
              <w:jc w:val="center"/>
              <w:rPr/>
            </w:pPr>
            <w:r>
              <w:rPr/>
              <w:t xml:space="preserve">Juoksuaika </w:t>
            </w:r>
          </w:p>
        </w:tc>
        <w:tc>
          <w:tcPr>
            <w:tcW w:w="8237" w:type="dxa"/>
            <w:tcBorders/>
            <w:vAlign w:val="center"/>
          </w:tcPr>
          <w:p>
            <w:pPr>
              <w:pStyle w:val="TableContents"/>
              <w:bidi w:val="0"/>
              <w:spacing w:before="0" w:after="283"/>
              <w:jc w:val="left"/>
              <w:rPr/>
            </w:pPr>
            <w:r>
              <w:rPr/>
              <w:t xml:space="preserve">39 -- 48 minuuttia (ABC) 19 -- 25 minuuttia (syndikointi) </w:t>
            </w:r>
          </w:p>
        </w:tc>
      </w:tr>
      <w:tr>
        <w:trPr/>
        <w:tc>
          <w:tcPr>
            <w:tcW w:w="1968" w:type="dxa"/>
            <w:tcBorders/>
            <w:vAlign w:val="center"/>
          </w:tcPr>
          <w:p>
            <w:pPr>
              <w:pStyle w:val="TableHeading"/>
              <w:suppressLineNumbers/>
              <w:bidi w:val="0"/>
              <w:spacing w:before="0" w:after="283"/>
              <w:jc w:val="center"/>
              <w:rPr/>
            </w:pPr>
            <w:r>
              <w:rPr/>
              <w:t xml:space="preserve">Tuotantoyhtiö(t) </w:t>
            </w:r>
          </w:p>
        </w:tc>
        <w:tc>
          <w:tcPr>
            <w:tcW w:w="8237"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Valleycrest Productions (1999 -- nyt) </w:t>
            </w:r>
          </w:p>
          <w:p>
            <w:pPr>
              <w:pStyle w:val="TableContents"/>
              <w:numPr>
                <w:ilvl w:val="0"/>
                <w:numId w:val="146"/>
              </w:numPr>
              <w:tabs>
                <w:tab w:val="clear" w:pos="1134"/>
                <w:tab w:val="left" w:leader="none" w:pos="707"/>
              </w:tabs>
              <w:bidi w:val="0"/>
              <w:spacing w:before="0" w:after="0"/>
              <w:ind w:start="707" w:hanging="283"/>
              <w:jc w:val="left"/>
              <w:rPr/>
            </w:pPr>
            <w:r>
              <w:rPr/>
              <w:t xml:space="preserve">Celador (1999 -- 2007) </w:t>
            </w:r>
          </w:p>
          <w:p>
            <w:pPr>
              <w:pStyle w:val="TableContents"/>
              <w:numPr>
                <w:ilvl w:val="0"/>
                <w:numId w:val="146"/>
              </w:numPr>
              <w:tabs>
                <w:tab w:val="clear" w:pos="1134"/>
                <w:tab w:val="left" w:leader="none" w:pos="707"/>
              </w:tabs>
              <w:bidi w:val="0"/>
              <w:spacing w:before="0" w:after="283"/>
              <w:ind w:start="707" w:hanging="283"/>
              <w:jc w:val="left"/>
              <w:rPr/>
            </w:pPr>
            <w:r>
              <w:rPr/>
              <w:t xml:space="preserve">2waytraffic (2007 -- nyt) </w:t>
            </w:r>
          </w:p>
        </w:tc>
      </w:tr>
      <w:tr>
        <w:trPr/>
        <w:tc>
          <w:tcPr>
            <w:tcW w:w="1968" w:type="dxa"/>
            <w:tcBorders/>
            <w:vAlign w:val="center"/>
          </w:tcPr>
          <w:p>
            <w:pPr>
              <w:pStyle w:val="TableHeading"/>
              <w:suppressLineNumbers/>
              <w:bidi w:val="0"/>
              <w:spacing w:before="0" w:after="283"/>
              <w:jc w:val="center"/>
              <w:rPr/>
            </w:pPr>
            <w:r>
              <w:rPr/>
              <w:t xml:space="preserve">Jakelija </w:t>
            </w:r>
          </w:p>
        </w:tc>
        <w:tc>
          <w:tcPr>
            <w:tcW w:w="8237"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Buena Vista Television (1999 -- 2007) </w:t>
            </w:r>
          </w:p>
          <w:p>
            <w:pPr>
              <w:pStyle w:val="TableContents"/>
              <w:numPr>
                <w:ilvl w:val="0"/>
                <w:numId w:val="147"/>
              </w:numPr>
              <w:tabs>
                <w:tab w:val="clear" w:pos="1134"/>
                <w:tab w:val="left" w:leader="none" w:pos="707"/>
              </w:tabs>
              <w:bidi w:val="0"/>
              <w:spacing w:before="0" w:after="283"/>
              <w:ind w:start="707" w:hanging="283"/>
              <w:jc w:val="left"/>
              <w:rPr/>
            </w:pPr>
            <w:r>
              <w:rPr/>
              <w:t xml:space="preserve">Disney -- ABC Domestic Television (2007 -- nykyisin) Julkaisu </w:t>
            </w:r>
          </w:p>
        </w:tc>
      </w:tr>
      <w:tr>
        <w:trPr/>
        <w:tc>
          <w:tcPr>
            <w:tcW w:w="1968" w:type="dxa"/>
            <w:tcBorders/>
            <w:vAlign w:val="center"/>
          </w:tcPr>
          <w:p>
            <w:pPr>
              <w:pStyle w:val="TableHeading"/>
              <w:suppressLineNumbers/>
              <w:bidi w:val="0"/>
              <w:spacing w:before="0" w:after="283"/>
              <w:jc w:val="center"/>
              <w:rPr/>
            </w:pPr>
            <w:r>
              <w:rPr/>
              <w:t xml:space="preserve">Alkuperäinen verkko </w:t>
            </w:r>
          </w:p>
        </w:tc>
        <w:tc>
          <w:tcPr>
            <w:tcW w:w="8237" w:type="dxa"/>
            <w:tcBorders/>
            <w:vAlign w:val="center"/>
          </w:tcPr>
          <w:p>
            <w:pPr>
              <w:pStyle w:val="TableContents"/>
              <w:bidi w:val="0"/>
              <w:spacing w:before="0" w:after="283"/>
              <w:jc w:val="left"/>
              <w:rPr/>
            </w:pPr>
            <w:r>
              <w:rPr/>
              <w:t xml:space="preserve">ABC (1999 -- 2002, 2004, 2009) Syndication (2002 -- nyt) </w:t>
            </w:r>
          </w:p>
        </w:tc>
      </w:tr>
      <w:tr>
        <w:trPr/>
        <w:tc>
          <w:tcPr>
            <w:tcW w:w="1968" w:type="dxa"/>
            <w:tcBorders/>
            <w:vAlign w:val="center"/>
          </w:tcPr>
          <w:p>
            <w:pPr>
              <w:pStyle w:val="TableHeading"/>
              <w:suppressLineNumbers/>
              <w:bidi w:val="0"/>
              <w:spacing w:before="0" w:after="283"/>
              <w:jc w:val="center"/>
              <w:rPr/>
            </w:pPr>
            <w:r>
              <w:rPr/>
              <w:t xml:space="preserve">Kuvaformaatti </w:t>
            </w:r>
          </w:p>
        </w:tc>
        <w:tc>
          <w:tcPr>
            <w:tcW w:w="8237" w:type="dxa"/>
            <w:tcBorders/>
            <w:vAlign w:val="center"/>
          </w:tcPr>
          <w:p>
            <w:pPr>
              <w:pStyle w:val="TableContents"/>
              <w:bidi w:val="0"/>
              <w:spacing w:before="0" w:after="283"/>
              <w:jc w:val="left"/>
              <w:rPr/>
            </w:pPr>
            <w:r>
              <w:rPr/>
              <w:t xml:space="preserve">480i (SDTV) (1999 -- 2011) 720p / 1080i (HDTV) (2011 -- nyt) </w:t>
            </w:r>
          </w:p>
        </w:tc>
      </w:tr>
      <w:tr>
        <w:trPr/>
        <w:tc>
          <w:tcPr>
            <w:tcW w:w="1968" w:type="dxa"/>
            <w:tcBorders/>
            <w:vAlign w:val="center"/>
          </w:tcPr>
          <w:p>
            <w:pPr>
              <w:pStyle w:val="TableHeading"/>
              <w:suppressLineNumbers/>
              <w:bidi w:val="0"/>
              <w:spacing w:before="0" w:after="283"/>
              <w:jc w:val="center"/>
              <w:rPr/>
            </w:pPr>
            <w:r>
              <w:rPr/>
              <w:t xml:space="preserve">Audioformaatti </w:t>
            </w:r>
          </w:p>
        </w:tc>
        <w:tc>
          <w:tcPr>
            <w:tcW w:w="8237" w:type="dxa"/>
            <w:tcBorders/>
            <w:vAlign w:val="center"/>
          </w:tcPr>
          <w:p>
            <w:pPr>
              <w:pStyle w:val="TableContents"/>
              <w:bidi w:val="0"/>
              <w:spacing w:before="0" w:after="283"/>
              <w:jc w:val="left"/>
              <w:rPr/>
            </w:pPr>
            <w:r>
              <w:rPr/>
              <w:t xml:space="preserve">Stereo </w:t>
            </w:r>
          </w:p>
        </w:tc>
      </w:tr>
      <w:tr>
        <w:trPr/>
        <w:tc>
          <w:tcPr>
            <w:tcW w:w="1968" w:type="dxa"/>
            <w:tcBorders/>
            <w:vAlign w:val="center"/>
          </w:tcPr>
          <w:p>
            <w:pPr>
              <w:pStyle w:val="TableHeading"/>
              <w:suppressLineNumbers/>
              <w:bidi w:val="0"/>
              <w:spacing w:before="0" w:after="283"/>
              <w:jc w:val="center"/>
              <w:rPr/>
            </w:pPr>
            <w:r>
              <w:rPr/>
              <w:t xml:space="preserve">Alkuperäinen julkaisu </w:t>
            </w:r>
          </w:p>
        </w:tc>
        <w:tc>
          <w:tcPr>
            <w:tcW w:w="8237" w:type="dxa"/>
            <w:tcBorders/>
            <w:vAlign w:val="center"/>
          </w:tcPr>
          <w:p>
            <w:pPr>
              <w:pStyle w:val="TableContents"/>
              <w:bidi w:val="0"/>
              <w:spacing w:before="0" w:after="283"/>
              <w:jc w:val="left"/>
              <w:rPr/>
            </w:pPr>
            <w:r>
              <w:rPr/>
              <w:t xml:space="preserve">ABC 16. elokuuta 1999 (1999-08-16) -- 27. kesäkuuta 2002 (2002-06-27) Syndication 16. syyskuuta 2002 (2002-09-16) -- nyt Ulkoiset linkit </w:t>
            </w:r>
          </w:p>
        </w:tc>
      </w:tr>
      <w:tr>
        <w:trPr/>
        <w:tc>
          <w:tcPr>
            <w:tcW w:w="1968" w:type="dxa"/>
            <w:tcBorders/>
            <w:vAlign w:val="center"/>
          </w:tcPr>
          <w:p>
            <w:pPr>
              <w:pStyle w:val="TableHeading"/>
              <w:suppressLineNumbers/>
              <w:bidi w:val="0"/>
              <w:spacing w:before="0" w:after="283"/>
              <w:jc w:val="center"/>
              <w:rPr/>
            </w:pPr>
            <w:r>
              <w:rPr/>
              <w:t xml:space="preserve">Verkkosivusto </w:t>
            </w:r>
          </w:p>
        </w:tc>
        <w:tc>
          <w:tcPr>
            <w:tcW w:w="8237" w:type="dxa"/>
            <w:tcBorders/>
            <w:vAlign w:val="center"/>
          </w:tcPr>
          <w:p>
            <w:pPr>
              <w:pStyle w:val="TableContents"/>
              <w:bidi w:val="0"/>
              <w:spacing w:before="0" w:after="283"/>
              <w:jc w:val="left"/>
              <w:rPr/>
            </w:pPr>
            <w:r>
              <w:rPr/>
              <w:t xml:space="preserve">millionairetv.dadt.com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haluaa olla miljonääri kaikki isännät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haluaa miljonääriksi peli-isännät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isännöi "Kuka haluaa miljonääriksi" -ohjelman jälkeen.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haluaa olla miljonääri nykyinen kausi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juontaja Kuka haluaa miljonääriksi?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miljonääri kuvattiin ABC:n Television Center East -studiossa Manhattanin Upper West Sidella New Yorkissa vuosina 1999-2012. Nauhoitukset siirrettiin NEP Broadcastingin Metropolis-studioille East Harlemiin vuonna 2013, ja tuotanto siirtyi seuraavana vuonna Stamfordissa, Connecticutissa sijaitseville studioille. Kaudella 2016-17 tuotanto siirtyi </w:t>
      </w:r>
      <w:r>
        <w:rPr>
          <w:color w:val="A9A9A9"/>
        </w:rPr>
        <w:t xml:space="preserve">Bally's Hotel and Casinoon Las Vegasissa, Nevadassa</w:t>
      </w:r>
      <w:r>
        <w:rPr/>
        <w:t xml:space="preserve">. Syndikoidun version jaksoja tuotetaan kesäkuusta joulukuuhun. Alun perin ohjelma nauhoitti neljä jaksoa yhden päivän aikana, mutta sittemmin määrä on muutettu viiteen jaksoon.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Kuka haluaa miljonääriksi -ohjelman sijaintipaikka?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Alkuperäistä amerikkalaista versiota esitettiin ABC-kanavalla </w:t>
      </w:r>
      <w:r>
        <w:rPr>
          <w:color w:val="A9A9A9"/>
        </w:rPr>
        <w:t xml:space="preserve">16. elokuuta </w:t>
      </w:r>
      <w:r>
        <w:rPr/>
        <w:t xml:space="preserve">1999-27. kesäkuuta 2002, ja sitä juonsi </w:t>
      </w:r>
      <w:r>
        <w:rPr>
          <w:color w:val="DCDCDC"/>
        </w:rPr>
        <w:t xml:space="preserve">Regis Philbin</w:t>
      </w:r>
      <w:r>
        <w:rPr/>
        <w:t xml:space="preserve">. </w:t>
      </w:r>
      <w:r>
        <w:rPr/>
        <w:t xml:space="preserve">Päivittäinen syndikoitu versio alkoi 16. syyskuuta 2002, ja sitä juonsi </w:t>
      </w:r>
      <w:r>
        <w:rPr>
          <w:color w:val="2F4F4F"/>
        </w:rPr>
        <w:t xml:space="preserve">Meredith Vieira </w:t>
      </w:r>
      <w:r>
        <w:rPr/>
        <w:t xml:space="preserve">yhdentoista kauden ajan </w:t>
      </w:r>
      <w:r>
        <w:rPr/>
        <w:t xml:space="preserve">31. toukokuuta 2013 asti. Myöhemmin juontajina toimivat </w:t>
      </w:r>
      <w:r>
        <w:rPr>
          <w:color w:val="556B2F"/>
        </w:rPr>
        <w:t xml:space="preserve">Cedric the Entertainer </w:t>
      </w:r>
      <w:r>
        <w:rPr/>
        <w:t xml:space="preserve">kaudella 2013 -- 14, </w:t>
      </w:r>
      <w:r>
        <w:rPr>
          <w:color w:val="6B8E23"/>
        </w:rPr>
        <w:t xml:space="preserve">Terry Crews </w:t>
      </w:r>
      <w:r>
        <w:rPr/>
        <w:t xml:space="preserve">seuraavalla kaudella (2014 -- 15) ja </w:t>
      </w:r>
      <w:r>
        <w:rPr>
          <w:color w:val="A0522D"/>
        </w:rPr>
        <w:t xml:space="preserve">Chris Harrison</w:t>
      </w:r>
      <w:r>
        <w:rPr/>
        <w:t xml:space="preserve">, joka aloitti juontamisen 14. syyskuuta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haluaa olla miljonääri nykyinen juontaja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haluaa miljonääriksi tv-ohjelma ensimmäinen jakso päivämäärä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haluaa olla miljonääri alkuperäinen lähetyspäivä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isännöi sitä, joka haluaa olla miljonääri...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oli ensimmäinen juontaja sarjassa Kuka haluaa miljonääriksi?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isännöi kuka haluaa miljonääriksi?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Alkuperäistä amerikkalaista versiota esitettiin ABC-kanavalla 16. elokuuta 1999-27. kesäkuuta 2002, ja sitä juonsi Regis Philbin. Päivittäinen syndikoitu versio alkoi 16. syyskuuta 2002, ja sitä juonsi Meredith Vieira yhdentoista kauden ajan 31. toukokuuta 2013 asti. Myöhemmin juontajina toimivat Cedric the Entertainer kaudella 2013 -- 14, Terry Crews seuraavalla kaudella (2014 -- 15) ja </w:t>
      </w:r>
      <w:r>
        <w:rPr>
          <w:color w:val="A9A9A9"/>
        </w:rPr>
        <w:t xml:space="preserve">Chris Harrison</w:t>
      </w:r>
      <w:r>
        <w:rPr/>
        <w:t xml:space="preserve">, joka aloitti juontamisen 14. syyskuuta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amerikkalainen, joka haluaa olla miljonäärijuontaja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Kuka haluaa miljonääriksi </w:t>
      </w:r>
    </w:p>
    <w:tbl>
      <w:tblPr>
        <w:tblW w:w="10205" w:type="dxa"/>
        <w:jc w:val="left"/>
        <w:tblInd w:w="0" w:type="dxa"/>
        <w:tblLayout w:type="fixed"/>
        <w:tblCellMar>
          <w:top w:w="28" w:type="dxa"/>
          <w:left w:w="28" w:type="dxa"/>
          <w:bottom w:w="28" w:type="dxa"/>
          <w:right w:w="28" w:type="dxa"/>
        </w:tblCellMar>
      </w:tblPr>
      <w:tblGrid>
        <w:gridCol w:w="1952"/>
        <w:gridCol w:w="8253"/>
      </w:tblGrid>
      <w:tr>
        <w:trPr/>
        <w:tc>
          <w:tcPr>
            <w:tcW w:w="1952" w:type="dxa"/>
            <w:tcBorders/>
            <w:vAlign w:val="center"/>
          </w:tcPr>
          <w:p>
            <w:pPr>
              <w:pStyle w:val="TableHeading"/>
              <w:suppressLineNumbers/>
              <w:bidi w:val="0"/>
              <w:spacing w:before="0" w:after="283"/>
              <w:jc w:val="center"/>
              <w:rPr/>
            </w:pPr>
            <w:r>
              <w:rPr/>
              <w:t xml:space="preserve">Genre </w:t>
            </w:r>
          </w:p>
        </w:tc>
        <w:tc>
          <w:tcPr>
            <w:tcW w:w="8253" w:type="dxa"/>
            <w:tcBorders/>
            <w:vAlign w:val="center"/>
          </w:tcPr>
          <w:p>
            <w:pPr>
              <w:pStyle w:val="TableContents"/>
              <w:bidi w:val="0"/>
              <w:spacing w:before="0" w:after="283"/>
              <w:jc w:val="left"/>
              <w:rPr/>
            </w:pPr>
            <w:r>
              <w:rPr/>
              <w:t xml:space="preserve">Peliohjelma </w:t>
            </w:r>
          </w:p>
        </w:tc>
      </w:tr>
      <w:tr>
        <w:trPr/>
        <w:tc>
          <w:tcPr>
            <w:tcW w:w="1952" w:type="dxa"/>
            <w:tcBorders/>
            <w:vAlign w:val="center"/>
          </w:tcPr>
          <w:p>
            <w:pPr>
              <w:pStyle w:val="TableHeading"/>
              <w:suppressLineNumbers/>
              <w:bidi w:val="0"/>
              <w:spacing w:before="0" w:after="283"/>
              <w:jc w:val="center"/>
              <w:rPr/>
            </w:pPr>
            <w:r>
              <w:rPr/>
              <w:t xml:space="preserve">Luonut </w:t>
            </w:r>
          </w:p>
        </w:tc>
        <w:tc>
          <w:tcPr>
            <w:tcW w:w="8253" w:type="dxa"/>
            <w:tcBorders/>
            <w:vAlign w:val="center"/>
          </w:tcPr>
          <w:p>
            <w:pPr>
              <w:pStyle w:val="TableContents"/>
              <w:bidi w:val="0"/>
              <w:spacing w:before="0" w:after="283"/>
              <w:jc w:val="left"/>
              <w:rPr/>
            </w:pPr>
            <w:r>
              <w:rPr/>
              <w:t xml:space="preserve">David Briggs Mike Whitehill Steven Knight </w:t>
            </w:r>
          </w:p>
        </w:tc>
      </w:tr>
      <w:tr>
        <w:trPr/>
        <w:tc>
          <w:tcPr>
            <w:tcW w:w="1952" w:type="dxa"/>
            <w:tcBorders/>
            <w:vAlign w:val="center"/>
          </w:tcPr>
          <w:p>
            <w:pPr>
              <w:pStyle w:val="TableHeading"/>
              <w:suppressLineNumbers/>
              <w:bidi w:val="0"/>
              <w:spacing w:before="0" w:after="283"/>
              <w:jc w:val="center"/>
              <w:rPr/>
            </w:pPr>
            <w:r>
              <w:rPr/>
              <w:t xml:space="preserve">Kehittänyt </w:t>
            </w:r>
          </w:p>
        </w:tc>
        <w:tc>
          <w:tcPr>
            <w:tcW w:w="8253" w:type="dxa"/>
            <w:tcBorders/>
            <w:vAlign w:val="center"/>
          </w:tcPr>
          <w:p>
            <w:pPr>
              <w:pStyle w:val="TableContents"/>
              <w:bidi w:val="0"/>
              <w:spacing w:before="0" w:after="283"/>
              <w:jc w:val="left"/>
              <w:rPr/>
            </w:pPr>
            <w:r>
              <w:rPr/>
              <w:t xml:space="preserve">Michael Davies </w:t>
            </w:r>
          </w:p>
        </w:tc>
      </w:tr>
      <w:tr>
        <w:trPr/>
        <w:tc>
          <w:tcPr>
            <w:tcW w:w="1952" w:type="dxa"/>
            <w:tcBorders/>
            <w:vAlign w:val="center"/>
          </w:tcPr>
          <w:p>
            <w:pPr>
              <w:pStyle w:val="TableHeading"/>
              <w:suppressLineNumbers/>
              <w:bidi w:val="0"/>
              <w:spacing w:before="0" w:after="283"/>
              <w:jc w:val="center"/>
              <w:rPr/>
            </w:pPr>
            <w:r>
              <w:rPr/>
              <w:t xml:space="preserve">Ohjaaja </w:t>
            </w:r>
          </w:p>
        </w:tc>
        <w:tc>
          <w:tcPr>
            <w:tcW w:w="8253"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Mark Gentile (1999 -- 2002) </w:t>
            </w:r>
          </w:p>
          <w:p>
            <w:pPr>
              <w:pStyle w:val="TableContents"/>
              <w:numPr>
                <w:ilvl w:val="0"/>
                <w:numId w:val="148"/>
              </w:numPr>
              <w:tabs>
                <w:tab w:val="clear" w:pos="1134"/>
                <w:tab w:val="left" w:leader="none" w:pos="707"/>
              </w:tabs>
              <w:bidi w:val="0"/>
              <w:spacing w:before="0" w:after="0"/>
              <w:ind w:start="707" w:hanging="283"/>
              <w:jc w:val="left"/>
              <w:rPr/>
            </w:pPr>
            <w:r>
              <w:rPr/>
              <w:t xml:space="preserve">Matthew Cohen (2002 -- 10) </w:t>
            </w:r>
          </w:p>
          <w:p>
            <w:pPr>
              <w:pStyle w:val="TableContents"/>
              <w:numPr>
                <w:ilvl w:val="0"/>
                <w:numId w:val="148"/>
              </w:numPr>
              <w:tabs>
                <w:tab w:val="clear" w:pos="1134"/>
                <w:tab w:val="left" w:leader="none" w:pos="707"/>
              </w:tabs>
              <w:bidi w:val="0"/>
              <w:spacing w:before="0" w:after="0"/>
              <w:ind w:start="707" w:hanging="283"/>
              <w:jc w:val="left"/>
              <w:rPr/>
            </w:pPr>
            <w:r>
              <w:rPr/>
              <w:t xml:space="preserve">Rob George (2010 -- 13) </w:t>
            </w:r>
          </w:p>
          <w:p>
            <w:pPr>
              <w:pStyle w:val="TableContents"/>
              <w:numPr>
                <w:ilvl w:val="0"/>
                <w:numId w:val="148"/>
              </w:numPr>
              <w:tabs>
                <w:tab w:val="clear" w:pos="1134"/>
                <w:tab w:val="left" w:leader="none" w:pos="707"/>
              </w:tabs>
              <w:bidi w:val="0"/>
              <w:spacing w:before="0" w:after="0"/>
              <w:ind w:start="707" w:hanging="283"/>
              <w:jc w:val="left"/>
              <w:rPr/>
            </w:pPr>
            <w:r>
              <w:rPr/>
              <w:t xml:space="preserve">Brian McAloon (2013 -- 14) </w:t>
            </w:r>
          </w:p>
          <w:p>
            <w:pPr>
              <w:pStyle w:val="TableContents"/>
              <w:numPr>
                <w:ilvl w:val="0"/>
                <w:numId w:val="148"/>
              </w:numPr>
              <w:tabs>
                <w:tab w:val="clear" w:pos="1134"/>
                <w:tab w:val="left" w:leader="none" w:pos="707"/>
              </w:tabs>
              <w:bidi w:val="0"/>
              <w:spacing w:before="0" w:after="283"/>
              <w:ind w:start="707" w:hanging="283"/>
              <w:jc w:val="left"/>
              <w:rPr/>
            </w:pPr>
            <w:r>
              <w:rPr/>
              <w:t xml:space="preserve">Rich DiPirro (2014 -- nyt) </w:t>
            </w:r>
          </w:p>
        </w:tc>
      </w:tr>
      <w:tr>
        <w:trPr/>
        <w:tc>
          <w:tcPr>
            <w:tcW w:w="1952" w:type="dxa"/>
            <w:tcBorders/>
            <w:vAlign w:val="center"/>
          </w:tcPr>
          <w:p>
            <w:pPr>
              <w:pStyle w:val="TableHeading"/>
              <w:suppressLineNumbers/>
              <w:bidi w:val="0"/>
              <w:spacing w:before="0" w:after="283"/>
              <w:jc w:val="center"/>
              <w:rPr/>
            </w:pPr>
            <w:r>
              <w:rPr/>
              <w:t xml:space="preserve">Esittänyt </w:t>
            </w:r>
          </w:p>
        </w:tc>
        <w:tc>
          <w:tcPr>
            <w:tcW w:w="8253"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ABC: </w:t>
            </w:r>
          </w:p>
          <w:p>
            <w:pPr>
              <w:pStyle w:val="TableContents"/>
              <w:numPr>
                <w:ilvl w:val="0"/>
                <w:numId w:val="149"/>
              </w:numPr>
              <w:tabs>
                <w:tab w:val="clear" w:pos="1134"/>
                <w:tab w:val="left" w:leader="none" w:pos="707"/>
              </w:tabs>
              <w:bidi w:val="0"/>
              <w:spacing w:before="0" w:after="0"/>
              <w:ind w:start="707" w:hanging="283"/>
              <w:jc w:val="left"/>
              <w:rPr/>
            </w:pPr>
            <w:r>
              <w:rPr/>
              <w:t xml:space="preserve">Regis Philbin </w:t>
            </w:r>
          </w:p>
          <w:p>
            <w:pPr>
              <w:pStyle w:val="TableContents"/>
              <w:numPr>
                <w:ilvl w:val="0"/>
                <w:numId w:val="149"/>
              </w:numPr>
              <w:tabs>
                <w:tab w:val="clear" w:pos="1134"/>
                <w:tab w:val="left" w:leader="none" w:pos="707"/>
              </w:tabs>
              <w:bidi w:val="0"/>
              <w:spacing w:before="0" w:after="0"/>
              <w:ind w:start="707" w:hanging="283"/>
              <w:jc w:val="left"/>
              <w:rPr/>
            </w:pPr>
            <w:r>
              <w:rPr/>
              <w:t xml:space="preserve">Syndication: </w:t>
            </w:r>
          </w:p>
          <w:p>
            <w:pPr>
              <w:pStyle w:val="TableContents"/>
              <w:numPr>
                <w:ilvl w:val="0"/>
                <w:numId w:val="149"/>
              </w:numPr>
              <w:tabs>
                <w:tab w:val="clear" w:pos="1134"/>
                <w:tab w:val="left" w:leader="none" w:pos="707"/>
              </w:tabs>
              <w:bidi w:val="0"/>
              <w:spacing w:before="0" w:after="0"/>
              <w:ind w:start="707" w:hanging="283"/>
              <w:jc w:val="left"/>
              <w:rPr/>
            </w:pPr>
            <w:r>
              <w:rPr/>
              <w:t xml:space="preserve">Meredith Vieira (2002 -- 13) </w:t>
            </w:r>
          </w:p>
          <w:p>
            <w:pPr>
              <w:pStyle w:val="TableContents"/>
              <w:numPr>
                <w:ilvl w:val="0"/>
                <w:numId w:val="149"/>
              </w:numPr>
              <w:tabs>
                <w:tab w:val="clear" w:pos="1134"/>
                <w:tab w:val="left" w:leader="none" w:pos="707"/>
              </w:tabs>
              <w:bidi w:val="0"/>
              <w:spacing w:before="0" w:after="0"/>
              <w:ind w:start="707" w:hanging="283"/>
              <w:jc w:val="left"/>
              <w:rPr/>
            </w:pPr>
            <w:r>
              <w:rPr/>
              <w:t xml:space="preserve">Cedric the Entertainer (2013 -- 14) </w:t>
            </w:r>
          </w:p>
          <w:p>
            <w:pPr>
              <w:pStyle w:val="TableContents"/>
              <w:numPr>
                <w:ilvl w:val="0"/>
                <w:numId w:val="149"/>
              </w:numPr>
              <w:tabs>
                <w:tab w:val="clear" w:pos="1134"/>
                <w:tab w:val="left" w:leader="none" w:pos="707"/>
              </w:tabs>
              <w:bidi w:val="0"/>
              <w:spacing w:before="0" w:after="0"/>
              <w:ind w:start="707" w:hanging="283"/>
              <w:jc w:val="left"/>
              <w:rPr/>
            </w:pPr>
            <w:r>
              <w:rPr/>
              <w:t xml:space="preserve">Terry Crews (2014 -- 15) </w:t>
            </w:r>
          </w:p>
          <w:p>
            <w:pPr>
              <w:pStyle w:val="TableContents"/>
              <w:numPr>
                <w:ilvl w:val="0"/>
                <w:numId w:val="149"/>
              </w:numPr>
              <w:tabs>
                <w:tab w:val="clear" w:pos="1134"/>
                <w:tab w:val="left" w:leader="none" w:pos="707"/>
              </w:tabs>
              <w:bidi w:val="0"/>
              <w:spacing w:before="0" w:after="283"/>
              <w:ind w:start="707" w:hanging="283"/>
              <w:jc w:val="left"/>
              <w:rPr/>
            </w:pPr>
            <w:r>
              <w:rPr>
                <w:color w:val="A9A9A9"/>
              </w:rPr>
              <w:t xml:space="preserve">Chris Harrison </w:t>
            </w:r>
            <w:r>
              <w:rPr/>
              <w:t xml:space="preserve">(2015 -- nyt) </w:t>
            </w:r>
          </w:p>
        </w:tc>
      </w:tr>
      <w:tr>
        <w:trPr/>
        <w:tc>
          <w:tcPr>
            <w:tcW w:w="1952" w:type="dxa"/>
            <w:tcBorders/>
            <w:vAlign w:val="center"/>
          </w:tcPr>
          <w:p>
            <w:pPr>
              <w:pStyle w:val="TableHeading"/>
              <w:suppressLineNumbers/>
              <w:bidi w:val="0"/>
              <w:spacing w:before="0" w:after="283"/>
              <w:jc w:val="center"/>
              <w:rPr/>
            </w:pPr>
            <w:r>
              <w:rPr/>
              <w:t xml:space="preserve">Säveltäjä (s) </w:t>
            </w:r>
          </w:p>
        </w:tc>
        <w:tc>
          <w:tcPr>
            <w:tcW w:w="8253"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Keith Strachan (1999 -- 2010) </w:t>
            </w:r>
          </w:p>
          <w:p>
            <w:pPr>
              <w:pStyle w:val="TableContents"/>
              <w:numPr>
                <w:ilvl w:val="0"/>
                <w:numId w:val="150"/>
              </w:numPr>
              <w:tabs>
                <w:tab w:val="clear" w:pos="1134"/>
                <w:tab w:val="left" w:leader="none" w:pos="707"/>
              </w:tabs>
              <w:bidi w:val="0"/>
              <w:spacing w:before="0" w:after="0"/>
              <w:ind w:start="707" w:hanging="283"/>
              <w:jc w:val="left"/>
              <w:rPr/>
            </w:pPr>
            <w:r>
              <w:rPr/>
              <w:t xml:space="preserve">Matthew Strachan (1999 -- 2010) </w:t>
            </w:r>
          </w:p>
          <w:p>
            <w:pPr>
              <w:pStyle w:val="TableContents"/>
              <w:numPr>
                <w:ilvl w:val="0"/>
                <w:numId w:val="150"/>
              </w:numPr>
              <w:tabs>
                <w:tab w:val="clear" w:pos="1134"/>
                <w:tab w:val="left" w:leader="none" w:pos="707"/>
              </w:tabs>
              <w:bidi w:val="0"/>
              <w:spacing w:before="0" w:after="0"/>
              <w:ind w:start="707" w:hanging="283"/>
              <w:jc w:val="left"/>
              <w:rPr/>
            </w:pPr>
            <w:r>
              <w:rPr/>
              <w:t xml:space="preserve">Jeff Lippencott (2010 -- nyt) </w:t>
            </w:r>
          </w:p>
          <w:p>
            <w:pPr>
              <w:pStyle w:val="TableContents"/>
              <w:numPr>
                <w:ilvl w:val="0"/>
                <w:numId w:val="150"/>
              </w:numPr>
              <w:tabs>
                <w:tab w:val="clear" w:pos="1134"/>
                <w:tab w:val="left" w:leader="none" w:pos="707"/>
              </w:tabs>
              <w:bidi w:val="0"/>
              <w:spacing w:before="0" w:after="283"/>
              <w:ind w:start="707" w:hanging="283"/>
              <w:jc w:val="left"/>
              <w:rPr/>
            </w:pPr>
            <w:r>
              <w:rPr/>
              <w:t xml:space="preserve">Mark T. Williams (2010 -- nyt) </w:t>
            </w:r>
          </w:p>
        </w:tc>
      </w:tr>
      <w:tr>
        <w:trPr/>
        <w:tc>
          <w:tcPr>
            <w:tcW w:w="1952" w:type="dxa"/>
            <w:tcBorders/>
            <w:vAlign w:val="center"/>
          </w:tcPr>
          <w:p>
            <w:pPr>
              <w:pStyle w:val="TableHeading"/>
              <w:suppressLineNumbers/>
              <w:bidi w:val="0"/>
              <w:spacing w:before="0" w:after="283"/>
              <w:jc w:val="center"/>
              <w:rPr/>
            </w:pPr>
            <w:r>
              <w:rPr/>
              <w:t xml:space="preserve">Alkuperämaa </w:t>
            </w:r>
          </w:p>
        </w:tc>
        <w:tc>
          <w:tcPr>
            <w:tcW w:w="8253" w:type="dxa"/>
            <w:tcBorders/>
            <w:vAlign w:val="center"/>
          </w:tcPr>
          <w:p>
            <w:pPr>
              <w:pStyle w:val="TableContents"/>
              <w:bidi w:val="0"/>
              <w:spacing w:before="0" w:after="283"/>
              <w:jc w:val="left"/>
              <w:rPr/>
            </w:pPr>
            <w:r>
              <w:rPr/>
              <w:t xml:space="preserve">Yhdysvallat </w:t>
            </w:r>
          </w:p>
        </w:tc>
      </w:tr>
      <w:tr>
        <w:trPr/>
        <w:tc>
          <w:tcPr>
            <w:tcW w:w="1952" w:type="dxa"/>
            <w:tcBorders/>
            <w:vAlign w:val="center"/>
          </w:tcPr>
          <w:p>
            <w:pPr>
              <w:pStyle w:val="TableHeading"/>
              <w:suppressLineNumbers/>
              <w:bidi w:val="0"/>
              <w:spacing w:before="0" w:after="283"/>
              <w:jc w:val="center"/>
              <w:rPr/>
            </w:pPr>
            <w:r>
              <w:rPr/>
              <w:t xml:space="preserve">Kausien lukumäärä </w:t>
            </w:r>
          </w:p>
        </w:tc>
        <w:tc>
          <w:tcPr>
            <w:tcW w:w="8253" w:type="dxa"/>
            <w:tcBorders/>
            <w:vAlign w:val="center"/>
          </w:tcPr>
          <w:p>
            <w:pPr>
              <w:pStyle w:val="TableContents"/>
              <w:bidi w:val="0"/>
              <w:spacing w:before="0" w:after="283"/>
              <w:jc w:val="left"/>
              <w:rPr/>
            </w:pPr>
            <w:r>
              <w:rPr/>
              <w:t xml:space="preserve">19 (3 ABC:llä, 16 syndikoidusti) </w:t>
            </w:r>
          </w:p>
        </w:tc>
      </w:tr>
      <w:tr>
        <w:trPr/>
        <w:tc>
          <w:tcPr>
            <w:tcW w:w="1952" w:type="dxa"/>
            <w:tcBorders/>
            <w:vAlign w:val="center"/>
          </w:tcPr>
          <w:p>
            <w:pPr>
              <w:pStyle w:val="TableHeading"/>
              <w:suppressLineNumbers/>
              <w:bidi w:val="0"/>
              <w:spacing w:before="0" w:after="283"/>
              <w:jc w:val="center"/>
              <w:rPr/>
            </w:pPr>
            <w:r>
              <w:rPr/>
              <w:t xml:space="preserve">Jaksojen lukumäärä </w:t>
            </w:r>
          </w:p>
        </w:tc>
        <w:tc>
          <w:tcPr>
            <w:tcW w:w="8253" w:type="dxa"/>
            <w:tcBorders/>
            <w:vAlign w:val="center"/>
          </w:tcPr>
          <w:p>
            <w:pPr>
              <w:pStyle w:val="TableContents"/>
              <w:bidi w:val="0"/>
              <w:spacing w:before="0" w:after="283"/>
              <w:jc w:val="left"/>
              <w:rPr/>
            </w:pPr>
            <w:r>
              <w:rPr/>
              <w:t xml:space="preserve">ABC (alkuperäinen): 363 Syndikoitu: ABC (Super Millionaire): 12 ABC (10th Anniversary Special): 11 Tuotanto </w:t>
            </w:r>
          </w:p>
        </w:tc>
      </w:tr>
      <w:tr>
        <w:trPr/>
        <w:tc>
          <w:tcPr>
            <w:tcW w:w="1952" w:type="dxa"/>
            <w:tcBorders/>
            <w:vAlign w:val="center"/>
          </w:tcPr>
          <w:p>
            <w:pPr>
              <w:pStyle w:val="TableHeading"/>
              <w:suppressLineNumbers/>
              <w:bidi w:val="0"/>
              <w:spacing w:before="0" w:after="283"/>
              <w:jc w:val="center"/>
              <w:rPr/>
            </w:pPr>
            <w:r>
              <w:rPr/>
              <w:t xml:space="preserve">Vastaava tuottaja (s) </w:t>
            </w:r>
          </w:p>
        </w:tc>
        <w:tc>
          <w:tcPr>
            <w:tcW w:w="8253"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Michael Davies (1999 -- 2010) </w:t>
            </w:r>
          </w:p>
          <w:p>
            <w:pPr>
              <w:pStyle w:val="TableContents"/>
              <w:numPr>
                <w:ilvl w:val="0"/>
                <w:numId w:val="151"/>
              </w:numPr>
              <w:tabs>
                <w:tab w:val="clear" w:pos="1134"/>
                <w:tab w:val="left" w:leader="none" w:pos="707"/>
              </w:tabs>
              <w:bidi w:val="0"/>
              <w:spacing w:before="0" w:after="0"/>
              <w:ind w:start="707" w:hanging="283"/>
              <w:jc w:val="left"/>
              <w:rPr/>
            </w:pPr>
            <w:r>
              <w:rPr/>
              <w:t xml:space="preserve">Paul Smith (1999 -- 2007) </w:t>
            </w:r>
          </w:p>
          <w:p>
            <w:pPr>
              <w:pStyle w:val="TableContents"/>
              <w:numPr>
                <w:ilvl w:val="0"/>
                <w:numId w:val="151"/>
              </w:numPr>
              <w:tabs>
                <w:tab w:val="clear" w:pos="1134"/>
                <w:tab w:val="left" w:leader="none" w:pos="707"/>
              </w:tabs>
              <w:bidi w:val="0"/>
              <w:spacing w:before="0" w:after="0"/>
              <w:ind w:start="707" w:hanging="283"/>
              <w:jc w:val="left"/>
              <w:rPr/>
            </w:pPr>
            <w:r>
              <w:rPr/>
              <w:t xml:space="preserve">Leigh Hampton (2004 -- 10) </w:t>
            </w:r>
          </w:p>
          <w:p>
            <w:pPr>
              <w:pStyle w:val="TableContents"/>
              <w:numPr>
                <w:ilvl w:val="0"/>
                <w:numId w:val="151"/>
              </w:numPr>
              <w:tabs>
                <w:tab w:val="clear" w:pos="1134"/>
                <w:tab w:val="left" w:leader="none" w:pos="707"/>
              </w:tabs>
              <w:bidi w:val="0"/>
              <w:spacing w:before="0" w:after="0"/>
              <w:ind w:start="707" w:hanging="283"/>
              <w:jc w:val="left"/>
              <w:rPr/>
            </w:pPr>
            <w:r>
              <w:rPr/>
              <w:t xml:space="preserve">Rich Sirop (2010 -- 14) </w:t>
            </w:r>
          </w:p>
          <w:p>
            <w:pPr>
              <w:pStyle w:val="TableContents"/>
              <w:numPr>
                <w:ilvl w:val="0"/>
                <w:numId w:val="151"/>
              </w:numPr>
              <w:tabs>
                <w:tab w:val="clear" w:pos="1134"/>
                <w:tab w:val="left" w:leader="none" w:pos="707"/>
              </w:tabs>
              <w:bidi w:val="0"/>
              <w:spacing w:before="0" w:after="283"/>
              <w:ind w:start="707" w:hanging="283"/>
              <w:jc w:val="left"/>
              <w:rPr/>
            </w:pPr>
            <w:r>
              <w:rPr/>
              <w:t xml:space="preserve">James Rowley (2014 -- nyt) </w:t>
            </w:r>
          </w:p>
        </w:tc>
      </w:tr>
      <w:tr>
        <w:trPr/>
        <w:tc>
          <w:tcPr>
            <w:tcW w:w="1952" w:type="dxa"/>
            <w:tcBorders/>
            <w:vAlign w:val="center"/>
          </w:tcPr>
          <w:p>
            <w:pPr>
              <w:pStyle w:val="TableHeading"/>
              <w:suppressLineNumbers/>
              <w:bidi w:val="0"/>
              <w:spacing w:before="0" w:after="283"/>
              <w:jc w:val="center"/>
              <w:rPr/>
            </w:pPr>
            <w:r>
              <w:rPr/>
              <w:t xml:space="preserve">Sijainti (s) </w:t>
            </w:r>
          </w:p>
        </w:tc>
        <w:tc>
          <w:tcPr>
            <w:tcW w:w="8253" w:type="dxa"/>
            <w:tcBorders/>
            <w:vAlign w:val="center"/>
          </w:tcPr>
          <w:p>
            <w:pPr>
              <w:pStyle w:val="TableContents"/>
              <w:bidi w:val="0"/>
              <w:spacing w:before="0" w:after="283"/>
              <w:jc w:val="left"/>
              <w:rPr/>
            </w:pPr>
            <w:r>
              <w:rPr/>
              <w:t xml:space="preserve">New York, New York (1999 -- 2014) Stamford, Connecticut (2014 -- 2016) Las Vegas, Nevada (2016 -- nyt) </w:t>
            </w:r>
          </w:p>
        </w:tc>
      </w:tr>
      <w:tr>
        <w:trPr/>
        <w:tc>
          <w:tcPr>
            <w:tcW w:w="1952" w:type="dxa"/>
            <w:tcBorders/>
            <w:vAlign w:val="center"/>
          </w:tcPr>
          <w:p>
            <w:pPr>
              <w:pStyle w:val="TableHeading"/>
              <w:suppressLineNumbers/>
              <w:bidi w:val="0"/>
              <w:spacing w:before="0" w:after="283"/>
              <w:jc w:val="center"/>
              <w:rPr/>
            </w:pPr>
            <w:r>
              <w:rPr/>
              <w:t xml:space="preserve">Juoksuaika </w:t>
            </w:r>
          </w:p>
        </w:tc>
        <w:tc>
          <w:tcPr>
            <w:tcW w:w="8253" w:type="dxa"/>
            <w:tcBorders/>
            <w:vAlign w:val="center"/>
          </w:tcPr>
          <w:p>
            <w:pPr>
              <w:pStyle w:val="TableContents"/>
              <w:bidi w:val="0"/>
              <w:spacing w:before="0" w:after="283"/>
              <w:jc w:val="left"/>
              <w:rPr/>
            </w:pPr>
            <w:r>
              <w:rPr/>
              <w:t xml:space="preserve">39 -- 48 minuuttia (ABC) 19 -- 25 minuuttia (syndikointi) </w:t>
            </w:r>
          </w:p>
        </w:tc>
      </w:tr>
      <w:tr>
        <w:trPr/>
        <w:tc>
          <w:tcPr>
            <w:tcW w:w="1952" w:type="dxa"/>
            <w:tcBorders/>
            <w:vAlign w:val="center"/>
          </w:tcPr>
          <w:p>
            <w:pPr>
              <w:pStyle w:val="TableHeading"/>
              <w:suppressLineNumbers/>
              <w:bidi w:val="0"/>
              <w:spacing w:before="0" w:after="283"/>
              <w:jc w:val="center"/>
              <w:rPr/>
            </w:pPr>
            <w:r>
              <w:rPr/>
              <w:t xml:space="preserve">Tuotantoyhtiö(t) </w:t>
            </w:r>
          </w:p>
        </w:tc>
        <w:tc>
          <w:tcPr>
            <w:tcW w:w="8253"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Valleycrest Productions (1999 -- nyt) </w:t>
            </w:r>
          </w:p>
          <w:p>
            <w:pPr>
              <w:pStyle w:val="TableContents"/>
              <w:numPr>
                <w:ilvl w:val="0"/>
                <w:numId w:val="152"/>
              </w:numPr>
              <w:tabs>
                <w:tab w:val="clear" w:pos="1134"/>
                <w:tab w:val="left" w:leader="none" w:pos="707"/>
              </w:tabs>
              <w:bidi w:val="0"/>
              <w:spacing w:before="0" w:after="0"/>
              <w:ind w:start="707" w:hanging="283"/>
              <w:jc w:val="left"/>
              <w:rPr/>
            </w:pPr>
            <w:r>
              <w:rPr/>
              <w:t xml:space="preserve">Celador (1999 -- 2007) </w:t>
            </w:r>
          </w:p>
          <w:p>
            <w:pPr>
              <w:pStyle w:val="TableContents"/>
              <w:numPr>
                <w:ilvl w:val="0"/>
                <w:numId w:val="152"/>
              </w:numPr>
              <w:tabs>
                <w:tab w:val="clear" w:pos="1134"/>
                <w:tab w:val="left" w:leader="none" w:pos="707"/>
              </w:tabs>
              <w:bidi w:val="0"/>
              <w:spacing w:before="0" w:after="283"/>
              <w:ind w:start="707" w:hanging="283"/>
              <w:jc w:val="left"/>
              <w:rPr/>
            </w:pPr>
            <w:r>
              <w:rPr/>
              <w:t xml:space="preserve">2waytraffic (2007 -- nyt) </w:t>
            </w:r>
          </w:p>
        </w:tc>
      </w:tr>
      <w:tr>
        <w:trPr/>
        <w:tc>
          <w:tcPr>
            <w:tcW w:w="1952" w:type="dxa"/>
            <w:tcBorders/>
            <w:vAlign w:val="center"/>
          </w:tcPr>
          <w:p>
            <w:pPr>
              <w:pStyle w:val="TableHeading"/>
              <w:suppressLineNumbers/>
              <w:bidi w:val="0"/>
              <w:spacing w:before="0" w:after="283"/>
              <w:jc w:val="center"/>
              <w:rPr/>
            </w:pPr>
            <w:r>
              <w:rPr/>
              <w:t xml:space="preserve">Jakelija </w:t>
            </w:r>
          </w:p>
        </w:tc>
        <w:tc>
          <w:tcPr>
            <w:tcW w:w="8253"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Buena Vista Television (1999 -- 2007) </w:t>
            </w:r>
          </w:p>
          <w:p>
            <w:pPr>
              <w:pStyle w:val="TableContents"/>
              <w:numPr>
                <w:ilvl w:val="0"/>
                <w:numId w:val="153"/>
              </w:numPr>
              <w:tabs>
                <w:tab w:val="clear" w:pos="1134"/>
                <w:tab w:val="left" w:leader="none" w:pos="707"/>
              </w:tabs>
              <w:bidi w:val="0"/>
              <w:spacing w:before="0" w:after="283"/>
              <w:ind w:start="707" w:hanging="283"/>
              <w:jc w:val="left"/>
              <w:rPr/>
            </w:pPr>
            <w:r>
              <w:rPr/>
              <w:t xml:space="preserve">Disney -- ABC Domestic Television (2007 -- nykyisin) Julkaisu </w:t>
            </w:r>
          </w:p>
        </w:tc>
      </w:tr>
      <w:tr>
        <w:trPr/>
        <w:tc>
          <w:tcPr>
            <w:tcW w:w="1952" w:type="dxa"/>
            <w:tcBorders/>
            <w:vAlign w:val="center"/>
          </w:tcPr>
          <w:p>
            <w:pPr>
              <w:pStyle w:val="TableHeading"/>
              <w:suppressLineNumbers/>
              <w:bidi w:val="0"/>
              <w:spacing w:before="0" w:after="283"/>
              <w:jc w:val="center"/>
              <w:rPr/>
            </w:pPr>
            <w:r>
              <w:rPr/>
              <w:t xml:space="preserve">Alkuperäinen verkko </w:t>
            </w:r>
          </w:p>
        </w:tc>
        <w:tc>
          <w:tcPr>
            <w:tcW w:w="8253" w:type="dxa"/>
            <w:tcBorders/>
            <w:vAlign w:val="center"/>
          </w:tcPr>
          <w:p>
            <w:pPr>
              <w:pStyle w:val="TableContents"/>
              <w:bidi w:val="0"/>
              <w:spacing w:before="0" w:after="283"/>
              <w:jc w:val="left"/>
              <w:rPr/>
            </w:pPr>
            <w:r>
              <w:rPr/>
              <w:t xml:space="preserve">ABC (1999 -- 2002, 2004, 2009) Syndication (2002 -- nyt) </w:t>
            </w:r>
          </w:p>
        </w:tc>
      </w:tr>
      <w:tr>
        <w:trPr/>
        <w:tc>
          <w:tcPr>
            <w:tcW w:w="1952" w:type="dxa"/>
            <w:tcBorders/>
            <w:vAlign w:val="center"/>
          </w:tcPr>
          <w:p>
            <w:pPr>
              <w:pStyle w:val="TableHeading"/>
              <w:suppressLineNumbers/>
              <w:bidi w:val="0"/>
              <w:spacing w:before="0" w:after="283"/>
              <w:jc w:val="center"/>
              <w:rPr/>
            </w:pPr>
            <w:r>
              <w:rPr/>
              <w:t xml:space="preserve">Kuvaformaatti </w:t>
            </w:r>
          </w:p>
        </w:tc>
        <w:tc>
          <w:tcPr>
            <w:tcW w:w="8253" w:type="dxa"/>
            <w:tcBorders/>
            <w:vAlign w:val="center"/>
          </w:tcPr>
          <w:p>
            <w:pPr>
              <w:pStyle w:val="TableContents"/>
              <w:bidi w:val="0"/>
              <w:spacing w:before="0" w:after="283"/>
              <w:jc w:val="left"/>
              <w:rPr/>
            </w:pPr>
            <w:r>
              <w:rPr/>
              <w:t xml:space="preserve">480i (SDTV) (1999 -- 2011) 720p / 1080i (HDTV) (2011 -- nyt) </w:t>
            </w:r>
          </w:p>
        </w:tc>
      </w:tr>
      <w:tr>
        <w:trPr/>
        <w:tc>
          <w:tcPr>
            <w:tcW w:w="1952" w:type="dxa"/>
            <w:tcBorders/>
            <w:vAlign w:val="center"/>
          </w:tcPr>
          <w:p>
            <w:pPr>
              <w:pStyle w:val="TableHeading"/>
              <w:suppressLineNumbers/>
              <w:bidi w:val="0"/>
              <w:spacing w:before="0" w:after="283"/>
              <w:jc w:val="center"/>
              <w:rPr/>
            </w:pPr>
            <w:r>
              <w:rPr/>
              <w:t xml:space="preserve">Audioformaatti </w:t>
            </w:r>
          </w:p>
        </w:tc>
        <w:tc>
          <w:tcPr>
            <w:tcW w:w="8253" w:type="dxa"/>
            <w:tcBorders/>
            <w:vAlign w:val="center"/>
          </w:tcPr>
          <w:p>
            <w:pPr>
              <w:pStyle w:val="TableContents"/>
              <w:bidi w:val="0"/>
              <w:spacing w:before="0" w:after="283"/>
              <w:jc w:val="left"/>
              <w:rPr/>
            </w:pPr>
            <w:r>
              <w:rPr/>
              <w:t xml:space="preserve">Stereo </w:t>
            </w:r>
          </w:p>
        </w:tc>
      </w:tr>
      <w:tr>
        <w:trPr/>
        <w:tc>
          <w:tcPr>
            <w:tcW w:w="1952" w:type="dxa"/>
            <w:tcBorders/>
            <w:vAlign w:val="center"/>
          </w:tcPr>
          <w:p>
            <w:pPr>
              <w:pStyle w:val="TableHeading"/>
              <w:suppressLineNumbers/>
              <w:bidi w:val="0"/>
              <w:spacing w:before="0" w:after="283"/>
              <w:jc w:val="center"/>
              <w:rPr/>
            </w:pPr>
            <w:r>
              <w:rPr/>
              <w:t xml:space="preserve">Alkuperäinen julkaisu </w:t>
            </w:r>
          </w:p>
        </w:tc>
        <w:tc>
          <w:tcPr>
            <w:tcW w:w="8253" w:type="dxa"/>
            <w:tcBorders/>
            <w:vAlign w:val="center"/>
          </w:tcPr>
          <w:p>
            <w:pPr>
              <w:pStyle w:val="TableContents"/>
              <w:bidi w:val="0"/>
              <w:spacing w:before="0" w:after="283"/>
              <w:jc w:val="left"/>
              <w:rPr/>
            </w:pPr>
            <w:r>
              <w:rPr/>
              <w:t xml:space="preserve">ABC 16. elokuuta 1999 (1999-08-16) -- 27. kesäkuuta 2002 (2002-06-27) Syndication 16. syyskuuta 2002 (2002-09-16) -- nyt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haluaa miljonääriksi USA:ssa juontaja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Tammikuun 10. päivänä 2013 Vieira ilmoitti, että yhdentoista syndikoidun Millionaire-kauden jälkeen hän jättäisi ohjelman, koska hän haluaisi keskittyä muihin uransa projekteihin. Hän viimeisteli viimeisten jaksojensa nauhoitukset ohjelman kanssa marraskuussa 2012. Vaikka Philbin harkitsi lyhyesti paluuta ohjelmaan, Cedric the Entertainer esiteltiin hänen seuraajakseen, kun kahdestoista kausi sai ensi-iltansa 2. syyskuuta 2013. Deadline ilmoitti 30. huhtikuuta 2014, että Cedric oli päättänyt lähteä ohjelmasta keventääkseen työtaakkaansa, minkä seurauksena Terry Crews tuli hänen seuraajakseen kaudelle 2014-15. Crewsia seurasi </w:t>
      </w:r>
      <w:r>
        <w:rPr>
          <w:color w:val="A9A9A9"/>
        </w:rPr>
        <w:t xml:space="preserve">Chris Harrison</w:t>
      </w:r>
      <w:r>
        <w:rPr/>
        <w:t xml:space="preserve">, The Bachelorin ja sen spin-offien juontaja, kun kausi 14 sai ensi-iltansa 14. syyskuuta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isäntä kuka haluaa miljonääriksi -ohjelmassa.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ABC-versioissa kymmenen kilpailijaa kilpaili alustavalla "nopein sormi" -kierroksella oikeudesta pelata pääpeliä kussakin jaksossa. Kilpailijoille esitettiin kysymys ja luettelo neljästä vastauksesta, jotka oli asetettava tiettyyn järjestykseen.</w:t>
      </w:r>
      <w:r>
        <w:rPr/>
        <w:t xml:space="preserve"> Kukin kilpailija yritti syöttää oikean järjestyksen mahdollisimman lyhyessä ajassa käyttäen korokkeillaan olevia näppäimiä, ja enimmäisaika oli 20 sekuntia. Jos pääpeli päättyi ja aikaa oli vielä jäljellä, jäljellä olevat kilpailijat pelasivat vielä yhden Nopeimman sormen kierroksen saadakseen mahdollisuuden pelata pääpeliä. Jos kahden tai useamman kilpailijan välillä oli tasapeli, kyseiset kilpailijat pelasivat vielä yhden Fastest Finger -kysymyksen tasapelin ratkaisemiseksi. Jos kaikki kilpailijat vastasivat kysymykseen väärin, kierros toistettiin uudella kysymyksellä. Fastest Finger poistettiin pelistä, kun syndikoitu versio sai ensi-iltansa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haluaa miljonääriksi ensimmäinen show</w:t>
      </w:r>
    </w:p>
    <w:p>
      <w:pPr>
        <w:pStyle w:val="TextBody"/>
        <w:bidi w:val="0"/>
        <w:jc w:val="left"/>
        <w:rPr>
          <w:b/>
          <w:u w:val="single"/>
          <w:shd w:val="clear" w:fill="FFFF00"/>
        </w:rPr>
      </w:pPr>
      <w:r>
        <w:rPr>
          <w:b/>
          <w:u w:val="single"/>
          <w:shd w:val="clear" w:fill="FFFF00"/>
        </w:rPr>
        <w:t xml:space="preserve">Asiakirjan numero 2544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 julkaistiin ensimmäisen kerran vuonna 1935. Myöhemmissä painoksissa oli </w:t>
      </w:r>
      <w:r>
        <w:rPr>
          <w:color w:val="A9A9A9"/>
        </w:rPr>
        <w:t xml:space="preserve">E.M. Forsterin</w:t>
      </w:r>
      <w:r>
        <w:rPr/>
        <w:t xml:space="preserve"> kirjoittama esipuhe</w:t>
      </w:r>
      <w:r>
        <w:rPr/>
        <w:t xml:space="preserve">. Vuonna 2004 Intian silloinen pääministeri Manmohan Singh julkaisi tämän kirjan sisältävän juhlapainoksen.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esipuheen Mulk Raj Anands untouchable -teokseen.</w:t>
      </w:r>
    </w:p>
    <w:p>
      <w:pPr>
        <w:pStyle w:val="TextBody"/>
        <w:bidi w:val="0"/>
        <w:jc w:val="left"/>
        <w:rPr>
          <w:b/>
          <w:u w:val="single"/>
          <w:shd w:val="clear" w:fill="FFFF00"/>
        </w:rPr>
      </w:pPr>
      <w:r>
        <w:rPr>
          <w:b/>
          <w:u w:val="single"/>
          <w:shd w:val="clear" w:fill="FFFF00"/>
        </w:rPr>
        <w:t xml:space="preserve">Asiakirjan numero 2545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Ajan mittaan Nora ja Frank tekevät useita tuloksettomia yrityksiä saada Tommy pois tilastaan, mukaan lukien saarnaaja (</w:t>
      </w:r>
      <w:r>
        <w:rPr>
          <w:color w:val="A9A9A9"/>
        </w:rPr>
        <w:t xml:space="preserve">Eric Clapton) </w:t>
      </w:r>
      <w:r>
        <w:rPr/>
        <w:t xml:space="preserve">ja hänen Marilyn Monroeta palvova kulttinsa (``Eyesight to the Blind'') sekä likainen LSD:tä tarjoileva kokotti ja itseoikeutetusti ``Happokuningatar'', (Tina Turner), ja samalla hän saa lapsenvahteja, kuten Tommyn kiusaavan Kevin-serkun (Paul Nicholas) ja perverssin Ernie-sedän (Keith Moon) (``Fiddle About''), jotka molemmat pahoinpitelevät Tommya, mutta Tommy ei suostu reagoimaan. Nora ja Frank alkavat muuttua yhä vaisummiksi ja jättävät eräänä iltana Tommyn seisomaan peilin eteen, jolloin tämä pääsee vaeltamaan pois. Hän seuraa näkyä itsestään ulos talosta ja romuttamon flipperiin. Nora, Frank ja tiedotusvälineet tunnustavat Tommyn flipperin ihmelapsena, mikä tekee hänen katatonisesta tilastaan vielä vaikuttavamman. Mestaruusottelussa Tommy kohtaa ``Pinball Wizard'' (Elton John), jonka taustayhtyeenä on Who. Nora seuraa poikansa voittoa televisiosta ja juhlii hänen (ja Noran) menestystä (``Champagne''), mutta saa pian hermoromahduksen ajatellessaan Tommyn tilan todellisia äärimmäisyyksiä.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saarnaajaa Tommy-elokuvassa.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Ajan kuluessa Nora ja Frank tekevät useita tuloksettomia yrityksiä saada nyt vanhempi Tommy (Roger Daltrey) pois tilastaan, mukaan lukien saarnaaja (Eric Clapton) ja hänen Marilyn Monroeta palvova kulttinsa (``Eyesight to the Blind'') sekä petollinen LSD:tä tarjoileva kokotti ja itseään ``Happokuningattareksi'' kutsuva (Tina Turner), samalla kun Tommyn jättävät kiusattavaksi lapsenvahdit, kuten Tommyn kiusaava Kevin-serkku (</w:t>
      </w:r>
      <w:r>
        <w:rPr>
          <w:color w:val="A9A9A9"/>
        </w:rPr>
        <w:t xml:space="preserve">Paul Nicholas) </w:t>
      </w:r>
      <w:r>
        <w:rPr/>
        <w:t xml:space="preserve">ja hänen perverssi Ernie-setänsä (Keith Moon) (``Fiddle About''), jotka molemmat pahoinpitelevät Tommya, mutta Tommy ei suostu vastaamaan. Nora ja Frank alkavat muuttua yhä vaisummiksi ja jättävät eräänä iltana Tommyn seisomaan peilin ääreen, jolloin tämä pääsee vaeltamaan pois. Hän seuraa näkyä itsestään ulos talosta ja romuttamon flipperiin. Nora, Frank ja tiedotusvälineet tunnustavat Tommyn flipperin ihmelapsena, mikä tekee hänen katatonisesta tilastaan vielä vaikuttavamman. Mestaruusottelussa Tommy kohtaa ``Pinball Wizard'' (Elton John), jonka taustayhtyeenä on Who. Nora seuraa poikansa voittoa televisiosta ja juhlii hänen (ja Noran) menestystä (``Champagne''), mutta saa pian hermoromahduksen ajatellessaan Tommyn tilan todellisia äärimmäisyyksiä.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Kevin-serkkua Tommy-elokuvassa.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Ajan mittaan Nora ja Frank tekevät useita tuloksettomia yrityksiä saada Tommy pois tilastaan, mukaan lukien saarnaaja (</w:t>
      </w:r>
      <w:r>
        <w:rPr>
          <w:color w:val="A9A9A9"/>
        </w:rPr>
        <w:t xml:space="preserve">Eric Clapton) </w:t>
      </w:r>
      <w:r>
        <w:rPr/>
        <w:t xml:space="preserve">ja hänen Marilyn Monroeta palvova kulttinsa (``Eyesight to the Blind'') sekä likainen LSD:tä tarjoileva kokotti ja itseoikeutetusti ``Happokuningatar'', (Tina Turner), ja samalla hän saa lapsenvahteja, kuten Tommyn kiusaavan Kevin-serkun (Paul Nicholas) ja perverssin Ernie-sedän (Keith Moon) (``Fiddle About''), jotka molemmat pahoinpitelevät Tommya, mutta Tommy ei suostu reagoimaan. Nora ja Frank alkavat muuttua yhä vaisummiksi ja jättävät eräänä iltana Tommyn seisomaan peilin eteen, jolloin tämä pääsee vaeltamaan pois. Hän seuraa näkyä itsestään ulos talosta ja romuttamon flipperiin. Nora, Frank ja tiedotusvälineet tunnistavat Tommyn flipperin ihmelapsena, mikä tekee hänen katatonisesta tilastaan vielä vaikuttavamman. Mestaruusottelussa Tommy kohtaa ``Pinball Wizard'' (Elton John), jonka taustayhtyeenä on Who. Nora seuraa poikansa voittoa televisiosta ja juhlii hänen (ja Noran) menestystä (``Champagne''), mutta saa pian hermoromahduksen ajatellessaan Tommyn tilan todellisia äärimmäisyyksiä.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saarnaajaa Tommy-elokuvassa.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Ajan kuluessa Nora ja Frank tekevät useita tuloksettomia yrityksiä saada Tommy pois tilastaan, kuten saarnaaja (Eric Clapton) ja hänen Marilyn Monroeta palvova kulttinsa (``Sokeiden silmät'') sekä LSD:tä tarjoileva kokotti ja itseoikeutetusti ``Happokuningatar'', (Tina Turner), ja samalla hän saa lapsenvahteja, kuten Tommyn kiusaavan Kevin-serkun (Paul Nicholas) ja perverssin Ernie-sedän (Keith Moon) (``Fiddle About''), jotka molemmat pahoinpitelevät Tommya, mutta Tommy ei suostu reagoimaan. Nora ja Frank alkavat muuttua yhä vaisummiksi ja jättävät eräänä iltana Tommyn seisomaan peilin eteen, jolloin tämä pääsee vaeltamaan pois. Hän seuraa näkyä itsestään ulos talosta ja romuttamon flipperiin. Nora, Frank ja tiedotusvälineet tunnistavat Tommyn flipperin ihmelapsena, mikä tekee hänen katatonisesta tilastaan vielä vaikuttavamman. Mestaruusottelussa Tommy kohtaa ``Pinball Wizard'' (</w:t>
      </w:r>
      <w:r>
        <w:rPr>
          <w:color w:val="A9A9A9"/>
        </w:rPr>
        <w:t xml:space="preserve">Elton John), </w:t>
      </w:r>
      <w:r>
        <w:rPr/>
        <w:t xml:space="preserve">jonka taustayhtyeenä on Who. Nora seuraa poikansa voittoa televisiosta ja juhlii hänen (ja Noran) menestystä (``Champagne''), mutta saa pian hermoromahduksen ajatellessaan Tommyn tilan todellisia äärimmäisyyksiä.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flipperivelhoa Tommy-elokuvassa.</w:t>
      </w:r>
    </w:p>
    <w:p>
      <w:pPr>
        <w:pStyle w:val="TextBody"/>
        <w:bidi w:val="0"/>
        <w:jc w:val="left"/>
        <w:rPr>
          <w:b/>
          <w:u w:val="single"/>
          <w:shd w:val="clear" w:fill="FFFF00"/>
        </w:rPr>
      </w:pPr>
      <w:r>
        <w:rPr>
          <w:b/>
          <w:u w:val="single"/>
          <w:shd w:val="clear" w:fill="FFFF00"/>
        </w:rPr>
        <w:t xml:space="preserve">Asiakirjan numero 2546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 Callen (syntynyt: </w:t>
      </w:r>
      <w:r>
        <w:rPr>
          <w:color w:val="A9A9A9"/>
        </w:rPr>
        <w:t xml:space="preserve">Grisha </w:t>
      </w:r>
      <w:r>
        <w:rPr/>
        <w:t xml:space="preserve">Alekandrovich Nikolaev) on kuvitteellinen hahmo sarjassa NCIS: Los Angeles, jota esittää </w:t>
      </w:r>
      <w:r>
        <w:rPr>
          <w:color w:val="DCDCDC"/>
        </w:rPr>
        <w:t xml:space="preserve">Chris O'Donnell</w:t>
      </w:r>
      <w:r>
        <w:rPr/>
        <w:t xml:space="preserve">. Hän on NCIS:n johtava erikoisagentti ja vanhempi agentti, joka on nimitetty erikoisprojektien toimistoon. O'Donnell esiintyi ensimmäisen kerran NCIS:n kuudennen kauden jaksossa ``Legenda (osa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 tarkoittaa agentti G Callenissa? Mitä g tarkoittaa agentti G Callenissa?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agentti Callenia NCIS Los Angelesissa?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Grisha ``G.'' Callen NCIS: Los Angeles -hahmo Chris O'Donnell G. Callenina. </w:t>
      </w:r>
    </w:p>
    <w:tbl>
      <w:tblPr>
        <w:tblW w:w="7399" w:type="dxa"/>
        <w:jc w:val="left"/>
        <w:tblInd w:w="0" w:type="dxa"/>
        <w:tblLayout w:type="fixed"/>
        <w:tblCellMar>
          <w:top w:w="28" w:type="dxa"/>
          <w:left w:w="28" w:type="dxa"/>
          <w:bottom w:w="28" w:type="dxa"/>
          <w:right w:w="28" w:type="dxa"/>
        </w:tblCellMar>
      </w:tblPr>
      <w:tblGrid>
        <w:gridCol w:w="2161"/>
        <w:gridCol w:w="5238"/>
      </w:tblGrid>
      <w:tr>
        <w:trPr/>
        <w:tc>
          <w:tcPr>
            <w:tcW w:w="2161" w:type="dxa"/>
            <w:tcBorders/>
            <w:vAlign w:val="center"/>
          </w:tcPr>
          <w:p>
            <w:pPr>
              <w:pStyle w:val="TableHeading"/>
              <w:suppressLineNumbers/>
              <w:bidi w:val="0"/>
              <w:spacing w:before="0" w:after="283"/>
              <w:jc w:val="center"/>
              <w:rPr/>
            </w:pPr>
            <w:r>
              <w:rPr/>
              <w:t xml:space="preserve">Ensimmäinen esiintyminen </w:t>
            </w:r>
          </w:p>
        </w:tc>
        <w:tc>
          <w:tcPr>
            <w:tcW w:w="5238" w:type="dxa"/>
            <w:tcBorders/>
            <w:vAlign w:val="center"/>
          </w:tcPr>
          <w:p>
            <w:pPr>
              <w:pStyle w:val="TableContents"/>
              <w:bidi w:val="0"/>
              <w:spacing w:before="0" w:after="283"/>
              <w:jc w:val="left"/>
              <w:rPr/>
            </w:pPr>
            <w:r>
              <w:rPr/>
              <w:t xml:space="preserve">``Legenda (osa 1)'' </w:t>
            </w:r>
          </w:p>
        </w:tc>
      </w:tr>
      <w:tr>
        <w:trPr/>
        <w:tc>
          <w:tcPr>
            <w:tcW w:w="2161" w:type="dxa"/>
            <w:tcBorders/>
            <w:vAlign w:val="center"/>
          </w:tcPr>
          <w:p>
            <w:pPr>
              <w:pStyle w:val="TableHeading"/>
              <w:suppressLineNumbers/>
              <w:bidi w:val="0"/>
              <w:spacing w:before="0" w:after="283"/>
              <w:jc w:val="center"/>
              <w:rPr/>
            </w:pPr>
            <w:r>
              <w:rPr/>
              <w:t xml:space="preserve">Kuvat: </w:t>
            </w:r>
          </w:p>
        </w:tc>
        <w:tc>
          <w:tcPr>
            <w:tcW w:w="5238" w:type="dxa"/>
            <w:tcBorders/>
            <w:vAlign w:val="center"/>
          </w:tcPr>
          <w:p>
            <w:pPr>
              <w:pStyle w:val="TableContents"/>
              <w:bidi w:val="0"/>
              <w:spacing w:before="0" w:after="283"/>
              <w:jc w:val="left"/>
              <w:rPr/>
            </w:pPr>
            <w:r>
              <w:rPr/>
              <w:t xml:space="preserve">Chris O'Donnell </w:t>
            </w:r>
          </w:p>
        </w:tc>
      </w:tr>
      <w:tr>
        <w:trPr/>
        <w:tc>
          <w:tcPr>
            <w:tcW w:w="2161" w:type="dxa"/>
            <w:tcBorders/>
            <w:vAlign w:val="center"/>
          </w:tcPr>
          <w:p>
            <w:pPr>
              <w:pStyle w:val="TableHeading"/>
              <w:suppressLineNumbers/>
              <w:bidi w:val="0"/>
              <w:spacing w:before="0" w:after="283"/>
              <w:jc w:val="center"/>
              <w:rPr/>
            </w:pPr>
            <w:r>
              <w:rPr/>
              <w:t xml:space="preserve">Muut esiintymiset </w:t>
            </w:r>
          </w:p>
        </w:tc>
        <w:tc>
          <w:tcPr>
            <w:tcW w:w="5238"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NCIS -- ``Legenda (osa 2)'' </w:t>
            </w:r>
          </w:p>
          <w:p>
            <w:pPr>
              <w:pStyle w:val="TableContents"/>
              <w:numPr>
                <w:ilvl w:val="0"/>
                <w:numId w:val="154"/>
              </w:numPr>
              <w:tabs>
                <w:tab w:val="clear" w:pos="1134"/>
                <w:tab w:val="left" w:leader="none" w:pos="707"/>
              </w:tabs>
              <w:bidi w:val="0"/>
              <w:spacing w:before="0" w:after="283"/>
              <w:ind w:start="707" w:hanging="283"/>
              <w:jc w:val="left"/>
              <w:rPr/>
            </w:pPr>
            <w:r>
              <w:rPr/>
              <w:t xml:space="preserve">Havaiji Five-0 -- ``Pa Make Loa'' Tietoa </w:t>
            </w:r>
          </w:p>
        </w:tc>
      </w:tr>
      <w:tr>
        <w:trPr/>
        <w:tc>
          <w:tcPr>
            <w:tcW w:w="2161" w:type="dxa"/>
            <w:tcBorders/>
            <w:vAlign w:val="center"/>
          </w:tcPr>
          <w:p>
            <w:pPr>
              <w:pStyle w:val="TableHeading"/>
              <w:suppressLineNumbers/>
              <w:bidi w:val="0"/>
              <w:spacing w:before="0" w:after="283"/>
              <w:jc w:val="center"/>
              <w:rPr/>
            </w:pPr>
            <w:r>
              <w:rPr/>
              <w:t xml:space="preserve">Koko nimi </w:t>
            </w:r>
          </w:p>
        </w:tc>
        <w:tc>
          <w:tcPr>
            <w:tcW w:w="5238" w:type="dxa"/>
            <w:tcBorders/>
            <w:vAlign w:val="center"/>
          </w:tcPr>
          <w:p>
            <w:pPr>
              <w:pStyle w:val="TableContents"/>
              <w:bidi w:val="0"/>
              <w:spacing w:before="0" w:after="283"/>
              <w:jc w:val="left"/>
              <w:rPr/>
            </w:pPr>
            <w:r>
              <w:rPr/>
              <w:t xml:space="preserve">Grisha Alexandrovich Nikolaev Callen </w:t>
            </w:r>
          </w:p>
        </w:tc>
      </w:tr>
      <w:tr>
        <w:trPr/>
        <w:tc>
          <w:tcPr>
            <w:tcW w:w="2161" w:type="dxa"/>
            <w:tcBorders/>
            <w:vAlign w:val="center"/>
          </w:tcPr>
          <w:p>
            <w:pPr>
              <w:pStyle w:val="TableHeading"/>
              <w:suppressLineNumbers/>
              <w:bidi w:val="0"/>
              <w:spacing w:before="0" w:after="283"/>
              <w:jc w:val="center"/>
              <w:rPr/>
            </w:pPr>
            <w:r>
              <w:rPr/>
              <w:t xml:space="preserve">Lempinimi (s) </w:t>
            </w:r>
          </w:p>
        </w:tc>
        <w:tc>
          <w:tcPr>
            <w:tcW w:w="5238" w:type="dxa"/>
            <w:tcBorders/>
            <w:vAlign w:val="center"/>
          </w:tcPr>
          <w:p>
            <w:pPr>
              <w:pStyle w:val="TableContents"/>
              <w:bidi w:val="0"/>
              <w:spacing w:before="0" w:after="283"/>
              <w:jc w:val="left"/>
              <w:rPr/>
            </w:pPr>
            <w:r>
              <w:rPr/>
              <w:t xml:space="preserve">G. </w:t>
            </w:r>
          </w:p>
        </w:tc>
      </w:tr>
      <w:tr>
        <w:trPr/>
        <w:tc>
          <w:tcPr>
            <w:tcW w:w="2161" w:type="dxa"/>
            <w:tcBorders/>
            <w:vAlign w:val="center"/>
          </w:tcPr>
          <w:p>
            <w:pPr>
              <w:pStyle w:val="TableHeading"/>
              <w:suppressLineNumbers/>
              <w:bidi w:val="0"/>
              <w:spacing w:before="0" w:after="283"/>
              <w:jc w:val="center"/>
              <w:rPr/>
            </w:pPr>
            <w:r>
              <w:rPr/>
              <w:t xml:space="preserve">Ammatti </w:t>
            </w:r>
          </w:p>
        </w:tc>
        <w:tc>
          <w:tcPr>
            <w:tcW w:w="5238" w:type="dxa"/>
            <w:tcBorders/>
            <w:vAlign w:val="center"/>
          </w:tcPr>
          <w:p>
            <w:pPr>
              <w:pStyle w:val="TableContents"/>
              <w:bidi w:val="0"/>
              <w:spacing w:before="0" w:after="283"/>
              <w:jc w:val="left"/>
              <w:rPr/>
            </w:pPr>
            <w:r>
              <w:rPr/>
              <w:t xml:space="preserve">NCIS:n erikoisagentti </w:t>
            </w:r>
          </w:p>
        </w:tc>
      </w:tr>
      <w:tr>
        <w:trPr/>
        <w:tc>
          <w:tcPr>
            <w:tcW w:w="2161" w:type="dxa"/>
            <w:tcBorders/>
            <w:vAlign w:val="center"/>
          </w:tcPr>
          <w:p>
            <w:pPr>
              <w:pStyle w:val="TableHeading"/>
              <w:suppressLineNumbers/>
              <w:bidi w:val="0"/>
              <w:spacing w:before="0" w:after="283"/>
              <w:jc w:val="center"/>
              <w:rPr/>
            </w:pPr>
            <w:r>
              <w:rPr/>
              <w:t xml:space="preserve">Otsikko </w:t>
            </w:r>
          </w:p>
        </w:tc>
        <w:tc>
          <w:tcPr>
            <w:tcW w:w="5238" w:type="dxa"/>
            <w:tcBorders/>
            <w:vAlign w:val="center"/>
          </w:tcPr>
          <w:p>
            <w:pPr>
              <w:pStyle w:val="TableContents"/>
              <w:bidi w:val="0"/>
              <w:spacing w:before="0" w:after="283"/>
              <w:jc w:val="left"/>
              <w:rPr/>
            </w:pPr>
            <w:r>
              <w:rPr/>
              <w:t xml:space="preserve">Päällikkö-erityisasiamies </w:t>
            </w:r>
          </w:p>
        </w:tc>
      </w:tr>
      <w:tr>
        <w:trPr/>
        <w:tc>
          <w:tcPr>
            <w:tcW w:w="2161" w:type="dxa"/>
            <w:tcBorders/>
            <w:vAlign w:val="center"/>
          </w:tcPr>
          <w:p>
            <w:pPr>
              <w:pStyle w:val="TableHeading"/>
              <w:suppressLineNumbers/>
              <w:bidi w:val="0"/>
              <w:spacing w:before="0" w:after="283"/>
              <w:jc w:val="center"/>
              <w:rPr/>
            </w:pPr>
            <w:r>
              <w:rPr/>
              <w:t xml:space="preserve">Perhe </w:t>
            </w:r>
          </w:p>
        </w:tc>
        <w:tc>
          <w:tcPr>
            <w:tcW w:w="5238"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Nikita Alexsandr Reznikov (isä) </w:t>
            </w:r>
          </w:p>
          <w:p>
            <w:pPr>
              <w:pStyle w:val="TableContents"/>
              <w:numPr>
                <w:ilvl w:val="0"/>
                <w:numId w:val="155"/>
              </w:numPr>
              <w:tabs>
                <w:tab w:val="clear" w:pos="1134"/>
                <w:tab w:val="left" w:leader="none" w:pos="707"/>
              </w:tabs>
              <w:bidi w:val="0"/>
              <w:spacing w:before="0" w:after="0"/>
              <w:ind w:start="707" w:hanging="283"/>
              <w:jc w:val="left"/>
              <w:rPr/>
            </w:pPr>
            <w:r>
              <w:rPr/>
              <w:t xml:space="preserve">Clara Callen (äiti, kuollut) </w:t>
            </w:r>
          </w:p>
          <w:p>
            <w:pPr>
              <w:pStyle w:val="TableContents"/>
              <w:numPr>
                <w:ilvl w:val="0"/>
                <w:numId w:val="155"/>
              </w:numPr>
              <w:tabs>
                <w:tab w:val="clear" w:pos="1134"/>
                <w:tab w:val="left" w:leader="none" w:pos="707"/>
              </w:tabs>
              <w:bidi w:val="0"/>
              <w:spacing w:before="0" w:after="0"/>
              <w:ind w:start="707" w:hanging="283"/>
              <w:jc w:val="left"/>
              <w:rPr/>
            </w:pPr>
            <w:r>
              <w:rPr/>
              <w:t xml:space="preserve">Amy Callen (isosisko, kuollut) </w:t>
            </w:r>
          </w:p>
          <w:p>
            <w:pPr>
              <w:pStyle w:val="TableContents"/>
              <w:numPr>
                <w:ilvl w:val="0"/>
                <w:numId w:val="155"/>
              </w:numPr>
              <w:tabs>
                <w:tab w:val="clear" w:pos="1134"/>
                <w:tab w:val="left" w:leader="none" w:pos="707"/>
              </w:tabs>
              <w:bidi w:val="0"/>
              <w:spacing w:before="0" w:after="0"/>
              <w:ind w:start="707" w:hanging="283"/>
              <w:jc w:val="left"/>
              <w:rPr/>
            </w:pPr>
            <w:r>
              <w:rPr/>
              <w:t xml:space="preserve">George Callen (isoisä, kuollut) </w:t>
            </w:r>
          </w:p>
          <w:p>
            <w:pPr>
              <w:pStyle w:val="TableContents"/>
              <w:numPr>
                <w:ilvl w:val="0"/>
                <w:numId w:val="155"/>
              </w:numPr>
              <w:tabs>
                <w:tab w:val="clear" w:pos="1134"/>
                <w:tab w:val="left" w:leader="none" w:pos="707"/>
              </w:tabs>
              <w:bidi w:val="0"/>
              <w:spacing w:before="0" w:after="283"/>
              <w:ind w:start="707" w:hanging="283"/>
              <w:jc w:val="left"/>
              <w:rPr/>
            </w:pPr>
            <w:r>
              <w:rPr/>
              <w:t xml:space="preserve">Alexandra Reynolds (sisarpuoli) </w:t>
            </w:r>
          </w:p>
        </w:tc>
      </w:tr>
      <w:tr>
        <w:trPr/>
        <w:tc>
          <w:tcPr>
            <w:tcW w:w="2161" w:type="dxa"/>
            <w:tcBorders/>
            <w:vAlign w:val="center"/>
          </w:tcPr>
          <w:p>
            <w:pPr>
              <w:pStyle w:val="TableHeading"/>
              <w:suppressLineNumbers/>
              <w:bidi w:val="0"/>
              <w:spacing w:before="0" w:after="283"/>
              <w:jc w:val="center"/>
              <w:rPr/>
            </w:pPr>
            <w:r>
              <w:rPr/>
              <w:t xml:space="preserve">Merkityksellinen toinen henkilö (s) </w:t>
            </w:r>
          </w:p>
        </w:tc>
        <w:tc>
          <w:tcPr>
            <w:tcW w:w="5238"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color w:val="A9A9A9"/>
              </w:rPr>
              <w:t xml:space="preserve">Kristen Donnelly </w:t>
            </w:r>
            <w:r>
              <w:rPr/>
              <w:t xml:space="preserve">(ex-tyttöystävä) </w:t>
            </w:r>
          </w:p>
          <w:p>
            <w:pPr>
              <w:pStyle w:val="TableContents"/>
              <w:numPr>
                <w:ilvl w:val="0"/>
                <w:numId w:val="156"/>
              </w:numPr>
              <w:tabs>
                <w:tab w:val="clear" w:pos="1134"/>
                <w:tab w:val="left" w:leader="none" w:pos="707"/>
              </w:tabs>
              <w:bidi w:val="0"/>
              <w:spacing w:before="0" w:after="0"/>
              <w:ind w:start="707" w:hanging="283"/>
              <w:jc w:val="left"/>
              <w:rPr/>
            </w:pPr>
            <w:r>
              <w:rPr>
                <w:color w:val="DCDCDC"/>
              </w:rPr>
              <w:t xml:space="preserve">Joelle Taylor </w:t>
            </w:r>
            <w:r>
              <w:rPr/>
              <w:t xml:space="preserve">(ex-tyttöystävä) </w:t>
            </w:r>
          </w:p>
          <w:p>
            <w:pPr>
              <w:pStyle w:val="TableContents"/>
              <w:numPr>
                <w:ilvl w:val="0"/>
                <w:numId w:val="156"/>
              </w:numPr>
              <w:tabs>
                <w:tab w:val="clear" w:pos="1134"/>
                <w:tab w:val="left" w:leader="none" w:pos="707"/>
              </w:tabs>
              <w:bidi w:val="0"/>
              <w:spacing w:before="0" w:after="283"/>
              <w:ind w:start="707" w:hanging="283"/>
              <w:jc w:val="left"/>
              <w:rPr/>
            </w:pPr>
            <w:r>
              <w:rPr>
                <w:color w:val="2F4F4F"/>
              </w:rPr>
              <w:t xml:space="preserve">Anna Kolcheck </w:t>
            </w:r>
            <w:r>
              <w:rPr/>
              <w:t xml:space="preserve">(tyttöystävä) </w:t>
            </w:r>
          </w:p>
        </w:tc>
      </w:tr>
      <w:tr>
        <w:trPr/>
        <w:tc>
          <w:tcPr>
            <w:tcW w:w="2161" w:type="dxa"/>
            <w:tcBorders/>
            <w:vAlign w:val="center"/>
          </w:tcPr>
          <w:p>
            <w:pPr>
              <w:pStyle w:val="TableHeading"/>
              <w:suppressLineNumbers/>
              <w:bidi w:val="0"/>
              <w:spacing w:before="0" w:after="283"/>
              <w:jc w:val="center"/>
              <w:rPr/>
            </w:pPr>
            <w:r>
              <w:rPr/>
              <w:t xml:space="preserve">Kansalaisuus </w:t>
            </w:r>
          </w:p>
        </w:tc>
        <w:tc>
          <w:tcPr>
            <w:tcW w:w="5238"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Callenin tyttöystävää NCIS-LA:ssa...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Seitsemännellä kaudella Callen myöntää, että hän ja Joelle eivät sovi yhteen ja soutavat paljon. He eroavat ruudun ulkopuolella, mutta viettävät silti joulun yhdessä välttääkseen yksinäisyyttä. Kohtauksessa ``Matrjoska, osa 2'' Callen tapaa Venäjällä isänsä, joka paljastaa, että hänen syntymänimensä on </w:t>
      </w:r>
      <w:r>
        <w:rPr>
          <w:color w:val="A9A9A9"/>
        </w:rPr>
        <w:t xml:space="preserve">Grisha Alekandrovich Nikolaev, </w:t>
      </w:r>
      <w:r>
        <w:rPr/>
        <w:t xml:space="preserve">mutta hänen oli lähdettävä ennen kuin hän ehti saada lisää tietoa.</w:t>
      </w:r>
      <w:r>
        <w:rPr/>
        <w:t xml:space="preserve"> Callen on sittemmin päivittänyt koko nimensä henkilöstötietoihinsa ja valtakirjoihinsa.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g:n nimi ncis la:ssa?</w:t>
      </w:r>
    </w:p>
    <w:p>
      <w:pPr>
        <w:pStyle w:val="TextBody"/>
        <w:bidi w:val="0"/>
        <w:jc w:val="left"/>
        <w:rPr>
          <w:b/>
          <w:u w:val="single"/>
          <w:shd w:val="clear" w:fill="FFFF00"/>
        </w:rPr>
      </w:pPr>
      <w:r>
        <w:rPr>
          <w:b/>
          <w:u w:val="single"/>
          <w:shd w:val="clear" w:fill="FFFF00"/>
        </w:rPr>
        <w:t xml:space="preserve">Asiakirjan numero 2547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Olen julkkis ... Päästä minut pois täältä! (usein lyhennettynä I 'm a Celebrity tai I 'm a Celeb) on brittiläinen selviytymis-tosi-tv-peliohjelma, joka esitettiin ensimmäisen kerran </w:t>
      </w:r>
      <w:r>
        <w:rPr>
          <w:color w:val="A9A9A9"/>
        </w:rPr>
        <w:t xml:space="preserve">25. elokuuta 2002 </w:t>
      </w:r>
      <w:r>
        <w:rPr/>
        <w:t xml:space="preserve">ja jossa julkkikset elävät viidakko-olosuhteissa, joissa on vain vähän mukavuuksia. Ohjelman </w:t>
      </w:r>
      <w:r>
        <w:rPr/>
        <w:t xml:space="preserve">juontajina ovat </w:t>
      </w:r>
      <w:r>
        <w:rPr/>
        <w:t xml:space="preserve">alusta lähtien toimineet </w:t>
      </w:r>
      <w:r>
        <w:rPr>
          <w:color w:val="DCDCDC"/>
        </w:rPr>
        <w:t xml:space="preserve">Ant &amp; Dec, ja se on ollut </w:t>
      </w:r>
      <w:r>
        <w:rPr/>
        <w:t xml:space="preserve">inspiraationa samannimiselle sarjalle. Se on </w:t>
      </w:r>
      <w:r>
        <w:rPr/>
        <w:t xml:space="preserve">kuvattu </w:t>
      </w:r>
      <w:r>
        <w:rPr>
          <w:color w:val="2F4F4F"/>
        </w:rPr>
        <w:t xml:space="preserve">Murwillumbahissa, New South Walesissa</w:t>
      </w:r>
      <w:r>
        <w:rPr>
          <w:color w:val="556B2F"/>
        </w:rPr>
        <w:t xml:space="preserve">, Australiassa, </w:t>
      </w:r>
      <w:r>
        <w:rPr/>
        <w:t xml:space="preserve">ja se lähetetään ITV:llä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"Olen julkkis" esitettiin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kuvaavat Olen julkkis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im a celebrity on Australiassa?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he kuvaavat "Olen julkkis" -elokuvaa, hakekaa minut pois täältä?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"Olen julkkis" -elokuvaa kuvataan?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Olen julkkis yleensä alkaa?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isännöi Olen julkkis -leiriä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i'm a celebrity uk 2017 kuvataan?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on julkkisleiri</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Mikä on im a celebrity -viidakon nimi?</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he kuvaavat Olen julkkis</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Minä olen julkkis viidakko on kuvattu?</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minä olen julkkis aloitin</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im julkkis saa minut pois täältä alkaa?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Olen julkkis ... Päästä minut pois täältä! </w:t>
      </w:r>
    </w:p>
    <w:tbl>
      <w:tblPr>
        <w:tblW w:w="10205" w:type="dxa"/>
        <w:jc w:val="left"/>
        <w:tblInd w:w="0" w:type="dxa"/>
        <w:tblLayout w:type="fixed"/>
        <w:tblCellMar>
          <w:top w:w="28" w:type="dxa"/>
          <w:left w:w="28" w:type="dxa"/>
          <w:bottom w:w="28" w:type="dxa"/>
          <w:right w:w="28" w:type="dxa"/>
        </w:tblCellMar>
      </w:tblPr>
      <w:tblGrid>
        <w:gridCol w:w="2066"/>
        <w:gridCol w:w="8139"/>
      </w:tblGrid>
      <w:tr>
        <w:trPr/>
        <w:tc>
          <w:tcPr>
            <w:tcW w:w="2066" w:type="dxa"/>
            <w:tcBorders/>
            <w:vAlign w:val="center"/>
          </w:tcPr>
          <w:p>
            <w:pPr>
              <w:pStyle w:val="TableHeading"/>
              <w:suppressLineNumbers/>
              <w:bidi w:val="0"/>
              <w:spacing w:before="0" w:after="283"/>
              <w:jc w:val="center"/>
              <w:rPr/>
            </w:pPr>
            <w:r>
              <w:rPr/>
              <w:t xml:space="preserve">Genre </w:t>
            </w:r>
          </w:p>
        </w:tc>
        <w:tc>
          <w:tcPr>
            <w:tcW w:w="8139" w:type="dxa"/>
            <w:tcBorders/>
            <w:vAlign w:val="center"/>
          </w:tcPr>
          <w:p>
            <w:pPr>
              <w:pStyle w:val="TableContents"/>
              <w:bidi w:val="0"/>
              <w:spacing w:before="0" w:after="283"/>
              <w:jc w:val="left"/>
              <w:rPr/>
            </w:pPr>
            <w:r>
              <w:rPr/>
              <w:t xml:space="preserve">Todellisuus, Selviytyminen, Peliohjelma </w:t>
            </w:r>
          </w:p>
        </w:tc>
      </w:tr>
      <w:tr>
        <w:trPr/>
        <w:tc>
          <w:tcPr>
            <w:tcW w:w="2066" w:type="dxa"/>
            <w:tcBorders/>
            <w:vAlign w:val="center"/>
          </w:tcPr>
          <w:p>
            <w:pPr>
              <w:pStyle w:val="TableHeading"/>
              <w:suppressLineNumbers/>
              <w:bidi w:val="0"/>
              <w:spacing w:before="0" w:after="283"/>
              <w:jc w:val="center"/>
              <w:rPr/>
            </w:pPr>
            <w:r>
              <w:rPr/>
              <w:t xml:space="preserve">Luonut </w:t>
            </w:r>
          </w:p>
        </w:tc>
        <w:tc>
          <w:tcPr>
            <w:tcW w:w="8139" w:type="dxa"/>
            <w:tcBorders/>
            <w:vAlign w:val="center"/>
          </w:tcPr>
          <w:p>
            <w:pPr>
              <w:pStyle w:val="TableContents"/>
              <w:bidi w:val="0"/>
              <w:spacing w:before="0" w:after="283"/>
              <w:jc w:val="left"/>
              <w:rPr/>
            </w:pPr>
            <w:r>
              <w:rPr>
                <w:color w:val="A9A9A9"/>
              </w:rPr>
              <w:t xml:space="preserve">Granada Television (nykyisin osa ITV Studiosia nimellä ITV Granada</w:t>
            </w:r>
            <w:r>
              <w:rPr/>
              <w:t xml:space="preserve">). </w:t>
            </w:r>
          </w:p>
        </w:tc>
      </w:tr>
      <w:tr>
        <w:trPr/>
        <w:tc>
          <w:tcPr>
            <w:tcW w:w="2066" w:type="dxa"/>
            <w:tcBorders/>
            <w:vAlign w:val="center"/>
          </w:tcPr>
          <w:p>
            <w:pPr>
              <w:pStyle w:val="TableHeading"/>
              <w:suppressLineNumbers/>
              <w:bidi w:val="0"/>
              <w:spacing w:before="0" w:after="283"/>
              <w:jc w:val="center"/>
              <w:rPr/>
            </w:pPr>
            <w:r>
              <w:rPr/>
              <w:t xml:space="preserve">Kehittänyt </w:t>
            </w:r>
          </w:p>
        </w:tc>
        <w:tc>
          <w:tcPr>
            <w:tcW w:w="8139" w:type="dxa"/>
            <w:tcBorders/>
            <w:vAlign w:val="center"/>
          </w:tcPr>
          <w:p>
            <w:pPr>
              <w:pStyle w:val="TableContents"/>
              <w:bidi w:val="0"/>
              <w:spacing w:before="0" w:after="283"/>
              <w:jc w:val="left"/>
              <w:rPr/>
            </w:pPr>
            <w:r>
              <w:rPr/>
              <w:t xml:space="preserve">LWT James Allen, Natalka Znak, Brent Baker ja Stewart Morris. </w:t>
            </w:r>
          </w:p>
        </w:tc>
      </w:tr>
      <w:tr>
        <w:trPr/>
        <w:tc>
          <w:tcPr>
            <w:tcW w:w="2066" w:type="dxa"/>
            <w:tcBorders/>
            <w:vAlign w:val="center"/>
          </w:tcPr>
          <w:p>
            <w:pPr>
              <w:pStyle w:val="TableHeading"/>
              <w:suppressLineNumbers/>
              <w:bidi w:val="0"/>
              <w:spacing w:before="0" w:after="283"/>
              <w:jc w:val="center"/>
              <w:rPr/>
            </w:pPr>
            <w:r>
              <w:rPr/>
              <w:t xml:space="preserve">Ohjaaja </w:t>
            </w:r>
          </w:p>
        </w:tc>
        <w:tc>
          <w:tcPr>
            <w:tcW w:w="8139" w:type="dxa"/>
            <w:tcBorders/>
            <w:vAlign w:val="center"/>
          </w:tcPr>
          <w:p>
            <w:pPr>
              <w:pStyle w:val="TableContents"/>
              <w:bidi w:val="0"/>
              <w:spacing w:before="0" w:after="283"/>
              <w:jc w:val="left"/>
              <w:rPr/>
            </w:pPr>
            <w:r>
              <w:rPr/>
              <w:t xml:space="preserve">Ian Hamilton (2002) Chris Power (2003 --) </w:t>
            </w:r>
          </w:p>
        </w:tc>
      </w:tr>
      <w:tr>
        <w:trPr/>
        <w:tc>
          <w:tcPr>
            <w:tcW w:w="2066" w:type="dxa"/>
            <w:tcBorders/>
            <w:vAlign w:val="center"/>
          </w:tcPr>
          <w:p>
            <w:pPr>
              <w:pStyle w:val="TableHeading"/>
              <w:suppressLineNumbers/>
              <w:bidi w:val="0"/>
              <w:spacing w:before="0" w:after="283"/>
              <w:jc w:val="center"/>
              <w:rPr/>
            </w:pPr>
            <w:r>
              <w:rPr/>
              <w:t xml:space="preserve">Esittänyt </w:t>
            </w:r>
          </w:p>
        </w:tc>
        <w:tc>
          <w:tcPr>
            <w:tcW w:w="8139" w:type="dxa"/>
            <w:tcBorders/>
            <w:vAlign w:val="center"/>
          </w:tcPr>
          <w:p>
            <w:pPr>
              <w:pStyle w:val="TableContents"/>
              <w:bidi w:val="0"/>
              <w:spacing w:before="0" w:after="283"/>
              <w:jc w:val="left"/>
              <w:rPr/>
            </w:pPr>
            <w:r>
              <w:rPr/>
              <w:t xml:space="preserve">Ant &amp; Dec </w:t>
            </w:r>
          </w:p>
        </w:tc>
      </w:tr>
      <w:tr>
        <w:trPr/>
        <w:tc>
          <w:tcPr>
            <w:tcW w:w="2066" w:type="dxa"/>
            <w:tcBorders/>
            <w:vAlign w:val="center"/>
          </w:tcPr>
          <w:p>
            <w:pPr>
              <w:pStyle w:val="TableHeading"/>
              <w:suppressLineNumbers/>
              <w:bidi w:val="0"/>
              <w:spacing w:before="0" w:after="283"/>
              <w:jc w:val="center"/>
              <w:rPr/>
            </w:pPr>
            <w:r>
              <w:rPr/>
              <w:t xml:space="preserve">Pääosissa </w:t>
            </w:r>
          </w:p>
        </w:tc>
        <w:tc>
          <w:tcPr>
            <w:tcW w:w="8139" w:type="dxa"/>
            <w:tcBorders/>
            <w:vAlign w:val="center"/>
          </w:tcPr>
          <w:p>
            <w:pPr>
              <w:pStyle w:val="TableContents"/>
              <w:bidi w:val="0"/>
              <w:spacing w:before="0" w:after="283"/>
              <w:jc w:val="left"/>
              <w:rPr/>
            </w:pPr>
            <w:r>
              <w:rPr/>
              <w:t xml:space="preserve">Katso luettelo kilpailijoista </w:t>
            </w:r>
          </w:p>
        </w:tc>
      </w:tr>
      <w:tr>
        <w:trPr/>
        <w:tc>
          <w:tcPr>
            <w:tcW w:w="2066" w:type="dxa"/>
            <w:tcBorders/>
            <w:vAlign w:val="center"/>
          </w:tcPr>
          <w:p>
            <w:pPr>
              <w:pStyle w:val="TableHeading"/>
              <w:suppressLineNumbers/>
              <w:bidi w:val="0"/>
              <w:spacing w:before="0" w:after="283"/>
              <w:jc w:val="center"/>
              <w:rPr/>
            </w:pPr>
            <w:r>
              <w:rPr/>
              <w:t xml:space="preserve">Alkuperämaa </w:t>
            </w:r>
          </w:p>
        </w:tc>
        <w:tc>
          <w:tcPr>
            <w:tcW w:w="8139" w:type="dxa"/>
            <w:tcBorders/>
            <w:vAlign w:val="center"/>
          </w:tcPr>
          <w:p>
            <w:pPr>
              <w:pStyle w:val="TableContents"/>
              <w:bidi w:val="0"/>
              <w:spacing w:before="0" w:after="283"/>
              <w:jc w:val="left"/>
              <w:rPr/>
            </w:pPr>
            <w:r>
              <w:rPr/>
              <w:t xml:space="preserve">Yhdistynyt kuningaskunta </w:t>
            </w:r>
          </w:p>
        </w:tc>
      </w:tr>
      <w:tr>
        <w:trPr/>
        <w:tc>
          <w:tcPr>
            <w:tcW w:w="2066" w:type="dxa"/>
            <w:tcBorders/>
            <w:vAlign w:val="center"/>
          </w:tcPr>
          <w:p>
            <w:pPr>
              <w:pStyle w:val="TableHeading"/>
              <w:suppressLineNumbers/>
              <w:bidi w:val="0"/>
              <w:spacing w:before="0" w:after="283"/>
              <w:jc w:val="center"/>
              <w:rPr/>
            </w:pPr>
            <w:r>
              <w:rPr/>
              <w:t xml:space="preserve">Alkuperäinen kieli (kielet) </w:t>
            </w:r>
          </w:p>
        </w:tc>
        <w:tc>
          <w:tcPr>
            <w:tcW w:w="8139" w:type="dxa"/>
            <w:tcBorders/>
            <w:vAlign w:val="center"/>
          </w:tcPr>
          <w:p>
            <w:pPr>
              <w:pStyle w:val="TableContents"/>
              <w:bidi w:val="0"/>
              <w:spacing w:before="0" w:after="283"/>
              <w:jc w:val="left"/>
              <w:rPr/>
            </w:pPr>
            <w:r>
              <w:rPr/>
              <w:t xml:space="preserve">Englanti </w:t>
            </w:r>
          </w:p>
        </w:tc>
      </w:tr>
      <w:tr>
        <w:trPr/>
        <w:tc>
          <w:tcPr>
            <w:tcW w:w="2066" w:type="dxa"/>
            <w:tcBorders/>
            <w:vAlign w:val="center"/>
          </w:tcPr>
          <w:p>
            <w:pPr>
              <w:pStyle w:val="TableHeading"/>
              <w:suppressLineNumbers/>
              <w:bidi w:val="0"/>
              <w:spacing w:before="0" w:after="283"/>
              <w:jc w:val="center"/>
              <w:rPr/>
            </w:pPr>
            <w:r>
              <w:rPr/>
              <w:t xml:space="preserve">Sarjojen lukumäärä </w:t>
            </w:r>
          </w:p>
        </w:tc>
        <w:tc>
          <w:tcPr>
            <w:tcW w:w="8139" w:type="dxa"/>
            <w:tcBorders/>
            <w:vAlign w:val="center"/>
          </w:tcPr>
          <w:p>
            <w:pPr>
              <w:pStyle w:val="TableContents"/>
              <w:bidi w:val="0"/>
              <w:spacing w:before="0" w:after="283"/>
              <w:jc w:val="left"/>
              <w:rPr/>
            </w:pPr>
            <w:r>
              <w:rPr/>
              <w:t xml:space="preserve">17 </w:t>
            </w:r>
          </w:p>
        </w:tc>
      </w:tr>
      <w:tr>
        <w:trPr/>
        <w:tc>
          <w:tcPr>
            <w:tcW w:w="2066" w:type="dxa"/>
            <w:tcBorders/>
            <w:vAlign w:val="center"/>
          </w:tcPr>
          <w:p>
            <w:pPr>
              <w:pStyle w:val="TableHeading"/>
              <w:suppressLineNumbers/>
              <w:bidi w:val="0"/>
              <w:spacing w:before="0" w:after="283"/>
              <w:jc w:val="center"/>
              <w:rPr/>
            </w:pPr>
            <w:r>
              <w:rPr/>
              <w:t xml:space="preserve">Jaksojen lukumäärä </w:t>
            </w:r>
          </w:p>
        </w:tc>
        <w:tc>
          <w:tcPr>
            <w:tcW w:w="8139" w:type="dxa"/>
            <w:tcBorders/>
            <w:vAlign w:val="center"/>
          </w:tcPr>
          <w:p>
            <w:pPr>
              <w:pStyle w:val="TableContents"/>
              <w:bidi w:val="0"/>
              <w:spacing w:before="0" w:after="283"/>
              <w:jc w:val="left"/>
              <w:rPr/>
            </w:pPr>
            <w:r>
              <w:rPr/>
              <w:t xml:space="preserve">182 Tuotanto </w:t>
            </w:r>
          </w:p>
        </w:tc>
      </w:tr>
      <w:tr>
        <w:trPr/>
        <w:tc>
          <w:tcPr>
            <w:tcW w:w="2066" w:type="dxa"/>
            <w:tcBorders/>
            <w:vAlign w:val="center"/>
          </w:tcPr>
          <w:p>
            <w:pPr>
              <w:pStyle w:val="TableHeading"/>
              <w:suppressLineNumbers/>
              <w:bidi w:val="0"/>
              <w:spacing w:before="0" w:after="283"/>
              <w:jc w:val="center"/>
              <w:rPr/>
            </w:pPr>
            <w:r>
              <w:rPr/>
              <w:t xml:space="preserve">Vastaava tuottaja (s) </w:t>
            </w:r>
          </w:p>
        </w:tc>
        <w:tc>
          <w:tcPr>
            <w:tcW w:w="8139" w:type="dxa"/>
            <w:tcBorders/>
            <w:vAlign w:val="center"/>
          </w:tcPr>
          <w:p>
            <w:pPr>
              <w:pStyle w:val="TableContents"/>
              <w:bidi w:val="0"/>
              <w:spacing w:before="0" w:after="283"/>
              <w:jc w:val="left"/>
              <w:rPr/>
            </w:pPr>
            <w:r>
              <w:rPr/>
              <w:t xml:space="preserve">Richard Cowles Chris Brogden Becca Walker </w:t>
            </w:r>
          </w:p>
        </w:tc>
      </w:tr>
      <w:tr>
        <w:trPr/>
        <w:tc>
          <w:tcPr>
            <w:tcW w:w="2066" w:type="dxa"/>
            <w:tcBorders/>
            <w:vAlign w:val="center"/>
          </w:tcPr>
          <w:p>
            <w:pPr>
              <w:pStyle w:val="TableHeading"/>
              <w:suppressLineNumbers/>
              <w:bidi w:val="0"/>
              <w:spacing w:before="0" w:after="283"/>
              <w:jc w:val="center"/>
              <w:rPr/>
            </w:pPr>
            <w:r>
              <w:rPr/>
              <w:t xml:space="preserve">Sijainti (s) </w:t>
            </w:r>
          </w:p>
        </w:tc>
        <w:tc>
          <w:tcPr>
            <w:tcW w:w="8139" w:type="dxa"/>
            <w:tcBorders/>
            <w:vAlign w:val="center"/>
          </w:tcPr>
          <w:p>
            <w:pPr>
              <w:pStyle w:val="TableContents"/>
              <w:bidi w:val="0"/>
              <w:spacing w:before="0" w:after="283"/>
              <w:jc w:val="left"/>
              <w:rPr/>
            </w:pPr>
            <w:r>
              <w:rPr/>
              <w:t xml:space="preserve">Gold Coast, Queensland, Australia </w:t>
            </w:r>
          </w:p>
        </w:tc>
      </w:tr>
      <w:tr>
        <w:trPr/>
        <w:tc>
          <w:tcPr>
            <w:tcW w:w="2066" w:type="dxa"/>
            <w:tcBorders/>
            <w:vAlign w:val="center"/>
          </w:tcPr>
          <w:p>
            <w:pPr>
              <w:pStyle w:val="TableHeading"/>
              <w:suppressLineNumbers/>
              <w:bidi w:val="0"/>
              <w:spacing w:before="0" w:after="283"/>
              <w:jc w:val="center"/>
              <w:rPr/>
            </w:pPr>
            <w:r>
              <w:rPr/>
              <w:t xml:space="preserve">Kamera-asetukset </w:t>
            </w:r>
          </w:p>
        </w:tc>
        <w:tc>
          <w:tcPr>
            <w:tcW w:w="8139" w:type="dxa"/>
            <w:tcBorders/>
            <w:vAlign w:val="center"/>
          </w:tcPr>
          <w:p>
            <w:pPr>
              <w:pStyle w:val="TableContents"/>
              <w:bidi w:val="0"/>
              <w:spacing w:before="0" w:after="283"/>
              <w:jc w:val="left"/>
              <w:rPr/>
            </w:pPr>
            <w:r>
              <w:rPr/>
              <w:t xml:space="preserve">Usean kameran asetus </w:t>
            </w:r>
          </w:p>
        </w:tc>
      </w:tr>
      <w:tr>
        <w:trPr/>
        <w:tc>
          <w:tcPr>
            <w:tcW w:w="2066" w:type="dxa"/>
            <w:tcBorders/>
            <w:vAlign w:val="center"/>
          </w:tcPr>
          <w:p>
            <w:pPr>
              <w:pStyle w:val="TableHeading"/>
              <w:suppressLineNumbers/>
              <w:bidi w:val="0"/>
              <w:spacing w:before="0" w:after="283"/>
              <w:jc w:val="center"/>
              <w:rPr/>
            </w:pPr>
            <w:r>
              <w:rPr/>
              <w:t xml:space="preserve">Juoksuaika </w:t>
            </w:r>
          </w:p>
        </w:tc>
        <w:tc>
          <w:tcPr>
            <w:tcW w:w="8139" w:type="dxa"/>
            <w:tcBorders/>
            <w:vAlign w:val="center"/>
          </w:tcPr>
          <w:p>
            <w:pPr>
              <w:pStyle w:val="TableContents"/>
              <w:bidi w:val="0"/>
              <w:spacing w:before="0" w:after="283"/>
              <w:jc w:val="left"/>
              <w:rPr/>
            </w:pPr>
            <w:r>
              <w:rPr/>
              <w:t xml:space="preserve">60 -- 120 minuuttia (mukaan lukien mainokset) </w:t>
            </w:r>
          </w:p>
        </w:tc>
      </w:tr>
      <w:tr>
        <w:trPr/>
        <w:tc>
          <w:tcPr>
            <w:tcW w:w="2066" w:type="dxa"/>
            <w:tcBorders/>
            <w:vAlign w:val="center"/>
          </w:tcPr>
          <w:p>
            <w:pPr>
              <w:pStyle w:val="TableHeading"/>
              <w:suppressLineNumbers/>
              <w:bidi w:val="0"/>
              <w:spacing w:before="0" w:after="283"/>
              <w:jc w:val="center"/>
              <w:rPr/>
            </w:pPr>
            <w:r>
              <w:rPr/>
              <w:t xml:space="preserve">Tuotantoyhtiö(t) </w:t>
            </w:r>
          </w:p>
        </w:tc>
        <w:tc>
          <w:tcPr>
            <w:tcW w:w="8139" w:type="dxa"/>
            <w:tcBorders/>
            <w:vAlign w:val="center"/>
          </w:tcPr>
          <w:p>
            <w:pPr>
              <w:pStyle w:val="TableContents"/>
              <w:bidi w:val="0"/>
              <w:spacing w:before="0" w:after="283"/>
              <w:jc w:val="left"/>
              <w:rPr/>
            </w:pPr>
            <w:r>
              <w:rPr/>
              <w:t xml:space="preserve">LWT / Granada Television (2002) Granada Productions (2002 -- 05) ITV Productions (2006 -- 08) ITV Studios (2009 --) Julkaisu </w:t>
            </w:r>
          </w:p>
        </w:tc>
      </w:tr>
      <w:tr>
        <w:trPr/>
        <w:tc>
          <w:tcPr>
            <w:tcW w:w="2066" w:type="dxa"/>
            <w:tcBorders/>
            <w:vAlign w:val="center"/>
          </w:tcPr>
          <w:p>
            <w:pPr>
              <w:pStyle w:val="TableHeading"/>
              <w:suppressLineNumbers/>
              <w:bidi w:val="0"/>
              <w:spacing w:before="0" w:after="283"/>
              <w:jc w:val="center"/>
              <w:rPr/>
            </w:pPr>
            <w:r>
              <w:rPr/>
              <w:t xml:space="preserve">Alkuperäinen verkko </w:t>
            </w:r>
          </w:p>
        </w:tc>
        <w:tc>
          <w:tcPr>
            <w:tcW w:w="8139" w:type="dxa"/>
            <w:tcBorders/>
            <w:vAlign w:val="center"/>
          </w:tcPr>
          <w:p>
            <w:pPr>
              <w:pStyle w:val="TableContents"/>
              <w:bidi w:val="0"/>
              <w:spacing w:before="0" w:after="283"/>
              <w:jc w:val="left"/>
              <w:rPr/>
            </w:pPr>
            <w:r>
              <w:rPr/>
              <w:t xml:space="preserve">ITV </w:t>
            </w:r>
          </w:p>
        </w:tc>
      </w:tr>
      <w:tr>
        <w:trPr/>
        <w:tc>
          <w:tcPr>
            <w:tcW w:w="2066" w:type="dxa"/>
            <w:tcBorders/>
            <w:vAlign w:val="center"/>
          </w:tcPr>
          <w:p>
            <w:pPr>
              <w:pStyle w:val="TableHeading"/>
              <w:suppressLineNumbers/>
              <w:bidi w:val="0"/>
              <w:spacing w:before="0" w:after="283"/>
              <w:jc w:val="center"/>
              <w:rPr/>
            </w:pPr>
            <w:r>
              <w:rPr/>
              <w:t xml:space="preserve">Kuvaformaatti </w:t>
            </w:r>
          </w:p>
        </w:tc>
        <w:tc>
          <w:tcPr>
            <w:tcW w:w="8139" w:type="dxa"/>
            <w:tcBorders/>
            <w:vAlign w:val="center"/>
          </w:tcPr>
          <w:p>
            <w:pPr>
              <w:pStyle w:val="TableContents"/>
              <w:bidi w:val="0"/>
              <w:spacing w:before="0" w:after="283"/>
              <w:jc w:val="left"/>
              <w:rPr/>
            </w:pPr>
            <w:r>
              <w:rPr/>
              <w:t xml:space="preserve">16:9 (2002 -- 09) 1080i HDTV (2010 --) </w:t>
            </w:r>
          </w:p>
        </w:tc>
      </w:tr>
      <w:tr>
        <w:trPr/>
        <w:tc>
          <w:tcPr>
            <w:tcW w:w="2066" w:type="dxa"/>
            <w:tcBorders/>
            <w:vAlign w:val="center"/>
          </w:tcPr>
          <w:p>
            <w:pPr>
              <w:pStyle w:val="TableHeading"/>
              <w:suppressLineNumbers/>
              <w:bidi w:val="0"/>
              <w:spacing w:before="0" w:after="283"/>
              <w:jc w:val="center"/>
              <w:rPr/>
            </w:pPr>
            <w:r>
              <w:rPr/>
              <w:t xml:space="preserve">Audioformaatti </w:t>
            </w:r>
          </w:p>
        </w:tc>
        <w:tc>
          <w:tcPr>
            <w:tcW w:w="8139" w:type="dxa"/>
            <w:tcBorders/>
            <w:vAlign w:val="center"/>
          </w:tcPr>
          <w:p>
            <w:pPr>
              <w:pStyle w:val="TableContents"/>
              <w:bidi w:val="0"/>
              <w:spacing w:before="0" w:after="283"/>
              <w:jc w:val="left"/>
              <w:rPr/>
            </w:pPr>
            <w:r>
              <w:rPr/>
              <w:t xml:space="preserve">Stereo </w:t>
            </w:r>
          </w:p>
        </w:tc>
      </w:tr>
      <w:tr>
        <w:trPr/>
        <w:tc>
          <w:tcPr>
            <w:tcW w:w="2066" w:type="dxa"/>
            <w:tcBorders/>
            <w:vAlign w:val="center"/>
          </w:tcPr>
          <w:p>
            <w:pPr>
              <w:pStyle w:val="TableHeading"/>
              <w:suppressLineNumbers/>
              <w:bidi w:val="0"/>
              <w:spacing w:before="0" w:after="283"/>
              <w:jc w:val="center"/>
              <w:rPr/>
            </w:pPr>
            <w:r>
              <w:rPr/>
              <w:t xml:space="preserve">Alkuperäinen julkaisu </w:t>
            </w:r>
          </w:p>
        </w:tc>
        <w:tc>
          <w:tcPr>
            <w:tcW w:w="8139" w:type="dxa"/>
            <w:tcBorders/>
            <w:vAlign w:val="center"/>
          </w:tcPr>
          <w:p>
            <w:pPr>
              <w:pStyle w:val="TableContents"/>
              <w:bidi w:val="0"/>
              <w:spacing w:before="0" w:after="283"/>
              <w:jc w:val="left"/>
              <w:rPr/>
            </w:pPr>
            <w:r>
              <w:rPr/>
              <w:t xml:space="preserve">25. elokuuta 2002 (2002-08-25) -- nykyinen Kronologia </w:t>
            </w:r>
          </w:p>
        </w:tc>
      </w:tr>
      <w:tr>
        <w:trPr/>
        <w:tc>
          <w:tcPr>
            <w:tcW w:w="2066" w:type="dxa"/>
            <w:tcBorders/>
            <w:vAlign w:val="center"/>
          </w:tcPr>
          <w:p>
            <w:pPr>
              <w:pStyle w:val="TableHeading"/>
              <w:suppressLineNumbers/>
              <w:bidi w:val="0"/>
              <w:spacing w:before="0" w:after="283"/>
              <w:jc w:val="center"/>
              <w:rPr/>
            </w:pPr>
            <w:r>
              <w:rPr/>
              <w:t xml:space="preserve">Aiheeseen liittyvät esitykset </w:t>
            </w:r>
          </w:p>
        </w:tc>
        <w:tc>
          <w:tcPr>
            <w:tcW w:w="8139" w:type="dxa"/>
            <w:tcBorders/>
            <w:vAlign w:val="center"/>
          </w:tcPr>
          <w:p>
            <w:pPr>
              <w:pStyle w:val="TableContents"/>
              <w:bidi w:val="0"/>
              <w:spacing w:before="0" w:after="283"/>
              <w:jc w:val="left"/>
              <w:rPr/>
            </w:pPr>
            <w:r>
              <w:rPr/>
              <w:t xml:space="preserve">Olen julkkis: Extra Camp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im julkkis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Olen julkkis ... Päästä minut pois täältä! </w:t>
      </w:r>
    </w:p>
    <w:tbl>
      <w:tblPr>
        <w:tblW w:w="10205" w:type="dxa"/>
        <w:jc w:val="left"/>
        <w:tblInd w:w="0" w:type="dxa"/>
        <w:tblLayout w:type="fixed"/>
        <w:tblCellMar>
          <w:top w:w="28" w:type="dxa"/>
          <w:left w:w="28" w:type="dxa"/>
          <w:bottom w:w="28" w:type="dxa"/>
          <w:right w:w="28" w:type="dxa"/>
        </w:tblCellMar>
      </w:tblPr>
      <w:tblGrid>
        <w:gridCol w:w="2066"/>
        <w:gridCol w:w="8139"/>
      </w:tblGrid>
      <w:tr>
        <w:trPr/>
        <w:tc>
          <w:tcPr>
            <w:tcW w:w="2066" w:type="dxa"/>
            <w:tcBorders/>
            <w:vAlign w:val="center"/>
          </w:tcPr>
          <w:p>
            <w:pPr>
              <w:pStyle w:val="TableHeading"/>
              <w:suppressLineNumbers/>
              <w:bidi w:val="0"/>
              <w:spacing w:before="0" w:after="283"/>
              <w:jc w:val="center"/>
              <w:rPr/>
            </w:pPr>
            <w:r>
              <w:rPr/>
              <w:t xml:space="preserve">Genre </w:t>
            </w:r>
          </w:p>
        </w:tc>
        <w:tc>
          <w:tcPr>
            <w:tcW w:w="8139" w:type="dxa"/>
            <w:tcBorders/>
            <w:vAlign w:val="center"/>
          </w:tcPr>
          <w:p>
            <w:pPr>
              <w:pStyle w:val="TableContents"/>
              <w:bidi w:val="0"/>
              <w:spacing w:before="0" w:after="283"/>
              <w:jc w:val="left"/>
              <w:rPr/>
            </w:pPr>
            <w:r>
              <w:rPr/>
              <w:t xml:space="preserve">Tosi-tv, Selviytyminen, Peliohjelma, Pelisarja </w:t>
            </w:r>
          </w:p>
        </w:tc>
      </w:tr>
      <w:tr>
        <w:trPr/>
        <w:tc>
          <w:tcPr>
            <w:tcW w:w="2066" w:type="dxa"/>
            <w:tcBorders/>
            <w:vAlign w:val="center"/>
          </w:tcPr>
          <w:p>
            <w:pPr>
              <w:pStyle w:val="TableHeading"/>
              <w:suppressLineNumbers/>
              <w:bidi w:val="0"/>
              <w:spacing w:before="0" w:after="283"/>
              <w:jc w:val="center"/>
              <w:rPr/>
            </w:pPr>
            <w:r>
              <w:rPr/>
              <w:t xml:space="preserve">Luonut </w:t>
            </w:r>
          </w:p>
        </w:tc>
        <w:tc>
          <w:tcPr>
            <w:tcW w:w="8139" w:type="dxa"/>
            <w:tcBorders/>
            <w:vAlign w:val="center"/>
          </w:tcPr>
          <w:p>
            <w:pPr>
              <w:pStyle w:val="TableContents"/>
              <w:bidi w:val="0"/>
              <w:spacing w:before="0" w:after="283"/>
              <w:jc w:val="left"/>
              <w:rPr/>
            </w:pPr>
            <w:r>
              <w:rPr/>
              <w:t xml:space="preserve">Granada Television (nykyisin osa ITV Studiosia nimellä ITV Granada). </w:t>
            </w:r>
          </w:p>
        </w:tc>
      </w:tr>
      <w:tr>
        <w:trPr/>
        <w:tc>
          <w:tcPr>
            <w:tcW w:w="2066" w:type="dxa"/>
            <w:tcBorders/>
            <w:vAlign w:val="center"/>
          </w:tcPr>
          <w:p>
            <w:pPr>
              <w:pStyle w:val="TableHeading"/>
              <w:suppressLineNumbers/>
              <w:bidi w:val="0"/>
              <w:spacing w:before="0" w:after="283"/>
              <w:jc w:val="center"/>
              <w:rPr/>
            </w:pPr>
            <w:r>
              <w:rPr/>
              <w:t xml:space="preserve">Kehittänyt </w:t>
            </w:r>
          </w:p>
        </w:tc>
        <w:tc>
          <w:tcPr>
            <w:tcW w:w="8139" w:type="dxa"/>
            <w:tcBorders/>
            <w:vAlign w:val="center"/>
          </w:tcPr>
          <w:p>
            <w:pPr>
              <w:pStyle w:val="TableContents"/>
              <w:bidi w:val="0"/>
              <w:spacing w:before="0" w:after="283"/>
              <w:jc w:val="left"/>
              <w:rPr/>
            </w:pPr>
            <w:r>
              <w:rPr/>
              <w:t xml:space="preserve">LWT James Allen, Natalka Znak, Brent Baker ja Stewart Morris. </w:t>
            </w:r>
          </w:p>
        </w:tc>
      </w:tr>
      <w:tr>
        <w:trPr/>
        <w:tc>
          <w:tcPr>
            <w:tcW w:w="2066" w:type="dxa"/>
            <w:tcBorders/>
            <w:vAlign w:val="center"/>
          </w:tcPr>
          <w:p>
            <w:pPr>
              <w:pStyle w:val="TableHeading"/>
              <w:suppressLineNumbers/>
              <w:bidi w:val="0"/>
              <w:spacing w:before="0" w:after="283"/>
              <w:jc w:val="center"/>
              <w:rPr/>
            </w:pPr>
            <w:r>
              <w:rPr/>
              <w:t xml:space="preserve">Ohjaaja </w:t>
            </w:r>
          </w:p>
        </w:tc>
        <w:tc>
          <w:tcPr>
            <w:tcW w:w="8139" w:type="dxa"/>
            <w:tcBorders/>
            <w:vAlign w:val="center"/>
          </w:tcPr>
          <w:p>
            <w:pPr>
              <w:pStyle w:val="TableContents"/>
              <w:bidi w:val="0"/>
              <w:spacing w:before="0" w:after="283"/>
              <w:jc w:val="left"/>
              <w:rPr/>
            </w:pPr>
            <w:r>
              <w:rPr/>
              <w:t xml:space="preserve">Ian Hamilton (2002) Chris Power (2003 --) </w:t>
            </w:r>
          </w:p>
        </w:tc>
      </w:tr>
      <w:tr>
        <w:trPr/>
        <w:tc>
          <w:tcPr>
            <w:tcW w:w="2066" w:type="dxa"/>
            <w:tcBorders/>
            <w:vAlign w:val="center"/>
          </w:tcPr>
          <w:p>
            <w:pPr>
              <w:pStyle w:val="TableHeading"/>
              <w:suppressLineNumbers/>
              <w:bidi w:val="0"/>
              <w:spacing w:before="0" w:after="283"/>
              <w:jc w:val="center"/>
              <w:rPr/>
            </w:pPr>
            <w:r>
              <w:rPr/>
              <w:t xml:space="preserve">Esittänyt </w:t>
            </w:r>
          </w:p>
        </w:tc>
        <w:tc>
          <w:tcPr>
            <w:tcW w:w="8139" w:type="dxa"/>
            <w:tcBorders/>
            <w:vAlign w:val="center"/>
          </w:tcPr>
          <w:p>
            <w:pPr>
              <w:pStyle w:val="TableContents"/>
              <w:bidi w:val="0"/>
              <w:spacing w:before="0" w:after="283"/>
              <w:jc w:val="left"/>
              <w:rPr/>
            </w:pPr>
            <w:r>
              <w:rPr>
                <w:color w:val="A9A9A9"/>
              </w:rPr>
              <w:t xml:space="preserve">Anthony McPartlin </w:t>
            </w:r>
            <w:r>
              <w:rPr>
                <w:color w:val="DCDCDC"/>
              </w:rPr>
              <w:t xml:space="preserve">Declan Donnelly </w:t>
            </w:r>
          </w:p>
        </w:tc>
      </w:tr>
      <w:tr>
        <w:trPr/>
        <w:tc>
          <w:tcPr>
            <w:tcW w:w="2066" w:type="dxa"/>
            <w:tcBorders/>
            <w:vAlign w:val="center"/>
          </w:tcPr>
          <w:p>
            <w:pPr>
              <w:pStyle w:val="TableHeading"/>
              <w:suppressLineNumbers/>
              <w:bidi w:val="0"/>
              <w:spacing w:before="0" w:after="283"/>
              <w:jc w:val="center"/>
              <w:rPr/>
            </w:pPr>
            <w:r>
              <w:rPr/>
              <w:t xml:space="preserve">Alkuperämaa </w:t>
            </w:r>
          </w:p>
        </w:tc>
        <w:tc>
          <w:tcPr>
            <w:tcW w:w="8139" w:type="dxa"/>
            <w:tcBorders/>
            <w:vAlign w:val="center"/>
          </w:tcPr>
          <w:p>
            <w:pPr>
              <w:pStyle w:val="TableContents"/>
              <w:bidi w:val="0"/>
              <w:spacing w:before="0" w:after="283"/>
              <w:jc w:val="left"/>
              <w:rPr/>
            </w:pPr>
            <w:r>
              <w:rPr/>
              <w:t xml:space="preserve">Yhdistynyt kuningaskunta </w:t>
            </w:r>
          </w:p>
        </w:tc>
      </w:tr>
      <w:tr>
        <w:trPr/>
        <w:tc>
          <w:tcPr>
            <w:tcW w:w="2066" w:type="dxa"/>
            <w:tcBorders/>
            <w:vAlign w:val="center"/>
          </w:tcPr>
          <w:p>
            <w:pPr>
              <w:pStyle w:val="TableHeading"/>
              <w:suppressLineNumbers/>
              <w:bidi w:val="0"/>
              <w:spacing w:before="0" w:after="283"/>
              <w:jc w:val="center"/>
              <w:rPr/>
            </w:pPr>
            <w:r>
              <w:rPr/>
              <w:t xml:space="preserve">Alkuperäinen kieli (kielet) </w:t>
            </w:r>
          </w:p>
        </w:tc>
        <w:tc>
          <w:tcPr>
            <w:tcW w:w="8139" w:type="dxa"/>
            <w:tcBorders/>
            <w:vAlign w:val="center"/>
          </w:tcPr>
          <w:p>
            <w:pPr>
              <w:pStyle w:val="TableContents"/>
              <w:bidi w:val="0"/>
              <w:spacing w:before="0" w:after="283"/>
              <w:jc w:val="left"/>
              <w:rPr/>
            </w:pPr>
            <w:r>
              <w:rPr/>
              <w:t xml:space="preserve">Englanti </w:t>
            </w:r>
          </w:p>
        </w:tc>
      </w:tr>
      <w:tr>
        <w:trPr/>
        <w:tc>
          <w:tcPr>
            <w:tcW w:w="2066" w:type="dxa"/>
            <w:tcBorders/>
            <w:vAlign w:val="center"/>
          </w:tcPr>
          <w:p>
            <w:pPr>
              <w:pStyle w:val="TableHeading"/>
              <w:suppressLineNumbers/>
              <w:bidi w:val="0"/>
              <w:spacing w:before="0" w:after="283"/>
              <w:jc w:val="center"/>
              <w:rPr/>
            </w:pPr>
            <w:r>
              <w:rPr/>
              <w:t xml:space="preserve">Sarjojen lukumäärä </w:t>
            </w:r>
          </w:p>
        </w:tc>
        <w:tc>
          <w:tcPr>
            <w:tcW w:w="8139" w:type="dxa"/>
            <w:tcBorders/>
            <w:vAlign w:val="center"/>
          </w:tcPr>
          <w:p>
            <w:pPr>
              <w:pStyle w:val="TableContents"/>
              <w:bidi w:val="0"/>
              <w:spacing w:before="0" w:after="283"/>
              <w:jc w:val="left"/>
              <w:rPr/>
            </w:pPr>
            <w:r>
              <w:rPr/>
              <w:t xml:space="preserve">17 </w:t>
            </w:r>
          </w:p>
        </w:tc>
      </w:tr>
      <w:tr>
        <w:trPr/>
        <w:tc>
          <w:tcPr>
            <w:tcW w:w="2066" w:type="dxa"/>
            <w:tcBorders/>
            <w:vAlign w:val="center"/>
          </w:tcPr>
          <w:p>
            <w:pPr>
              <w:pStyle w:val="TableHeading"/>
              <w:suppressLineNumbers/>
              <w:bidi w:val="0"/>
              <w:spacing w:before="0" w:after="283"/>
              <w:jc w:val="center"/>
              <w:rPr/>
            </w:pPr>
            <w:r>
              <w:rPr/>
              <w:t xml:space="preserve">Jaksojen lukumäärä </w:t>
            </w:r>
          </w:p>
        </w:tc>
        <w:tc>
          <w:tcPr>
            <w:tcW w:w="8139" w:type="dxa"/>
            <w:tcBorders/>
            <w:vAlign w:val="center"/>
          </w:tcPr>
          <w:p>
            <w:pPr>
              <w:pStyle w:val="TableContents"/>
              <w:bidi w:val="0"/>
              <w:spacing w:before="0" w:after="283"/>
              <w:jc w:val="left"/>
              <w:rPr/>
            </w:pPr>
            <w:r>
              <w:rPr/>
              <w:t xml:space="preserve">182 Tuotanto </w:t>
            </w:r>
          </w:p>
        </w:tc>
      </w:tr>
      <w:tr>
        <w:trPr/>
        <w:tc>
          <w:tcPr>
            <w:tcW w:w="2066" w:type="dxa"/>
            <w:tcBorders/>
            <w:vAlign w:val="center"/>
          </w:tcPr>
          <w:p>
            <w:pPr>
              <w:pStyle w:val="TableHeading"/>
              <w:suppressLineNumbers/>
              <w:bidi w:val="0"/>
              <w:spacing w:before="0" w:after="283"/>
              <w:jc w:val="center"/>
              <w:rPr/>
            </w:pPr>
            <w:r>
              <w:rPr/>
              <w:t xml:space="preserve">Vastaava tuottaja (s) </w:t>
            </w:r>
          </w:p>
        </w:tc>
        <w:tc>
          <w:tcPr>
            <w:tcW w:w="8139" w:type="dxa"/>
            <w:tcBorders/>
            <w:vAlign w:val="center"/>
          </w:tcPr>
          <w:p>
            <w:pPr>
              <w:pStyle w:val="TableContents"/>
              <w:bidi w:val="0"/>
              <w:spacing w:before="0" w:after="283"/>
              <w:jc w:val="left"/>
              <w:rPr/>
            </w:pPr>
            <w:r>
              <w:rPr/>
              <w:t xml:space="preserve">Richard Cowles Chris Brogden Becca Walker </w:t>
            </w:r>
          </w:p>
        </w:tc>
      </w:tr>
      <w:tr>
        <w:trPr/>
        <w:tc>
          <w:tcPr>
            <w:tcW w:w="2066" w:type="dxa"/>
            <w:tcBorders/>
            <w:vAlign w:val="center"/>
          </w:tcPr>
          <w:p>
            <w:pPr>
              <w:pStyle w:val="TableHeading"/>
              <w:suppressLineNumbers/>
              <w:bidi w:val="0"/>
              <w:spacing w:before="0" w:after="283"/>
              <w:jc w:val="center"/>
              <w:rPr/>
            </w:pPr>
            <w:r>
              <w:rPr/>
              <w:t xml:space="preserve">Sijainti (s) </w:t>
            </w:r>
          </w:p>
        </w:tc>
        <w:tc>
          <w:tcPr>
            <w:tcW w:w="8139" w:type="dxa"/>
            <w:tcBorders/>
            <w:vAlign w:val="center"/>
          </w:tcPr>
          <w:p>
            <w:pPr>
              <w:pStyle w:val="TableContents"/>
              <w:bidi w:val="0"/>
              <w:spacing w:before="0" w:after="283"/>
              <w:jc w:val="left"/>
              <w:rPr/>
            </w:pPr>
            <w:r>
              <w:rPr/>
              <w:t xml:space="preserve">Gold Coast, Queensland, Australia </w:t>
            </w:r>
          </w:p>
        </w:tc>
      </w:tr>
      <w:tr>
        <w:trPr/>
        <w:tc>
          <w:tcPr>
            <w:tcW w:w="2066" w:type="dxa"/>
            <w:tcBorders/>
            <w:vAlign w:val="center"/>
          </w:tcPr>
          <w:p>
            <w:pPr>
              <w:pStyle w:val="TableHeading"/>
              <w:suppressLineNumbers/>
              <w:bidi w:val="0"/>
              <w:spacing w:before="0" w:after="283"/>
              <w:jc w:val="center"/>
              <w:rPr/>
            </w:pPr>
            <w:r>
              <w:rPr/>
              <w:t xml:space="preserve">Kamera-asetukset </w:t>
            </w:r>
          </w:p>
        </w:tc>
        <w:tc>
          <w:tcPr>
            <w:tcW w:w="8139" w:type="dxa"/>
            <w:tcBorders/>
            <w:vAlign w:val="center"/>
          </w:tcPr>
          <w:p>
            <w:pPr>
              <w:pStyle w:val="TableContents"/>
              <w:bidi w:val="0"/>
              <w:spacing w:before="0" w:after="283"/>
              <w:jc w:val="left"/>
              <w:rPr/>
            </w:pPr>
            <w:r>
              <w:rPr/>
              <w:t xml:space="preserve">Usean kameran asetus </w:t>
            </w:r>
          </w:p>
        </w:tc>
      </w:tr>
      <w:tr>
        <w:trPr/>
        <w:tc>
          <w:tcPr>
            <w:tcW w:w="2066" w:type="dxa"/>
            <w:tcBorders/>
            <w:vAlign w:val="center"/>
          </w:tcPr>
          <w:p>
            <w:pPr>
              <w:pStyle w:val="TableHeading"/>
              <w:suppressLineNumbers/>
              <w:bidi w:val="0"/>
              <w:spacing w:before="0" w:after="283"/>
              <w:jc w:val="center"/>
              <w:rPr/>
            </w:pPr>
            <w:r>
              <w:rPr/>
              <w:t xml:space="preserve">Juoksuaika </w:t>
            </w:r>
          </w:p>
        </w:tc>
        <w:tc>
          <w:tcPr>
            <w:tcW w:w="8139" w:type="dxa"/>
            <w:tcBorders/>
            <w:vAlign w:val="center"/>
          </w:tcPr>
          <w:p>
            <w:pPr>
              <w:pStyle w:val="TableContents"/>
              <w:bidi w:val="0"/>
              <w:spacing w:before="0" w:after="283"/>
              <w:jc w:val="left"/>
              <w:rPr/>
            </w:pPr>
            <w:r>
              <w:rPr/>
              <w:t xml:space="preserve">60 -- 120 minuuttia (mukaan lukien mainokset) </w:t>
            </w:r>
          </w:p>
        </w:tc>
      </w:tr>
      <w:tr>
        <w:trPr/>
        <w:tc>
          <w:tcPr>
            <w:tcW w:w="2066" w:type="dxa"/>
            <w:tcBorders/>
            <w:vAlign w:val="center"/>
          </w:tcPr>
          <w:p>
            <w:pPr>
              <w:pStyle w:val="TableHeading"/>
              <w:suppressLineNumbers/>
              <w:bidi w:val="0"/>
              <w:spacing w:before="0" w:after="283"/>
              <w:jc w:val="center"/>
              <w:rPr/>
            </w:pPr>
            <w:r>
              <w:rPr/>
              <w:t xml:space="preserve">Tuotantoyhtiö(t) </w:t>
            </w:r>
          </w:p>
        </w:tc>
        <w:tc>
          <w:tcPr>
            <w:tcW w:w="8139" w:type="dxa"/>
            <w:tcBorders/>
            <w:vAlign w:val="center"/>
          </w:tcPr>
          <w:p>
            <w:pPr>
              <w:pStyle w:val="TableContents"/>
              <w:bidi w:val="0"/>
              <w:spacing w:before="0" w:after="283"/>
              <w:jc w:val="left"/>
              <w:rPr/>
            </w:pPr>
            <w:r>
              <w:rPr/>
              <w:t xml:space="preserve">LWT / Granada Television (2002) Granada Productions (2002 -- 05) ITV Productions (2006 -- 08) ITV Studios (2009 --) Julkaisu </w:t>
            </w:r>
          </w:p>
        </w:tc>
      </w:tr>
      <w:tr>
        <w:trPr/>
        <w:tc>
          <w:tcPr>
            <w:tcW w:w="2066" w:type="dxa"/>
            <w:tcBorders/>
            <w:vAlign w:val="center"/>
          </w:tcPr>
          <w:p>
            <w:pPr>
              <w:pStyle w:val="TableHeading"/>
              <w:suppressLineNumbers/>
              <w:bidi w:val="0"/>
              <w:spacing w:before="0" w:after="283"/>
              <w:jc w:val="center"/>
              <w:rPr/>
            </w:pPr>
            <w:r>
              <w:rPr/>
              <w:t xml:space="preserve">Alkuperäinen verkko </w:t>
            </w:r>
          </w:p>
        </w:tc>
        <w:tc>
          <w:tcPr>
            <w:tcW w:w="8139" w:type="dxa"/>
            <w:tcBorders/>
            <w:vAlign w:val="center"/>
          </w:tcPr>
          <w:p>
            <w:pPr>
              <w:pStyle w:val="TableContents"/>
              <w:bidi w:val="0"/>
              <w:spacing w:before="0" w:after="283"/>
              <w:jc w:val="left"/>
              <w:rPr/>
            </w:pPr>
            <w:r>
              <w:rPr/>
              <w:t xml:space="preserve">ITV </w:t>
            </w:r>
          </w:p>
        </w:tc>
      </w:tr>
      <w:tr>
        <w:trPr/>
        <w:tc>
          <w:tcPr>
            <w:tcW w:w="2066" w:type="dxa"/>
            <w:tcBorders/>
            <w:vAlign w:val="center"/>
          </w:tcPr>
          <w:p>
            <w:pPr>
              <w:pStyle w:val="TableHeading"/>
              <w:suppressLineNumbers/>
              <w:bidi w:val="0"/>
              <w:spacing w:before="0" w:after="283"/>
              <w:jc w:val="center"/>
              <w:rPr/>
            </w:pPr>
            <w:r>
              <w:rPr/>
              <w:t xml:space="preserve">Kuvaformaatti </w:t>
            </w:r>
          </w:p>
        </w:tc>
        <w:tc>
          <w:tcPr>
            <w:tcW w:w="8139" w:type="dxa"/>
            <w:tcBorders/>
            <w:vAlign w:val="center"/>
          </w:tcPr>
          <w:p>
            <w:pPr>
              <w:pStyle w:val="TableContents"/>
              <w:bidi w:val="0"/>
              <w:spacing w:before="0" w:after="283"/>
              <w:jc w:val="left"/>
              <w:rPr/>
            </w:pPr>
            <w:r>
              <w:rPr/>
              <w:t xml:space="preserve">16:9 (2002 -- 09) 1080i HDTV (2010 --) </w:t>
            </w:r>
          </w:p>
        </w:tc>
      </w:tr>
      <w:tr>
        <w:trPr/>
        <w:tc>
          <w:tcPr>
            <w:tcW w:w="2066" w:type="dxa"/>
            <w:tcBorders/>
            <w:vAlign w:val="center"/>
          </w:tcPr>
          <w:p>
            <w:pPr>
              <w:pStyle w:val="TableHeading"/>
              <w:suppressLineNumbers/>
              <w:bidi w:val="0"/>
              <w:spacing w:before="0" w:after="283"/>
              <w:jc w:val="center"/>
              <w:rPr/>
            </w:pPr>
            <w:r>
              <w:rPr/>
              <w:t xml:space="preserve">Audioformaatti </w:t>
            </w:r>
          </w:p>
        </w:tc>
        <w:tc>
          <w:tcPr>
            <w:tcW w:w="8139" w:type="dxa"/>
            <w:tcBorders/>
            <w:vAlign w:val="center"/>
          </w:tcPr>
          <w:p>
            <w:pPr>
              <w:pStyle w:val="TableContents"/>
              <w:bidi w:val="0"/>
              <w:spacing w:before="0" w:after="283"/>
              <w:jc w:val="left"/>
              <w:rPr/>
            </w:pPr>
            <w:r>
              <w:rPr/>
              <w:t xml:space="preserve">Stereo </w:t>
            </w:r>
          </w:p>
        </w:tc>
      </w:tr>
      <w:tr>
        <w:trPr/>
        <w:tc>
          <w:tcPr>
            <w:tcW w:w="2066" w:type="dxa"/>
            <w:tcBorders/>
            <w:vAlign w:val="center"/>
          </w:tcPr>
          <w:p>
            <w:pPr>
              <w:pStyle w:val="TableHeading"/>
              <w:suppressLineNumbers/>
              <w:bidi w:val="0"/>
              <w:spacing w:before="0" w:after="283"/>
              <w:jc w:val="center"/>
              <w:rPr/>
            </w:pPr>
            <w:r>
              <w:rPr/>
              <w:t xml:space="preserve">Alkuperäinen julkaisu </w:t>
            </w:r>
          </w:p>
        </w:tc>
        <w:tc>
          <w:tcPr>
            <w:tcW w:w="8139" w:type="dxa"/>
            <w:tcBorders/>
            <w:vAlign w:val="center"/>
          </w:tcPr>
          <w:p>
            <w:pPr>
              <w:pStyle w:val="TableContents"/>
              <w:bidi w:val="0"/>
              <w:spacing w:before="0" w:after="283"/>
              <w:jc w:val="left"/>
              <w:rPr/>
            </w:pPr>
            <w:r>
              <w:rPr/>
              <w:t xml:space="preserve">25. elokuuta 2002 (2002-08-25) -- nyt Kronologia </w:t>
            </w:r>
          </w:p>
        </w:tc>
      </w:tr>
      <w:tr>
        <w:trPr/>
        <w:tc>
          <w:tcPr>
            <w:tcW w:w="2066" w:type="dxa"/>
            <w:tcBorders/>
            <w:vAlign w:val="center"/>
          </w:tcPr>
          <w:p>
            <w:pPr>
              <w:pStyle w:val="TableHeading"/>
              <w:suppressLineNumbers/>
              <w:bidi w:val="0"/>
              <w:spacing w:before="0" w:after="283"/>
              <w:jc w:val="center"/>
              <w:rPr/>
            </w:pPr>
            <w:r>
              <w:rPr/>
              <w:t xml:space="preserve">Aiheeseen liittyvät esitykset </w:t>
            </w:r>
          </w:p>
        </w:tc>
        <w:tc>
          <w:tcPr>
            <w:tcW w:w="8139" w:type="dxa"/>
            <w:tcBorders/>
            <w:vAlign w:val="center"/>
          </w:tcPr>
          <w:p>
            <w:pPr>
              <w:pStyle w:val="TableContents"/>
              <w:bidi w:val="0"/>
              <w:spacing w:before="0" w:after="283"/>
              <w:jc w:val="left"/>
              <w:rPr/>
            </w:pPr>
            <w:r>
              <w:rPr/>
              <w:t xml:space="preserve">Olen julkkis: Extra Camp Ulkoiset linkit </w:t>
            </w:r>
          </w:p>
        </w:tc>
      </w:tr>
      <w:tr>
        <w:trPr/>
        <w:tc>
          <w:tcPr>
            <w:tcW w:w="2066" w:type="dxa"/>
            <w:tcBorders/>
            <w:vAlign w:val="center"/>
          </w:tcPr>
          <w:p>
            <w:pPr>
              <w:pStyle w:val="TableHeading"/>
              <w:suppressLineNumbers/>
              <w:bidi w:val="0"/>
              <w:spacing w:before="0" w:after="283"/>
              <w:jc w:val="center"/>
              <w:rPr/>
            </w:pPr>
            <w:r>
              <w:rPr/>
              <w:t xml:space="preserve">Verkkosivusto </w:t>
            </w:r>
          </w:p>
        </w:tc>
        <w:tc>
          <w:tcPr>
            <w:tcW w:w="8139" w:type="dxa"/>
            <w:tcBorders/>
            <w:vAlign w:val="center"/>
          </w:tcPr>
          <w:p>
            <w:pPr>
              <w:pStyle w:val="TableContents"/>
              <w:bidi w:val="0"/>
              <w:spacing w:before="0" w:after="283"/>
              <w:jc w:val="left"/>
              <w:rPr/>
            </w:pPr>
            <w:r>
              <w:rPr/>
              <w:t xml:space="preserve">www.itv.com/celebrity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esittänyt Olen julkkis - vie minut pois täältä nyt!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Olen julkkis ... Päästä minut pois täältä! (usein lyhennettynä I 'm a Celebrity tai I 'm a Celeb) on brittiläinen selviytymis-tosi-tv-peliohjelma, joka esitettiin ensimmäisen kerran </w:t>
      </w:r>
      <w:r>
        <w:rPr>
          <w:color w:val="A9A9A9"/>
        </w:rPr>
        <w:t xml:space="preserve">25. elokuuta 2002 </w:t>
      </w:r>
      <w:r>
        <w:rPr/>
        <w:t xml:space="preserve">ja jossa julkkikset elävät viidakko-olosuhteissa, joissa on vain vähän mukavuuksia. Ohjelman juontajina ovat alusta lähtien toimineet Ant &amp; Dec, ja se on osa samannimistä sarjaa. Se on </w:t>
      </w:r>
      <w:r>
        <w:rPr/>
        <w:t xml:space="preserve">kuvattu </w:t>
      </w:r>
      <w:r>
        <w:rPr>
          <w:color w:val="DCDCDC"/>
        </w:rPr>
        <w:t xml:space="preserve">Murwillumbahissa, New South Walesissa, Australiassa, </w:t>
      </w:r>
      <w:r>
        <w:rPr/>
        <w:t xml:space="preserve">ja se lähetetään ITV:llä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"Olen julkkis, hakekaa minut pois täältä" -filmi?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olen julkkis aloitti toimintansa?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Ohjelman ensimmäinen sarja kuvattiin </w:t>
      </w:r>
      <w:r>
        <w:rPr>
          <w:color w:val="A9A9A9"/>
        </w:rPr>
        <w:t xml:space="preserve">Cairnsin lähellä Queenslandissa Australiassa</w:t>
      </w:r>
      <w:r>
        <w:rPr/>
        <w:t xml:space="preserve">. </w:t>
      </w:r>
      <w:r>
        <w:rPr/>
        <w:t xml:space="preserve">Toisesta sarjasta lähtien ohjelma on kuvattu </w:t>
      </w:r>
      <w:r>
        <w:rPr>
          <w:color w:val="DCDCDC"/>
        </w:rPr>
        <w:t xml:space="preserve">Springbrookin kansallispuistossa, lähellä Murwillumbahia, New South Walesissa, Australiassa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"Olen julkkis" on kuvattu alussa?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im a celebrity get me out of here 2018 filmattu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i'm a celebrity kuvataan uk:ssa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on julkkikset saavat minut pois täältä filmattuina?</w:t>
      </w:r>
    </w:p>
    <w:p>
      <w:pPr>
        <w:pStyle w:val="TextBody"/>
        <w:bidi w:val="0"/>
        <w:jc w:val="left"/>
        <w:rPr>
          <w:b/>
          <w:shd w:val="clear" w:fill="FFFF00"/>
        </w:rPr>
      </w:pPr>
      <w:r>
        <w:rPr>
          <w:b/>
          <w:shd w:val="clear" w:fill="FFFF00"/>
        </w:rPr>
        <w:t xml:space="preserve">Teksti numero 5</w:t>
      </w:r>
    </w:p>
    <w:tbl>
      <w:tblPr>
        <w:tblW w:w="11245" w:type="dxa"/>
        <w:jc w:val="left"/>
        <w:tblInd w:w="0" w:type="dxa"/>
        <w:tblLayout w:type="fixed"/>
        <w:tblCellMar>
          <w:top w:w="28" w:type="dxa"/>
          <w:left w:w="28" w:type="dxa"/>
          <w:bottom w:w="28" w:type="dxa"/>
          <w:right w:w="28" w:type="dxa"/>
        </w:tblCellMar>
      </w:tblPr>
      <w:tblGrid>
        <w:gridCol w:w="901"/>
        <w:gridCol w:w="1111"/>
        <w:gridCol w:w="1111"/>
        <w:gridCol w:w="961"/>
        <w:gridCol w:w="1141"/>
        <w:gridCol w:w="1321"/>
        <w:gridCol w:w="1216"/>
        <w:gridCol w:w="1921"/>
        <w:gridCol w:w="991"/>
        <w:gridCol w:w="571"/>
      </w:tblGrid>
      <w:tr>
        <w:trPr/>
        <w:tc>
          <w:tcPr>
            <w:tcW w:w="901" w:type="dxa"/>
            <w:tcBorders/>
            <w:vAlign w:val="center"/>
          </w:tcPr>
          <w:p>
            <w:pPr>
              <w:pStyle w:val="TableHeading"/>
              <w:suppressLineNumbers/>
              <w:bidi w:val="0"/>
              <w:spacing w:before="0" w:after="283"/>
              <w:jc w:val="center"/>
              <w:rPr/>
            </w:pPr>
            <w:r>
              <w:rPr/>
              <w:t xml:space="preserve">Sarja </w:t>
            </w:r>
          </w:p>
        </w:tc>
        <w:tc>
          <w:tcPr>
            <w:tcW w:w="1111" w:type="dxa"/>
            <w:tcBorders/>
            <w:vAlign w:val="center"/>
          </w:tcPr>
          <w:p>
            <w:pPr>
              <w:pStyle w:val="TableHeading"/>
              <w:suppressLineNumbers/>
              <w:bidi w:val="0"/>
              <w:spacing w:before="0" w:after="283"/>
              <w:jc w:val="center"/>
              <w:rPr/>
            </w:pPr>
            <w:r>
              <w:rPr/>
              <w:t xml:space="preserve">Aloituspäivä </w:t>
            </w:r>
          </w:p>
        </w:tc>
        <w:tc>
          <w:tcPr>
            <w:tcW w:w="1111" w:type="dxa"/>
            <w:tcBorders/>
            <w:vAlign w:val="center"/>
          </w:tcPr>
          <w:p>
            <w:pPr>
              <w:pStyle w:val="TableHeading"/>
              <w:suppressLineNumbers/>
              <w:bidi w:val="0"/>
              <w:spacing w:before="0" w:after="283"/>
              <w:jc w:val="center"/>
              <w:rPr/>
            </w:pPr>
            <w:r>
              <w:rPr/>
              <w:t xml:space="preserve">Loppupäivä </w:t>
            </w:r>
          </w:p>
        </w:tc>
        <w:tc>
          <w:tcPr>
            <w:tcW w:w="961" w:type="dxa"/>
            <w:tcBorders/>
            <w:vAlign w:val="center"/>
          </w:tcPr>
          <w:p>
            <w:pPr>
              <w:pStyle w:val="TableHeading"/>
              <w:suppressLineNumbers/>
              <w:bidi w:val="0"/>
              <w:spacing w:before="0" w:after="283"/>
              <w:jc w:val="center"/>
              <w:rPr/>
            </w:pPr>
            <w:r>
              <w:rPr/>
              <w:t xml:space="preserve">Yhdistyneen kuningaskunnan sponsori </w:t>
            </w:r>
          </w:p>
        </w:tc>
        <w:tc>
          <w:tcPr>
            <w:tcW w:w="1141" w:type="dxa"/>
            <w:tcBorders/>
            <w:vAlign w:val="center"/>
          </w:tcPr>
          <w:p>
            <w:pPr>
              <w:pStyle w:val="TableHeading"/>
              <w:suppressLineNumbers/>
              <w:bidi w:val="0"/>
              <w:spacing w:before="0" w:after="283"/>
              <w:jc w:val="center"/>
              <w:rPr/>
            </w:pPr>
            <w:r>
              <w:rPr/>
              <w:t xml:space="preserve">Päivät leirillä </w:t>
            </w:r>
          </w:p>
        </w:tc>
        <w:tc>
          <w:tcPr>
            <w:tcW w:w="1321" w:type="dxa"/>
            <w:tcBorders/>
            <w:vAlign w:val="center"/>
          </w:tcPr>
          <w:p>
            <w:pPr>
              <w:pStyle w:val="TableHeading"/>
              <w:suppressLineNumbers/>
              <w:bidi w:val="0"/>
              <w:spacing w:before="0" w:after="283"/>
              <w:jc w:val="center"/>
              <w:rPr/>
            </w:pPr>
            <w:r>
              <w:rPr/>
              <w:t xml:space="preserve">Leirikaverit Kunniapaikat </w:t>
            </w:r>
          </w:p>
        </w:tc>
        <w:tc>
          <w:tcPr>
            <w:tcW w:w="1216" w:type="dxa"/>
            <w:tcBorders/>
            <w:vAlign w:val="center"/>
          </w:tcPr>
          <w:p>
            <w:pPr>
              <w:pStyle w:val="TableHeading"/>
              <w:suppressLineNumbers/>
              <w:bidi w:val="0"/>
              <w:spacing w:before="0" w:after="283"/>
              <w:jc w:val="center"/>
              <w:rPr/>
            </w:pPr>
            <w:r>
              <w:rPr/>
              <w:t xml:space="preserve">Katsojat (miljoonaa) </w:t>
            </w:r>
          </w:p>
        </w:tc>
        <w:tc>
          <w:tcPr>
            <w:tcW w:w="1921"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Voittaja </w:t>
            </w:r>
          </w:p>
        </w:tc>
        <w:tc>
          <w:tcPr>
            <w:tcW w:w="1111" w:type="dxa"/>
            <w:tcBorders/>
            <w:vAlign w:val="center"/>
          </w:tcPr>
          <w:p>
            <w:pPr>
              <w:pStyle w:val="TableHeading"/>
              <w:suppressLineNumbers/>
              <w:bidi w:val="0"/>
              <w:spacing w:before="0" w:after="283"/>
              <w:jc w:val="center"/>
              <w:rPr/>
            </w:pPr>
            <w:r>
              <w:rPr/>
              <w:t xml:space="preserve">Toinen sija </w:t>
            </w:r>
          </w:p>
        </w:tc>
        <w:tc>
          <w:tcPr>
            <w:tcW w:w="1111" w:type="dxa"/>
            <w:tcBorders/>
            <w:vAlign w:val="center"/>
          </w:tcPr>
          <w:p>
            <w:pPr>
              <w:pStyle w:val="TableHeading"/>
              <w:suppressLineNumbers/>
              <w:bidi w:val="0"/>
              <w:spacing w:before="0" w:after="283"/>
              <w:jc w:val="center"/>
              <w:rPr/>
            </w:pPr>
            <w:r>
              <w:rPr/>
              <w:t xml:space="preserve">Kolmas sija </w:t>
            </w:r>
          </w:p>
        </w:tc>
        <w:tc>
          <w:tcPr>
            <w:tcW w:w="4639" w:type="dxa"/>
            <w:gridSpan w:val="4"/>
            <w:tcBorders/>
          </w:tcPr>
          <w:p>
            <w:pPr>
              <w:pStyle w:val="TableContents"/>
              <w:bidi w:val="0"/>
              <w:spacing w:before="0" w:after="283"/>
              <w:jc w:val="left"/>
              <w:rPr>
                <w:sz w:val="4"/>
                <w:szCs w:val="4"/>
              </w:rPr>
            </w:pPr>
            <w:r>
              <w:rPr>
                <w:sz w:val="4"/>
                <w:szCs w:val="4"/>
              </w:rPr>
            </w:r>
          </w:p>
        </w:tc>
        <w:tc>
          <w:tcPr>
            <w:tcW w:w="1921"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t xml:space="preserve">25. elokuuta 2002 (2002-08-25) </w:t>
            </w:r>
          </w:p>
        </w:tc>
        <w:tc>
          <w:tcPr>
            <w:tcW w:w="1111" w:type="dxa"/>
            <w:tcBorders/>
            <w:vAlign w:val="center"/>
          </w:tcPr>
          <w:p>
            <w:pPr>
              <w:pStyle w:val="TableContents"/>
              <w:bidi w:val="0"/>
              <w:spacing w:before="0" w:after="283"/>
              <w:jc w:val="left"/>
              <w:rPr/>
            </w:pPr>
            <w:r>
              <w:rPr/>
              <w:t xml:space="preserve">8. syyskuuta 2002 (2002-09-08) </w:t>
            </w:r>
          </w:p>
        </w:tc>
        <w:tc>
          <w:tcPr>
            <w:tcW w:w="961" w:type="dxa"/>
            <w:tcBorders/>
            <w:vAlign w:val="center"/>
          </w:tcPr>
          <w:p>
            <w:pPr>
              <w:pStyle w:val="TableContents"/>
              <w:bidi w:val="0"/>
              <w:spacing w:before="0" w:after="283"/>
              <w:jc w:val="left"/>
              <w:rPr/>
            </w:pPr>
            <w:r>
              <w:rPr/>
              <w:t xml:space="preserve">N / A </w:t>
            </w:r>
          </w:p>
        </w:tc>
        <w:tc>
          <w:tcPr>
            <w:tcW w:w="1141" w:type="dxa"/>
            <w:tcBorders/>
            <w:vAlign w:val="center"/>
          </w:tcPr>
          <w:p>
            <w:pPr>
              <w:pStyle w:val="TableContents"/>
              <w:bidi w:val="0"/>
              <w:spacing w:before="0" w:after="283"/>
              <w:jc w:val="left"/>
              <w:rPr/>
            </w:pPr>
            <w:r>
              <w:rPr/>
              <w:t xml:space="preserve">15 </w:t>
            </w:r>
          </w:p>
        </w:tc>
        <w:tc>
          <w:tcPr>
            <w:tcW w:w="1321" w:type="dxa"/>
            <w:tcBorders/>
            <w:vAlign w:val="center"/>
          </w:tcPr>
          <w:p>
            <w:pPr>
              <w:pStyle w:val="TableContents"/>
              <w:bidi w:val="0"/>
              <w:spacing w:before="0" w:after="283"/>
              <w:jc w:val="left"/>
              <w:rPr/>
            </w:pPr>
            <w:r>
              <w:rPr/>
              <w:t xml:space="preserve">8 </w:t>
            </w:r>
          </w:p>
        </w:tc>
        <w:tc>
          <w:tcPr>
            <w:tcW w:w="1216" w:type="dxa"/>
            <w:tcBorders/>
            <w:vAlign w:val="center"/>
          </w:tcPr>
          <w:p>
            <w:pPr>
              <w:pStyle w:val="TableContents"/>
              <w:bidi w:val="0"/>
              <w:spacing w:before="0" w:after="283"/>
              <w:jc w:val="left"/>
              <w:rPr/>
            </w:pPr>
            <w:r>
              <w:rPr>
                <w:color w:val="A9A9A9"/>
              </w:rPr>
              <w:t xml:space="preserve">Tony Blackburn </w:t>
            </w:r>
          </w:p>
        </w:tc>
        <w:tc>
          <w:tcPr>
            <w:tcW w:w="1921" w:type="dxa"/>
            <w:tcBorders/>
            <w:vAlign w:val="center"/>
          </w:tcPr>
          <w:p>
            <w:pPr>
              <w:pStyle w:val="TableContents"/>
              <w:bidi w:val="0"/>
              <w:spacing w:before="0" w:after="283"/>
              <w:jc w:val="left"/>
              <w:rPr/>
            </w:pPr>
            <w:r>
              <w:rPr/>
              <w:t xml:space="preserve">Tara Palmer-Tomkinson </w:t>
            </w:r>
          </w:p>
        </w:tc>
        <w:tc>
          <w:tcPr>
            <w:tcW w:w="991" w:type="dxa"/>
            <w:tcBorders/>
            <w:vAlign w:val="center"/>
          </w:tcPr>
          <w:p>
            <w:pPr>
              <w:pStyle w:val="TableContents"/>
              <w:bidi w:val="0"/>
              <w:spacing w:before="0" w:after="283"/>
              <w:jc w:val="left"/>
              <w:rPr/>
            </w:pPr>
            <w:r>
              <w:rPr/>
              <w:t xml:space="preserve">Christine Hamilton </w:t>
            </w:r>
          </w:p>
        </w:tc>
        <w:tc>
          <w:tcPr>
            <w:tcW w:w="571" w:type="dxa"/>
            <w:tcBorders/>
            <w:vAlign w:val="center"/>
          </w:tcPr>
          <w:p>
            <w:pPr>
              <w:pStyle w:val="TableContents"/>
              <w:bidi w:val="0"/>
              <w:spacing w:before="0" w:after="283"/>
              <w:jc w:val="left"/>
              <w:rPr/>
            </w:pPr>
            <w:r>
              <w:rPr/>
              <w:t xml:space="preserve">7.58 </w:t>
            </w:r>
          </w:p>
        </w:tc>
      </w:tr>
      <w:tr>
        <w:trPr/>
        <w:tc>
          <w:tcPr>
            <w:tcW w:w="901"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t xml:space="preserve">28. huhtikuuta 2003 (2003-04-28) </w:t>
            </w:r>
          </w:p>
        </w:tc>
        <w:tc>
          <w:tcPr>
            <w:tcW w:w="1111" w:type="dxa"/>
            <w:tcBorders/>
            <w:vAlign w:val="center"/>
          </w:tcPr>
          <w:p>
            <w:pPr>
              <w:pStyle w:val="TableContents"/>
              <w:bidi w:val="0"/>
              <w:spacing w:before="0" w:after="283"/>
              <w:jc w:val="left"/>
              <w:rPr/>
            </w:pPr>
            <w:r>
              <w:rPr/>
              <w:t xml:space="preserve">12. toukokuuta 2003 (2003-05-12) </w:t>
            </w:r>
          </w:p>
        </w:tc>
        <w:tc>
          <w:tcPr>
            <w:tcW w:w="961" w:type="dxa"/>
            <w:tcBorders/>
            <w:vAlign w:val="center"/>
          </w:tcPr>
          <w:p>
            <w:pPr>
              <w:pStyle w:val="TableContents"/>
              <w:bidi w:val="0"/>
              <w:spacing w:before="0" w:after="283"/>
              <w:jc w:val="left"/>
              <w:rPr/>
            </w:pPr>
            <w:r>
              <w:rPr/>
              <w:t xml:space="preserve">V </w:t>
            </w:r>
          </w:p>
        </w:tc>
        <w:tc>
          <w:tcPr>
            <w:tcW w:w="1141"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color w:val="DCDCDC"/>
              </w:rPr>
              <w:t xml:space="preserve">Phil Tufnell </w:t>
            </w:r>
          </w:p>
        </w:tc>
        <w:tc>
          <w:tcPr>
            <w:tcW w:w="1216" w:type="dxa"/>
            <w:tcBorders/>
            <w:vAlign w:val="center"/>
          </w:tcPr>
          <w:p>
            <w:pPr>
              <w:pStyle w:val="TableContents"/>
              <w:bidi w:val="0"/>
              <w:spacing w:before="0" w:after="283"/>
              <w:jc w:val="left"/>
              <w:rPr/>
            </w:pPr>
            <w:r>
              <w:rPr/>
              <w:t xml:space="preserve">John Fashanu </w:t>
            </w:r>
          </w:p>
        </w:tc>
        <w:tc>
          <w:tcPr>
            <w:tcW w:w="1921" w:type="dxa"/>
            <w:tcBorders/>
            <w:vAlign w:val="center"/>
          </w:tcPr>
          <w:p>
            <w:pPr>
              <w:pStyle w:val="TableContents"/>
              <w:bidi w:val="0"/>
              <w:spacing w:before="0" w:after="283"/>
              <w:jc w:val="left"/>
              <w:rPr/>
            </w:pPr>
            <w:r>
              <w:rPr/>
              <w:t xml:space="preserve">Linda Barker </w:t>
            </w:r>
          </w:p>
        </w:tc>
        <w:tc>
          <w:tcPr>
            <w:tcW w:w="991" w:type="dxa"/>
            <w:tcBorders/>
            <w:vAlign w:val="center"/>
          </w:tcPr>
          <w:p>
            <w:pPr>
              <w:pStyle w:val="TableContents"/>
              <w:bidi w:val="0"/>
              <w:spacing w:before="0" w:after="283"/>
              <w:jc w:val="left"/>
              <w:rPr/>
            </w:pPr>
            <w:r>
              <w:rPr/>
              <w:t xml:space="preserve">8.55 </w:t>
            </w:r>
          </w:p>
        </w:tc>
        <w:tc>
          <w:tcPr>
            <w:tcW w:w="571" w:type="dxa"/>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t xml:space="preserve">26. tammikuuta 2004 (2004-01-26) </w:t>
            </w:r>
          </w:p>
        </w:tc>
        <w:tc>
          <w:tcPr>
            <w:tcW w:w="1111" w:type="dxa"/>
            <w:tcBorders/>
            <w:vAlign w:val="center"/>
          </w:tcPr>
          <w:p>
            <w:pPr>
              <w:pStyle w:val="TableContents"/>
              <w:bidi w:val="0"/>
              <w:spacing w:before="0" w:after="283"/>
              <w:jc w:val="left"/>
              <w:rPr/>
            </w:pPr>
            <w:r>
              <w:rPr/>
              <w:t xml:space="preserve">9. helmikuuta 2004 (2004-02-09) </w:t>
            </w:r>
          </w:p>
        </w:tc>
        <w:tc>
          <w:tcPr>
            <w:tcW w:w="961" w:type="dxa"/>
            <w:tcBorders/>
            <w:vAlign w:val="center"/>
          </w:tcPr>
          <w:p>
            <w:pPr>
              <w:pStyle w:val="TableContents"/>
              <w:bidi w:val="0"/>
              <w:spacing w:before="0" w:after="283"/>
              <w:jc w:val="left"/>
              <w:rPr/>
            </w:pPr>
            <w:r>
              <w:rPr/>
              <w:t xml:space="preserve">Ensimmäinen valinta </w:t>
            </w:r>
          </w:p>
        </w:tc>
        <w:tc>
          <w:tcPr>
            <w:tcW w:w="1141" w:type="dxa"/>
            <w:tcBorders/>
            <w:vAlign w:val="center"/>
          </w:tcPr>
          <w:p>
            <w:pPr>
              <w:pStyle w:val="TableContents"/>
              <w:bidi w:val="0"/>
              <w:spacing w:before="0" w:after="283"/>
              <w:jc w:val="left"/>
              <w:rPr/>
            </w:pPr>
            <w:r>
              <w:rPr/>
              <w:t xml:space="preserve">16 </w:t>
            </w:r>
          </w:p>
        </w:tc>
        <w:tc>
          <w:tcPr>
            <w:tcW w:w="1321" w:type="dxa"/>
            <w:tcBorders/>
            <w:vAlign w:val="center"/>
          </w:tcPr>
          <w:p>
            <w:pPr>
              <w:pStyle w:val="TableContents"/>
              <w:bidi w:val="0"/>
              <w:spacing w:before="0" w:after="283"/>
              <w:jc w:val="left"/>
              <w:rPr/>
            </w:pPr>
            <w:r>
              <w:rPr/>
              <w:t xml:space="preserve">Kerry Katona </w:t>
            </w:r>
          </w:p>
        </w:tc>
        <w:tc>
          <w:tcPr>
            <w:tcW w:w="1216" w:type="dxa"/>
            <w:tcBorders/>
            <w:vAlign w:val="center"/>
          </w:tcPr>
          <w:p>
            <w:pPr>
              <w:pStyle w:val="TableContents"/>
              <w:bidi w:val="0"/>
              <w:spacing w:before="0" w:after="283"/>
              <w:jc w:val="left"/>
              <w:rPr/>
            </w:pPr>
            <w:r>
              <w:rPr/>
              <w:t xml:space="preserve">Jennie Bond </w:t>
            </w:r>
          </w:p>
        </w:tc>
        <w:tc>
          <w:tcPr>
            <w:tcW w:w="1921" w:type="dxa"/>
            <w:tcBorders/>
            <w:vAlign w:val="center"/>
          </w:tcPr>
          <w:p>
            <w:pPr>
              <w:pStyle w:val="TableContents"/>
              <w:bidi w:val="0"/>
              <w:spacing w:before="0" w:after="283"/>
              <w:jc w:val="left"/>
              <w:rPr/>
            </w:pPr>
            <w:r>
              <w:rPr/>
              <w:t xml:space="preserve">Peter Andre </w:t>
            </w:r>
          </w:p>
        </w:tc>
        <w:tc>
          <w:tcPr>
            <w:tcW w:w="991" w:type="dxa"/>
            <w:tcBorders/>
            <w:vAlign w:val="center"/>
          </w:tcPr>
          <w:p>
            <w:pPr>
              <w:pStyle w:val="TableContents"/>
              <w:bidi w:val="0"/>
              <w:spacing w:before="0" w:after="283"/>
              <w:jc w:val="left"/>
              <w:rPr/>
            </w:pPr>
            <w:r>
              <w:rPr/>
              <w:t xml:space="preserve">11.02 </w:t>
            </w:r>
          </w:p>
        </w:tc>
        <w:tc>
          <w:tcPr>
            <w:tcW w:w="571" w:type="dxa"/>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Contents"/>
              <w:bidi w:val="0"/>
              <w:spacing w:before="0" w:after="283"/>
              <w:jc w:val="left"/>
              <w:rPr/>
            </w:pPr>
            <w:r>
              <w:rPr/>
              <w:t xml:space="preserve">21. marraskuuta 2004 (2004-11-21) </w:t>
            </w:r>
          </w:p>
        </w:tc>
        <w:tc>
          <w:tcPr>
            <w:tcW w:w="1111" w:type="dxa"/>
            <w:tcBorders/>
            <w:vAlign w:val="center"/>
          </w:tcPr>
          <w:p>
            <w:pPr>
              <w:pStyle w:val="TableContents"/>
              <w:bidi w:val="0"/>
              <w:spacing w:before="0" w:after="283"/>
              <w:jc w:val="left"/>
              <w:rPr/>
            </w:pPr>
            <w:r>
              <w:rPr/>
              <w:t xml:space="preserve">1. joulukuuta 2004 (2004-12-01) </w:t>
            </w:r>
          </w:p>
        </w:tc>
        <w:tc>
          <w:tcPr>
            <w:tcW w:w="961" w:type="dxa"/>
            <w:tcBorders/>
            <w:vAlign w:val="center"/>
          </w:tcPr>
          <w:p>
            <w:pPr>
              <w:pStyle w:val="TableContents"/>
              <w:bidi w:val="0"/>
              <w:spacing w:before="0" w:after="283"/>
              <w:jc w:val="left"/>
              <w:rPr/>
            </w:pPr>
            <w:r>
              <w:rPr/>
              <w:t xml:space="preserve">18 </w:t>
            </w:r>
          </w:p>
        </w:tc>
        <w:tc>
          <w:tcPr>
            <w:tcW w:w="1141"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color w:val="2F4F4F"/>
              </w:rPr>
              <w:t xml:space="preserve">Joe Pasquale </w:t>
            </w:r>
          </w:p>
        </w:tc>
        <w:tc>
          <w:tcPr>
            <w:tcW w:w="1216" w:type="dxa"/>
            <w:tcBorders/>
            <w:vAlign w:val="center"/>
          </w:tcPr>
          <w:p>
            <w:pPr>
              <w:pStyle w:val="TableContents"/>
              <w:bidi w:val="0"/>
              <w:spacing w:before="0" w:after="283"/>
              <w:jc w:val="left"/>
              <w:rPr/>
            </w:pPr>
            <w:r>
              <w:rPr/>
              <w:t xml:space="preserve">Paul Burrell </w:t>
            </w:r>
          </w:p>
        </w:tc>
        <w:tc>
          <w:tcPr>
            <w:tcW w:w="1921" w:type="dxa"/>
            <w:tcBorders/>
            <w:vAlign w:val="center"/>
          </w:tcPr>
          <w:p>
            <w:pPr>
              <w:pStyle w:val="TableContents"/>
              <w:bidi w:val="0"/>
              <w:spacing w:before="0" w:after="283"/>
              <w:jc w:val="left"/>
              <w:rPr/>
            </w:pPr>
            <w:r>
              <w:rPr/>
              <w:t xml:space="preserve">Fran Cosgrave </w:t>
            </w:r>
          </w:p>
        </w:tc>
        <w:tc>
          <w:tcPr>
            <w:tcW w:w="991" w:type="dxa"/>
            <w:tcBorders/>
            <w:vAlign w:val="center"/>
          </w:tcPr>
          <w:p>
            <w:pPr>
              <w:pStyle w:val="TableContents"/>
              <w:bidi w:val="0"/>
              <w:spacing w:before="0" w:after="283"/>
              <w:jc w:val="left"/>
              <w:rPr/>
            </w:pPr>
            <w:r>
              <w:rPr/>
              <w:t xml:space="preserve">8.66 </w:t>
            </w:r>
          </w:p>
        </w:tc>
        <w:tc>
          <w:tcPr>
            <w:tcW w:w="571" w:type="dxa"/>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5 </w:t>
            </w:r>
          </w:p>
        </w:tc>
        <w:tc>
          <w:tcPr>
            <w:tcW w:w="1111" w:type="dxa"/>
            <w:tcBorders/>
            <w:vAlign w:val="center"/>
          </w:tcPr>
          <w:p>
            <w:pPr>
              <w:pStyle w:val="TableContents"/>
              <w:bidi w:val="0"/>
              <w:spacing w:before="0" w:after="283"/>
              <w:jc w:val="left"/>
              <w:rPr/>
            </w:pPr>
            <w:r>
              <w:rPr/>
              <w:t xml:space="preserve">20. marraskuuta 2005 (2005-11-20) </w:t>
            </w:r>
          </w:p>
        </w:tc>
        <w:tc>
          <w:tcPr>
            <w:tcW w:w="1111" w:type="dxa"/>
            <w:tcBorders/>
            <w:vAlign w:val="center"/>
          </w:tcPr>
          <w:p>
            <w:pPr>
              <w:pStyle w:val="TableContents"/>
              <w:bidi w:val="0"/>
              <w:spacing w:before="0" w:after="283"/>
              <w:jc w:val="left"/>
              <w:rPr/>
            </w:pPr>
            <w:r>
              <w:rPr/>
              <w:t xml:space="preserve">5. joulukuuta 2005 (2005-12-05) </w:t>
            </w:r>
          </w:p>
        </w:tc>
        <w:tc>
          <w:tcPr>
            <w:tcW w:w="961"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Carol Thatcher </w:t>
            </w:r>
          </w:p>
        </w:tc>
        <w:tc>
          <w:tcPr>
            <w:tcW w:w="1321" w:type="dxa"/>
            <w:tcBorders/>
            <w:vAlign w:val="center"/>
          </w:tcPr>
          <w:p>
            <w:pPr>
              <w:pStyle w:val="TableContents"/>
              <w:bidi w:val="0"/>
              <w:spacing w:before="0" w:after="283"/>
              <w:jc w:val="left"/>
              <w:rPr/>
            </w:pPr>
            <w:r>
              <w:rPr/>
              <w:t xml:space="preserve">Sheree Murphy </w:t>
            </w:r>
          </w:p>
        </w:tc>
        <w:tc>
          <w:tcPr>
            <w:tcW w:w="1216" w:type="dxa"/>
            <w:tcBorders/>
            <w:vAlign w:val="center"/>
          </w:tcPr>
          <w:p>
            <w:pPr>
              <w:pStyle w:val="TableContents"/>
              <w:bidi w:val="0"/>
              <w:spacing w:before="0" w:after="283"/>
              <w:jc w:val="left"/>
              <w:rPr/>
            </w:pPr>
            <w:r>
              <w:rPr/>
              <w:t xml:space="preserve">Sid Owen </w:t>
            </w:r>
          </w:p>
        </w:tc>
        <w:tc>
          <w:tcPr>
            <w:tcW w:w="1921" w:type="dxa"/>
            <w:tcBorders/>
            <w:vAlign w:val="center"/>
          </w:tcPr>
          <w:p>
            <w:pPr>
              <w:pStyle w:val="TableContents"/>
              <w:bidi w:val="0"/>
              <w:spacing w:before="0" w:after="283"/>
              <w:jc w:val="left"/>
              <w:rPr/>
            </w:pPr>
            <w:r>
              <w:rPr/>
              <w:t xml:space="preserve">9.32 </w:t>
            </w:r>
          </w:p>
        </w:tc>
        <w:tc>
          <w:tcPr>
            <w:tcW w:w="1562" w:type="dxa"/>
            <w:gridSpan w:val="2"/>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6 </w:t>
            </w:r>
          </w:p>
        </w:tc>
        <w:tc>
          <w:tcPr>
            <w:tcW w:w="1111" w:type="dxa"/>
            <w:tcBorders/>
            <w:vAlign w:val="center"/>
          </w:tcPr>
          <w:p>
            <w:pPr>
              <w:pStyle w:val="TableContents"/>
              <w:bidi w:val="0"/>
              <w:spacing w:before="0" w:after="283"/>
              <w:jc w:val="left"/>
              <w:rPr/>
            </w:pPr>
            <w:r>
              <w:rPr/>
              <w:t xml:space="preserve">13. marraskuuta 2006 (2006-11-13) </w:t>
            </w:r>
          </w:p>
        </w:tc>
        <w:tc>
          <w:tcPr>
            <w:tcW w:w="1111" w:type="dxa"/>
            <w:tcBorders/>
            <w:vAlign w:val="center"/>
          </w:tcPr>
          <w:p>
            <w:pPr>
              <w:pStyle w:val="TableContents"/>
              <w:bidi w:val="0"/>
              <w:spacing w:before="0" w:after="283"/>
              <w:jc w:val="left"/>
              <w:rPr/>
            </w:pPr>
            <w:r>
              <w:rPr/>
              <w:t xml:space="preserve">1. joulukuuta 2006 (2006-12-01) </w:t>
            </w:r>
          </w:p>
        </w:tc>
        <w:tc>
          <w:tcPr>
            <w:tcW w:w="961" w:type="dxa"/>
            <w:tcBorders/>
            <w:vAlign w:val="center"/>
          </w:tcPr>
          <w:p>
            <w:pPr>
              <w:pStyle w:val="TableContents"/>
              <w:bidi w:val="0"/>
              <w:spacing w:before="0" w:after="283"/>
              <w:jc w:val="left"/>
              <w:rPr/>
            </w:pPr>
            <w:r>
              <w:rPr/>
              <w:t xml:space="preserve">Islanti </w:t>
            </w:r>
          </w:p>
        </w:tc>
        <w:tc>
          <w:tcPr>
            <w:tcW w:w="1141" w:type="dxa"/>
            <w:tcBorders/>
            <w:vAlign w:val="center"/>
          </w:tcPr>
          <w:p>
            <w:pPr>
              <w:pStyle w:val="TableContents"/>
              <w:bidi w:val="0"/>
              <w:spacing w:before="0" w:after="283"/>
              <w:jc w:val="left"/>
              <w:rPr/>
            </w:pPr>
            <w:r>
              <w:rPr/>
              <w:t xml:space="preserve">19 </w:t>
            </w:r>
          </w:p>
        </w:tc>
        <w:tc>
          <w:tcPr>
            <w:tcW w:w="1321" w:type="dxa"/>
            <w:tcBorders/>
            <w:vAlign w:val="center"/>
          </w:tcPr>
          <w:p>
            <w:pPr>
              <w:pStyle w:val="TableContents"/>
              <w:bidi w:val="0"/>
              <w:spacing w:before="0" w:after="283"/>
              <w:jc w:val="left"/>
              <w:rPr/>
            </w:pPr>
            <w:r>
              <w:rPr>
                <w:color w:val="556B2F"/>
              </w:rPr>
              <w:t xml:space="preserve">Matt Willis </w:t>
            </w:r>
          </w:p>
        </w:tc>
        <w:tc>
          <w:tcPr>
            <w:tcW w:w="1216" w:type="dxa"/>
            <w:tcBorders/>
            <w:vAlign w:val="center"/>
          </w:tcPr>
          <w:p>
            <w:pPr>
              <w:pStyle w:val="TableContents"/>
              <w:bidi w:val="0"/>
              <w:spacing w:before="0" w:after="283"/>
              <w:jc w:val="left"/>
              <w:rPr/>
            </w:pPr>
            <w:r>
              <w:rPr/>
              <w:t xml:space="preserve">Myleene Klass </w:t>
            </w:r>
          </w:p>
        </w:tc>
        <w:tc>
          <w:tcPr>
            <w:tcW w:w="1921" w:type="dxa"/>
            <w:tcBorders/>
            <w:vAlign w:val="center"/>
          </w:tcPr>
          <w:p>
            <w:pPr>
              <w:pStyle w:val="TableContents"/>
              <w:bidi w:val="0"/>
              <w:spacing w:before="0" w:after="283"/>
              <w:jc w:val="left"/>
              <w:rPr/>
            </w:pPr>
            <w:r>
              <w:rPr/>
              <w:t xml:space="preserve">Jason Donovan </w:t>
            </w:r>
          </w:p>
        </w:tc>
        <w:tc>
          <w:tcPr>
            <w:tcW w:w="991" w:type="dxa"/>
            <w:tcBorders/>
            <w:vAlign w:val="center"/>
          </w:tcPr>
          <w:p>
            <w:pPr>
              <w:pStyle w:val="TableContents"/>
              <w:bidi w:val="0"/>
              <w:spacing w:before="0" w:after="283"/>
              <w:jc w:val="left"/>
              <w:rPr/>
            </w:pPr>
            <w:r>
              <w:rPr/>
              <w:t xml:space="preserve">7.96 </w:t>
            </w:r>
          </w:p>
        </w:tc>
        <w:tc>
          <w:tcPr>
            <w:tcW w:w="571" w:type="dxa"/>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7 </w:t>
            </w:r>
          </w:p>
        </w:tc>
        <w:tc>
          <w:tcPr>
            <w:tcW w:w="1111" w:type="dxa"/>
            <w:tcBorders/>
            <w:vAlign w:val="center"/>
          </w:tcPr>
          <w:p>
            <w:pPr>
              <w:pStyle w:val="TableContents"/>
              <w:bidi w:val="0"/>
              <w:spacing w:before="0" w:after="283"/>
              <w:jc w:val="left"/>
              <w:rPr/>
            </w:pPr>
            <w:r>
              <w:rPr/>
              <w:t xml:space="preserve">12. marraskuuta 2007 (2007-11-12) </w:t>
            </w:r>
          </w:p>
        </w:tc>
        <w:tc>
          <w:tcPr>
            <w:tcW w:w="1111" w:type="dxa"/>
            <w:tcBorders/>
            <w:vAlign w:val="center"/>
          </w:tcPr>
          <w:p>
            <w:pPr>
              <w:pStyle w:val="TableContents"/>
              <w:bidi w:val="0"/>
              <w:spacing w:before="0" w:after="283"/>
              <w:jc w:val="left"/>
              <w:rPr/>
            </w:pPr>
            <w:r>
              <w:rPr/>
              <w:t xml:space="preserve">30. marraskuuta 2007 (2007-11-30) </w:t>
            </w:r>
          </w:p>
        </w:tc>
        <w:tc>
          <w:tcPr>
            <w:tcW w:w="961" w:type="dxa"/>
            <w:tcBorders/>
            <w:vAlign w:val="center"/>
          </w:tcPr>
          <w:p>
            <w:pPr>
              <w:pStyle w:val="TableContents"/>
              <w:bidi w:val="0"/>
              <w:spacing w:before="0" w:after="283"/>
              <w:jc w:val="left"/>
              <w:rPr/>
            </w:pPr>
            <w:r>
              <w:rPr/>
              <w:t xml:space="preserve">20 </w:t>
            </w:r>
          </w:p>
        </w:tc>
        <w:tc>
          <w:tcPr>
            <w:tcW w:w="1141"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color w:val="6B8E23"/>
              </w:rPr>
              <w:t xml:space="preserve">Christopher Biggins </w:t>
            </w:r>
          </w:p>
        </w:tc>
        <w:tc>
          <w:tcPr>
            <w:tcW w:w="1216" w:type="dxa"/>
            <w:tcBorders/>
            <w:vAlign w:val="center"/>
          </w:tcPr>
          <w:p>
            <w:pPr>
              <w:pStyle w:val="TableContents"/>
              <w:bidi w:val="0"/>
              <w:spacing w:before="0" w:after="283"/>
              <w:jc w:val="left"/>
              <w:rPr/>
            </w:pPr>
            <w:r>
              <w:rPr/>
              <w:t xml:space="preserve">Janice Dickinson </w:t>
            </w:r>
          </w:p>
        </w:tc>
        <w:tc>
          <w:tcPr>
            <w:tcW w:w="1921" w:type="dxa"/>
            <w:tcBorders/>
            <w:vAlign w:val="center"/>
          </w:tcPr>
          <w:p>
            <w:pPr>
              <w:pStyle w:val="TableContents"/>
              <w:bidi w:val="0"/>
              <w:spacing w:before="0" w:after="283"/>
              <w:jc w:val="left"/>
              <w:rPr/>
            </w:pPr>
            <w:r>
              <w:rPr/>
              <w:t xml:space="preserve">Jason ``J'' Brown </w:t>
            </w:r>
          </w:p>
        </w:tc>
        <w:tc>
          <w:tcPr>
            <w:tcW w:w="991" w:type="dxa"/>
            <w:tcBorders/>
            <w:vAlign w:val="center"/>
          </w:tcPr>
          <w:p>
            <w:pPr>
              <w:pStyle w:val="TableContents"/>
              <w:bidi w:val="0"/>
              <w:spacing w:before="0" w:after="283"/>
              <w:jc w:val="left"/>
              <w:rPr/>
            </w:pPr>
            <w:r>
              <w:rPr/>
              <w:t xml:space="preserve">7.45 </w:t>
            </w:r>
          </w:p>
        </w:tc>
        <w:tc>
          <w:tcPr>
            <w:tcW w:w="571" w:type="dxa"/>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8 </w:t>
            </w:r>
          </w:p>
        </w:tc>
        <w:tc>
          <w:tcPr>
            <w:tcW w:w="1111" w:type="dxa"/>
            <w:tcBorders/>
            <w:vAlign w:val="center"/>
          </w:tcPr>
          <w:p>
            <w:pPr>
              <w:pStyle w:val="TableContents"/>
              <w:bidi w:val="0"/>
              <w:spacing w:before="0" w:after="283"/>
              <w:jc w:val="left"/>
              <w:rPr/>
            </w:pPr>
            <w:r>
              <w:rPr/>
              <w:t xml:space="preserve">16. marraskuuta 2008 (2008-11-16) </w:t>
            </w:r>
          </w:p>
        </w:tc>
        <w:tc>
          <w:tcPr>
            <w:tcW w:w="1111" w:type="dxa"/>
            <w:tcBorders/>
            <w:vAlign w:val="center"/>
          </w:tcPr>
          <w:p>
            <w:pPr>
              <w:pStyle w:val="TableContents"/>
              <w:bidi w:val="0"/>
              <w:spacing w:before="0" w:after="283"/>
              <w:jc w:val="left"/>
              <w:rPr/>
            </w:pPr>
            <w:r>
              <w:rPr/>
              <w:t xml:space="preserve">5. joulukuuta 2008 (2008-12-05) </w:t>
            </w:r>
          </w:p>
        </w:tc>
        <w:tc>
          <w:tcPr>
            <w:tcW w:w="961" w:type="dxa"/>
            <w:tcBorders/>
            <w:vAlign w:val="center"/>
          </w:tcPr>
          <w:p>
            <w:pPr>
              <w:pStyle w:val="TableContents"/>
              <w:bidi w:val="0"/>
              <w:spacing w:before="0" w:after="283"/>
              <w:jc w:val="left"/>
              <w:rPr/>
            </w:pPr>
            <w:r>
              <w:rPr/>
              <w:t xml:space="preserve">21 </w:t>
            </w:r>
          </w:p>
        </w:tc>
        <w:tc>
          <w:tcPr>
            <w:tcW w:w="1141"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color w:val="A0522D"/>
              </w:rPr>
              <w:t xml:space="preserve">Joe Swash </w:t>
            </w:r>
          </w:p>
        </w:tc>
        <w:tc>
          <w:tcPr>
            <w:tcW w:w="1216" w:type="dxa"/>
            <w:tcBorders/>
            <w:vAlign w:val="center"/>
          </w:tcPr>
          <w:p>
            <w:pPr>
              <w:pStyle w:val="TableContents"/>
              <w:bidi w:val="0"/>
              <w:spacing w:before="0" w:after="283"/>
              <w:jc w:val="left"/>
              <w:rPr/>
            </w:pPr>
            <w:r>
              <w:rPr/>
              <w:t xml:space="preserve">Martina Navratilova </w:t>
            </w:r>
          </w:p>
        </w:tc>
        <w:tc>
          <w:tcPr>
            <w:tcW w:w="1921" w:type="dxa"/>
            <w:tcBorders/>
            <w:vAlign w:val="center"/>
          </w:tcPr>
          <w:p>
            <w:pPr>
              <w:pStyle w:val="TableContents"/>
              <w:bidi w:val="0"/>
              <w:spacing w:before="0" w:after="283"/>
              <w:jc w:val="left"/>
              <w:rPr/>
            </w:pPr>
            <w:r>
              <w:rPr/>
              <w:t xml:space="preserve">George Takei </w:t>
            </w:r>
          </w:p>
        </w:tc>
        <w:tc>
          <w:tcPr>
            <w:tcW w:w="991" w:type="dxa"/>
            <w:tcBorders/>
            <w:vAlign w:val="center"/>
          </w:tcPr>
          <w:p>
            <w:pPr>
              <w:pStyle w:val="TableContents"/>
              <w:bidi w:val="0"/>
              <w:spacing w:before="0" w:after="283"/>
              <w:jc w:val="left"/>
              <w:rPr/>
            </w:pPr>
            <w:r>
              <w:rPr/>
              <w:t xml:space="preserve">8.78 </w:t>
            </w:r>
          </w:p>
        </w:tc>
        <w:tc>
          <w:tcPr>
            <w:tcW w:w="571" w:type="dxa"/>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9 </w:t>
            </w:r>
          </w:p>
        </w:tc>
        <w:tc>
          <w:tcPr>
            <w:tcW w:w="1111" w:type="dxa"/>
            <w:tcBorders/>
            <w:vAlign w:val="center"/>
          </w:tcPr>
          <w:p>
            <w:pPr>
              <w:pStyle w:val="TableContents"/>
              <w:bidi w:val="0"/>
              <w:spacing w:before="0" w:after="283"/>
              <w:jc w:val="left"/>
              <w:rPr/>
            </w:pPr>
            <w:r>
              <w:rPr/>
              <w:t xml:space="preserve">15. marraskuuta 2009 (2009-11-15) </w:t>
            </w:r>
          </w:p>
        </w:tc>
        <w:tc>
          <w:tcPr>
            <w:tcW w:w="1111" w:type="dxa"/>
            <w:tcBorders/>
            <w:vAlign w:val="center"/>
          </w:tcPr>
          <w:p>
            <w:pPr>
              <w:pStyle w:val="TableContents"/>
              <w:bidi w:val="0"/>
              <w:spacing w:before="0" w:after="283"/>
              <w:jc w:val="left"/>
              <w:rPr/>
            </w:pPr>
            <w:r>
              <w:rPr/>
              <w:t xml:space="preserve">4. joulukuuta 2009 (2009-12-04) </w:t>
            </w:r>
          </w:p>
        </w:tc>
        <w:tc>
          <w:tcPr>
            <w:tcW w:w="961"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color w:val="228B22"/>
              </w:rPr>
              <w:t xml:space="preserve">Gino D'Acampo </w:t>
            </w:r>
          </w:p>
        </w:tc>
        <w:tc>
          <w:tcPr>
            <w:tcW w:w="1321" w:type="dxa"/>
            <w:tcBorders/>
            <w:vAlign w:val="center"/>
          </w:tcPr>
          <w:p>
            <w:pPr>
              <w:pStyle w:val="TableContents"/>
              <w:bidi w:val="0"/>
              <w:spacing w:before="0" w:after="283"/>
              <w:jc w:val="left"/>
              <w:rPr/>
            </w:pPr>
            <w:r>
              <w:rPr/>
              <w:t xml:space="preserve">Kim Woodburn </w:t>
            </w:r>
          </w:p>
        </w:tc>
        <w:tc>
          <w:tcPr>
            <w:tcW w:w="1216" w:type="dxa"/>
            <w:tcBorders/>
            <w:vAlign w:val="center"/>
          </w:tcPr>
          <w:p>
            <w:pPr>
              <w:pStyle w:val="TableContents"/>
              <w:bidi w:val="0"/>
              <w:spacing w:before="0" w:after="283"/>
              <w:jc w:val="left"/>
              <w:rPr/>
            </w:pPr>
            <w:r>
              <w:rPr/>
              <w:t xml:space="preserve">Jimmy White </w:t>
            </w:r>
          </w:p>
        </w:tc>
        <w:tc>
          <w:tcPr>
            <w:tcW w:w="1921" w:type="dxa"/>
            <w:tcBorders/>
            <w:vAlign w:val="center"/>
          </w:tcPr>
          <w:p>
            <w:pPr>
              <w:pStyle w:val="TableContents"/>
              <w:bidi w:val="0"/>
              <w:spacing w:before="0" w:after="283"/>
              <w:jc w:val="left"/>
              <w:rPr/>
            </w:pPr>
            <w:r>
              <w:rPr/>
              <w:t xml:space="preserve">9.37 </w:t>
            </w:r>
          </w:p>
        </w:tc>
        <w:tc>
          <w:tcPr>
            <w:tcW w:w="1562" w:type="dxa"/>
            <w:gridSpan w:val="2"/>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10 </w:t>
            </w:r>
          </w:p>
        </w:tc>
        <w:tc>
          <w:tcPr>
            <w:tcW w:w="1111" w:type="dxa"/>
            <w:tcBorders/>
            <w:vAlign w:val="center"/>
          </w:tcPr>
          <w:p>
            <w:pPr>
              <w:pStyle w:val="TableContents"/>
              <w:bidi w:val="0"/>
              <w:spacing w:before="0" w:after="283"/>
              <w:jc w:val="left"/>
              <w:rPr/>
            </w:pPr>
            <w:r>
              <w:rPr/>
              <w:t xml:space="preserve">14. marraskuuta 2010 (2010-11-14) </w:t>
            </w:r>
          </w:p>
        </w:tc>
        <w:tc>
          <w:tcPr>
            <w:tcW w:w="1111" w:type="dxa"/>
            <w:tcBorders/>
            <w:vAlign w:val="center"/>
          </w:tcPr>
          <w:p>
            <w:pPr>
              <w:pStyle w:val="TableContents"/>
              <w:bidi w:val="0"/>
              <w:spacing w:before="0" w:after="283"/>
              <w:jc w:val="left"/>
              <w:rPr/>
            </w:pPr>
            <w:r>
              <w:rPr/>
              <w:t xml:space="preserve">4 joulukuuta 2010 (2010-12-04) </w:t>
            </w:r>
          </w:p>
        </w:tc>
        <w:tc>
          <w:tcPr>
            <w:tcW w:w="961" w:type="dxa"/>
            <w:tcBorders/>
            <w:vAlign w:val="center"/>
          </w:tcPr>
          <w:p>
            <w:pPr>
              <w:pStyle w:val="TableContents"/>
              <w:bidi w:val="0"/>
              <w:spacing w:before="0" w:after="283"/>
              <w:jc w:val="left"/>
              <w:rPr/>
            </w:pPr>
            <w:r>
              <w:rPr/>
              <w:t xml:space="preserve">Stacey Solomon </w:t>
            </w:r>
          </w:p>
        </w:tc>
        <w:tc>
          <w:tcPr>
            <w:tcW w:w="1141" w:type="dxa"/>
            <w:tcBorders/>
            <w:vAlign w:val="center"/>
          </w:tcPr>
          <w:p>
            <w:pPr>
              <w:pStyle w:val="TableContents"/>
              <w:bidi w:val="0"/>
              <w:spacing w:before="0" w:after="283"/>
              <w:jc w:val="left"/>
              <w:rPr/>
            </w:pPr>
            <w:r>
              <w:rPr/>
              <w:t xml:space="preserve">Shaun Ryder </w:t>
            </w:r>
          </w:p>
        </w:tc>
        <w:tc>
          <w:tcPr>
            <w:tcW w:w="1321" w:type="dxa"/>
            <w:tcBorders/>
            <w:vAlign w:val="center"/>
          </w:tcPr>
          <w:p>
            <w:pPr>
              <w:pStyle w:val="TableContents"/>
              <w:bidi w:val="0"/>
              <w:spacing w:before="0" w:after="283"/>
              <w:jc w:val="left"/>
              <w:rPr/>
            </w:pPr>
            <w:r>
              <w:rPr/>
              <w:t xml:space="preserve">Jenny Eclair </w:t>
            </w:r>
          </w:p>
        </w:tc>
        <w:tc>
          <w:tcPr>
            <w:tcW w:w="1216" w:type="dxa"/>
            <w:tcBorders/>
            <w:vAlign w:val="center"/>
          </w:tcPr>
          <w:p>
            <w:pPr>
              <w:pStyle w:val="TableContents"/>
              <w:bidi w:val="0"/>
              <w:spacing w:before="0" w:after="283"/>
              <w:jc w:val="left"/>
              <w:rPr/>
            </w:pPr>
            <w:r>
              <w:rPr/>
              <w:t xml:space="preserve">10.37 </w:t>
            </w:r>
          </w:p>
        </w:tc>
        <w:tc>
          <w:tcPr>
            <w:tcW w:w="3483" w:type="dxa"/>
            <w:gridSpan w:val="3"/>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11 </w:t>
            </w:r>
          </w:p>
        </w:tc>
        <w:tc>
          <w:tcPr>
            <w:tcW w:w="1111" w:type="dxa"/>
            <w:tcBorders/>
            <w:vAlign w:val="center"/>
          </w:tcPr>
          <w:p>
            <w:pPr>
              <w:pStyle w:val="TableContents"/>
              <w:bidi w:val="0"/>
              <w:spacing w:before="0" w:after="283"/>
              <w:jc w:val="left"/>
              <w:rPr/>
            </w:pPr>
            <w:r>
              <w:rPr/>
              <w:t xml:space="preserve">13 marraskuuta 2011 (2011-11-13) </w:t>
            </w:r>
          </w:p>
        </w:tc>
        <w:tc>
          <w:tcPr>
            <w:tcW w:w="1111" w:type="dxa"/>
            <w:tcBorders/>
            <w:vAlign w:val="center"/>
          </w:tcPr>
          <w:p>
            <w:pPr>
              <w:pStyle w:val="TableContents"/>
              <w:bidi w:val="0"/>
              <w:spacing w:before="0" w:after="283"/>
              <w:jc w:val="left"/>
              <w:rPr/>
            </w:pPr>
            <w:r>
              <w:rPr/>
              <w:t xml:space="preserve">3 joulukuuta 2011 (2011-12-03) </w:t>
            </w:r>
          </w:p>
        </w:tc>
        <w:tc>
          <w:tcPr>
            <w:tcW w:w="961" w:type="dxa"/>
            <w:tcBorders/>
            <w:vAlign w:val="center"/>
          </w:tcPr>
          <w:p>
            <w:pPr>
              <w:pStyle w:val="TableContents"/>
              <w:bidi w:val="0"/>
              <w:spacing w:before="0" w:after="283"/>
              <w:jc w:val="left"/>
              <w:rPr/>
            </w:pPr>
            <w:r>
              <w:rPr>
                <w:color w:val="191970"/>
              </w:rPr>
              <w:t xml:space="preserve">Dougie Poynter </w:t>
            </w:r>
          </w:p>
        </w:tc>
        <w:tc>
          <w:tcPr>
            <w:tcW w:w="1141" w:type="dxa"/>
            <w:tcBorders/>
            <w:vAlign w:val="center"/>
          </w:tcPr>
          <w:p>
            <w:pPr>
              <w:pStyle w:val="TableContents"/>
              <w:bidi w:val="0"/>
              <w:spacing w:before="0" w:after="283"/>
              <w:jc w:val="left"/>
              <w:rPr/>
            </w:pPr>
            <w:r>
              <w:rPr/>
              <w:t xml:space="preserve">Mark Wright </w:t>
            </w:r>
          </w:p>
        </w:tc>
        <w:tc>
          <w:tcPr>
            <w:tcW w:w="1321" w:type="dxa"/>
            <w:tcBorders/>
            <w:vAlign w:val="center"/>
          </w:tcPr>
          <w:p>
            <w:pPr>
              <w:pStyle w:val="TableContents"/>
              <w:bidi w:val="0"/>
              <w:spacing w:before="0" w:after="283"/>
              <w:jc w:val="left"/>
              <w:rPr/>
            </w:pPr>
            <w:r>
              <w:rPr/>
              <w:t xml:space="preserve">Fatima Whitbread </w:t>
            </w:r>
          </w:p>
        </w:tc>
        <w:tc>
          <w:tcPr>
            <w:tcW w:w="1216" w:type="dxa"/>
            <w:tcBorders/>
            <w:vAlign w:val="center"/>
          </w:tcPr>
          <w:p>
            <w:pPr>
              <w:pStyle w:val="TableContents"/>
              <w:bidi w:val="0"/>
              <w:spacing w:before="0" w:after="283"/>
              <w:jc w:val="left"/>
              <w:rPr/>
            </w:pPr>
            <w:r>
              <w:rPr/>
              <w:t xml:space="preserve">10.08 </w:t>
            </w:r>
          </w:p>
        </w:tc>
        <w:tc>
          <w:tcPr>
            <w:tcW w:w="3483" w:type="dxa"/>
            <w:gridSpan w:val="3"/>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12 </w:t>
            </w:r>
          </w:p>
        </w:tc>
        <w:tc>
          <w:tcPr>
            <w:tcW w:w="1111" w:type="dxa"/>
            <w:tcBorders/>
            <w:vAlign w:val="center"/>
          </w:tcPr>
          <w:p>
            <w:pPr>
              <w:pStyle w:val="TableContents"/>
              <w:bidi w:val="0"/>
              <w:spacing w:before="0" w:after="283"/>
              <w:jc w:val="left"/>
              <w:rPr/>
            </w:pPr>
            <w:r>
              <w:rPr/>
              <w:t xml:space="preserve">11 marraskuuta 2012 (2012-11-11) </w:t>
            </w:r>
          </w:p>
        </w:tc>
        <w:tc>
          <w:tcPr>
            <w:tcW w:w="1111" w:type="dxa"/>
            <w:tcBorders/>
            <w:vAlign w:val="center"/>
          </w:tcPr>
          <w:p>
            <w:pPr>
              <w:pStyle w:val="TableContents"/>
              <w:bidi w:val="0"/>
              <w:spacing w:before="0" w:after="283"/>
              <w:jc w:val="left"/>
              <w:rPr/>
            </w:pPr>
            <w:r>
              <w:rPr/>
              <w:t xml:space="preserve">1 joulukuuta 2012 (2012-12-01) </w:t>
            </w:r>
          </w:p>
        </w:tc>
        <w:tc>
          <w:tcPr>
            <w:tcW w:w="961"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Charlie Brooks </w:t>
            </w:r>
          </w:p>
        </w:tc>
        <w:tc>
          <w:tcPr>
            <w:tcW w:w="1321" w:type="dxa"/>
            <w:tcBorders/>
            <w:vAlign w:val="center"/>
          </w:tcPr>
          <w:p>
            <w:pPr>
              <w:pStyle w:val="TableContents"/>
              <w:bidi w:val="0"/>
              <w:spacing w:before="0" w:after="283"/>
              <w:jc w:val="left"/>
              <w:rPr/>
            </w:pPr>
            <w:r>
              <w:rPr/>
              <w:t xml:space="preserve">Ashley Roberts </w:t>
            </w:r>
          </w:p>
        </w:tc>
        <w:tc>
          <w:tcPr>
            <w:tcW w:w="1216" w:type="dxa"/>
            <w:tcBorders/>
            <w:vAlign w:val="center"/>
          </w:tcPr>
          <w:p>
            <w:pPr>
              <w:pStyle w:val="TableContents"/>
              <w:bidi w:val="0"/>
              <w:spacing w:before="0" w:after="283"/>
              <w:jc w:val="left"/>
              <w:rPr/>
            </w:pPr>
            <w:r>
              <w:rPr/>
              <w:t xml:space="preserve">David Haye </w:t>
            </w:r>
          </w:p>
        </w:tc>
        <w:tc>
          <w:tcPr>
            <w:tcW w:w="1921" w:type="dxa"/>
            <w:tcBorders/>
            <w:vAlign w:val="center"/>
          </w:tcPr>
          <w:p>
            <w:pPr>
              <w:pStyle w:val="TableContents"/>
              <w:bidi w:val="0"/>
              <w:spacing w:before="0" w:after="283"/>
              <w:jc w:val="left"/>
              <w:rPr/>
            </w:pPr>
            <w:r>
              <w:rPr/>
              <w:t xml:space="preserve">10.49 </w:t>
            </w:r>
          </w:p>
        </w:tc>
        <w:tc>
          <w:tcPr>
            <w:tcW w:w="1562" w:type="dxa"/>
            <w:gridSpan w:val="2"/>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13 </w:t>
            </w:r>
          </w:p>
        </w:tc>
        <w:tc>
          <w:tcPr>
            <w:tcW w:w="1111" w:type="dxa"/>
            <w:tcBorders/>
            <w:vAlign w:val="center"/>
          </w:tcPr>
          <w:p>
            <w:pPr>
              <w:pStyle w:val="TableContents"/>
              <w:bidi w:val="0"/>
              <w:spacing w:before="0" w:after="283"/>
              <w:jc w:val="left"/>
              <w:rPr/>
            </w:pPr>
            <w:r>
              <w:rPr/>
              <w:t xml:space="preserve">17. marraskuuta 2013 (2013-11-17) </w:t>
            </w:r>
          </w:p>
        </w:tc>
        <w:tc>
          <w:tcPr>
            <w:tcW w:w="1111" w:type="dxa"/>
            <w:tcBorders/>
            <w:vAlign w:val="center"/>
          </w:tcPr>
          <w:p>
            <w:pPr>
              <w:pStyle w:val="TableContents"/>
              <w:bidi w:val="0"/>
              <w:spacing w:before="0" w:after="283"/>
              <w:jc w:val="left"/>
              <w:rPr/>
            </w:pPr>
            <w:r>
              <w:rPr/>
              <w:t xml:space="preserve">8 joulukuuta 2013 (2013-12-08) </w:t>
            </w:r>
          </w:p>
        </w:tc>
        <w:tc>
          <w:tcPr>
            <w:tcW w:w="961" w:type="dxa"/>
            <w:tcBorders/>
            <w:vAlign w:val="center"/>
          </w:tcPr>
          <w:p>
            <w:pPr>
              <w:pStyle w:val="TableContents"/>
              <w:bidi w:val="0"/>
              <w:spacing w:before="0" w:after="283"/>
              <w:jc w:val="left"/>
              <w:rPr/>
            </w:pPr>
            <w:r>
              <w:rPr/>
              <w:t xml:space="preserve">22 </w:t>
            </w:r>
          </w:p>
        </w:tc>
        <w:tc>
          <w:tcPr>
            <w:tcW w:w="1141" w:type="dxa"/>
            <w:tcBorders/>
            <w:vAlign w:val="center"/>
          </w:tcPr>
          <w:p>
            <w:pPr>
              <w:pStyle w:val="TableContents"/>
              <w:bidi w:val="0"/>
              <w:spacing w:before="0" w:after="283"/>
              <w:jc w:val="left"/>
              <w:rPr/>
            </w:pPr>
            <w:r>
              <w:rPr>
                <w:color w:val="8B0000"/>
              </w:rPr>
              <w:t xml:space="preserve">Kian Egan </w:t>
            </w:r>
          </w:p>
        </w:tc>
        <w:tc>
          <w:tcPr>
            <w:tcW w:w="1321" w:type="dxa"/>
            <w:tcBorders/>
            <w:vAlign w:val="center"/>
          </w:tcPr>
          <w:p>
            <w:pPr>
              <w:pStyle w:val="TableContents"/>
              <w:bidi w:val="0"/>
              <w:spacing w:before="0" w:after="283"/>
              <w:jc w:val="left"/>
              <w:rPr/>
            </w:pPr>
            <w:r>
              <w:rPr/>
              <w:t xml:space="preserve">David Emanuel </w:t>
            </w:r>
          </w:p>
        </w:tc>
        <w:tc>
          <w:tcPr>
            <w:tcW w:w="1216" w:type="dxa"/>
            <w:tcBorders/>
            <w:vAlign w:val="center"/>
          </w:tcPr>
          <w:p>
            <w:pPr>
              <w:pStyle w:val="TableContents"/>
              <w:bidi w:val="0"/>
              <w:spacing w:before="0" w:after="283"/>
              <w:jc w:val="left"/>
              <w:rPr/>
            </w:pPr>
            <w:r>
              <w:rPr/>
              <w:t xml:space="preserve">Lucy Pargeter </w:t>
            </w:r>
          </w:p>
        </w:tc>
        <w:tc>
          <w:tcPr>
            <w:tcW w:w="1921" w:type="dxa"/>
            <w:tcBorders/>
            <w:vAlign w:val="center"/>
          </w:tcPr>
          <w:p>
            <w:pPr>
              <w:pStyle w:val="TableContents"/>
              <w:bidi w:val="0"/>
              <w:spacing w:before="0" w:after="283"/>
              <w:jc w:val="left"/>
              <w:rPr/>
            </w:pPr>
            <w:r>
              <w:rPr/>
              <w:t xml:space="preserve">11.14 </w:t>
            </w:r>
          </w:p>
        </w:tc>
        <w:tc>
          <w:tcPr>
            <w:tcW w:w="1562" w:type="dxa"/>
            <w:gridSpan w:val="2"/>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14 </w:t>
            </w:r>
          </w:p>
        </w:tc>
        <w:tc>
          <w:tcPr>
            <w:tcW w:w="1111" w:type="dxa"/>
            <w:tcBorders/>
            <w:vAlign w:val="center"/>
          </w:tcPr>
          <w:p>
            <w:pPr>
              <w:pStyle w:val="TableContents"/>
              <w:bidi w:val="0"/>
              <w:spacing w:before="0" w:after="283"/>
              <w:jc w:val="left"/>
              <w:rPr/>
            </w:pPr>
            <w:r>
              <w:rPr/>
              <w:t xml:space="preserve">16 marraskuuta 2014 (2014-11-16) </w:t>
            </w:r>
          </w:p>
        </w:tc>
        <w:tc>
          <w:tcPr>
            <w:tcW w:w="1111" w:type="dxa"/>
            <w:tcBorders/>
            <w:vAlign w:val="center"/>
          </w:tcPr>
          <w:p>
            <w:pPr>
              <w:pStyle w:val="TableContents"/>
              <w:bidi w:val="0"/>
              <w:spacing w:before="0" w:after="283"/>
              <w:jc w:val="left"/>
              <w:rPr/>
            </w:pPr>
            <w:r>
              <w:rPr/>
              <w:t xml:space="preserve">7. joulukuuta 2014 (2014-12-07) </w:t>
            </w:r>
          </w:p>
        </w:tc>
        <w:tc>
          <w:tcPr>
            <w:tcW w:w="961"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color w:val="483D8B"/>
              </w:rPr>
              <w:t xml:space="preserve">Carl ``Sumuinen'' Fogarty </w:t>
            </w:r>
          </w:p>
        </w:tc>
        <w:tc>
          <w:tcPr>
            <w:tcW w:w="1321" w:type="dxa"/>
            <w:tcBorders/>
            <w:vAlign w:val="center"/>
          </w:tcPr>
          <w:p>
            <w:pPr>
              <w:pStyle w:val="TableContents"/>
              <w:bidi w:val="0"/>
              <w:spacing w:before="0" w:after="283"/>
              <w:jc w:val="left"/>
              <w:rPr/>
            </w:pPr>
            <w:r>
              <w:rPr/>
              <w:t xml:space="preserve">Jake Quickenden </w:t>
            </w:r>
          </w:p>
        </w:tc>
        <w:tc>
          <w:tcPr>
            <w:tcW w:w="1216" w:type="dxa"/>
            <w:tcBorders/>
            <w:vAlign w:val="center"/>
          </w:tcPr>
          <w:p>
            <w:pPr>
              <w:pStyle w:val="TableContents"/>
              <w:bidi w:val="0"/>
              <w:spacing w:before="0" w:after="283"/>
              <w:jc w:val="left"/>
              <w:rPr/>
            </w:pPr>
            <w:r>
              <w:rPr/>
              <w:t xml:space="preserve">Melanie Sykes </w:t>
            </w:r>
          </w:p>
        </w:tc>
        <w:tc>
          <w:tcPr>
            <w:tcW w:w="1921" w:type="dxa"/>
            <w:tcBorders/>
            <w:vAlign w:val="center"/>
          </w:tcPr>
          <w:p>
            <w:pPr>
              <w:pStyle w:val="TableContents"/>
              <w:bidi w:val="0"/>
              <w:spacing w:before="0" w:after="283"/>
              <w:jc w:val="left"/>
              <w:rPr/>
            </w:pPr>
            <w:r>
              <w:rPr/>
              <w:t xml:space="preserve">10.26 </w:t>
            </w:r>
          </w:p>
        </w:tc>
        <w:tc>
          <w:tcPr>
            <w:tcW w:w="1562" w:type="dxa"/>
            <w:gridSpan w:val="2"/>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15 </w:t>
            </w:r>
          </w:p>
        </w:tc>
        <w:tc>
          <w:tcPr>
            <w:tcW w:w="1111" w:type="dxa"/>
            <w:tcBorders/>
            <w:vAlign w:val="center"/>
          </w:tcPr>
          <w:p>
            <w:pPr>
              <w:pStyle w:val="TableContents"/>
              <w:bidi w:val="0"/>
              <w:spacing w:before="0" w:after="283"/>
              <w:jc w:val="left"/>
              <w:rPr/>
            </w:pPr>
            <w:r>
              <w:rPr/>
              <w:t xml:space="preserve">15 marraskuuta 2015 (2015-11-15) </w:t>
            </w:r>
          </w:p>
        </w:tc>
        <w:tc>
          <w:tcPr>
            <w:tcW w:w="1111" w:type="dxa"/>
            <w:tcBorders/>
            <w:vAlign w:val="center"/>
          </w:tcPr>
          <w:p>
            <w:pPr>
              <w:pStyle w:val="TableContents"/>
              <w:bidi w:val="0"/>
              <w:spacing w:before="0" w:after="283"/>
              <w:jc w:val="left"/>
              <w:rPr/>
            </w:pPr>
            <w:r>
              <w:rPr/>
              <w:t xml:space="preserve">6 joulukuuta 2015 (2015-12-06) </w:t>
            </w:r>
          </w:p>
        </w:tc>
        <w:tc>
          <w:tcPr>
            <w:tcW w:w="961" w:type="dxa"/>
            <w:tcBorders/>
            <w:vAlign w:val="center"/>
          </w:tcPr>
          <w:p>
            <w:pPr>
              <w:pStyle w:val="TableContents"/>
              <w:bidi w:val="0"/>
              <w:spacing w:before="0" w:after="283"/>
              <w:jc w:val="left"/>
              <w:rPr/>
            </w:pPr>
            <w:r>
              <w:rPr/>
              <w:t xml:space="preserve">Bessie-täti </w:t>
            </w:r>
          </w:p>
        </w:tc>
        <w:tc>
          <w:tcPr>
            <w:tcW w:w="1141" w:type="dxa"/>
            <w:tcBorders/>
            <w:vAlign w:val="center"/>
          </w:tcPr>
          <w:p>
            <w:pPr>
              <w:pStyle w:val="TableContents"/>
              <w:bidi w:val="0"/>
              <w:spacing w:before="0" w:after="283"/>
              <w:jc w:val="left"/>
              <w:rPr/>
            </w:pPr>
            <w:r>
              <w:rPr/>
              <w:t xml:space="preserve">22 </w:t>
            </w:r>
          </w:p>
        </w:tc>
        <w:tc>
          <w:tcPr>
            <w:tcW w:w="1321" w:type="dxa"/>
            <w:tcBorders/>
            <w:vAlign w:val="center"/>
          </w:tcPr>
          <w:p>
            <w:pPr>
              <w:pStyle w:val="TableContents"/>
              <w:bidi w:val="0"/>
              <w:spacing w:before="0" w:after="283"/>
              <w:jc w:val="left"/>
              <w:rPr/>
            </w:pPr>
            <w:r>
              <w:rPr/>
              <w:t xml:space="preserve">13 </w:t>
            </w:r>
          </w:p>
        </w:tc>
        <w:tc>
          <w:tcPr>
            <w:tcW w:w="1216" w:type="dxa"/>
            <w:tcBorders/>
            <w:vAlign w:val="center"/>
          </w:tcPr>
          <w:p>
            <w:pPr>
              <w:pStyle w:val="TableContents"/>
              <w:bidi w:val="0"/>
              <w:spacing w:before="0" w:after="283"/>
              <w:jc w:val="left"/>
              <w:rPr/>
            </w:pPr>
            <w:r>
              <w:rPr/>
              <w:t xml:space="preserve">Vicky Pattison </w:t>
            </w:r>
          </w:p>
        </w:tc>
        <w:tc>
          <w:tcPr>
            <w:tcW w:w="1921" w:type="dxa"/>
            <w:tcBorders/>
            <w:vAlign w:val="center"/>
          </w:tcPr>
          <w:p>
            <w:pPr>
              <w:pStyle w:val="TableContents"/>
              <w:bidi w:val="0"/>
              <w:spacing w:before="0" w:after="283"/>
              <w:jc w:val="left"/>
              <w:rPr/>
            </w:pPr>
            <w:r>
              <w:rPr/>
              <w:t xml:space="preserve">George Shelley </w:t>
            </w:r>
          </w:p>
        </w:tc>
        <w:tc>
          <w:tcPr>
            <w:tcW w:w="991" w:type="dxa"/>
            <w:tcBorders/>
            <w:vAlign w:val="center"/>
          </w:tcPr>
          <w:p>
            <w:pPr>
              <w:pStyle w:val="TableContents"/>
              <w:bidi w:val="0"/>
              <w:spacing w:before="0" w:after="283"/>
              <w:jc w:val="left"/>
              <w:rPr/>
            </w:pPr>
            <w:r>
              <w:rPr/>
              <w:t xml:space="preserve">Ferne McCann </w:t>
            </w:r>
          </w:p>
        </w:tc>
        <w:tc>
          <w:tcPr>
            <w:tcW w:w="571" w:type="dxa"/>
            <w:tcBorders/>
            <w:vAlign w:val="center"/>
          </w:tcPr>
          <w:p>
            <w:pPr>
              <w:pStyle w:val="TableContents"/>
              <w:bidi w:val="0"/>
              <w:spacing w:before="0" w:after="283"/>
              <w:jc w:val="left"/>
              <w:rPr/>
            </w:pPr>
            <w:r>
              <w:rPr/>
              <w:t xml:space="preserve">9.86 </w:t>
            </w:r>
          </w:p>
        </w:tc>
      </w:tr>
      <w:tr>
        <w:trPr/>
        <w:tc>
          <w:tcPr>
            <w:tcW w:w="901" w:type="dxa"/>
            <w:tcBorders/>
            <w:vAlign w:val="center"/>
          </w:tcPr>
          <w:p>
            <w:pPr>
              <w:pStyle w:val="TableHeading"/>
              <w:suppressLineNumbers/>
              <w:bidi w:val="0"/>
              <w:spacing w:before="0" w:after="283"/>
              <w:jc w:val="center"/>
              <w:rPr/>
            </w:pPr>
            <w:r>
              <w:rPr/>
              <w:t xml:space="preserve">16 </w:t>
            </w:r>
          </w:p>
        </w:tc>
        <w:tc>
          <w:tcPr>
            <w:tcW w:w="1111" w:type="dxa"/>
            <w:tcBorders/>
            <w:vAlign w:val="center"/>
          </w:tcPr>
          <w:p>
            <w:pPr>
              <w:pStyle w:val="TableContents"/>
              <w:bidi w:val="0"/>
              <w:spacing w:before="0" w:after="283"/>
              <w:jc w:val="left"/>
              <w:rPr/>
            </w:pPr>
            <w:r>
              <w:rPr/>
              <w:t xml:space="preserve">13 marraskuuta 2016 (2016-11-13) </w:t>
            </w:r>
          </w:p>
        </w:tc>
        <w:tc>
          <w:tcPr>
            <w:tcW w:w="1111" w:type="dxa"/>
            <w:tcBorders/>
            <w:vAlign w:val="center"/>
          </w:tcPr>
          <w:p>
            <w:pPr>
              <w:pStyle w:val="TableContents"/>
              <w:bidi w:val="0"/>
              <w:spacing w:before="0" w:after="283"/>
              <w:jc w:val="left"/>
              <w:rPr/>
            </w:pPr>
            <w:r>
              <w:rPr/>
              <w:t xml:space="preserve">4 joulukuuta 2016 (2016-12-04) </w:t>
            </w:r>
          </w:p>
        </w:tc>
        <w:tc>
          <w:tcPr>
            <w:tcW w:w="961"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Scarlett Moffatt </w:t>
            </w:r>
          </w:p>
        </w:tc>
        <w:tc>
          <w:tcPr>
            <w:tcW w:w="1321" w:type="dxa"/>
            <w:tcBorders/>
            <w:vAlign w:val="center"/>
          </w:tcPr>
          <w:p>
            <w:pPr>
              <w:pStyle w:val="TableContents"/>
              <w:bidi w:val="0"/>
              <w:spacing w:before="0" w:after="283"/>
              <w:jc w:val="left"/>
              <w:rPr/>
            </w:pPr>
            <w:r>
              <w:rPr/>
              <w:t xml:space="preserve">Joel Dommett </w:t>
            </w:r>
          </w:p>
        </w:tc>
        <w:tc>
          <w:tcPr>
            <w:tcW w:w="1216" w:type="dxa"/>
            <w:tcBorders/>
            <w:vAlign w:val="center"/>
          </w:tcPr>
          <w:p>
            <w:pPr>
              <w:pStyle w:val="TableContents"/>
              <w:bidi w:val="0"/>
              <w:spacing w:before="0" w:after="283"/>
              <w:jc w:val="left"/>
              <w:rPr/>
            </w:pPr>
            <w:r>
              <w:rPr/>
              <w:t xml:space="preserve">Adam Thomas </w:t>
            </w:r>
          </w:p>
        </w:tc>
        <w:tc>
          <w:tcPr>
            <w:tcW w:w="1921" w:type="dxa"/>
            <w:tcBorders/>
            <w:vAlign w:val="center"/>
          </w:tcPr>
          <w:p>
            <w:pPr>
              <w:pStyle w:val="TableContents"/>
              <w:bidi w:val="0"/>
              <w:spacing w:before="0" w:after="283"/>
              <w:jc w:val="left"/>
              <w:rPr/>
            </w:pPr>
            <w:r>
              <w:rPr/>
              <w:t xml:space="preserve">10.42 </w:t>
            </w:r>
          </w:p>
        </w:tc>
        <w:tc>
          <w:tcPr>
            <w:tcW w:w="1562" w:type="dxa"/>
            <w:gridSpan w:val="2"/>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17 </w:t>
            </w:r>
          </w:p>
        </w:tc>
        <w:tc>
          <w:tcPr>
            <w:tcW w:w="1111" w:type="dxa"/>
            <w:tcBorders/>
            <w:vAlign w:val="center"/>
          </w:tcPr>
          <w:p>
            <w:pPr>
              <w:pStyle w:val="TableContents"/>
              <w:bidi w:val="0"/>
              <w:spacing w:before="0" w:after="283"/>
              <w:jc w:val="left"/>
              <w:rPr/>
            </w:pPr>
            <w:r>
              <w:rPr/>
              <w:t xml:space="preserve">19 marraskuuta 2017 (2017-11-19) </w:t>
            </w:r>
          </w:p>
        </w:tc>
        <w:tc>
          <w:tcPr>
            <w:tcW w:w="1111" w:type="dxa"/>
            <w:tcBorders/>
            <w:vAlign w:val="center"/>
          </w:tcPr>
          <w:p>
            <w:pPr>
              <w:pStyle w:val="TableContents"/>
              <w:bidi w:val="0"/>
              <w:spacing w:before="0" w:after="283"/>
              <w:jc w:val="left"/>
              <w:rPr/>
            </w:pPr>
            <w:r>
              <w:rPr/>
              <w:t xml:space="preserve">10 joulukuuta 2017 (2017-12-10) </w:t>
            </w:r>
          </w:p>
        </w:tc>
        <w:tc>
          <w:tcPr>
            <w:tcW w:w="961" w:type="dxa"/>
            <w:tcBorders/>
            <w:vAlign w:val="center"/>
          </w:tcPr>
          <w:p>
            <w:pPr>
              <w:pStyle w:val="TableContents"/>
              <w:bidi w:val="0"/>
              <w:spacing w:before="0" w:after="283"/>
              <w:jc w:val="left"/>
              <w:rPr/>
            </w:pPr>
            <w:r>
              <w:rPr/>
              <w:t xml:space="preserve">Tombola Arcade </w:t>
            </w:r>
          </w:p>
        </w:tc>
        <w:tc>
          <w:tcPr>
            <w:tcW w:w="1141" w:type="dxa"/>
            <w:tcBorders/>
            <w:vAlign w:val="center"/>
          </w:tcPr>
          <w:p>
            <w:pPr>
              <w:pStyle w:val="TableContents"/>
              <w:bidi w:val="0"/>
              <w:spacing w:before="0" w:after="283"/>
              <w:jc w:val="left"/>
              <w:rPr/>
            </w:pPr>
            <w:r>
              <w:rPr/>
              <w:t xml:space="preserve">Georgia ``Toff'' Toffolo </w:t>
            </w:r>
          </w:p>
        </w:tc>
        <w:tc>
          <w:tcPr>
            <w:tcW w:w="1321" w:type="dxa"/>
            <w:tcBorders/>
            <w:vAlign w:val="center"/>
          </w:tcPr>
          <w:p>
            <w:pPr>
              <w:pStyle w:val="TableContents"/>
              <w:bidi w:val="0"/>
              <w:spacing w:before="0" w:after="283"/>
              <w:jc w:val="left"/>
              <w:rPr/>
            </w:pPr>
            <w:r>
              <w:rPr/>
              <w:t xml:space="preserve">Jamie Lomas </w:t>
            </w:r>
          </w:p>
        </w:tc>
        <w:tc>
          <w:tcPr>
            <w:tcW w:w="1216" w:type="dxa"/>
            <w:tcBorders/>
            <w:vAlign w:val="center"/>
          </w:tcPr>
          <w:p>
            <w:pPr>
              <w:pStyle w:val="TableContents"/>
              <w:bidi w:val="0"/>
              <w:spacing w:before="0" w:after="283"/>
              <w:jc w:val="left"/>
              <w:rPr/>
            </w:pPr>
            <w:r>
              <w:rPr/>
              <w:t xml:space="preserve">Iain Lee </w:t>
            </w:r>
          </w:p>
        </w:tc>
        <w:tc>
          <w:tcPr>
            <w:tcW w:w="1921" w:type="dxa"/>
            <w:tcBorders/>
            <w:vAlign w:val="center"/>
          </w:tcPr>
          <w:p>
            <w:pPr>
              <w:pStyle w:val="TableContents"/>
              <w:bidi w:val="0"/>
              <w:spacing w:before="0" w:after="283"/>
              <w:jc w:val="left"/>
              <w:rPr/>
            </w:pPr>
            <w:r>
              <w:rPr/>
              <w:t xml:space="preserve">9.96 </w:t>
            </w:r>
          </w:p>
        </w:tc>
        <w:tc>
          <w:tcPr>
            <w:tcW w:w="156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Olen julkkis, auttakaa minua ulos täältä voittajaluettelo</w:t>
      </w:r>
    </w:p>
    <w:p>
      <w:pPr>
        <w:pStyle w:val="TextBody"/>
        <w:bidi w:val="0"/>
        <w:jc w:val="left"/>
        <w:rPr>
          <w:b/>
          <w:u w:val="single"/>
          <w:shd w:val="clear" w:fill="FFFF00"/>
        </w:rPr>
      </w:pPr>
      <w:r>
        <w:rPr>
          <w:b/>
          <w:u w:val="single"/>
          <w:shd w:val="clear" w:fill="FFFF00"/>
        </w:rPr>
        <w:t xml:space="preserve">Asiakirjan numero 2548</w:t>
      </w:r>
    </w:p>
    <w:p>
      <w:pPr>
        <w:pStyle w:val="TextBody"/>
        <w:bidi w:val="0"/>
        <w:jc w:val="left"/>
        <w:rPr>
          <w:b/>
          <w:shd w:val="clear" w:fill="FFFF00"/>
        </w:rPr>
      </w:pPr>
      <w:r>
        <w:rPr>
          <w:b/>
          <w:shd w:val="clear" w:fill="FFFF00"/>
        </w:rPr>
        <w:t xml:space="preserve">Tekstin numero 0</w:t>
      </w:r>
    </w:p>
    <w:p>
      <w:pPr>
        <w:pStyle w:val="TextBody"/>
        <w:numPr>
          <w:ilvl w:val="0"/>
          <w:numId w:val="157"/>
        </w:numPr>
        <w:tabs>
          <w:tab w:val="clear" w:pos="1134"/>
          <w:tab w:val="left" w:leader="none" w:pos="720"/>
        </w:tabs>
        <w:bidi w:val="0"/>
        <w:ind w:start="720" w:hanging="283"/>
        <w:jc w:val="left"/>
        <w:rPr/>
      </w:pPr>
      <w:r>
        <w:rPr/>
        <w:t xml:space="preserve">Tohtori Ted Goodwin (</w:t>
      </w:r>
      <w:r>
        <w:rPr>
          <w:color w:val="A9A9A9"/>
        </w:rPr>
        <w:t xml:space="preserve">Jack McBrayer</w:t>
      </w:r>
      <w:r>
        <w:rPr/>
        <w:t xml:space="preserve">, esiteltiin 4. kaudella) on hammaslääkäri, joka palkkaa Frankien hygieniahoitajaksi 4. kaudella. Hänellä on vain vähän ystäviä, ja Frankie joutuu viettämään aikaa hänen kanssaan töiden jälkeen ``The Jumpissa'' (kausi 5). Tedin hammaslääkäritoimiston ostaa monialayritys Smile Sensations kaudella 7. Frankie ei pidä muutoksista, mutta jatkaa töitä siellä.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Frankien pomoa Keskellä -ohjelmassa.</w:t>
      </w:r>
    </w:p>
    <w:p>
      <w:pPr>
        <w:pStyle w:val="TextBody"/>
        <w:bidi w:val="0"/>
        <w:jc w:val="left"/>
        <w:rPr>
          <w:b/>
          <w:shd w:val="clear" w:fill="FFFF00"/>
        </w:rPr>
      </w:pPr>
      <w:r>
        <w:rPr>
          <w:b/>
          <w:shd w:val="clear" w:fill="FFFF00"/>
        </w:rPr>
        <w:t xml:space="preserve">Teksti numero 1</w:t>
      </w:r>
    </w:p>
    <w:p>
      <w:pPr>
        <w:pStyle w:val="TextBody"/>
        <w:numPr>
          <w:ilvl w:val="0"/>
          <w:numId w:val="158"/>
        </w:numPr>
        <w:tabs>
          <w:tab w:val="clear" w:pos="1134"/>
          <w:tab w:val="left" w:leader="none" w:pos="720"/>
        </w:tabs>
        <w:bidi w:val="0"/>
        <w:ind w:start="720" w:hanging="283"/>
        <w:jc w:val="left"/>
        <w:rPr/>
      </w:pPr>
      <w:r>
        <w:rPr/>
        <w:t xml:space="preserve">Tag Spence (</w:t>
      </w:r>
      <w:r>
        <w:rPr>
          <w:color w:val="A9A9A9"/>
        </w:rPr>
        <w:t xml:space="preserve">Jerry Van Dyke</w:t>
      </w:r>
      <w:r>
        <w:rPr/>
        <w:t xml:space="preserve">, esiteltiin kaudella 2) on Frankien isä. Tag on rupattelija ja puhuu Miken kanssa aina loputtomasti, mikä on Miken mielestä hyvin epämiellyttävää ja ärsyttävää. Neljännellä kaudella Tag kutsuu Miken tapaamaan Stuckey's-ravintolaan, jotta he voisivat keskustella miesten kesken joka sunnuntai. Parin tapaamisen jälkeen Mike päättää, että hän ei vain jaksa enää, joten hän ehdottaa, että Tagin pitäisi yrittää jutella ihmisten kanssa Facebookissa. Tag esiintyi viimeksi kauden 6. jaksossa 21 (``Kaksi erilaista''). Jaksossa paljastuu Tagin ja hänen veljensä Dutchin (jota näyttelee Jerry Van Dyken oikea veli Dick Van Dyke) välinen pitkäaikainen riita, jota ruokkii lähinnä Tagin mustasukkaisuus, ja Mike ja Frankie päätyvät lopulta yrittämään ratkaista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Frankie Heckin isää keskimmäisessä sarjassa.</w:t>
      </w:r>
    </w:p>
    <w:p>
      <w:pPr>
        <w:pStyle w:val="TextBody"/>
        <w:bidi w:val="0"/>
        <w:jc w:val="left"/>
        <w:rPr>
          <w:b/>
          <w:shd w:val="clear" w:fill="FFFF00"/>
        </w:rPr>
      </w:pPr>
      <w:r>
        <w:rPr>
          <w:b/>
          <w:shd w:val="clear" w:fill="FFFF00"/>
        </w:rPr>
        <w:t xml:space="preserve">Teksti numero 2</w:t>
      </w:r>
    </w:p>
    <w:p>
      <w:pPr>
        <w:pStyle w:val="TextBody"/>
        <w:numPr>
          <w:ilvl w:val="0"/>
          <w:numId w:val="159"/>
        </w:numPr>
        <w:tabs>
          <w:tab w:val="clear" w:pos="1134"/>
          <w:tab w:val="left" w:leader="none" w:pos="720"/>
        </w:tabs>
        <w:bidi w:val="0"/>
        <w:ind w:start="720" w:hanging="283"/>
        <w:jc w:val="left"/>
        <w:rPr/>
      </w:pPr>
      <w:r>
        <w:rPr/>
        <w:t xml:space="preserve">Carly (</w:t>
      </w:r>
      <w:r>
        <w:rPr>
          <w:color w:val="A9A9A9"/>
        </w:rPr>
        <w:t xml:space="preserve">Blaine Saunders</w:t>
      </w:r>
      <w:r>
        <w:rPr/>
        <w:t xml:space="preserve">, esiteltiin kaudella 1) on Suen paras naisystävä. Hän aloitti 1. kaudella nörttimäisenä hahmona, jolla on silmälasit ja hammasraudat. Hänen hammasraudat poistettiin ensimmäisen kauden puolivälissä, ja hänestä tuli sen seurauksena suositumpi. Sue vaikuttaa olevan mustasukkainen, vaikkakin vain alitajuisesti, ja käyttää meikkiä, jota hänen perheensä pitää räikeänä. Kaudesta 2 lähtien Carly on palannut nörttimäisempään ulkonäköön. Kun Carly esiintyi useita kertoja kausilla 1 -- 4, hän esiintyi vain kerran kaudella 5 (jakso 14, ``Palkinto'') ja kerran kaudella 6 (jakso 11, ``A Quarry Story''). Kauden 9 jaksossa (``New Year's Revelations'') Carly osallistuu Heckien uudenvuodenaaton juhliin, joissa paljastuu, että hänellä on lapsi (ja annetaan ymmärtää, että hän on yksinhuoltajaäiti).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Suen ystävää keskimmäisessä sarjassa.</w:t>
      </w:r>
    </w:p>
    <w:p>
      <w:pPr>
        <w:pStyle w:val="TextBody"/>
        <w:bidi w:val="0"/>
        <w:jc w:val="left"/>
        <w:rPr>
          <w:b/>
          <w:shd w:val="clear" w:fill="FFFF00"/>
        </w:rPr>
      </w:pPr>
      <w:r>
        <w:rPr>
          <w:b/>
          <w:shd w:val="clear" w:fill="FFFF00"/>
        </w:rPr>
        <w:t xml:space="preserve">Teksti numero 3</w:t>
      </w:r>
    </w:p>
    <w:p>
      <w:pPr>
        <w:pStyle w:val="TextBody"/>
        <w:numPr>
          <w:ilvl w:val="0"/>
          <w:numId w:val="160"/>
        </w:numPr>
        <w:tabs>
          <w:tab w:val="clear" w:pos="1134"/>
          <w:tab w:val="left" w:leader="none" w:pos="720"/>
        </w:tabs>
        <w:bidi w:val="0"/>
        <w:ind w:start="720" w:hanging="283"/>
        <w:jc w:val="left"/>
        <w:rPr/>
      </w:pPr>
      <w:r>
        <w:rPr/>
        <w:t xml:space="preserve">Rita Glossner (</w:t>
      </w:r>
      <w:r>
        <w:rPr>
          <w:color w:val="A9A9A9"/>
        </w:rPr>
        <w:t xml:space="preserve">Brooke Shields</w:t>
      </w:r>
      <w:r>
        <w:rPr/>
        <w:t xml:space="preserve">, esiteltiin jo ensimmäisellä kaudella) on Hecksien karkea ja ongelmallinen naapuri. Hän on neljän riehakkaan pojan yksinhuoltaja, sillä hän oli potkaissut poikien isän ulos talosta muutama vuosi sitten. Glossnerit näyttävät olevan korttelin ainoa perhe, joka on taloudellisesti Heckejä huonommassa asemassa. Rita osoittaa usein halveksivansa Heckien korkeampaa asemaa, ja kutsuu Frankieta jopa "yksinäiseksi keskushenkilöksi" kauden 7. jaksossa "Halloween VI: Tick Tock Death". Kahdeksannen kauden jaksossa ``Trip and Fall'' paljastuu, että Ritalla on neljäs poika, Rodney, hänen vanhin lapsensa, joka on juuri tehnyt hänestä isoäidin. Kauden 9 jaksossa ``Hecks vs. Glossners: The Final Battle'', Ritan lapset lähetetään nuorisovankilaan. Kun hänen lapsensa ovat poissa, se tuo Ritan mukavamman puolen esiin.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hullua naapuria keskellä</w:t>
      </w:r>
    </w:p>
    <w:p>
      <w:pPr>
        <w:pStyle w:val="TextBody"/>
        <w:bidi w:val="0"/>
        <w:jc w:val="left"/>
        <w:rPr>
          <w:b/>
          <w:shd w:val="clear" w:fill="FFFF00"/>
        </w:rPr>
      </w:pPr>
      <w:r>
        <w:rPr>
          <w:b/>
          <w:shd w:val="clear" w:fill="FFFF00"/>
        </w:rPr>
        <w:t xml:space="preserve">Teksti numero 4</w:t>
      </w:r>
    </w:p>
    <w:p>
      <w:pPr>
        <w:pStyle w:val="TextBody"/>
        <w:numPr>
          <w:ilvl w:val="0"/>
          <w:numId w:val="161"/>
        </w:numPr>
        <w:tabs>
          <w:tab w:val="clear" w:pos="1134"/>
          <w:tab w:val="left" w:leader="none" w:pos="720"/>
        </w:tabs>
        <w:bidi w:val="0"/>
        <w:ind w:start="720" w:hanging="283"/>
        <w:jc w:val="left"/>
        <w:rPr/>
      </w:pPr>
      <w:r>
        <w:rPr/>
        <w:t xml:space="preserve">Matt (</w:t>
      </w:r>
      <w:r>
        <w:rPr>
          <w:color w:val="A9A9A9"/>
        </w:rPr>
        <w:t xml:space="preserve">Moisés Arias</w:t>
      </w:r>
      <w:r>
        <w:rPr/>
        <w:t xml:space="preserve">, esiteltiin 3. kaudella) on Orsonin lukion painijoukkueeseen kuuluva poika, joka pitää Suesta; hänestä tulee Suen ensimmäinen oikea poikaystävä, mutta hän lopettaa suhteen muutettuaan pois ja rakastuttuaan toiseen tyttöön. Neljännellä kaudella Matt pyytää Suea koulun ystävänpäivän tansseihin, koska hän erosi tyttöystävästään Sherriestä. Myöhemmin hän soittaa Suelle viime hetkellä ja kertoo, että hän ja Sherrie ovat palanneet yhteen, eikä hän enää vie tyttöä tansseihin. Tämä tasoittaa tietä Darrinille, joka syöksyy paikalle ja pelastaa päivän Suen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Suen poikaystävää Mattia keskimmäisessä sarjassa.</w:t>
      </w:r>
    </w:p>
    <w:p>
      <w:pPr>
        <w:pStyle w:val="TextBody"/>
        <w:bidi w:val="0"/>
        <w:jc w:val="left"/>
        <w:rPr>
          <w:b/>
          <w:shd w:val="clear" w:fill="FFFF00"/>
        </w:rPr>
      </w:pPr>
      <w:r>
        <w:rPr>
          <w:b/>
          <w:shd w:val="clear" w:fill="FFFF00"/>
        </w:rPr>
        <w:t xml:space="preserve">Teksti numero 5</w:t>
      </w:r>
    </w:p>
    <w:p>
      <w:pPr>
        <w:pStyle w:val="TextBody"/>
        <w:numPr>
          <w:ilvl w:val="0"/>
          <w:numId w:val="162"/>
        </w:numPr>
        <w:tabs>
          <w:tab w:val="clear" w:pos="1134"/>
          <w:tab w:val="left" w:leader="none" w:pos="720"/>
        </w:tabs>
        <w:bidi w:val="0"/>
        <w:ind w:start="720" w:hanging="283"/>
        <w:jc w:val="left"/>
        <w:rPr/>
      </w:pPr>
      <w:r>
        <w:rPr/>
        <w:t xml:space="preserve">Neil Flynn Michael "Mike" Heck Jr:na, Frankien aviomiehenä, joka tunnetaan suoraviivaisesta tavastaan ja tunteettomuudestaan. Mike työskentelee paikallisessa kalkkikivilouhoksessa johtajana. Hän täytti 20 vuotta louhoksella 5. kauden jaksossa ``Palkinto''. Vaikka Mike suhtautuu työhönsä ja perheeseensä tylysti, hän on omistautunut ja ymmärtäväinen aviomies ja isä, joka tuntuu aina olevan Frankien ja lasten tukena. Useaan otteeseen on sanottu, että Miken lempielokuva on Reservoir Dogs ja että hän pyysi Frankieta ulos toisille treffeille vain siksi, että Frankie valehteli ja sanoi pitävänsä myös elokuvasta. Miken erakoitunut, emotionaalisesti etäinen isä, ``Big Mike'' (</w:t>
      </w:r>
      <w:r>
        <w:rPr>
          <w:color w:val="A9A9A9"/>
        </w:rPr>
        <w:t xml:space="preserve">John Cullum</w:t>
      </w:r>
      <w:r>
        <w:rPr/>
        <w:t xml:space="preserve">)</w:t>
      </w:r>
      <w:r>
        <w:rPr/>
        <w:t xml:space="preserve">, ja Miken hyvää tarkoittava mutta epäluotettava veli Rusty (Norm Macdonald) asuvat molemmat Orsonissa. Kahdeksannen kauden ``Clear and Present Danger'' -jaksossa paljastuu, että Miken äiti kuoli keuhkosyöpään 42-vuotiaana, ja isä pakotti Miken tekemään läksyt ja lähtemään kouluun seuraavana päivänä sen sijaan, että Mike olisi saanut aikaa surra. Mike rakastaa kaikkia urheilulajeja, mutta erityisen intohimoisesti hän haluaa nähdä Indianapolis Coltsin pelaavan Super Bowlissa. Hän ja Rusty perustavat 7. kaudella yrityksen, jossa he suunnittelevat kertakäyttövaippoja, joissa on urheilujoukkueiden logoja, ja antavat luomuksilleen nimeksi ``Li'l Rivals''.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Miken isää keskellä -</w:t>
      </w:r>
    </w:p>
    <w:p>
      <w:pPr>
        <w:pStyle w:val="TextBody"/>
        <w:bidi w:val="0"/>
        <w:jc w:val="left"/>
        <w:rPr>
          <w:b/>
          <w:shd w:val="clear" w:fill="FFFF00"/>
        </w:rPr>
      </w:pPr>
      <w:r>
        <w:rPr>
          <w:b/>
          <w:shd w:val="clear" w:fill="FFFF00"/>
        </w:rPr>
        <w:t xml:space="preserve">Teksti numero 6</w:t>
      </w:r>
    </w:p>
    <w:p>
      <w:pPr>
        <w:pStyle w:val="TextBody"/>
        <w:numPr>
          <w:ilvl w:val="0"/>
          <w:numId w:val="163"/>
        </w:numPr>
        <w:tabs>
          <w:tab w:val="clear" w:pos="1134"/>
          <w:tab w:val="left" w:leader="none" w:pos="720"/>
        </w:tabs>
        <w:bidi w:val="0"/>
        <w:ind w:start="720" w:hanging="283"/>
        <w:jc w:val="left"/>
        <w:rPr/>
      </w:pPr>
      <w:r>
        <w:rPr>
          <w:color w:val="A9A9A9"/>
        </w:rPr>
        <w:t xml:space="preserve">Eden Sher </w:t>
      </w:r>
      <w:r>
        <w:rPr/>
        <w:t xml:space="preserve">näyttelee Sue Sue Heckiä, Frankien ja Miken sosiaalisesti hankalaa keskimmäistä tytärtä, jonka aito luonne, kupliva persoonallisuus ja jatkuva aurinkoinen optimismi tekevät hänestä naurunalaisuuden kohteen, erityisesti hänen isoveljensä keskuudessa. Parhaista yrityksistään huolimatta opettajat ja muut oppilaat eivät yleensä tunnusta häntä, ja ikätoverit väheksyvät häntä. Hänen parhaat ystävänsä ovat Carly ja Brad. Hän ihailee pastori Tim-Tomia. Kun hän ei tiedä jotain, hän käy osoitteessa kickingitteenstyle.com. Monissa hänen juonenkäänteissään hänet jätetään huomiotta tai hän yrittää järjestää juhlia tai tapahtumia eikä saa apua. Ensimmäisellä kaudella häntä ei kuvata vuosikirjassa, vaikka hänestä on otettu kuva kolme kertaa, ja hän huomaa, ettei hänen suosikkiopettajansa muista häntä lainkaan. (Lopulta hänet laitetaan vuosikirjaan, mutta kuolleille oppilaille varattuun osioon, ja kuvatekstissä lukee: "Rakkaudella Sue Heckin muistoksi, joka lähti liian pian.") Hänellä on hammasraudat, jotka poistettiin hetkeksi kolmannella kaudella, mutta todettiin, että ne olivat liikaa korjanneet hänen tilaansa. Ne poistettiin kauden 6 alussa, ja hän tarvitsi vain hammasraudat. Hän on myös vasenkätinen, ilmeisesti lähisuvun ainoa vasenkätinen. Hän on kaksi vuotta Axlia jäljessä koulussa, ja hän valmistui lukiosta kauden 6 finaalissa. Hänet tunnetaan siitä, että hän kokeilee lähes kaikkea, mutta häntä ei koskaan valita, koska hän on aina surkea. Kun hän valehtelee, hän sanoo: ``ja niin edelleen ja niin edelleen ja mitä lie''. Kaudella 2 hän liittyy maastojuoksujoukkueeseen, jota ei leikata, kiertämällä radan viisi kertaa kainalosauvojen varassa, koska hän jäi edellisenä päivänä peuran alle. Kolmannella kaudella hänestä tulee ``painija'' (joka osoittautuukin ryhmäksi muita hylkiöitä) ja hän tapailee Matt-nimistä painijaa lyhyen aikaa. Kaudella 4 hän tapailee Axlin ystävää Darrinia. Hän on kihloissa Darrinin kanssa kolme päivää kaudella 6, ennen kuin hän päättää, ettei halua mennä vielä naimisiin ja lopettaa suhteen. Tämä on harvinainen hetki, jolloin Sue ei ole helppo nakki, vaan selittää tilanteensa Darrinille älykkäästi, selkeästi ja sosiaalisesti kypsästi. Kolmannen kauden jaksossa ``Karkausvuosi'' paljastuu, että Sue oli karkauspäivävauva, mutta sitten hän täytti 16 vuotta seuraavalla kaudella (4. kausi, jakso 17, ``Kivun pyörät''). Hänet hyväksytään samaan yliopistoon, johon Axl opiskelee. Axl ei halunnut Axlin menevän sinne, mutta Mike ja Frankie kertovat hänelle, ettei se ole hänen päätöksensä, ja Sue hyväksyykin myöhemmin tarjouksen päästä collegeen. Yhdeksännellä kaudella Sue opiskelee yliopistossa pääaineenaan hotellinhoito.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Sue Heckiä sarjassa The Middle...</w:t>
      </w:r>
    </w:p>
    <w:p>
      <w:pPr>
        <w:pStyle w:val="TextBody"/>
        <w:bidi w:val="0"/>
        <w:jc w:val="left"/>
        <w:rPr>
          <w:b/>
          <w:shd w:val="clear" w:fill="FFFF00"/>
        </w:rPr>
      </w:pPr>
      <w:r>
        <w:rPr>
          <w:b/>
          <w:shd w:val="clear" w:fill="FFFF00"/>
        </w:rPr>
        <w:t xml:space="preserve">Teksti numero 7</w:t>
      </w:r>
    </w:p>
    <w:p>
      <w:pPr>
        <w:pStyle w:val="TextBody"/>
        <w:numPr>
          <w:ilvl w:val="0"/>
          <w:numId w:val="164"/>
        </w:numPr>
        <w:tabs>
          <w:tab w:val="clear" w:pos="1134"/>
          <w:tab w:val="left" w:leader="none" w:pos="720"/>
        </w:tabs>
        <w:bidi w:val="0"/>
        <w:ind w:start="720" w:hanging="283"/>
        <w:jc w:val="left"/>
        <w:rPr/>
      </w:pPr>
      <w:r>
        <w:rPr/>
        <w:t xml:space="preserve">Pat Spence (</w:t>
      </w:r>
      <w:r>
        <w:rPr>
          <w:color w:val="A9A9A9"/>
        </w:rPr>
        <w:t xml:space="preserve">Marsha Mason</w:t>
      </w:r>
      <w:r>
        <w:rPr/>
        <w:t xml:space="preserve">, esiteltiin kaudella 1) on Frankien äiti. Pat esiintyi ainakin kerran kaikilla seitsemällä ensimmäisellä kaudella. Hänen ensiesiintymisensä oli kauden 1 jaksossa 22 (Äitienpäivä). Hänen viimeisin esiintymisensä oli kauden 9 jaksossa ``The Setup''.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Frankie Heckin äitiä keskimmäisessä sarjassa.</w:t>
      </w:r>
    </w:p>
    <w:p>
      <w:pPr>
        <w:pStyle w:val="TextBody"/>
        <w:bidi w:val="0"/>
        <w:jc w:val="left"/>
        <w:rPr>
          <w:b/>
          <w:u w:val="single"/>
          <w:shd w:val="clear" w:fill="FFFF00"/>
        </w:rPr>
      </w:pPr>
      <w:r>
        <w:rPr>
          <w:b/>
          <w:u w:val="single"/>
          <w:shd w:val="clear" w:fill="FFFF00"/>
        </w:rPr>
        <w:t xml:space="preserve">Asiakirjan numero 2549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Diplomatiassa persona non grata (latinaksi "henkilö, </w:t>
      </w:r>
      <w:r>
        <w:rPr>
          <w:color w:val="A9A9A9"/>
        </w:rPr>
        <w:t xml:space="preserve">jota ei arvosteta</w:t>
      </w:r>
      <w:r>
        <w:rPr/>
        <w:t xml:space="preserve">", monikko "personae non gratae") on ulkomaalainen henkilö, jonka saapuminen tai oleskelu tietyssä maassa on kielletty kyseisen maan hallituksen toimesta.</w:t>
      </w:r>
      <w:r>
        <w:rPr/>
        <w:t xml:space="preserve"> Tällainen nimitys on vakavin epäluottamus, jonka maa voi kohdistaa ulkomaisiin diplomaatteihin, joita muutoin suojaa diplomaattinen koskemattomuus pidätykseltä ja muulta tavanomaiselta syytteeseenpanolta.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latinankielinen ilmaisu persona non grata?</w:t>
      </w:r>
    </w:p>
    <w:p>
      <w:pPr>
        <w:pStyle w:val="TextBody"/>
        <w:bidi w:val="0"/>
        <w:jc w:val="left"/>
        <w:rPr>
          <w:b/>
          <w:u w:val="single"/>
          <w:shd w:val="clear" w:fill="FFFF00"/>
        </w:rPr>
      </w:pPr>
      <w:r>
        <w:rPr>
          <w:b/>
          <w:u w:val="single"/>
          <w:shd w:val="clear" w:fill="FFFF00"/>
        </w:rPr>
        <w:t xml:space="preserve">Asiakirjan numero 2550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Suuri rautatielakko vuonna 1877 Martinsburgissa, Länsi-Virginiassa, 16. heinäkuuta 1877, veturien saarto. </w:t>
      </w:r>
    </w:p>
    <w:tbl>
      <w:tblPr>
        <w:tblW w:w="9602" w:type="dxa"/>
        <w:jc w:val="left"/>
        <w:tblInd w:w="0" w:type="dxa"/>
        <w:tblLayout w:type="fixed"/>
        <w:tblCellMar>
          <w:top w:w="28" w:type="dxa"/>
          <w:left w:w="28" w:type="dxa"/>
          <w:bottom w:w="28" w:type="dxa"/>
          <w:right w:w="28" w:type="dxa"/>
        </w:tblCellMar>
      </w:tblPr>
      <w:tblGrid>
        <w:gridCol w:w="3871"/>
        <w:gridCol w:w="5731"/>
      </w:tblGrid>
      <w:tr>
        <w:trPr/>
        <w:tc>
          <w:tcPr>
            <w:tcW w:w="3871" w:type="dxa"/>
            <w:tcBorders/>
            <w:vAlign w:val="center"/>
          </w:tcPr>
          <w:p>
            <w:pPr>
              <w:pStyle w:val="TableHeading"/>
              <w:suppressLineNumbers/>
              <w:bidi w:val="0"/>
              <w:spacing w:before="0" w:after="283"/>
              <w:jc w:val="center"/>
              <w:rPr/>
            </w:pPr>
            <w:r>
              <w:rPr/>
              <w:t xml:space="preserve">Päivämäärä </w:t>
            </w:r>
          </w:p>
        </w:tc>
        <w:tc>
          <w:tcPr>
            <w:tcW w:w="5731" w:type="dxa"/>
            <w:tcBorders/>
            <w:vAlign w:val="center"/>
          </w:tcPr>
          <w:p>
            <w:pPr>
              <w:pStyle w:val="TableContents"/>
              <w:bidi w:val="0"/>
              <w:spacing w:before="0" w:after="283"/>
              <w:jc w:val="left"/>
              <w:rPr/>
            </w:pPr>
            <w:r>
              <w:rPr/>
              <w:t xml:space="preserve">14. heinäkuuta -- 4. syyskuuta 1877 </w:t>
            </w:r>
          </w:p>
        </w:tc>
      </w:tr>
      <w:tr>
        <w:trPr/>
        <w:tc>
          <w:tcPr>
            <w:tcW w:w="3871" w:type="dxa"/>
            <w:tcBorders/>
            <w:vAlign w:val="center"/>
          </w:tcPr>
          <w:p>
            <w:pPr>
              <w:pStyle w:val="TableHeading"/>
              <w:suppressLineNumbers/>
              <w:bidi w:val="0"/>
              <w:spacing w:before="0" w:after="283"/>
              <w:jc w:val="center"/>
              <w:rPr/>
            </w:pPr>
            <w:r>
              <w:rPr/>
              <w:t xml:space="preserve">Tavoitteet </w:t>
            </w:r>
          </w:p>
        </w:tc>
        <w:tc>
          <w:tcPr>
            <w:tcW w:w="5731" w:type="dxa"/>
            <w:tcBorders/>
            <w:vAlign w:val="center"/>
          </w:tcPr>
          <w:p>
            <w:pPr>
              <w:pStyle w:val="TableContents"/>
              <w:bidi w:val="0"/>
              <w:spacing w:before="0" w:after="283"/>
              <w:jc w:val="left"/>
              <w:rPr/>
            </w:pPr>
            <w:r>
              <w:rPr/>
              <w:t xml:space="preserve">Palkankorotukset </w:t>
            </w:r>
          </w:p>
        </w:tc>
      </w:tr>
      <w:tr>
        <w:trPr/>
        <w:tc>
          <w:tcPr>
            <w:tcW w:w="3871" w:type="dxa"/>
            <w:tcBorders/>
            <w:vAlign w:val="center"/>
          </w:tcPr>
          <w:p>
            <w:pPr>
              <w:pStyle w:val="TableHeading"/>
              <w:suppressLineNumbers/>
              <w:bidi w:val="0"/>
              <w:spacing w:before="0" w:after="283"/>
              <w:jc w:val="center"/>
              <w:rPr/>
            </w:pPr>
            <w:r>
              <w:rPr/>
              <w:t xml:space="preserve">Menetelmät </w:t>
            </w:r>
          </w:p>
        </w:tc>
        <w:tc>
          <w:tcPr>
            <w:tcW w:w="5731" w:type="dxa"/>
            <w:tcBorders/>
            <w:vAlign w:val="center"/>
          </w:tcPr>
          <w:p>
            <w:pPr>
              <w:pStyle w:val="TableContents"/>
              <w:bidi w:val="0"/>
              <w:spacing w:before="0" w:after="283"/>
              <w:jc w:val="left"/>
              <w:rPr/>
            </w:pPr>
            <w:r>
              <w:rPr/>
              <w:t xml:space="preserve">Lakot, protestit, mielenosoitukset Sisällissodan osapuolet </w:t>
            </w:r>
          </w:p>
        </w:tc>
      </w:tr>
      <w:tr>
        <w:trPr/>
        <w:tc>
          <w:tcPr>
            <w:tcW w:w="3871" w:type="dxa"/>
            <w:tcBorders/>
            <w:vAlign w:val="center"/>
          </w:tcPr>
          <w:p>
            <w:pPr>
              <w:pStyle w:val="TableContents"/>
              <w:bidi w:val="0"/>
              <w:spacing w:before="0" w:after="283"/>
              <w:jc w:val="left"/>
              <w:rPr/>
            </w:pPr>
            <w:r>
              <w:rPr>
                <w:color w:val="A9A9A9"/>
              </w:rPr>
              <w:t xml:space="preserve">Rautatietyöläiset</w:t>
            </w:r>
            <w:r>
              <w:rPr/>
              <w:t xml:space="preserve">; </w:t>
            </w:r>
            <w:r>
              <w:rPr/>
              <w:t xml:space="preserve">työväenpuolue </w:t>
            </w:r>
          </w:p>
        </w:tc>
        <w:tc>
          <w:tcPr>
            <w:tcW w:w="5731" w:type="dxa"/>
            <w:tcBorders/>
            <w:vAlign w:val="center"/>
          </w:tcPr>
          <w:p>
            <w:pPr>
              <w:pStyle w:val="TableContents"/>
              <w:bidi w:val="0"/>
              <w:spacing w:before="0" w:after="283"/>
              <w:jc w:val="left"/>
              <w:rPr/>
            </w:pPr>
            <w:r>
              <w:rPr>
                <w:color w:val="2F4F4F"/>
              </w:rPr>
              <w:t xml:space="preserve">Liittovaltion joukot </w:t>
            </w:r>
          </w:p>
        </w:tc>
      </w:tr>
    </w:tbl>
    <w:p>
      <w:pPr>
        <w:pStyle w:val="TextBody"/>
        <w:bidi w:val="0"/>
        <w:spacing w:before="0" w:after="0"/>
        <w:jc w:val="left"/>
        <w:rPr/>
      </w:pPr>
      <w:r>
        <w:rPr/>
        <w:t xml:space="preserve">Johtoluvut </w:t>
      </w:r>
    </w:p>
    <w:tbl>
      <w:tblPr>
        <w:tblW w:w="1715" w:type="dxa"/>
        <w:jc w:val="left"/>
        <w:tblInd w:w="0" w:type="dxa"/>
        <w:tblLayout w:type="fixed"/>
        <w:tblCellMar>
          <w:top w:w="28" w:type="dxa"/>
          <w:left w:w="28" w:type="dxa"/>
          <w:bottom w:w="28" w:type="dxa"/>
          <w:right w:w="28" w:type="dxa"/>
        </w:tblCellMar>
      </w:tblPr>
      <w:tblGrid>
        <w:gridCol w:w="124"/>
        <w:gridCol w:w="1591"/>
      </w:tblGrid>
      <w:tr>
        <w:trPr/>
        <w:tc>
          <w:tcPr>
            <w:tcW w:w="124"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Monroe Heath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vuoden 1877 rautatielakossa...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1877 suuri rautatielakko, jota kutsutaan joskus myös suureksi mullistukseksi, alkoi 14. heinäkuuta Martinsburgissa, Länsi-Virginiassa, Yhdysvalloissa sen jälkeen, kun Baltimore and Ohio Railroad (B&amp;O) leikkasi palkkoja kolmannen kerran vuoden aikana. Lakko päättyi lopulta noin 45 päivää myöhemmin, kun </w:t>
      </w:r>
      <w:r>
        <w:rPr>
          <w:color w:val="A9A9A9"/>
        </w:rPr>
        <w:t xml:space="preserve">paikalliset ja osavaltioiden miliisit sekä liittovaltion joukot lopettivat </w:t>
      </w:r>
      <w:r>
        <w:rPr/>
        <w:t xml:space="preserve">sen</w:t>
      </w:r>
      <w:r>
        <w:rPr/>
        <w:t xml:space="preserve">. Taloudellisten ongelmien ja rautateiden harjoittaman palkkapainostuksen vuoksi myös lukuisissa muissa kaupungeissa New Yorkissa, Pennsylvaniassa ja Marylandissa sekä Illinoisissa ja Missourissa lakkoiltiin. Arviolta 100 ihmistä sai surmansa levottomuuksissa eri puolilla maata. Martinsburgissa, Pittsburghissa, Philadelphiassa ja muissa kaupungeissa työläiset polttivat ja tuhosivat sekä fyysisiä tiloja että rautateiden liikkuvaa kalustoa - vetureita ja vaunuja. Paikalliset asukkaat pelkäsivät, että työläiset olivat nousemassa Pariisin kommuunin kaltaiseen vallankumoukseen vuonna 1871.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suuren rautatielakon vuonna 1877...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1877 suuri rautatielakko, jota kutsutaan joskus myös suureksi mullistukseksi, alkoi 14. heinäkuuta </w:t>
      </w:r>
      <w:r>
        <w:rPr>
          <w:color w:val="A9A9A9"/>
        </w:rPr>
        <w:t xml:space="preserve">Martinsburgissa, Länsi-Virginiassa</w:t>
      </w:r>
      <w:r>
        <w:rPr>
          <w:color w:val="DCDCDC"/>
        </w:rPr>
        <w:t xml:space="preserve">, Yhdysvalloissa </w:t>
      </w:r>
      <w:r>
        <w:rPr/>
        <w:t xml:space="preserve">sen jälkeen, kun Baltimore &amp; Ohio Railroad (B&amp;O) leikkasi palkkoja kolmannen kerran vuoden aikana.</w:t>
      </w:r>
      <w:r>
        <w:rPr/>
        <w:t xml:space="preserve"> Lakko päättyi lopulta noin 45 päivää myöhemmin, kun paikalliset ja osavaltioiden miliisit sekä liittovaltion joukot lopettivat sen. Taloudellisten ongelmien ja rautateiden harjoittaman palkkapaineen vuoksi myös lukuisissa muissa kaupungeissa New Yorkissa, Pennsylvaniassa ja Marylandissa sekä Illinoisissa ja Missourissa lakkoiltiin. Arviolta 100 ihmistä sai surmansa levottomuuksissa eri puolilla maata. Martinsburgissa, Pittsburghissa, Philadelphiassa ja muissa kaupungeissa työläiset polttivat ja tuhosivat sekä fyysisiä tiloja että rautateiden liikkuvaa kalustoa - vetureita ja vaunuja. Paikalliset asukkaat pelkäsivät, että työläiset olivat nousemassa Pariisin kommuunin kaltaiseen vallankumoukseen vuonna 1871.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vuoden 1877 suuri rautatielakko?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tapahtui vuoden 1877 suuri rautatielakko?</w:t>
      </w:r>
    </w:p>
    <w:p>
      <w:pPr>
        <w:pStyle w:val="TextBody"/>
        <w:bidi w:val="0"/>
        <w:jc w:val="left"/>
        <w:rPr>
          <w:b/>
          <w:u w:val="single"/>
          <w:shd w:val="clear" w:fill="FFFF00"/>
        </w:rPr>
      </w:pPr>
      <w:r>
        <w:rPr>
          <w:b/>
          <w:u w:val="single"/>
          <w:shd w:val="clear" w:fill="FFFF00"/>
        </w:rPr>
        <w:t xml:space="preserve">Asiakirjan numero 2551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Celebrity Jeopardy! Saturday Night Live -sketsissä Will Ferrell (Alex Trebekinä) ja </w:t>
      </w:r>
      <w:r>
        <w:rPr>
          <w:color w:val="A9A9A9"/>
        </w:rPr>
        <w:t xml:space="preserve">Darrell Hammond </w:t>
      </w:r>
      <w:r>
        <w:rPr/>
        <w:t xml:space="preserve">(Sean Connery). </w:t>
      </w:r>
    </w:p>
    <w:tbl>
      <w:tblPr>
        <w:tblW w:w="10205" w:type="dxa"/>
        <w:jc w:val="left"/>
        <w:tblInd w:w="0" w:type="dxa"/>
        <w:tblLayout w:type="fixed"/>
        <w:tblCellMar>
          <w:top w:w="28" w:type="dxa"/>
          <w:left w:w="28" w:type="dxa"/>
          <w:bottom w:w="28" w:type="dxa"/>
          <w:right w:w="28" w:type="dxa"/>
        </w:tblCellMar>
      </w:tblPr>
      <w:tblGrid>
        <w:gridCol w:w="1127"/>
        <w:gridCol w:w="9078"/>
      </w:tblGrid>
      <w:tr>
        <w:trPr/>
        <w:tc>
          <w:tcPr>
            <w:tcW w:w="1127" w:type="dxa"/>
            <w:tcBorders/>
            <w:vAlign w:val="center"/>
          </w:tcPr>
          <w:p>
            <w:pPr>
              <w:pStyle w:val="TableHeading"/>
              <w:suppressLineNumbers/>
              <w:bidi w:val="0"/>
              <w:spacing w:before="0" w:after="283"/>
              <w:jc w:val="center"/>
              <w:rPr/>
            </w:pPr>
            <w:r>
              <w:rPr/>
              <w:t xml:space="preserve">Kirjoittanut </w:t>
            </w:r>
          </w:p>
        </w:tc>
        <w:tc>
          <w:tcPr>
            <w:tcW w:w="9078" w:type="dxa"/>
            <w:tcBorders/>
            <w:vAlign w:val="center"/>
          </w:tcPr>
          <w:p>
            <w:pPr>
              <w:pStyle w:val="TableContents"/>
              <w:bidi w:val="0"/>
              <w:spacing w:before="0" w:after="283"/>
              <w:jc w:val="left"/>
              <w:rPr/>
            </w:pPr>
            <w:r>
              <w:rPr/>
              <w:t xml:space="preserve">Norm Macdonald ja Steve Higgins </w:t>
            </w:r>
          </w:p>
        </w:tc>
      </w:tr>
      <w:tr>
        <w:trPr/>
        <w:tc>
          <w:tcPr>
            <w:tcW w:w="1127" w:type="dxa"/>
            <w:tcBorders/>
            <w:vAlign w:val="center"/>
          </w:tcPr>
          <w:p>
            <w:pPr>
              <w:pStyle w:val="TableHeading"/>
              <w:suppressLineNumbers/>
              <w:bidi w:val="0"/>
              <w:spacing w:before="0" w:after="283"/>
              <w:jc w:val="center"/>
              <w:rPr/>
            </w:pPr>
            <w:r>
              <w:rPr/>
              <w:t xml:space="preserve">Tähdet </w:t>
            </w:r>
          </w:p>
        </w:tc>
        <w:tc>
          <w:tcPr>
            <w:tcW w:w="9078" w:type="dxa"/>
            <w:tcBorders/>
            <w:vAlign w:val="center"/>
          </w:tcPr>
          <w:p>
            <w:pPr>
              <w:pStyle w:val="TableContents"/>
              <w:bidi w:val="0"/>
              <w:spacing w:before="0" w:after="283"/>
              <w:jc w:val="left"/>
              <w:rPr/>
            </w:pPr>
            <w:r>
              <w:rPr/>
              <w:t xml:space="preserve">Will Ferrell Darrell Hammond Kuusi jaksoa: Jimmy Fallon Norm Macdonald Kaksi jaksoa: Kenan Thompson Kumpikin yksi jakso: Alec Baldwin Drew Barrymore Jim Carrey David Duchovny Dean Edwards Ana Gasteyer John Goodman Tom Hanks Taran Killam Lucy Liu Tobey Maguire Kate McKinnon Chris Parnell Matthew Perry Amy Poehler Winona Ryder Reese Witherspoon Horatio Sanz Molly Shannon Martin Short Ben Stiller Alec Baldwin Drew Barrymore Dean Edwards Ana Gasteyer John Goodman Tom Hanks Taran Killam Lucy Liu Tobey Maguire Kate McKinnon Chris Parnell Matthew Perry Amy Poehler Winona Ryder Reese Witherspoon Horatio Sanz Molly Shannon Martin Short Ben Stiller Alec Baldwin Drew Barrymore </w:t>
            </w:r>
          </w:p>
        </w:tc>
      </w:tr>
      <w:tr>
        <w:trPr/>
        <w:tc>
          <w:tcPr>
            <w:tcW w:w="1127" w:type="dxa"/>
            <w:tcBorders/>
            <w:vAlign w:val="center"/>
          </w:tcPr>
          <w:p>
            <w:pPr>
              <w:pStyle w:val="TableHeading"/>
              <w:suppressLineNumbers/>
              <w:bidi w:val="0"/>
              <w:spacing w:before="0" w:after="283"/>
              <w:jc w:val="center"/>
              <w:rPr/>
            </w:pPr>
            <w:r>
              <w:rPr/>
              <w:t xml:space="preserve">Yhteensä jaksoja: </w:t>
            </w:r>
          </w:p>
        </w:tc>
        <w:tc>
          <w:tcPr>
            <w:tcW w:w="9078" w:type="dxa"/>
            <w:tcBorders/>
            <w:vAlign w:val="center"/>
          </w:tcPr>
          <w:p>
            <w:pPr>
              <w:pStyle w:val="TableContents"/>
              <w:bidi w:val="0"/>
              <w:spacing w:before="0" w:after="283"/>
              <w:jc w:val="left"/>
              <w:rPr/>
            </w:pPr>
            <w:r>
              <w:rPr/>
              <w:t xml:space="preserve">15 </w:t>
            </w:r>
          </w:p>
        </w:tc>
      </w:tr>
      <w:tr>
        <w:trPr/>
        <w:tc>
          <w:tcPr>
            <w:tcW w:w="1127" w:type="dxa"/>
            <w:tcBorders/>
            <w:vAlign w:val="center"/>
          </w:tcPr>
          <w:p>
            <w:pPr>
              <w:pStyle w:val="TableHeading"/>
              <w:suppressLineNumbers/>
              <w:bidi w:val="0"/>
              <w:spacing w:before="0" w:after="283"/>
              <w:jc w:val="center"/>
              <w:rPr/>
            </w:pPr>
            <w:r>
              <w:rPr/>
              <w:t xml:space="preserve">Aikajana: </w:t>
            </w:r>
          </w:p>
        </w:tc>
        <w:tc>
          <w:tcPr>
            <w:tcW w:w="9078" w:type="dxa"/>
            <w:tcBorders/>
            <w:vAlign w:val="center"/>
          </w:tcPr>
          <w:p>
            <w:pPr>
              <w:pStyle w:val="TableContents"/>
              <w:bidi w:val="0"/>
              <w:spacing w:before="0" w:after="283"/>
              <w:jc w:val="left"/>
              <w:rPr/>
            </w:pPr>
            <w:r>
              <w:rPr/>
              <w:t xml:space="preserve">1996 -- 2015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esitti Sean Conneryta Saturday Night Livessä?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Ferrell esittää Jeopardy! -juontaja Alex Trebekiä. </w:t>
      </w:r>
      <w:r>
        <w:rPr>
          <w:color w:val="A9A9A9"/>
        </w:rPr>
        <w:t xml:space="preserve">Darrell Hammond </w:t>
      </w:r>
      <w:r>
        <w:rPr/>
        <w:t xml:space="preserve">esiintyi myös jokaisessa sketsissä, yleensä Sean Conneryn roolissa, ja imitoi Trebekiä yleensä törkeillä loukkauksilla. Norm Macdonald esiintyi Burt Reynoldsina kuudessa sketsissä. Jimmy Fallon esiintyi myös kuusi kertaa, joka kerta eri hahmona.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esitti Sean Conneryta lauantai-illan Jeopardy-ottelussa?</w:t>
      </w:r>
    </w:p>
    <w:p>
      <w:pPr>
        <w:pStyle w:val="TextBody"/>
        <w:bidi w:val="0"/>
        <w:jc w:val="left"/>
        <w:rPr>
          <w:b/>
          <w:u w:val="single"/>
          <w:shd w:val="clear" w:fill="FFFF00"/>
        </w:rPr>
      </w:pPr>
      <w:r>
        <w:rPr>
          <w:b/>
          <w:u w:val="single"/>
          <w:shd w:val="clear" w:fill="FFFF00"/>
        </w:rPr>
        <w:t xml:space="preserve">Asiakirjan numero 2552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Tongue of the Ocean (TOTO) on </w:t>
      </w:r>
      <w:r>
        <w:rPr>
          <w:color w:val="A9A9A9"/>
        </w:rPr>
        <w:t xml:space="preserve">Bahamalla sijaitseva </w:t>
      </w:r>
      <w:r>
        <w:rPr/>
        <w:t xml:space="preserve">syvä valtamerihauta</w:t>
      </w:r>
      <w:r>
        <w:rPr/>
        <w:t xml:space="preserve">, joka </w:t>
      </w:r>
      <w:r>
        <w:rPr>
          <w:color w:val="A9A9A9"/>
        </w:rPr>
        <w:t xml:space="preserve">erottaa Androsin ja New Providencen saaret toisistaan.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valtameren kieli</w:t>
      </w:r>
    </w:p>
    <w:p>
      <w:pPr>
        <w:pStyle w:val="TextBody"/>
        <w:bidi w:val="0"/>
        <w:jc w:val="left"/>
        <w:rPr>
          <w:b/>
          <w:u w:val="single"/>
          <w:shd w:val="clear" w:fill="FFFF00"/>
        </w:rPr>
      </w:pPr>
      <w:r>
        <w:rPr>
          <w:b/>
          <w:u w:val="single"/>
          <w:shd w:val="clear" w:fill="FFFF00"/>
        </w:rPr>
        <w:t xml:space="preserve">Asiakirjan numero 2553</w:t>
      </w:r>
    </w:p>
    <w:p>
      <w:pPr>
        <w:pStyle w:val="TextBody"/>
        <w:bidi w:val="0"/>
        <w:jc w:val="left"/>
        <w:rPr>
          <w:b/>
          <w:shd w:val="clear" w:fill="FFFF00"/>
        </w:rPr>
      </w:pPr>
      <w:r>
        <w:rPr>
          <w:b/>
          <w:shd w:val="clear" w:fill="FFFF00"/>
        </w:rPr>
        <w:t xml:space="preserve">Tekstin numero 0</w:t>
      </w:r>
    </w:p>
    <w:p>
      <w:pPr>
        <w:pStyle w:val="TextBody"/>
        <w:numPr>
          <w:ilvl w:val="0"/>
          <w:numId w:val="165"/>
        </w:numPr>
        <w:tabs>
          <w:tab w:val="clear" w:pos="1134"/>
          <w:tab w:val="left" w:leader="none" w:pos="720"/>
        </w:tabs>
        <w:bidi w:val="0"/>
        <w:ind w:start="720" w:hanging="283"/>
        <w:jc w:val="left"/>
        <w:rPr/>
      </w:pPr>
      <w:r>
        <w:rPr>
          <w:color w:val="A9A9A9"/>
        </w:rPr>
        <w:t xml:space="preserve">Rick Springfield </w:t>
      </w:r>
      <w:r>
        <w:rPr/>
        <w:t xml:space="preserve">pastori Charlesina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pastori Charlesia American Horror Storyssa...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pastoria American Horror Storyssa...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Horror Story: Cult on FX:n kauhuantologian televisiosarjan American Horror Story seitsemäs kausi. Kausi sai ensi-iltansa </w:t>
      </w:r>
      <w:r>
        <w:rPr>
          <w:color w:val="A9A9A9"/>
        </w:rPr>
        <w:t xml:space="preserve">5. syyskuuta 2017 </w:t>
      </w:r>
      <w:r>
        <w:rPr/>
        <w:t xml:space="preserve">ja päättyi 14. marraskuuta 2017. Se otettiin tuotantoon 4. lokakuuta 2016. Alaotsikko Cult julkistettiin 20.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horror story kausi seitsemän alkaa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Ally (Sarah Paulson) ja Ivy Mayfair-Richards (Alison Pill) ovat aviopari, jolla on poika nimeltä Oz (Cooper Dodson) ja joka asuu kuvitteellisessa Brookfield Heightsin kaupungissa Michiganissa. Ally kärsii useista fobioista, kuten coulrofobiasta, hemofobiasta ja trypofobiasta, jotka voimistuvat Donald Trumpin voitettua vuoden 2016 vaalit. Hän puhuu usein psykiatrinsa, tohtori Rudy Vincentin (Cheyenne Jackson) kanssa, jonka vieraantunut ja manipuloiva veli Kai Anderson (Evan Peters) muodostaa kultin, johon kuuluu Yhdysvaltojen poliittiseen ilmapiiriin kyllästyneitä henkilöitä. Kai käyttää kultin väkivaltaisten, erityisesti Allyyn ja hänen perheeseensä kohdistuvien tekojen aiheuttamaa pelkoa yhteisössä vahvistaakseen kampanjaansa kaupunginvaltuustopaikan saamiseksi. Kultin jäseniä ovat muun muassa Kain sisko Winter (</w:t>
      </w:r>
      <w:r>
        <w:rPr>
          <w:color w:val="A9A9A9"/>
        </w:rPr>
        <w:t xml:space="preserve">Billie Lourd)</w:t>
      </w:r>
      <w:r>
        <w:rPr/>
        <w:t xml:space="preserve">, uutistoimittaja Beverly Hope (Adina Porter), aviopari Harrison (Billy Eichner) ja Meadow Wilton (Leslie Grossman), etsivä Jack Samuels (Colton Haynes), Trumpin kannattaja Gary Longstreet (Chaz Bono) ja Ivy.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talvea amerikkalaisessa kauhutarinassa nimeltä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American Horror Story: Cult on FX:n kauhuantologian televisiosarjan American Horror Story seitsemäs kausi. Kausi sai ensi-iltansa </w:t>
      </w:r>
      <w:r>
        <w:rPr>
          <w:color w:val="A9A9A9"/>
        </w:rPr>
        <w:t xml:space="preserve">5. syyskuuta 2017 </w:t>
      </w:r>
      <w:r>
        <w:rPr/>
        <w:t xml:space="preserve">ja päättyi 14. marraskuuta 2017. Se otettiin tuotantoon 4. lokakuuta 2016. Alaotsikko Cult julkistettiin 20.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horror story kausi 7 alkaa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5"/>
        <w:gridCol w:w="772"/>
        <w:gridCol w:w="1531"/>
        <w:gridCol w:w="1525"/>
        <w:gridCol w:w="921"/>
        <w:gridCol w:w="1132"/>
        <w:gridCol w:w="934"/>
        <w:gridCol w:w="2575"/>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531" w:type="dxa"/>
            <w:tcBorders/>
            <w:vAlign w:val="center"/>
          </w:tcPr>
          <w:p>
            <w:pPr>
              <w:pStyle w:val="TableHeading"/>
              <w:suppressLineNumbers/>
              <w:bidi w:val="0"/>
              <w:spacing w:before="0" w:after="283"/>
              <w:jc w:val="center"/>
              <w:rPr/>
            </w:pPr>
            <w:r>
              <w:rPr/>
              <w:t xml:space="preserve">Otsikko </w:t>
            </w:r>
          </w:p>
        </w:tc>
        <w:tc>
          <w:tcPr>
            <w:tcW w:w="1525" w:type="dxa"/>
            <w:tcBorders/>
            <w:vAlign w:val="center"/>
          </w:tcPr>
          <w:p>
            <w:pPr>
              <w:pStyle w:val="TableHeading"/>
              <w:suppressLineNumbers/>
              <w:bidi w:val="0"/>
              <w:spacing w:before="0" w:after="283"/>
              <w:jc w:val="center"/>
              <w:rPr/>
            </w:pPr>
            <w:r>
              <w:rPr/>
              <w:t xml:space="preserve">Ohjaaja </w:t>
            </w:r>
          </w:p>
        </w:tc>
        <w:tc>
          <w:tcPr>
            <w:tcW w:w="921" w:type="dxa"/>
            <w:tcBorders/>
            <w:vAlign w:val="center"/>
          </w:tcPr>
          <w:p>
            <w:pPr>
              <w:pStyle w:val="TableHeading"/>
              <w:suppressLineNumbers/>
              <w:bidi w:val="0"/>
              <w:spacing w:before="0" w:after="283"/>
              <w:jc w:val="center"/>
              <w:rPr/>
            </w:pPr>
            <w:r>
              <w:rPr/>
              <w:t xml:space="preserve">Kirjoittanut </w:t>
            </w:r>
          </w:p>
        </w:tc>
        <w:tc>
          <w:tcPr>
            <w:tcW w:w="1132" w:type="dxa"/>
            <w:tcBorders/>
            <w:vAlign w:val="center"/>
          </w:tcPr>
          <w:p>
            <w:pPr>
              <w:pStyle w:val="TableHeading"/>
              <w:suppressLineNumbers/>
              <w:bidi w:val="0"/>
              <w:spacing w:before="0" w:after="283"/>
              <w:jc w:val="center"/>
              <w:rPr/>
            </w:pPr>
            <w:r>
              <w:rPr/>
              <w:t xml:space="preserve">Alkuperäinen lähetyspäivä </w:t>
            </w:r>
          </w:p>
        </w:tc>
        <w:tc>
          <w:tcPr>
            <w:tcW w:w="934" w:type="dxa"/>
            <w:tcBorders/>
            <w:vAlign w:val="center"/>
          </w:tcPr>
          <w:p>
            <w:pPr>
              <w:pStyle w:val="TableHeading"/>
              <w:suppressLineNumbers/>
              <w:bidi w:val="0"/>
              <w:spacing w:before="0" w:after="283"/>
              <w:jc w:val="center"/>
              <w:rPr/>
            </w:pPr>
            <w:r>
              <w:rPr/>
              <w:t xml:space="preserve">Tuotteen koodi </w:t>
            </w:r>
          </w:p>
        </w:tc>
        <w:tc>
          <w:tcPr>
            <w:tcW w:w="2575"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74 </w:t>
            </w:r>
          </w:p>
        </w:tc>
        <w:tc>
          <w:tcPr>
            <w:tcW w:w="772"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"Vaali-ilta </w:t>
            </w:r>
          </w:p>
        </w:tc>
        <w:tc>
          <w:tcPr>
            <w:tcW w:w="1525" w:type="dxa"/>
            <w:tcBorders/>
            <w:vAlign w:val="center"/>
          </w:tcPr>
          <w:p>
            <w:pPr>
              <w:pStyle w:val="TableContents"/>
              <w:bidi w:val="0"/>
              <w:spacing w:before="0" w:after="283"/>
              <w:jc w:val="left"/>
              <w:rPr/>
            </w:pPr>
            <w:r>
              <w:rPr/>
              <w:t xml:space="preserve">Bradley Buecker </w:t>
            </w:r>
          </w:p>
        </w:tc>
        <w:tc>
          <w:tcPr>
            <w:tcW w:w="921" w:type="dxa"/>
            <w:tcBorders/>
            <w:vAlign w:val="center"/>
          </w:tcPr>
          <w:p>
            <w:pPr>
              <w:pStyle w:val="TableContents"/>
              <w:bidi w:val="0"/>
              <w:spacing w:before="0" w:after="283"/>
              <w:jc w:val="left"/>
              <w:rPr/>
            </w:pPr>
            <w:r>
              <w:rPr/>
              <w:t xml:space="preserve">Ryan Murphy &amp; Brad Falchuk </w:t>
            </w:r>
          </w:p>
        </w:tc>
        <w:tc>
          <w:tcPr>
            <w:tcW w:w="1132" w:type="dxa"/>
            <w:tcBorders/>
            <w:vAlign w:val="center"/>
          </w:tcPr>
          <w:p>
            <w:pPr>
              <w:pStyle w:val="TableContents"/>
              <w:bidi w:val="0"/>
              <w:spacing w:before="0" w:after="283"/>
              <w:jc w:val="left"/>
              <w:rPr/>
            </w:pPr>
            <w:r>
              <w:rPr/>
              <w:t xml:space="preserve">5. syyskuuta 2017 (2017-09-05) </w:t>
            </w:r>
          </w:p>
        </w:tc>
        <w:tc>
          <w:tcPr>
            <w:tcW w:w="934" w:type="dxa"/>
            <w:tcBorders/>
            <w:vAlign w:val="center"/>
          </w:tcPr>
          <w:p>
            <w:pPr>
              <w:pStyle w:val="TableContents"/>
              <w:bidi w:val="0"/>
              <w:spacing w:before="0" w:after="283"/>
              <w:jc w:val="left"/>
              <w:rPr/>
            </w:pPr>
            <w:r>
              <w:rPr/>
              <w:t xml:space="preserve">7ATS01 </w:t>
            </w:r>
          </w:p>
        </w:tc>
        <w:tc>
          <w:tcPr>
            <w:tcW w:w="2575" w:type="dxa"/>
            <w:tcBorders/>
            <w:vAlign w:val="center"/>
          </w:tcPr>
          <w:p>
            <w:pPr>
              <w:pStyle w:val="TableContents"/>
              <w:bidi w:val="0"/>
              <w:spacing w:before="0" w:after="283"/>
              <w:jc w:val="left"/>
              <w:rPr/>
            </w:pPr>
            <w:r>
              <w:rPr/>
              <w:t xml:space="preserve">3.93 Ally ja Ivy ovat aviopari, jolla on poika nimeltä Oz. Ally kärsii useista fobioista, jotka voimistuvat sen jälkeen, kun hän kuulee, että Donald Trump on voittanut Yhdysvaltain presidentinvaalit 2016. Hänen psykiatrinsa, tohtori Rudy Vincent, suosittelee lääkettä, joka rauhoittaa hänen fobioiden aiheuttamaa ahdistusta. Pian klovnit alkavat ahdistella Allya. Samaan aikaan Kai ja Winter ovat kaksi sisarusta, jotka tekevät salaperäisen sopimuksen Trumpin tultua presidentiksi. Winteristä tulee Ozin lastenhoitaja ja hän yrittää desensibilisoida häntä väkivallalle. Kai houkuttelee joukon latinalaisamerikkalaisia miehiä pahoinpitelemään häntä. Allyn ja Ivyn naapurit, Changit, teurastetaan pellejoukon toimesta. Poliisi pitää tapausta virheellisesti murhana - itsemurhana. Changin kuoleman vuoksi kaupunginvaltuuston paikka jää tyhjäksi. </w:t>
            </w:r>
          </w:p>
        </w:tc>
      </w:tr>
      <w:tr>
        <w:trPr/>
        <w:tc>
          <w:tcPr>
            <w:tcW w:w="815" w:type="dxa"/>
            <w:tcBorders/>
            <w:vAlign w:val="center"/>
          </w:tcPr>
          <w:p>
            <w:pPr>
              <w:pStyle w:val="TableHeading"/>
              <w:suppressLineNumbers/>
              <w:bidi w:val="0"/>
              <w:spacing w:before="0" w:after="283"/>
              <w:jc w:val="center"/>
              <w:rPr/>
            </w:pPr>
            <w:r>
              <w:rPr/>
              <w:t xml:space="preserve">75 </w:t>
            </w:r>
          </w:p>
        </w:tc>
        <w:tc>
          <w:tcPr>
            <w:tcW w:w="772"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"Älä pelkää pimeää"... </w:t>
            </w:r>
          </w:p>
        </w:tc>
        <w:tc>
          <w:tcPr>
            <w:tcW w:w="1525" w:type="dxa"/>
            <w:tcBorders/>
            <w:vAlign w:val="center"/>
          </w:tcPr>
          <w:p>
            <w:pPr>
              <w:pStyle w:val="TableContents"/>
              <w:bidi w:val="0"/>
              <w:spacing w:before="0" w:after="283"/>
              <w:jc w:val="left"/>
              <w:rPr/>
            </w:pPr>
            <w:r>
              <w:rPr/>
              <w:t xml:space="preserve">Liza Johnson </w:t>
            </w:r>
          </w:p>
        </w:tc>
        <w:tc>
          <w:tcPr>
            <w:tcW w:w="921" w:type="dxa"/>
            <w:tcBorders/>
            <w:vAlign w:val="center"/>
          </w:tcPr>
          <w:p>
            <w:pPr>
              <w:pStyle w:val="TableContents"/>
              <w:bidi w:val="0"/>
              <w:spacing w:before="0" w:after="283"/>
              <w:jc w:val="left"/>
              <w:rPr/>
            </w:pPr>
            <w:r>
              <w:rPr/>
              <w:t xml:space="preserve">Tim Minear </w:t>
            </w:r>
          </w:p>
        </w:tc>
        <w:tc>
          <w:tcPr>
            <w:tcW w:w="1132" w:type="dxa"/>
            <w:tcBorders/>
            <w:vAlign w:val="center"/>
          </w:tcPr>
          <w:p>
            <w:pPr>
              <w:pStyle w:val="TableContents"/>
              <w:bidi w:val="0"/>
              <w:spacing w:before="0" w:after="283"/>
              <w:jc w:val="left"/>
              <w:rPr/>
            </w:pPr>
            <w:r>
              <w:rPr/>
              <w:t xml:space="preserve">12. syyskuuta 2017 (2017-09-12) </w:t>
            </w:r>
          </w:p>
        </w:tc>
        <w:tc>
          <w:tcPr>
            <w:tcW w:w="934" w:type="dxa"/>
            <w:tcBorders/>
            <w:vAlign w:val="center"/>
          </w:tcPr>
          <w:p>
            <w:pPr>
              <w:pStyle w:val="TableContents"/>
              <w:bidi w:val="0"/>
              <w:spacing w:before="0" w:after="283"/>
              <w:jc w:val="left"/>
              <w:rPr/>
            </w:pPr>
            <w:r>
              <w:rPr/>
              <w:t xml:space="preserve">7ATS02 </w:t>
            </w:r>
          </w:p>
        </w:tc>
        <w:tc>
          <w:tcPr>
            <w:tcW w:w="2575" w:type="dxa"/>
            <w:tcBorders/>
            <w:vAlign w:val="center"/>
          </w:tcPr>
          <w:p>
            <w:pPr>
              <w:pStyle w:val="TableContents"/>
              <w:bidi w:val="0"/>
              <w:spacing w:before="0" w:after="283"/>
              <w:jc w:val="left"/>
              <w:rPr/>
            </w:pPr>
            <w:r>
              <w:rPr/>
              <w:t xml:space="preserve">2.38 Kai kampanjoi vapaana olevasta kaupunginvaltuuston paikasta. Ally suhtautuu epäluuloisesti Changin entisen kodin uusiin asukkaisiin, Harrison ja Meadow Wiltoniin. Allyn ja Ivyn ravintolassa, The Butchery on Mainissa, jännitteet kuumenevat apukokki Rogerin ja espanjalaisen työntekijän Pedron välillä. Myöhemmin ravintolan turvajärjestelmä laukeaa, ja Ally tutkii asiaa. Hän löytää Rogerin roikkumassa koukussa lihakaapissa. Etsivä Samuels nostaa Pedron todennäköisimmäksi epäillyksi. Ally hankkii Wiltoneilta aseen. Myöhemmin kaupungissa väitetään olevan sähkökatkos, ja Ally joutuu klovnien terrorisoimaksi. Ivy lähettää Pedron toimittamaan tarvikkeita taloon, ja Ally ampuu hänet vahingossa. </w:t>
            </w:r>
          </w:p>
        </w:tc>
      </w:tr>
      <w:tr>
        <w:trPr/>
        <w:tc>
          <w:tcPr>
            <w:tcW w:w="815" w:type="dxa"/>
            <w:tcBorders/>
            <w:vAlign w:val="center"/>
          </w:tcPr>
          <w:p>
            <w:pPr>
              <w:pStyle w:val="TableHeading"/>
              <w:suppressLineNumbers/>
              <w:bidi w:val="0"/>
              <w:spacing w:before="0" w:after="283"/>
              <w:jc w:val="center"/>
              <w:rPr/>
            </w:pPr>
            <w:r>
              <w:rPr/>
              <w:t xml:space="preserve">76 </w:t>
            </w:r>
          </w:p>
        </w:tc>
        <w:tc>
          <w:tcPr>
            <w:tcW w:w="772"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"Naapurit helvetistä </w:t>
            </w:r>
          </w:p>
        </w:tc>
        <w:tc>
          <w:tcPr>
            <w:tcW w:w="1525" w:type="dxa"/>
            <w:tcBorders/>
            <w:vAlign w:val="center"/>
          </w:tcPr>
          <w:p>
            <w:pPr>
              <w:pStyle w:val="TableContents"/>
              <w:bidi w:val="0"/>
              <w:spacing w:before="0" w:after="283"/>
              <w:jc w:val="left"/>
              <w:rPr/>
            </w:pPr>
            <w:r>
              <w:rPr/>
              <w:t xml:space="preserve">Gwyneth Horder-Payton </w:t>
            </w:r>
          </w:p>
        </w:tc>
        <w:tc>
          <w:tcPr>
            <w:tcW w:w="921" w:type="dxa"/>
            <w:tcBorders/>
            <w:vAlign w:val="center"/>
          </w:tcPr>
          <w:p>
            <w:pPr>
              <w:pStyle w:val="TableContents"/>
              <w:bidi w:val="0"/>
              <w:spacing w:before="0" w:after="283"/>
              <w:jc w:val="left"/>
              <w:rPr/>
            </w:pPr>
            <w:r>
              <w:rPr/>
              <w:t xml:space="preserve">James Wong </w:t>
            </w:r>
          </w:p>
        </w:tc>
        <w:tc>
          <w:tcPr>
            <w:tcW w:w="1132" w:type="dxa"/>
            <w:tcBorders/>
            <w:vAlign w:val="center"/>
          </w:tcPr>
          <w:p>
            <w:pPr>
              <w:pStyle w:val="TableContents"/>
              <w:bidi w:val="0"/>
              <w:spacing w:before="0" w:after="283"/>
              <w:jc w:val="left"/>
              <w:rPr/>
            </w:pPr>
            <w:r>
              <w:rPr/>
              <w:t xml:space="preserve">19. syyskuuta 2017 (2017-09-19) </w:t>
            </w:r>
          </w:p>
        </w:tc>
        <w:tc>
          <w:tcPr>
            <w:tcW w:w="934" w:type="dxa"/>
            <w:tcBorders/>
            <w:vAlign w:val="center"/>
          </w:tcPr>
          <w:p>
            <w:pPr>
              <w:pStyle w:val="TableContents"/>
              <w:bidi w:val="0"/>
              <w:spacing w:before="0" w:after="283"/>
              <w:jc w:val="left"/>
              <w:rPr/>
            </w:pPr>
            <w:r>
              <w:rPr/>
              <w:t xml:space="preserve">7ATS03 </w:t>
            </w:r>
          </w:p>
        </w:tc>
        <w:tc>
          <w:tcPr>
            <w:tcW w:w="2575" w:type="dxa"/>
            <w:tcBorders/>
            <w:vAlign w:val="center"/>
          </w:tcPr>
          <w:p>
            <w:pPr>
              <w:pStyle w:val="TableContents"/>
              <w:bidi w:val="0"/>
              <w:spacing w:before="0" w:after="283"/>
              <w:jc w:val="left"/>
              <w:rPr/>
            </w:pPr>
            <w:r>
              <w:rPr/>
              <w:t xml:space="preserve">2.25 Klovnit murtautuvat pariskunnan kotiin ja hautaavat heidät arkkuihin. Mielenosoittajat protestoivat Pedron kuolemaa vastaan Butchery on Mainin ulkopuolella. Kai lupaa Allylle, että hän saa heidät luopumaan siitä, ja hän pitää lupauksensa. Wiltonit haukkuvat Allya Pedron kuolemasta ja lahjoittavat Ozille marsun. Kuorma-auto, joka levittää salaperäistä vihreää kaasua ympäri naapurustoa, häiritsee Allya. Ozin marsu paistetaan mikrossa ja tapetaan. Ally epäilee Wiltoneja syyllisiksi. Hän pahoinpitelee Harrisonin ja uhkaa Meadowia. Internetissä julkaistaan kuvamateriaalia, jossa Winter viettelee Allyn, mikä tuhoaa Ivyn. Kai kuulustelee Wiltoneja yksitellen. Harrison ilmaisee toivovansa Meadowin kuolemaa. Sen jälkeen Meadow katoaa ja Harrison syyttää Allya. </w:t>
            </w:r>
          </w:p>
        </w:tc>
      </w:tr>
      <w:tr>
        <w:trPr/>
        <w:tc>
          <w:tcPr>
            <w:tcW w:w="815" w:type="dxa"/>
            <w:tcBorders/>
            <w:vAlign w:val="center"/>
          </w:tcPr>
          <w:p>
            <w:pPr>
              <w:pStyle w:val="TableHeading"/>
              <w:suppressLineNumbers/>
              <w:bidi w:val="0"/>
              <w:spacing w:before="0" w:after="283"/>
              <w:jc w:val="center"/>
              <w:rPr/>
            </w:pPr>
            <w:r>
              <w:rPr/>
              <w:t xml:space="preserve">77 </w:t>
            </w:r>
          </w:p>
        </w:tc>
        <w:tc>
          <w:tcPr>
            <w:tcW w:w="772"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``11 / 9'' </w:t>
            </w:r>
          </w:p>
        </w:tc>
        <w:tc>
          <w:tcPr>
            <w:tcW w:w="1525" w:type="dxa"/>
            <w:tcBorders/>
            <w:vAlign w:val="center"/>
          </w:tcPr>
          <w:p>
            <w:pPr>
              <w:pStyle w:val="TableContents"/>
              <w:bidi w:val="0"/>
              <w:spacing w:before="0" w:after="283"/>
              <w:jc w:val="left"/>
              <w:rPr/>
            </w:pPr>
            <w:r>
              <w:rPr/>
              <w:t xml:space="preserve">Gwyneth Horder-Payton </w:t>
            </w:r>
          </w:p>
        </w:tc>
        <w:tc>
          <w:tcPr>
            <w:tcW w:w="921" w:type="dxa"/>
            <w:tcBorders/>
            <w:vAlign w:val="center"/>
          </w:tcPr>
          <w:p>
            <w:pPr>
              <w:pStyle w:val="TableContents"/>
              <w:bidi w:val="0"/>
              <w:spacing w:before="0" w:after="283"/>
              <w:jc w:val="left"/>
              <w:rPr/>
            </w:pPr>
            <w:r>
              <w:rPr/>
              <w:t xml:space="preserve">John J. Gray </w:t>
            </w:r>
          </w:p>
        </w:tc>
        <w:tc>
          <w:tcPr>
            <w:tcW w:w="1132" w:type="dxa"/>
            <w:tcBorders/>
            <w:vAlign w:val="center"/>
          </w:tcPr>
          <w:p>
            <w:pPr>
              <w:pStyle w:val="TableContents"/>
              <w:bidi w:val="0"/>
              <w:spacing w:before="0" w:after="283"/>
              <w:jc w:val="left"/>
              <w:rPr/>
            </w:pPr>
            <w:r>
              <w:rPr/>
              <w:t xml:space="preserve">26. syyskuuta 2017 (2017-09-26) </w:t>
            </w:r>
          </w:p>
        </w:tc>
        <w:tc>
          <w:tcPr>
            <w:tcW w:w="934" w:type="dxa"/>
            <w:tcBorders/>
            <w:vAlign w:val="center"/>
          </w:tcPr>
          <w:p>
            <w:pPr>
              <w:pStyle w:val="TableContents"/>
              <w:bidi w:val="0"/>
              <w:spacing w:before="0" w:after="283"/>
              <w:jc w:val="left"/>
              <w:rPr/>
            </w:pPr>
            <w:r>
              <w:rPr/>
              <w:t xml:space="preserve">7ATS04 </w:t>
            </w:r>
          </w:p>
        </w:tc>
        <w:tc>
          <w:tcPr>
            <w:tcW w:w="2575" w:type="dxa"/>
            <w:tcBorders/>
            <w:vAlign w:val="center"/>
          </w:tcPr>
          <w:p>
            <w:pPr>
              <w:pStyle w:val="TableContents"/>
              <w:bidi w:val="0"/>
              <w:spacing w:before="0" w:after="283"/>
              <w:jc w:val="left"/>
              <w:rPr/>
            </w:pPr>
            <w:r>
              <w:rPr/>
              <w:t xml:space="preserve">2.13 Päivää ennen vaaleja Ivy osallistuu poliittiseen tilaisuuteen, jossa Gary-niminen mies kähmii häntä. Winter puolustaa Ivyä, ja he käyvät yhdessä lounaalla. Samana iltana Ivy ja Winter kidnappaavat Garyn ja kahlitsevat hänet hylätyn rakennuksen tolppaan estääkseen häntä äänestämästä seuraavana päivänä. Kai tulee Garyn avuksi tuntia ennen äänestyspaikkojen sulkeutumista ja tarjoaa hänelle sahaa. Gary katkaisee kahlitun kätensä. Vaalien jälkeisenä päivänä Harrisonista tulee Kain henkilökohtainen valmentaja. Kai ottaa Harrisonin siipiensä suojaan ja saa hänet lopulta murhaamaan alentavan pomonsa. Myöhemmin Kai kiinnostuu erityisesti uutistoimittaja Beverly Hopesta ja tarjoaa tälle "tasavertaista valtaa" herruuden tavoittelussaan. Hän yllyttää tämän kilpailijan, Serena Belindan, murhaan todisteena omistautumisestaan tälle. </w:t>
            </w:r>
          </w:p>
        </w:tc>
      </w:tr>
      <w:tr>
        <w:trPr/>
        <w:tc>
          <w:tcPr>
            <w:tcW w:w="815" w:type="dxa"/>
            <w:tcBorders/>
            <w:vAlign w:val="center"/>
          </w:tcPr>
          <w:p>
            <w:pPr>
              <w:pStyle w:val="TableHeading"/>
              <w:suppressLineNumbers/>
              <w:bidi w:val="0"/>
              <w:spacing w:before="0" w:after="283"/>
              <w:jc w:val="center"/>
              <w:rPr/>
            </w:pPr>
            <w:r>
              <w:rPr/>
              <w:t xml:space="preserve">78 </w:t>
            </w:r>
          </w:p>
        </w:tc>
        <w:tc>
          <w:tcPr>
            <w:tcW w:w="772" w:type="dxa"/>
            <w:tcBorders/>
            <w:vAlign w:val="center"/>
          </w:tcPr>
          <w:p>
            <w:pPr>
              <w:pStyle w:val="TableContents"/>
              <w:bidi w:val="0"/>
              <w:spacing w:before="0" w:after="283"/>
              <w:jc w:val="left"/>
              <w:rPr/>
            </w:pPr>
            <w:r>
              <w:rPr/>
              <w:t xml:space="preserve">5 </w:t>
            </w:r>
          </w:p>
        </w:tc>
        <w:tc>
          <w:tcPr>
            <w:tcW w:w="1531" w:type="dxa"/>
            <w:tcBorders/>
            <w:vAlign w:val="center"/>
          </w:tcPr>
          <w:p>
            <w:pPr>
              <w:pStyle w:val="TableContents"/>
              <w:bidi w:val="0"/>
              <w:spacing w:before="0" w:after="283"/>
              <w:jc w:val="left"/>
              <w:rPr/>
            </w:pPr>
            <w:r>
              <w:rPr/>
              <w:t xml:space="preserve">"Reiät </w:t>
            </w:r>
          </w:p>
        </w:tc>
        <w:tc>
          <w:tcPr>
            <w:tcW w:w="1525" w:type="dxa"/>
            <w:tcBorders/>
            <w:vAlign w:val="center"/>
          </w:tcPr>
          <w:p>
            <w:pPr>
              <w:pStyle w:val="TableContents"/>
              <w:bidi w:val="0"/>
              <w:spacing w:before="0" w:after="283"/>
              <w:jc w:val="left"/>
              <w:rPr/>
            </w:pPr>
            <w:r>
              <w:rPr/>
              <w:t xml:space="preserve">Maggie Kiley </w:t>
            </w:r>
          </w:p>
        </w:tc>
        <w:tc>
          <w:tcPr>
            <w:tcW w:w="921" w:type="dxa"/>
            <w:tcBorders/>
            <w:vAlign w:val="center"/>
          </w:tcPr>
          <w:p>
            <w:pPr>
              <w:pStyle w:val="TableContents"/>
              <w:bidi w:val="0"/>
              <w:spacing w:before="0" w:after="283"/>
              <w:jc w:val="left"/>
              <w:rPr/>
            </w:pPr>
            <w:r>
              <w:rPr/>
              <w:t xml:space="preserve">Crystal Liu </w:t>
            </w:r>
          </w:p>
        </w:tc>
        <w:tc>
          <w:tcPr>
            <w:tcW w:w="1132" w:type="dxa"/>
            <w:tcBorders/>
            <w:vAlign w:val="center"/>
          </w:tcPr>
          <w:p>
            <w:pPr>
              <w:pStyle w:val="TableContents"/>
              <w:bidi w:val="0"/>
              <w:spacing w:before="0" w:after="283"/>
              <w:jc w:val="left"/>
              <w:rPr/>
            </w:pPr>
            <w:r>
              <w:rPr/>
              <w:t xml:space="preserve">3. lokakuuta 2017 (2017-10-03) </w:t>
            </w:r>
          </w:p>
        </w:tc>
        <w:tc>
          <w:tcPr>
            <w:tcW w:w="934" w:type="dxa"/>
            <w:tcBorders/>
            <w:vAlign w:val="center"/>
          </w:tcPr>
          <w:p>
            <w:pPr>
              <w:pStyle w:val="TableContents"/>
              <w:bidi w:val="0"/>
              <w:spacing w:before="0" w:after="283"/>
              <w:jc w:val="left"/>
              <w:rPr/>
            </w:pPr>
            <w:r>
              <w:rPr/>
              <w:t xml:space="preserve">7ATS05 </w:t>
            </w:r>
          </w:p>
        </w:tc>
        <w:tc>
          <w:tcPr>
            <w:tcW w:w="2575" w:type="dxa"/>
            <w:tcBorders/>
            <w:vAlign w:val="center"/>
          </w:tcPr>
          <w:p>
            <w:pPr>
              <w:pStyle w:val="TableContents"/>
              <w:bidi w:val="0"/>
              <w:spacing w:before="0" w:after="283"/>
              <w:jc w:val="left"/>
              <w:rPr/>
            </w:pPr>
            <w:r>
              <w:rPr/>
              <w:t xml:space="preserve">2.20 Beverly ilmoittaa Kai'lle, että hänen pomonsa Bob vaarantaa uutisointia klovnimurhista ja haittaa siten Kai'n kampanjaa. Kai, Beverly, Winter, Harrison, etsivä Samuels, Ivy, Gary ja Beverlyn kameramies RJ pukeutuvat klovninaamareihin, murtautuvat Bobin taloon ja kuvaavat Bobin murhan. Beverly neuvoo myöhemmin Kain katkaisemaan suhteet RJ:hen, jota hän pitää heikkona lenkkinä. Jokainen kultin jäsen ampuu sidottua RJ:tä naulapyssyllä päähän, ennen kuin Kai lopettaa hänet. Meadow anoo Allyltä turvaa kultilta ja paljastaa, että Ivy on sen jäsen. Beverly kuulustelee Kaiilta hänen vanhempiensa olinpaikkaa, ja Kai paljastaa, että hänen äitinsä ampui ensin isänsä ja sitten itsensä murhassa - itsemurhassa. Kain veli, tohtori Rudy Vincent, vaati, että he salaisivat heidän kuolemansa suojellakseen uraansa ja saadakseen edelleen äidin eläkettä ja isän työkyvyttömyyskorvauksia. </w:t>
            </w:r>
          </w:p>
        </w:tc>
      </w:tr>
      <w:tr>
        <w:trPr/>
        <w:tc>
          <w:tcPr>
            <w:tcW w:w="815" w:type="dxa"/>
            <w:tcBorders/>
            <w:vAlign w:val="center"/>
          </w:tcPr>
          <w:p>
            <w:pPr>
              <w:pStyle w:val="TableHeading"/>
              <w:suppressLineNumbers/>
              <w:bidi w:val="0"/>
              <w:spacing w:before="0" w:after="283"/>
              <w:jc w:val="center"/>
              <w:rPr/>
            </w:pPr>
            <w:r>
              <w:rPr/>
              <w:t xml:space="preserve">79 </w:t>
            </w:r>
          </w:p>
        </w:tc>
        <w:tc>
          <w:tcPr>
            <w:tcW w:w="772" w:type="dxa"/>
            <w:tcBorders/>
            <w:vAlign w:val="center"/>
          </w:tcPr>
          <w:p>
            <w:pPr>
              <w:pStyle w:val="TableContents"/>
              <w:bidi w:val="0"/>
              <w:spacing w:before="0" w:after="283"/>
              <w:jc w:val="left"/>
              <w:rPr/>
            </w:pPr>
            <w:r>
              <w:rPr/>
              <w:t xml:space="preserve">6 </w:t>
            </w:r>
          </w:p>
        </w:tc>
        <w:tc>
          <w:tcPr>
            <w:tcW w:w="1531" w:type="dxa"/>
            <w:tcBorders/>
            <w:vAlign w:val="center"/>
          </w:tcPr>
          <w:p>
            <w:pPr>
              <w:pStyle w:val="TableContents"/>
              <w:bidi w:val="0"/>
              <w:spacing w:before="0" w:after="283"/>
              <w:jc w:val="left"/>
              <w:rPr/>
            </w:pPr>
            <w:r>
              <w:rPr/>
              <w:t xml:space="preserve">``Keskilännen salamurhaaja'' </w:t>
            </w:r>
          </w:p>
        </w:tc>
        <w:tc>
          <w:tcPr>
            <w:tcW w:w="1525" w:type="dxa"/>
            <w:tcBorders/>
            <w:vAlign w:val="center"/>
          </w:tcPr>
          <w:p>
            <w:pPr>
              <w:pStyle w:val="TableContents"/>
              <w:bidi w:val="0"/>
              <w:spacing w:before="0" w:after="283"/>
              <w:jc w:val="left"/>
              <w:rPr/>
            </w:pPr>
            <w:r>
              <w:rPr/>
              <w:t xml:space="preserve">Bradley Buecker </w:t>
            </w:r>
          </w:p>
        </w:tc>
        <w:tc>
          <w:tcPr>
            <w:tcW w:w="921" w:type="dxa"/>
            <w:tcBorders/>
            <w:vAlign w:val="center"/>
          </w:tcPr>
          <w:p>
            <w:pPr>
              <w:pStyle w:val="TableContents"/>
              <w:bidi w:val="0"/>
              <w:spacing w:before="0" w:after="283"/>
              <w:jc w:val="left"/>
              <w:rPr/>
            </w:pPr>
            <w:r>
              <w:rPr/>
              <w:t xml:space="preserve">Todd Kubrak </w:t>
            </w:r>
          </w:p>
        </w:tc>
        <w:tc>
          <w:tcPr>
            <w:tcW w:w="1132" w:type="dxa"/>
            <w:tcBorders/>
            <w:vAlign w:val="center"/>
          </w:tcPr>
          <w:p>
            <w:pPr>
              <w:pStyle w:val="TableContents"/>
              <w:bidi w:val="0"/>
              <w:spacing w:before="0" w:after="283"/>
              <w:jc w:val="left"/>
              <w:rPr/>
            </w:pPr>
            <w:r>
              <w:rPr/>
              <w:t xml:space="preserve">10. lokakuuta 2017 (2017-10-10) </w:t>
            </w:r>
          </w:p>
        </w:tc>
        <w:tc>
          <w:tcPr>
            <w:tcW w:w="934" w:type="dxa"/>
            <w:tcBorders/>
            <w:vAlign w:val="center"/>
          </w:tcPr>
          <w:p>
            <w:pPr>
              <w:pStyle w:val="TableContents"/>
              <w:bidi w:val="0"/>
              <w:spacing w:before="0" w:after="283"/>
              <w:jc w:val="left"/>
              <w:rPr/>
            </w:pPr>
            <w:r>
              <w:rPr/>
              <w:t xml:space="preserve">7ATS06 </w:t>
            </w:r>
          </w:p>
        </w:tc>
        <w:tc>
          <w:tcPr>
            <w:tcW w:w="2575" w:type="dxa"/>
            <w:tcBorders/>
            <w:vAlign w:val="center"/>
          </w:tcPr>
          <w:p>
            <w:pPr>
              <w:pStyle w:val="TableContents"/>
              <w:bidi w:val="0"/>
              <w:spacing w:before="0" w:after="283"/>
              <w:jc w:val="left"/>
              <w:rPr/>
            </w:pPr>
            <w:r>
              <w:rPr/>
              <w:t xml:space="preserve">2.15 Meadow paljastaa Allylle rakastuneensa Kaihin ja päättäneensä hylätä kultin, kun hänen tunteensa eivät olleet vastavuoroisia. Meadow kertoo Allylle myös, että kultti on pyrkinyt ajamaan hänet hulluksi, jotta Ivy saisi Ozin yksinhuoltajuuden. Ally suunnittelee käyttävänsä Meadowin todistusta Kain paljastamiseen ja käy hänen vastaehdokkaansa Sally Kefflerin luona pyytämässä häneltä apua. Kesken heidän keskustelunsa kultti murtautuu Sallyn taloon ja Kai ampuu häntä rintaan. Hän lavastaa murhan itsemurhaksi. Seuraavana päivänä Meadow ampuu poliittisessa mielenosoituksessa useita ihmisiä, myös Kain. Ally yrittää vääntää aseen pois Meadowin käsistä, ja Meadow ampuu itseään suuhun. Ally pidätetään, kun SWAT-ryhmä saapuu paikalle ja löytää hänet ase kädessään. Kai oli määrännyt Meadowin yrittämään salamurhaa, jotta hänen hahmonsa nousisi kansalliselle tasolle. Lisäksi Meadow oli määrätty todistamaan Allya sillä perusteella, ettei kukaan uskoisi ``hullua naista''. </w:t>
            </w:r>
          </w:p>
        </w:tc>
      </w:tr>
      <w:tr>
        <w:trPr/>
        <w:tc>
          <w:tcPr>
            <w:tcW w:w="815" w:type="dxa"/>
            <w:tcBorders/>
            <w:vAlign w:val="center"/>
          </w:tcPr>
          <w:p>
            <w:pPr>
              <w:pStyle w:val="TableHeading"/>
              <w:suppressLineNumbers/>
              <w:bidi w:val="0"/>
              <w:spacing w:before="0" w:after="283"/>
              <w:jc w:val="center"/>
              <w:rPr/>
            </w:pPr>
            <w:r>
              <w:rPr/>
              <w:t xml:space="preserve">80 </w:t>
            </w:r>
          </w:p>
        </w:tc>
        <w:tc>
          <w:tcPr>
            <w:tcW w:w="772" w:type="dxa"/>
            <w:tcBorders/>
            <w:vAlign w:val="center"/>
          </w:tcPr>
          <w:p>
            <w:pPr>
              <w:pStyle w:val="TableContents"/>
              <w:bidi w:val="0"/>
              <w:spacing w:before="0" w:after="283"/>
              <w:jc w:val="left"/>
              <w:rPr/>
            </w:pPr>
            <w:r>
              <w:rPr/>
              <w:t xml:space="preserve">7 </w:t>
            </w:r>
          </w:p>
        </w:tc>
        <w:tc>
          <w:tcPr>
            <w:tcW w:w="1531" w:type="dxa"/>
            <w:tcBorders/>
            <w:vAlign w:val="center"/>
          </w:tcPr>
          <w:p>
            <w:pPr>
              <w:pStyle w:val="TableContents"/>
              <w:bidi w:val="0"/>
              <w:spacing w:before="0" w:after="283"/>
              <w:jc w:val="left"/>
              <w:rPr/>
            </w:pPr>
            <w:r>
              <w:rPr/>
              <w:t xml:space="preserve">"Valerie Solanas kuoli syntiesi tähden. Scumbag'' </w:t>
            </w:r>
          </w:p>
        </w:tc>
        <w:tc>
          <w:tcPr>
            <w:tcW w:w="1525" w:type="dxa"/>
            <w:tcBorders/>
            <w:vAlign w:val="center"/>
          </w:tcPr>
          <w:p>
            <w:pPr>
              <w:pStyle w:val="TableContents"/>
              <w:bidi w:val="0"/>
              <w:spacing w:before="0" w:after="283"/>
              <w:jc w:val="left"/>
              <w:rPr/>
            </w:pPr>
            <w:r>
              <w:rPr/>
              <w:t xml:space="preserve">Rachel Goldberg </w:t>
            </w:r>
          </w:p>
        </w:tc>
        <w:tc>
          <w:tcPr>
            <w:tcW w:w="921" w:type="dxa"/>
            <w:tcBorders/>
            <w:vAlign w:val="center"/>
          </w:tcPr>
          <w:p>
            <w:pPr>
              <w:pStyle w:val="TableContents"/>
              <w:bidi w:val="0"/>
              <w:spacing w:before="0" w:after="283"/>
              <w:jc w:val="left"/>
              <w:rPr/>
            </w:pPr>
            <w:r>
              <w:rPr/>
              <w:t xml:space="preserve">Crystal Liu </w:t>
            </w:r>
          </w:p>
        </w:tc>
        <w:tc>
          <w:tcPr>
            <w:tcW w:w="1132" w:type="dxa"/>
            <w:tcBorders/>
            <w:vAlign w:val="center"/>
          </w:tcPr>
          <w:p>
            <w:pPr>
              <w:pStyle w:val="TableContents"/>
              <w:bidi w:val="0"/>
              <w:spacing w:before="0" w:after="283"/>
              <w:jc w:val="left"/>
              <w:rPr/>
            </w:pPr>
            <w:r>
              <w:rPr/>
              <w:t xml:space="preserve">17. lokakuuta 2017 (2017-10-17) </w:t>
            </w:r>
          </w:p>
        </w:tc>
        <w:tc>
          <w:tcPr>
            <w:tcW w:w="934" w:type="dxa"/>
            <w:tcBorders/>
            <w:vAlign w:val="center"/>
          </w:tcPr>
          <w:p>
            <w:pPr>
              <w:pStyle w:val="TableContents"/>
              <w:bidi w:val="0"/>
              <w:spacing w:before="0" w:after="283"/>
              <w:jc w:val="left"/>
              <w:rPr/>
            </w:pPr>
            <w:r>
              <w:rPr/>
              <w:t xml:space="preserve">7ATS07 </w:t>
            </w:r>
          </w:p>
        </w:tc>
        <w:tc>
          <w:tcPr>
            <w:tcW w:w="2575" w:type="dxa"/>
            <w:tcBorders/>
            <w:vAlign w:val="center"/>
          </w:tcPr>
          <w:p>
            <w:pPr>
              <w:pStyle w:val="TableContents"/>
              <w:bidi w:val="0"/>
              <w:spacing w:before="0" w:after="283"/>
              <w:jc w:val="left"/>
              <w:rPr/>
            </w:pPr>
            <w:r>
              <w:rPr/>
              <w:t xml:space="preserve">2.07 Ally lähetetään psykiatriseen sairaalaan. Kai voittaa vapaana olevan paikan kaupunginvaltuustossa. Hänen esiintymisensä valtakunnallisissa tiedotusvälineissä houkuttelee maanalaista naisvihamielisten miliisimiesten joukkoa. Bebe Babbitt, radikaalifeministi Valerie Solanasin entinen rakastaja, varoittaa Beverlyä, Winteriä ja Ivyä vaarasta luottaa Kaihin. Bebe väittää, että vallassa olevat miehet työntävät naiset aina syrjään. Hän paljastaa heille, että Solanas järjesti Zodiac-tappajaksi luetut murhat. Solanas kuoli ahdistuneena siitä, että hänen perintönsä olisi sidottu Andy Warholin ampumiseen. Myöhemmin Beverly, Winter ja Ivy murhaavat Harrisonin seksistisen kommentin vuoksi. Kai ja Bebe katsovat yhdessä, kun Beverly raportoi Harrisonin kuolemasta. </w:t>
            </w:r>
          </w:p>
        </w:tc>
      </w:tr>
      <w:tr>
        <w:trPr/>
        <w:tc>
          <w:tcPr>
            <w:tcW w:w="815" w:type="dxa"/>
            <w:tcBorders/>
            <w:vAlign w:val="center"/>
          </w:tcPr>
          <w:p>
            <w:pPr>
              <w:pStyle w:val="TableHeading"/>
              <w:suppressLineNumbers/>
              <w:bidi w:val="0"/>
              <w:spacing w:before="0" w:after="283"/>
              <w:jc w:val="center"/>
              <w:rPr/>
            </w:pPr>
            <w:r>
              <w:rPr/>
              <w:t xml:space="preserve">81 </w:t>
            </w:r>
          </w:p>
        </w:tc>
        <w:tc>
          <w:tcPr>
            <w:tcW w:w="772" w:type="dxa"/>
            <w:tcBorders/>
            <w:vAlign w:val="center"/>
          </w:tcPr>
          <w:p>
            <w:pPr>
              <w:pStyle w:val="TableContents"/>
              <w:bidi w:val="0"/>
              <w:spacing w:before="0" w:after="283"/>
              <w:jc w:val="left"/>
              <w:rPr/>
            </w:pPr>
            <w:r>
              <w:rPr/>
              <w:t xml:space="preserve">8 </w:t>
            </w:r>
          </w:p>
        </w:tc>
        <w:tc>
          <w:tcPr>
            <w:tcW w:w="1531" w:type="dxa"/>
            <w:tcBorders/>
            <w:vAlign w:val="center"/>
          </w:tcPr>
          <w:p>
            <w:pPr>
              <w:pStyle w:val="TableContents"/>
              <w:bidi w:val="0"/>
              <w:spacing w:before="0" w:after="283"/>
              <w:jc w:val="left"/>
              <w:rPr/>
            </w:pPr>
            <w:r>
              <w:rPr/>
              <w:t xml:space="preserve">"Tyytymättömyytemme talvi </w:t>
            </w:r>
          </w:p>
        </w:tc>
        <w:tc>
          <w:tcPr>
            <w:tcW w:w="1525" w:type="dxa"/>
            <w:tcBorders/>
            <w:vAlign w:val="center"/>
          </w:tcPr>
          <w:p>
            <w:pPr>
              <w:pStyle w:val="TableContents"/>
              <w:bidi w:val="0"/>
              <w:spacing w:before="0" w:after="283"/>
              <w:jc w:val="left"/>
              <w:rPr/>
            </w:pPr>
            <w:r>
              <w:rPr/>
              <w:t xml:space="preserve">Barbara Brown </w:t>
            </w:r>
          </w:p>
        </w:tc>
        <w:tc>
          <w:tcPr>
            <w:tcW w:w="921" w:type="dxa"/>
            <w:tcBorders/>
            <w:vAlign w:val="center"/>
          </w:tcPr>
          <w:p>
            <w:pPr>
              <w:pStyle w:val="TableContents"/>
              <w:bidi w:val="0"/>
              <w:spacing w:before="0" w:after="283"/>
              <w:jc w:val="left"/>
              <w:rPr/>
            </w:pPr>
            <w:r>
              <w:rPr/>
              <w:t xml:space="preserve">Joshua Green </w:t>
            </w:r>
          </w:p>
        </w:tc>
        <w:tc>
          <w:tcPr>
            <w:tcW w:w="1132" w:type="dxa"/>
            <w:tcBorders/>
            <w:vAlign w:val="center"/>
          </w:tcPr>
          <w:p>
            <w:pPr>
              <w:pStyle w:val="TableContents"/>
              <w:bidi w:val="0"/>
              <w:spacing w:before="0" w:after="283"/>
              <w:jc w:val="left"/>
              <w:rPr/>
            </w:pPr>
            <w:r>
              <w:rPr/>
              <w:t xml:space="preserve">24. lokakuuta 2017 (2017-10-24) </w:t>
            </w:r>
          </w:p>
        </w:tc>
        <w:tc>
          <w:tcPr>
            <w:tcW w:w="934" w:type="dxa"/>
            <w:tcBorders/>
            <w:vAlign w:val="center"/>
          </w:tcPr>
          <w:p>
            <w:pPr>
              <w:pStyle w:val="TableContents"/>
              <w:bidi w:val="0"/>
              <w:spacing w:before="0" w:after="283"/>
              <w:jc w:val="left"/>
              <w:rPr/>
            </w:pPr>
            <w:r>
              <w:rPr/>
              <w:t xml:space="preserve">7ATS08 </w:t>
            </w:r>
          </w:p>
        </w:tc>
        <w:tc>
          <w:tcPr>
            <w:tcW w:w="2575" w:type="dxa"/>
            <w:tcBorders/>
            <w:vAlign w:val="center"/>
          </w:tcPr>
          <w:p>
            <w:pPr>
              <w:pStyle w:val="TableContents"/>
              <w:bidi w:val="0"/>
              <w:spacing w:before="0" w:after="283"/>
              <w:jc w:val="left"/>
              <w:rPr/>
            </w:pPr>
            <w:r>
              <w:rPr/>
              <w:t xml:space="preserve">2.06 Winter vakuuttaa Beverlylle ja Ivylle, että Kai on luotettava, ja kertoo eräästä tapauksesta, jossa he pelastivat mielisairaan pastorin kidutettuja vankeja. Kain ehdotus siitä, että Samuels hedelmöittäisi Winterin ``messiaalla'', ei mene suunnitelmien mukaan, ja Samuels yrittää myöhemmin raiskata Winterin. Nainen ampuu miestä päähän. Sillä välin Ally pääsee pois psykiatrisesta sairaalasta, ja saadakseen poikansa takaisin hän ilmoittaa Kai'lle, että Vincent yrittää saada hänet hoitoon. Kai tappaa Vincentin ja sulkee Beverlyn, jota Winter on syyttänyt Samuelsin kuolemasta, eristyskammioon. Ally liittyy kulttiin Ivyn kauhistukseksi. </w:t>
            </w:r>
          </w:p>
        </w:tc>
      </w:tr>
      <w:tr>
        <w:trPr/>
        <w:tc>
          <w:tcPr>
            <w:tcW w:w="815" w:type="dxa"/>
            <w:tcBorders/>
            <w:vAlign w:val="center"/>
          </w:tcPr>
          <w:p>
            <w:pPr>
              <w:pStyle w:val="TableHeading"/>
              <w:suppressLineNumbers/>
              <w:bidi w:val="0"/>
              <w:spacing w:before="0" w:after="283"/>
              <w:jc w:val="center"/>
              <w:rPr/>
            </w:pPr>
            <w:r>
              <w:rPr/>
              <w:t xml:space="preserve">82 </w:t>
            </w:r>
          </w:p>
        </w:tc>
        <w:tc>
          <w:tcPr>
            <w:tcW w:w="772" w:type="dxa"/>
            <w:tcBorders/>
            <w:vAlign w:val="center"/>
          </w:tcPr>
          <w:p>
            <w:pPr>
              <w:pStyle w:val="TableContents"/>
              <w:bidi w:val="0"/>
              <w:spacing w:before="0" w:after="283"/>
              <w:jc w:val="left"/>
              <w:rPr/>
            </w:pPr>
            <w:r>
              <w:rPr/>
              <w:t xml:space="preserve">9 </w:t>
            </w:r>
          </w:p>
        </w:tc>
        <w:tc>
          <w:tcPr>
            <w:tcW w:w="1531" w:type="dxa"/>
            <w:tcBorders/>
            <w:vAlign w:val="center"/>
          </w:tcPr>
          <w:p>
            <w:pPr>
              <w:pStyle w:val="TableContents"/>
              <w:bidi w:val="0"/>
              <w:spacing w:before="0" w:after="283"/>
              <w:jc w:val="left"/>
              <w:rPr/>
            </w:pPr>
            <w:r>
              <w:rPr/>
              <w:t xml:space="preserve">``Juo Kool-Aid'' </w:t>
            </w:r>
          </w:p>
        </w:tc>
        <w:tc>
          <w:tcPr>
            <w:tcW w:w="1525" w:type="dxa"/>
            <w:tcBorders/>
            <w:vAlign w:val="center"/>
          </w:tcPr>
          <w:p>
            <w:pPr>
              <w:pStyle w:val="TableContents"/>
              <w:bidi w:val="0"/>
              <w:spacing w:before="0" w:after="283"/>
              <w:jc w:val="left"/>
              <w:rPr/>
            </w:pPr>
            <w:r>
              <w:rPr/>
              <w:t xml:space="preserve">Angela Bassett </w:t>
            </w:r>
          </w:p>
        </w:tc>
        <w:tc>
          <w:tcPr>
            <w:tcW w:w="921" w:type="dxa"/>
            <w:tcBorders/>
            <w:vAlign w:val="center"/>
          </w:tcPr>
          <w:p>
            <w:pPr>
              <w:pStyle w:val="TableContents"/>
              <w:bidi w:val="0"/>
              <w:spacing w:before="0" w:after="283"/>
              <w:jc w:val="left"/>
              <w:rPr/>
            </w:pPr>
            <w:r>
              <w:rPr/>
              <w:t xml:space="preserve">Adam Penn </w:t>
            </w:r>
          </w:p>
        </w:tc>
        <w:tc>
          <w:tcPr>
            <w:tcW w:w="1132" w:type="dxa"/>
            <w:tcBorders/>
            <w:vAlign w:val="center"/>
          </w:tcPr>
          <w:p>
            <w:pPr>
              <w:pStyle w:val="TableContents"/>
              <w:bidi w:val="0"/>
              <w:spacing w:before="0" w:after="283"/>
              <w:jc w:val="left"/>
              <w:rPr/>
            </w:pPr>
            <w:r>
              <w:rPr>
                <w:color w:val="A9A9A9"/>
              </w:rPr>
              <w:t xml:space="preserve">31. lokakuuta 2017 </w:t>
            </w:r>
            <w:r>
              <w:rPr/>
              <w:t xml:space="preserve">(2017-10-31) </w:t>
            </w:r>
          </w:p>
        </w:tc>
        <w:tc>
          <w:tcPr>
            <w:tcW w:w="934" w:type="dxa"/>
            <w:tcBorders/>
            <w:vAlign w:val="center"/>
          </w:tcPr>
          <w:p>
            <w:pPr>
              <w:pStyle w:val="TableContents"/>
              <w:bidi w:val="0"/>
              <w:spacing w:before="0" w:after="283"/>
              <w:jc w:val="left"/>
              <w:rPr/>
            </w:pPr>
            <w:r>
              <w:rPr/>
              <w:t xml:space="preserve">7ATS09 </w:t>
            </w:r>
          </w:p>
        </w:tc>
        <w:tc>
          <w:tcPr>
            <w:tcW w:w="2575" w:type="dxa"/>
            <w:tcBorders/>
            <w:vAlign w:val="center"/>
          </w:tcPr>
          <w:p>
            <w:pPr>
              <w:pStyle w:val="TableContents"/>
              <w:bidi w:val="0"/>
              <w:spacing w:before="0" w:after="283"/>
              <w:jc w:val="left"/>
              <w:rPr/>
            </w:pPr>
            <w:r>
              <w:rPr/>
              <w:t xml:space="preserve">1.48 Kai ilmoittaa aikovansa asettua ehdolle senaattiin. Myöhemmin hän vaatii jokaista kultin jäsentä juomaan oletettavasti myrkytettyä Kool-Aidia testatakseen heidän uskollisuuttaan. Jälkeenpäin hän paljastaa, että juomat olivat pilaantumattomia. Samaan aikaan Ally tarjoilee Ivylle pastaa ja arsenikilla terästettyä viiniä, ja Ivy kuolee. Suojellakseen Ozia vahingoittumiselta Ally esittää Kaiille väärennettyjä todisteita siitä, että Allyn sperma oli hedelmöittänyt Ozin, kun tämä tuli raskaaksi. </w:t>
            </w:r>
          </w:p>
        </w:tc>
      </w:tr>
      <w:tr>
        <w:trPr/>
        <w:tc>
          <w:tcPr>
            <w:tcW w:w="815" w:type="dxa"/>
            <w:tcBorders/>
            <w:vAlign w:val="center"/>
          </w:tcPr>
          <w:p>
            <w:pPr>
              <w:pStyle w:val="TableHeading"/>
              <w:suppressLineNumbers/>
              <w:bidi w:val="0"/>
              <w:spacing w:before="0" w:after="283"/>
              <w:jc w:val="center"/>
              <w:rPr/>
            </w:pPr>
            <w:r>
              <w:rPr/>
              <w:t xml:space="preserve">83 </w:t>
            </w:r>
          </w:p>
        </w:tc>
        <w:tc>
          <w:tcPr>
            <w:tcW w:w="772"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"Charles (Manson) in Charge'' (Charles (Manson) johdossa) </w:t>
            </w:r>
          </w:p>
        </w:tc>
        <w:tc>
          <w:tcPr>
            <w:tcW w:w="1525" w:type="dxa"/>
            <w:tcBorders/>
            <w:vAlign w:val="center"/>
          </w:tcPr>
          <w:p>
            <w:pPr>
              <w:pStyle w:val="TableContents"/>
              <w:bidi w:val="0"/>
              <w:spacing w:before="0" w:after="283"/>
              <w:jc w:val="left"/>
              <w:rPr/>
            </w:pPr>
            <w:r>
              <w:rPr/>
              <w:t xml:space="preserve">Bradley Buecker </w:t>
            </w:r>
          </w:p>
        </w:tc>
        <w:tc>
          <w:tcPr>
            <w:tcW w:w="921" w:type="dxa"/>
            <w:tcBorders/>
            <w:vAlign w:val="center"/>
          </w:tcPr>
          <w:p>
            <w:pPr>
              <w:pStyle w:val="TableContents"/>
              <w:bidi w:val="0"/>
              <w:spacing w:before="0" w:after="283"/>
              <w:jc w:val="left"/>
              <w:rPr/>
            </w:pPr>
            <w:r>
              <w:rPr/>
              <w:t xml:space="preserve">Ryan Murphy &amp; Brad Falchuk </w:t>
            </w:r>
          </w:p>
        </w:tc>
        <w:tc>
          <w:tcPr>
            <w:tcW w:w="1132" w:type="dxa"/>
            <w:tcBorders/>
            <w:vAlign w:val="center"/>
          </w:tcPr>
          <w:p>
            <w:pPr>
              <w:pStyle w:val="TableContents"/>
              <w:bidi w:val="0"/>
              <w:spacing w:before="0" w:after="283"/>
              <w:jc w:val="left"/>
              <w:rPr/>
            </w:pPr>
            <w:r>
              <w:rPr/>
              <w:t xml:space="preserve">7. marraskuuta 2017 (2017-11-07) </w:t>
            </w:r>
          </w:p>
        </w:tc>
        <w:tc>
          <w:tcPr>
            <w:tcW w:w="934" w:type="dxa"/>
            <w:tcBorders/>
            <w:vAlign w:val="center"/>
          </w:tcPr>
          <w:p>
            <w:pPr>
              <w:pStyle w:val="TableContents"/>
              <w:bidi w:val="0"/>
              <w:spacing w:before="0" w:after="283"/>
              <w:jc w:val="left"/>
              <w:rPr/>
            </w:pPr>
            <w:r>
              <w:rPr/>
              <w:t xml:space="preserve">7ATS10 </w:t>
            </w:r>
          </w:p>
        </w:tc>
        <w:tc>
          <w:tcPr>
            <w:tcW w:w="2575" w:type="dxa"/>
            <w:tcBorders/>
            <w:vAlign w:val="center"/>
          </w:tcPr>
          <w:p>
            <w:pPr>
              <w:pStyle w:val="TableContents"/>
              <w:bidi w:val="0"/>
              <w:spacing w:before="0" w:after="283"/>
              <w:jc w:val="left"/>
              <w:rPr/>
            </w:pPr>
            <w:r>
              <w:rPr/>
              <w:t xml:space="preserve">1.82 Kai kertoo Taten murhista miliisimiehille. Sen jälkeen hän alkaa epäillä, että kulttiin on soluttautunut myyrä, ja hän vaipuu maaniseen vainoharhaisuuteen, joka vaivaa häntä näkyillä Charles Mansonista. Samaan aikaan Bebe Babbitt on raivoissaan siitä, että Kai ei ole onnistunut toteuttamaan heidän pääsuunnitelmaansa: naisten raivon purkaminen kiihottavalla poliittisella ohjelmalla. Ally ampuu Bebeä päähän, kun tämä on osoittanut Kaita aseella. Raportoituaan Garyn murhasta, jonka kultti on toteuttanut paikallisessa suunnitellussa vanhempainyhdistyksessä, Winter kehottaa murtunutta Beverlyä pakenemaan. Beverly vaatii pysymään uskollisena Kaiille. Myöhemmin Kai kuristaa Winterin kyynelehtien kuoliaaksi sen jälkeen, kun Ally on paljastanut hänet myyräksi. Ally huomaa todellisen myyrä, miliisimies Speedwagon. </w:t>
            </w:r>
          </w:p>
        </w:tc>
      </w:tr>
      <w:tr>
        <w:trPr/>
        <w:tc>
          <w:tcPr>
            <w:tcW w:w="815" w:type="dxa"/>
            <w:tcBorders/>
            <w:vAlign w:val="center"/>
          </w:tcPr>
          <w:p>
            <w:pPr>
              <w:pStyle w:val="TableHeading"/>
              <w:suppressLineNumbers/>
              <w:bidi w:val="0"/>
              <w:spacing w:before="0" w:after="283"/>
              <w:jc w:val="center"/>
              <w:rPr/>
            </w:pPr>
            <w:r>
              <w:rPr/>
              <w:t xml:space="preserve">84 </w:t>
            </w:r>
          </w:p>
        </w:tc>
        <w:tc>
          <w:tcPr>
            <w:tcW w:w="772" w:type="dxa"/>
            <w:tcBorders/>
            <w:vAlign w:val="center"/>
          </w:tcPr>
          <w:p>
            <w:pPr>
              <w:pStyle w:val="TableContents"/>
              <w:bidi w:val="0"/>
              <w:spacing w:before="0" w:after="283"/>
              <w:jc w:val="left"/>
              <w:rPr/>
            </w:pPr>
            <w:r>
              <w:rPr/>
              <w:t xml:space="preserve">11 </w:t>
            </w:r>
          </w:p>
        </w:tc>
        <w:tc>
          <w:tcPr>
            <w:tcW w:w="1531" w:type="dxa"/>
            <w:tcBorders/>
            <w:vAlign w:val="center"/>
          </w:tcPr>
          <w:p>
            <w:pPr>
              <w:pStyle w:val="TableContents"/>
              <w:bidi w:val="0"/>
              <w:spacing w:before="0" w:after="283"/>
              <w:jc w:val="left"/>
              <w:rPr/>
            </w:pPr>
            <w:r>
              <w:rPr/>
              <w:t xml:space="preserve">``Suuri jälleen'' </w:t>
            </w:r>
          </w:p>
        </w:tc>
        <w:tc>
          <w:tcPr>
            <w:tcW w:w="1525" w:type="dxa"/>
            <w:tcBorders/>
            <w:vAlign w:val="center"/>
          </w:tcPr>
          <w:p>
            <w:pPr>
              <w:pStyle w:val="TableContents"/>
              <w:bidi w:val="0"/>
              <w:spacing w:before="0" w:after="283"/>
              <w:jc w:val="left"/>
              <w:rPr/>
            </w:pPr>
            <w:r>
              <w:rPr/>
              <w:t xml:space="preserve">Jennifer Lynch </w:t>
            </w:r>
          </w:p>
        </w:tc>
        <w:tc>
          <w:tcPr>
            <w:tcW w:w="921" w:type="dxa"/>
            <w:tcBorders/>
            <w:vAlign w:val="center"/>
          </w:tcPr>
          <w:p>
            <w:pPr>
              <w:pStyle w:val="TableContents"/>
              <w:bidi w:val="0"/>
              <w:spacing w:before="0" w:after="283"/>
              <w:jc w:val="left"/>
              <w:rPr/>
            </w:pPr>
            <w:r>
              <w:rPr/>
              <w:t xml:space="preserve">Tim Minear </w:t>
            </w:r>
          </w:p>
        </w:tc>
        <w:tc>
          <w:tcPr>
            <w:tcW w:w="1132" w:type="dxa"/>
            <w:tcBorders/>
            <w:vAlign w:val="center"/>
          </w:tcPr>
          <w:p>
            <w:pPr>
              <w:pStyle w:val="TableContents"/>
              <w:bidi w:val="0"/>
              <w:spacing w:before="0" w:after="283"/>
              <w:jc w:val="left"/>
              <w:rPr/>
            </w:pPr>
            <w:r>
              <w:rPr/>
              <w:t xml:space="preserve">14. marraskuuta 2017 (2017-11-14) </w:t>
            </w:r>
          </w:p>
        </w:tc>
        <w:tc>
          <w:tcPr>
            <w:tcW w:w="934" w:type="dxa"/>
            <w:tcBorders/>
            <w:vAlign w:val="center"/>
          </w:tcPr>
          <w:p>
            <w:pPr>
              <w:pStyle w:val="TableContents"/>
              <w:bidi w:val="0"/>
              <w:spacing w:before="0" w:after="283"/>
              <w:jc w:val="left"/>
              <w:rPr/>
            </w:pPr>
            <w:r>
              <w:rPr/>
              <w:t xml:space="preserve">7ATS11 </w:t>
            </w:r>
          </w:p>
        </w:tc>
        <w:tc>
          <w:tcPr>
            <w:tcW w:w="2575" w:type="dxa"/>
            <w:tcBorders/>
            <w:vAlign w:val="center"/>
          </w:tcPr>
          <w:p>
            <w:pPr>
              <w:pStyle w:val="TableContents"/>
              <w:bidi w:val="0"/>
              <w:spacing w:before="0" w:after="283"/>
              <w:jc w:val="left"/>
              <w:rPr/>
            </w:pPr>
            <w:r>
              <w:rPr/>
              <w:t xml:space="preserve">1.97 SWAT-ryhmä tunkeutuu Andersonin kellariin sinä yönä, kun kultti aikoo teurastaa sata raskaana olevaa naista. Kuukausia myöhemmin Ally paljastaa Beverlylle, että FBI värväsi hänet ilmiantajaksi. Beverlystä tulee tärkeä neuvonantaja Allyn Michiganin senaattorikampanjassa. Kai pakenee huipputurvavankilasta ja soluttautuu Allyn ja hänen vastustajansa väliseen poliittiseen televisioväittelyyn. Kai puhuu naisvihamielistä paskaa ja osoittaa Allya aseella päähän. Hän vetää liipaisimesta vain huomatakseen, ettei ase ole ladattu. Beverly ampuu hänet sitten kuoliaaksi. Ally saa valtaosan naisten äänistä ja voittaa senaatin paikan. Kausi päättyy, kun Ally peittää Ozin sänkyyn, pukeutuu smaragdinvihreään SCUM-viittaan ja lähtee kokoukseen, jossa on ryhmä "voimaantuneita naisia, jotka haluavat muuttaa järjestelmää".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american horror story kultti jakso 9 julkaisupäivä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american horror story kausi 7 kuinka monta jaksoa tulee olemaan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16"/>
        <w:gridCol w:w="774"/>
        <w:gridCol w:w="1537"/>
        <w:gridCol w:w="1527"/>
        <w:gridCol w:w="925"/>
        <w:gridCol w:w="1136"/>
        <w:gridCol w:w="934"/>
        <w:gridCol w:w="2556"/>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537" w:type="dxa"/>
            <w:tcBorders/>
            <w:vAlign w:val="center"/>
          </w:tcPr>
          <w:p>
            <w:pPr>
              <w:pStyle w:val="TableHeading"/>
              <w:suppressLineNumbers/>
              <w:bidi w:val="0"/>
              <w:spacing w:before="0" w:after="283"/>
              <w:jc w:val="center"/>
              <w:rPr/>
            </w:pPr>
            <w:r>
              <w:rPr/>
              <w:t xml:space="preserve">Otsikko </w:t>
            </w:r>
          </w:p>
        </w:tc>
        <w:tc>
          <w:tcPr>
            <w:tcW w:w="1527" w:type="dxa"/>
            <w:tcBorders/>
            <w:vAlign w:val="center"/>
          </w:tcPr>
          <w:p>
            <w:pPr>
              <w:pStyle w:val="TableHeading"/>
              <w:suppressLineNumbers/>
              <w:bidi w:val="0"/>
              <w:spacing w:before="0" w:after="283"/>
              <w:jc w:val="center"/>
              <w:rPr/>
            </w:pPr>
            <w:r>
              <w:rPr/>
              <w:t xml:space="preserve">Ohjaaja </w:t>
            </w:r>
          </w:p>
        </w:tc>
        <w:tc>
          <w:tcPr>
            <w:tcW w:w="925" w:type="dxa"/>
            <w:tcBorders/>
            <w:vAlign w:val="center"/>
          </w:tcPr>
          <w:p>
            <w:pPr>
              <w:pStyle w:val="TableHeading"/>
              <w:suppressLineNumbers/>
              <w:bidi w:val="0"/>
              <w:spacing w:before="0" w:after="283"/>
              <w:jc w:val="center"/>
              <w:rPr/>
            </w:pPr>
            <w:r>
              <w:rPr/>
              <w:t xml:space="preserve">Kirjoittanut </w:t>
            </w:r>
          </w:p>
        </w:tc>
        <w:tc>
          <w:tcPr>
            <w:tcW w:w="1136" w:type="dxa"/>
            <w:tcBorders/>
            <w:vAlign w:val="center"/>
          </w:tcPr>
          <w:p>
            <w:pPr>
              <w:pStyle w:val="TableHeading"/>
              <w:suppressLineNumbers/>
              <w:bidi w:val="0"/>
              <w:spacing w:before="0" w:after="283"/>
              <w:jc w:val="center"/>
              <w:rPr/>
            </w:pPr>
            <w:r>
              <w:rPr/>
              <w:t xml:space="preserve">Alkuperäinen lähetyspäivä </w:t>
            </w:r>
          </w:p>
        </w:tc>
        <w:tc>
          <w:tcPr>
            <w:tcW w:w="934" w:type="dxa"/>
            <w:tcBorders/>
            <w:vAlign w:val="center"/>
          </w:tcPr>
          <w:p>
            <w:pPr>
              <w:pStyle w:val="TableHeading"/>
              <w:suppressLineNumbers/>
              <w:bidi w:val="0"/>
              <w:spacing w:before="0" w:after="283"/>
              <w:jc w:val="center"/>
              <w:rPr/>
            </w:pPr>
            <w:r>
              <w:rPr/>
              <w:t xml:space="preserve">Tuotteen koodi </w:t>
            </w:r>
          </w:p>
        </w:tc>
        <w:tc>
          <w:tcPr>
            <w:tcW w:w="2556"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74 </w:t>
            </w:r>
          </w:p>
        </w:tc>
        <w:tc>
          <w:tcPr>
            <w:tcW w:w="774" w:type="dxa"/>
            <w:tcBorders/>
            <w:vAlign w:val="center"/>
          </w:tcPr>
          <w:p>
            <w:pPr>
              <w:pStyle w:val="TableContents"/>
              <w:bidi w:val="0"/>
              <w:spacing w:before="0" w:after="283"/>
              <w:jc w:val="left"/>
              <w:rPr>
                <w:sz w:val="4"/>
                <w:szCs w:val="4"/>
              </w:rPr>
            </w:pPr>
            <w:r>
              <w:rPr>
                <w:sz w:val="4"/>
                <w:szCs w:val="4"/>
              </w:rPr>
            </w:r>
          </w:p>
        </w:tc>
        <w:tc>
          <w:tcPr>
            <w:tcW w:w="1537" w:type="dxa"/>
            <w:tcBorders/>
            <w:vAlign w:val="center"/>
          </w:tcPr>
          <w:p>
            <w:pPr>
              <w:pStyle w:val="TableContents"/>
              <w:bidi w:val="0"/>
              <w:spacing w:before="0" w:after="283"/>
              <w:jc w:val="left"/>
              <w:rPr/>
            </w:pPr>
            <w:r>
              <w:rPr/>
              <w:t xml:space="preserve">"Vaali-ilta </w:t>
            </w:r>
          </w:p>
        </w:tc>
        <w:tc>
          <w:tcPr>
            <w:tcW w:w="1527" w:type="dxa"/>
            <w:tcBorders/>
            <w:vAlign w:val="center"/>
          </w:tcPr>
          <w:p>
            <w:pPr>
              <w:pStyle w:val="TableContents"/>
              <w:bidi w:val="0"/>
              <w:spacing w:before="0" w:after="283"/>
              <w:jc w:val="left"/>
              <w:rPr/>
            </w:pPr>
            <w:r>
              <w:rPr/>
              <w:t xml:space="preserve">Bradley Buecker </w:t>
            </w:r>
          </w:p>
        </w:tc>
        <w:tc>
          <w:tcPr>
            <w:tcW w:w="925" w:type="dxa"/>
            <w:tcBorders/>
            <w:vAlign w:val="center"/>
          </w:tcPr>
          <w:p>
            <w:pPr>
              <w:pStyle w:val="TableContents"/>
              <w:bidi w:val="0"/>
              <w:spacing w:before="0" w:after="283"/>
              <w:jc w:val="left"/>
              <w:rPr/>
            </w:pPr>
            <w:r>
              <w:rPr/>
              <w:t xml:space="preserve">Ryan Murphy &amp; Brad Falchuk </w:t>
            </w:r>
          </w:p>
        </w:tc>
        <w:tc>
          <w:tcPr>
            <w:tcW w:w="1136" w:type="dxa"/>
            <w:tcBorders/>
            <w:vAlign w:val="center"/>
          </w:tcPr>
          <w:p>
            <w:pPr>
              <w:pStyle w:val="TableContents"/>
              <w:bidi w:val="0"/>
              <w:spacing w:before="0" w:after="283"/>
              <w:jc w:val="left"/>
              <w:rPr/>
            </w:pPr>
            <w:r>
              <w:rPr/>
              <w:t xml:space="preserve">5. syyskuuta 2017 (2017-09-05) </w:t>
            </w:r>
          </w:p>
        </w:tc>
        <w:tc>
          <w:tcPr>
            <w:tcW w:w="934" w:type="dxa"/>
            <w:tcBorders/>
            <w:vAlign w:val="center"/>
          </w:tcPr>
          <w:p>
            <w:pPr>
              <w:pStyle w:val="TableContents"/>
              <w:bidi w:val="0"/>
              <w:spacing w:before="0" w:after="283"/>
              <w:jc w:val="left"/>
              <w:rPr/>
            </w:pPr>
            <w:r>
              <w:rPr/>
              <w:t xml:space="preserve">7ATS01 </w:t>
            </w:r>
          </w:p>
        </w:tc>
        <w:tc>
          <w:tcPr>
            <w:tcW w:w="2556" w:type="dxa"/>
            <w:tcBorders/>
            <w:vAlign w:val="center"/>
          </w:tcPr>
          <w:p>
            <w:pPr>
              <w:pStyle w:val="TableContents"/>
              <w:bidi w:val="0"/>
              <w:spacing w:before="0" w:after="283"/>
              <w:jc w:val="left"/>
              <w:rPr/>
            </w:pPr>
            <w:r>
              <w:rPr/>
              <w:t xml:space="preserve">3.93 Ally ja Ivy ovat aviopari, jolla on poika nimeltä Oz. Ally kärsii useista fobioista, jotka voimistuvat sen jälkeen, kun hän kuulee, että Donald Trump on voittanut Yhdysvaltain presidentinvaalit 2016. Hänen psykiatrinsa, tohtori Rudy Vincent, suosittelee lääkettä, joka rauhoittaa hänen fobioiden aiheuttamaa ahdistusta. Pian klovnit alkavat ahdistella Allya. Samaan aikaan Kai ja Winter ovat kaksi sisarusta, jotka tekevät salaperäisen sopimuksen Trumpin tultua presidentiksi. Winteristä tulee Ozin lastenhoitaja ja hän yrittää desensibilisoida häntä väkivallalle. Kai houkuttelee joukon latinalaisamerikkalaisia miehiä pahoinpitelemään häntä. Allyn ja Ivyn naapurit, Changit, teurastetaan pellejoukon toimesta. Poliisi pitää tapausta virheellisesti murhana - itsemurhana. Changin kuoleman vuoksi kaupunginvaltuuston paikka jää tyhjäksi. </w:t>
            </w:r>
          </w:p>
        </w:tc>
      </w:tr>
      <w:tr>
        <w:trPr/>
        <w:tc>
          <w:tcPr>
            <w:tcW w:w="816" w:type="dxa"/>
            <w:tcBorders/>
            <w:vAlign w:val="center"/>
          </w:tcPr>
          <w:p>
            <w:pPr>
              <w:pStyle w:val="TableHeading"/>
              <w:suppressLineNumbers/>
              <w:bidi w:val="0"/>
              <w:spacing w:before="0" w:after="283"/>
              <w:jc w:val="center"/>
              <w:rPr/>
            </w:pPr>
            <w:r>
              <w:rPr/>
              <w:t xml:space="preserve">75 </w:t>
            </w:r>
          </w:p>
        </w:tc>
        <w:tc>
          <w:tcPr>
            <w:tcW w:w="774" w:type="dxa"/>
            <w:tcBorders/>
            <w:vAlign w:val="center"/>
          </w:tcPr>
          <w:p>
            <w:pPr>
              <w:pStyle w:val="TableContents"/>
              <w:bidi w:val="0"/>
              <w:spacing w:before="0" w:after="283"/>
              <w:jc w:val="left"/>
              <w:rPr>
                <w:sz w:val="4"/>
                <w:szCs w:val="4"/>
              </w:rPr>
            </w:pPr>
            <w:r>
              <w:rPr>
                <w:sz w:val="4"/>
                <w:szCs w:val="4"/>
              </w:rPr>
            </w:r>
          </w:p>
        </w:tc>
        <w:tc>
          <w:tcPr>
            <w:tcW w:w="1537" w:type="dxa"/>
            <w:tcBorders/>
            <w:vAlign w:val="center"/>
          </w:tcPr>
          <w:p>
            <w:pPr>
              <w:pStyle w:val="TableContents"/>
              <w:bidi w:val="0"/>
              <w:spacing w:before="0" w:after="283"/>
              <w:jc w:val="left"/>
              <w:rPr/>
            </w:pPr>
            <w:r>
              <w:rPr/>
              <w:t xml:space="preserve">"Älä pelkää pimeää"... </w:t>
            </w:r>
          </w:p>
        </w:tc>
        <w:tc>
          <w:tcPr>
            <w:tcW w:w="1527" w:type="dxa"/>
            <w:tcBorders/>
            <w:vAlign w:val="center"/>
          </w:tcPr>
          <w:p>
            <w:pPr>
              <w:pStyle w:val="TableContents"/>
              <w:bidi w:val="0"/>
              <w:spacing w:before="0" w:after="283"/>
              <w:jc w:val="left"/>
              <w:rPr/>
            </w:pPr>
            <w:r>
              <w:rPr/>
              <w:t xml:space="preserve">Liza Johnson </w:t>
            </w:r>
          </w:p>
        </w:tc>
        <w:tc>
          <w:tcPr>
            <w:tcW w:w="925" w:type="dxa"/>
            <w:tcBorders/>
            <w:vAlign w:val="center"/>
          </w:tcPr>
          <w:p>
            <w:pPr>
              <w:pStyle w:val="TableContents"/>
              <w:bidi w:val="0"/>
              <w:spacing w:before="0" w:after="283"/>
              <w:jc w:val="left"/>
              <w:rPr/>
            </w:pPr>
            <w:r>
              <w:rPr/>
              <w:t xml:space="preserve">Tim Minear </w:t>
            </w:r>
          </w:p>
        </w:tc>
        <w:tc>
          <w:tcPr>
            <w:tcW w:w="1136" w:type="dxa"/>
            <w:tcBorders/>
            <w:vAlign w:val="center"/>
          </w:tcPr>
          <w:p>
            <w:pPr>
              <w:pStyle w:val="TableContents"/>
              <w:bidi w:val="0"/>
              <w:spacing w:before="0" w:after="283"/>
              <w:jc w:val="left"/>
              <w:rPr/>
            </w:pPr>
            <w:r>
              <w:rPr/>
              <w:t xml:space="preserve">12. syyskuuta 2017 (2017-09-12) </w:t>
            </w:r>
          </w:p>
        </w:tc>
        <w:tc>
          <w:tcPr>
            <w:tcW w:w="934" w:type="dxa"/>
            <w:tcBorders/>
            <w:vAlign w:val="center"/>
          </w:tcPr>
          <w:p>
            <w:pPr>
              <w:pStyle w:val="TableContents"/>
              <w:bidi w:val="0"/>
              <w:spacing w:before="0" w:after="283"/>
              <w:jc w:val="left"/>
              <w:rPr/>
            </w:pPr>
            <w:r>
              <w:rPr/>
              <w:t xml:space="preserve">7ATS02 </w:t>
            </w:r>
          </w:p>
        </w:tc>
        <w:tc>
          <w:tcPr>
            <w:tcW w:w="2556" w:type="dxa"/>
            <w:tcBorders/>
            <w:vAlign w:val="center"/>
          </w:tcPr>
          <w:p>
            <w:pPr>
              <w:pStyle w:val="TableContents"/>
              <w:bidi w:val="0"/>
              <w:spacing w:before="0" w:after="283"/>
              <w:jc w:val="left"/>
              <w:rPr/>
            </w:pPr>
            <w:r>
              <w:rPr/>
              <w:t xml:space="preserve">2.38 Kai kampanjoi vapaana olevasta kaupunginvaltuuston paikasta. Ally suhtautuu epäluuloisesti Changin entisen kodin uusiin asukkaisiin, Harrison ja Meadow Wiltoniin. Allyn ja Ivyn ravintolassa, The Butchery on Mainissa, jännitteet kuumenevat apukokki Rogerin ja espanjalaisen työntekijän Pedron välillä. Myöhemmin ravintolan turvajärjestelmä laukeaa, ja Ally tutkii asiaa. Hän löytää Rogerin roikkumassa koukussa lihakaapissa. Etsivä Samuels nostaa Pedron todennäköisimmäksi epäillyksi. Ally hankkii Wiltoneilta aseen. Myöhemmin kaupungissa väitetään olevan sähkökatkos, ja Ally joutuu klovnien terrorisoimaksi. Ivy lähettää Pedron toimittamaan tarvikkeita taloon, ja Ally ampuu hänet vahingossa. </w:t>
            </w:r>
          </w:p>
        </w:tc>
      </w:tr>
      <w:tr>
        <w:trPr/>
        <w:tc>
          <w:tcPr>
            <w:tcW w:w="816" w:type="dxa"/>
            <w:tcBorders/>
            <w:vAlign w:val="center"/>
          </w:tcPr>
          <w:p>
            <w:pPr>
              <w:pStyle w:val="TableHeading"/>
              <w:suppressLineNumbers/>
              <w:bidi w:val="0"/>
              <w:spacing w:before="0" w:after="283"/>
              <w:jc w:val="center"/>
              <w:rPr/>
            </w:pPr>
            <w:r>
              <w:rPr/>
              <w:t xml:space="preserve">76 </w:t>
            </w:r>
          </w:p>
        </w:tc>
        <w:tc>
          <w:tcPr>
            <w:tcW w:w="774" w:type="dxa"/>
            <w:tcBorders/>
            <w:vAlign w:val="center"/>
          </w:tcPr>
          <w:p>
            <w:pPr>
              <w:pStyle w:val="TableContents"/>
              <w:bidi w:val="0"/>
              <w:spacing w:before="0" w:after="283"/>
              <w:jc w:val="left"/>
              <w:rPr>
                <w:sz w:val="4"/>
                <w:szCs w:val="4"/>
              </w:rPr>
            </w:pPr>
            <w:r>
              <w:rPr>
                <w:sz w:val="4"/>
                <w:szCs w:val="4"/>
              </w:rPr>
            </w:r>
          </w:p>
        </w:tc>
        <w:tc>
          <w:tcPr>
            <w:tcW w:w="1537" w:type="dxa"/>
            <w:tcBorders/>
            <w:vAlign w:val="center"/>
          </w:tcPr>
          <w:p>
            <w:pPr>
              <w:pStyle w:val="TableContents"/>
              <w:bidi w:val="0"/>
              <w:spacing w:before="0" w:after="283"/>
              <w:jc w:val="left"/>
              <w:rPr/>
            </w:pPr>
            <w:r>
              <w:rPr/>
              <w:t xml:space="preserve">"Naapurit helvetistä </w:t>
            </w:r>
          </w:p>
        </w:tc>
        <w:tc>
          <w:tcPr>
            <w:tcW w:w="1527" w:type="dxa"/>
            <w:tcBorders/>
            <w:vAlign w:val="center"/>
          </w:tcPr>
          <w:p>
            <w:pPr>
              <w:pStyle w:val="TableContents"/>
              <w:bidi w:val="0"/>
              <w:spacing w:before="0" w:after="283"/>
              <w:jc w:val="left"/>
              <w:rPr/>
            </w:pPr>
            <w:r>
              <w:rPr/>
              <w:t xml:space="preserve">Gwyneth Horder-Payton </w:t>
            </w:r>
          </w:p>
        </w:tc>
        <w:tc>
          <w:tcPr>
            <w:tcW w:w="925" w:type="dxa"/>
            <w:tcBorders/>
            <w:vAlign w:val="center"/>
          </w:tcPr>
          <w:p>
            <w:pPr>
              <w:pStyle w:val="TableContents"/>
              <w:bidi w:val="0"/>
              <w:spacing w:before="0" w:after="283"/>
              <w:jc w:val="left"/>
              <w:rPr/>
            </w:pPr>
            <w:r>
              <w:rPr/>
              <w:t xml:space="preserve">James Wong </w:t>
            </w:r>
          </w:p>
        </w:tc>
        <w:tc>
          <w:tcPr>
            <w:tcW w:w="1136" w:type="dxa"/>
            <w:tcBorders/>
            <w:vAlign w:val="center"/>
          </w:tcPr>
          <w:p>
            <w:pPr>
              <w:pStyle w:val="TableContents"/>
              <w:bidi w:val="0"/>
              <w:spacing w:before="0" w:after="283"/>
              <w:jc w:val="left"/>
              <w:rPr/>
            </w:pPr>
            <w:r>
              <w:rPr>
                <w:color w:val="A9A9A9"/>
              </w:rPr>
              <w:t xml:space="preserve">19. syyskuuta 2017 </w:t>
            </w:r>
            <w:r>
              <w:rPr/>
              <w:t xml:space="preserve">(2017-09-19) </w:t>
            </w:r>
          </w:p>
        </w:tc>
        <w:tc>
          <w:tcPr>
            <w:tcW w:w="934" w:type="dxa"/>
            <w:tcBorders/>
            <w:vAlign w:val="center"/>
          </w:tcPr>
          <w:p>
            <w:pPr>
              <w:pStyle w:val="TableContents"/>
              <w:bidi w:val="0"/>
              <w:spacing w:before="0" w:after="283"/>
              <w:jc w:val="left"/>
              <w:rPr/>
            </w:pPr>
            <w:r>
              <w:rPr/>
              <w:t xml:space="preserve">7ATS03 </w:t>
            </w:r>
          </w:p>
        </w:tc>
        <w:tc>
          <w:tcPr>
            <w:tcW w:w="2556" w:type="dxa"/>
            <w:tcBorders/>
            <w:vAlign w:val="center"/>
          </w:tcPr>
          <w:p>
            <w:pPr>
              <w:pStyle w:val="TableContents"/>
              <w:bidi w:val="0"/>
              <w:spacing w:before="0" w:after="283"/>
              <w:jc w:val="left"/>
              <w:rPr/>
            </w:pPr>
            <w:r>
              <w:rPr/>
              <w:t xml:space="preserve">2.25 Klovnit murtautuvat pariskunnan kotiin ja hautaavat heidät arkkuihin. Mielenosoittajat protestoivat Pedron kuolemaa vastaan Butchery on Mainin ulkopuolella. Kai lupaa Allylle, että hän saa heidät luopumaan siitä, ja hän pitää lupauksensa. Wiltonit haukkuvat Allya Pedron kuolemasta ja lahjoittavat Ozille marsun. Kuorma-auto, joka levittää salaperäistä vihreää kaasua ympäri naapurustoa, häiritsee Allya. Ozin marsu paistetaan mikrossa ja tapetaan. Ally epäilee Wiltoneja syyllisiksi. Hän pahoinpitelee Harrisonin ja uhkaa Meadowia. Internetissä julkaistaan kuvamateriaalia, jossa Winter viettelee Allyn, mikä tuhoaa Ivyn. Kai kuulustelee Wiltoneja yksitellen. Harrison ilmaisee toivovansa Meadowin kuolemaa. Sen jälkeen Meadow katoaa ja Harrison syyttää Allya. </w:t>
            </w:r>
          </w:p>
        </w:tc>
      </w:tr>
      <w:tr>
        <w:trPr/>
        <w:tc>
          <w:tcPr>
            <w:tcW w:w="816" w:type="dxa"/>
            <w:tcBorders/>
            <w:vAlign w:val="center"/>
          </w:tcPr>
          <w:p>
            <w:pPr>
              <w:pStyle w:val="TableHeading"/>
              <w:suppressLineNumbers/>
              <w:bidi w:val="0"/>
              <w:spacing w:before="0" w:after="283"/>
              <w:jc w:val="center"/>
              <w:rPr/>
            </w:pPr>
            <w:r>
              <w:rPr/>
              <w:t xml:space="preserve">77 </w:t>
            </w:r>
          </w:p>
        </w:tc>
        <w:tc>
          <w:tcPr>
            <w:tcW w:w="774" w:type="dxa"/>
            <w:tcBorders/>
            <w:vAlign w:val="center"/>
          </w:tcPr>
          <w:p>
            <w:pPr>
              <w:pStyle w:val="TableContents"/>
              <w:bidi w:val="0"/>
              <w:spacing w:before="0" w:after="283"/>
              <w:jc w:val="left"/>
              <w:rPr>
                <w:sz w:val="4"/>
                <w:szCs w:val="4"/>
              </w:rPr>
            </w:pPr>
            <w:r>
              <w:rPr>
                <w:sz w:val="4"/>
                <w:szCs w:val="4"/>
              </w:rPr>
            </w:r>
          </w:p>
        </w:tc>
        <w:tc>
          <w:tcPr>
            <w:tcW w:w="1537" w:type="dxa"/>
            <w:tcBorders/>
            <w:vAlign w:val="center"/>
          </w:tcPr>
          <w:p>
            <w:pPr>
              <w:pStyle w:val="TableContents"/>
              <w:bidi w:val="0"/>
              <w:spacing w:before="0" w:after="283"/>
              <w:jc w:val="left"/>
              <w:rPr/>
            </w:pPr>
            <w:r>
              <w:rPr/>
              <w:t xml:space="preserve">``11 / 9'' </w:t>
            </w:r>
          </w:p>
        </w:tc>
        <w:tc>
          <w:tcPr>
            <w:tcW w:w="1527" w:type="dxa"/>
            <w:tcBorders/>
            <w:vAlign w:val="center"/>
          </w:tcPr>
          <w:p>
            <w:pPr>
              <w:pStyle w:val="TableContents"/>
              <w:bidi w:val="0"/>
              <w:spacing w:before="0" w:after="283"/>
              <w:jc w:val="left"/>
              <w:rPr/>
            </w:pPr>
            <w:r>
              <w:rPr/>
              <w:t xml:space="preserve">Gwyneth Horder-Payton </w:t>
            </w:r>
          </w:p>
        </w:tc>
        <w:tc>
          <w:tcPr>
            <w:tcW w:w="925" w:type="dxa"/>
            <w:tcBorders/>
            <w:vAlign w:val="center"/>
          </w:tcPr>
          <w:p>
            <w:pPr>
              <w:pStyle w:val="TableContents"/>
              <w:bidi w:val="0"/>
              <w:spacing w:before="0" w:after="283"/>
              <w:jc w:val="left"/>
              <w:rPr/>
            </w:pPr>
            <w:r>
              <w:rPr/>
              <w:t xml:space="preserve">John J. Gray </w:t>
            </w:r>
          </w:p>
        </w:tc>
        <w:tc>
          <w:tcPr>
            <w:tcW w:w="1136" w:type="dxa"/>
            <w:tcBorders/>
            <w:vAlign w:val="center"/>
          </w:tcPr>
          <w:p>
            <w:pPr>
              <w:pStyle w:val="TableContents"/>
              <w:bidi w:val="0"/>
              <w:spacing w:before="0" w:after="283"/>
              <w:jc w:val="left"/>
              <w:rPr/>
            </w:pPr>
            <w:r>
              <w:rPr/>
              <w:t xml:space="preserve">26. syyskuuta 2017 (2017-09-26) </w:t>
            </w:r>
          </w:p>
        </w:tc>
        <w:tc>
          <w:tcPr>
            <w:tcW w:w="934" w:type="dxa"/>
            <w:tcBorders/>
            <w:vAlign w:val="center"/>
          </w:tcPr>
          <w:p>
            <w:pPr>
              <w:pStyle w:val="TableContents"/>
              <w:bidi w:val="0"/>
              <w:spacing w:before="0" w:after="283"/>
              <w:jc w:val="left"/>
              <w:rPr/>
            </w:pPr>
            <w:r>
              <w:rPr/>
              <w:t xml:space="preserve">7ATS04 </w:t>
            </w:r>
          </w:p>
        </w:tc>
        <w:tc>
          <w:tcPr>
            <w:tcW w:w="2556" w:type="dxa"/>
            <w:tcBorders/>
            <w:vAlign w:val="center"/>
          </w:tcPr>
          <w:p>
            <w:pPr>
              <w:pStyle w:val="TableContents"/>
              <w:bidi w:val="0"/>
              <w:spacing w:before="0" w:after="283"/>
              <w:jc w:val="left"/>
              <w:rPr/>
            </w:pPr>
            <w:r>
              <w:rPr/>
              <w:t xml:space="preserve">2.13 Vaalien jälkeisenä päivänä Harrisonista tulee Kain henkilökohtainen valmentaja. Kai ottaa Harrisonin siipiensä suojaan ja saa hänet lopulta vakuuttuneeksi murhaamaan alentavan pomonsa. Myöhemmin Kai kiinnostuu erityisesti uutistoimittaja Beverly Hopesta ja tarjoaa tälle ``vertaista valtaa'' herruuden tavoittelussaan. Hän yllyttää tämän kilpailijan, Serena Belindan, murhaan todisteena omistautumisestaan tälle. Päivää ennen vaaleja Ivy osallistuu poliittiseen tilaisuuteen, jossa Gary-niminen mies kähmii häntä. Winter puolustaa Ivyä, ja he lounastavat yhdessä. Samana iltana Ivy ja Winter kidnappaavat Garyn ja kahlitsevat hänet hylätyn rakennuksen tolppaan estääkseen häntä äänestämästä seuraavana päivänä. Kai tulee Garyn avuksi tuntia ennen äänestyspaikkojen sulkeutumista ja tarjoaa hänelle sahaa. Gary katkaisee kahlitun kätensä. </w:t>
            </w:r>
          </w:p>
        </w:tc>
      </w:tr>
      <w:tr>
        <w:trPr/>
        <w:tc>
          <w:tcPr>
            <w:tcW w:w="816" w:type="dxa"/>
            <w:tcBorders/>
            <w:vAlign w:val="center"/>
          </w:tcPr>
          <w:p>
            <w:pPr>
              <w:pStyle w:val="TableHeading"/>
              <w:suppressLineNumbers/>
              <w:bidi w:val="0"/>
              <w:spacing w:before="0" w:after="283"/>
              <w:jc w:val="center"/>
              <w:rPr/>
            </w:pPr>
            <w:r>
              <w:rPr/>
              <w:t xml:space="preserve">78 </w:t>
            </w:r>
          </w:p>
        </w:tc>
        <w:tc>
          <w:tcPr>
            <w:tcW w:w="774" w:type="dxa"/>
            <w:tcBorders/>
            <w:vAlign w:val="center"/>
          </w:tcPr>
          <w:p>
            <w:pPr>
              <w:pStyle w:val="TableContents"/>
              <w:bidi w:val="0"/>
              <w:spacing w:before="0" w:after="283"/>
              <w:jc w:val="left"/>
              <w:rPr/>
            </w:pPr>
            <w:r>
              <w:rPr/>
              <w:t xml:space="preserve">5 </w:t>
            </w:r>
          </w:p>
        </w:tc>
        <w:tc>
          <w:tcPr>
            <w:tcW w:w="1537" w:type="dxa"/>
            <w:tcBorders/>
            <w:vAlign w:val="center"/>
          </w:tcPr>
          <w:p>
            <w:pPr>
              <w:pStyle w:val="TableContents"/>
              <w:bidi w:val="0"/>
              <w:spacing w:before="0" w:after="283"/>
              <w:jc w:val="left"/>
              <w:rPr/>
            </w:pPr>
            <w:r>
              <w:rPr/>
              <w:t xml:space="preserve">"Reiät </w:t>
            </w:r>
          </w:p>
        </w:tc>
        <w:tc>
          <w:tcPr>
            <w:tcW w:w="1527" w:type="dxa"/>
            <w:tcBorders/>
            <w:vAlign w:val="center"/>
          </w:tcPr>
          <w:p>
            <w:pPr>
              <w:pStyle w:val="TableContents"/>
              <w:bidi w:val="0"/>
              <w:spacing w:before="0" w:after="283"/>
              <w:jc w:val="left"/>
              <w:rPr/>
            </w:pPr>
            <w:r>
              <w:rPr/>
              <w:t xml:space="preserve">Maggie Kiley </w:t>
            </w:r>
          </w:p>
        </w:tc>
        <w:tc>
          <w:tcPr>
            <w:tcW w:w="925" w:type="dxa"/>
            <w:tcBorders/>
            <w:vAlign w:val="center"/>
          </w:tcPr>
          <w:p>
            <w:pPr>
              <w:pStyle w:val="TableContents"/>
              <w:bidi w:val="0"/>
              <w:spacing w:before="0" w:after="283"/>
              <w:jc w:val="left"/>
              <w:rPr/>
            </w:pPr>
            <w:r>
              <w:rPr/>
              <w:t xml:space="preserve">Crystal Liu </w:t>
            </w:r>
          </w:p>
        </w:tc>
        <w:tc>
          <w:tcPr>
            <w:tcW w:w="1136" w:type="dxa"/>
            <w:tcBorders/>
            <w:vAlign w:val="center"/>
          </w:tcPr>
          <w:p>
            <w:pPr>
              <w:pStyle w:val="TableContents"/>
              <w:bidi w:val="0"/>
              <w:spacing w:before="0" w:after="283"/>
              <w:jc w:val="left"/>
              <w:rPr/>
            </w:pPr>
            <w:r>
              <w:rPr/>
              <w:t xml:space="preserve">3. lokakuuta 2017 (2017-10-03) </w:t>
            </w:r>
          </w:p>
        </w:tc>
        <w:tc>
          <w:tcPr>
            <w:tcW w:w="934" w:type="dxa"/>
            <w:tcBorders/>
            <w:vAlign w:val="center"/>
          </w:tcPr>
          <w:p>
            <w:pPr>
              <w:pStyle w:val="TableContents"/>
              <w:bidi w:val="0"/>
              <w:spacing w:before="0" w:after="283"/>
              <w:jc w:val="left"/>
              <w:rPr/>
            </w:pPr>
            <w:r>
              <w:rPr/>
              <w:t xml:space="preserve">7ATS05 </w:t>
            </w:r>
          </w:p>
        </w:tc>
        <w:tc>
          <w:tcPr>
            <w:tcW w:w="2556" w:type="dxa"/>
            <w:tcBorders/>
            <w:vAlign w:val="center"/>
          </w:tcPr>
          <w:p>
            <w:pPr>
              <w:pStyle w:val="TableContents"/>
              <w:bidi w:val="0"/>
              <w:spacing w:before="0" w:after="283"/>
              <w:jc w:val="left"/>
              <w:rPr/>
            </w:pPr>
            <w:r>
              <w:rPr/>
              <w:t xml:space="preserve">2.20 Beverly ilmoittaa Kai'lle, että hänen pomonsa Bob vaarantaa uutisointia klovnimurhista ja haittaa siten Kai'n kampanjaa. Kai, Beverly, Winter, Harrison, etsivä Samuels, Ivy, Gary ja Beverlyn kameramies RJ pukeutuvat klovninaamareihin, murtautuvat Bobin taloon ja kuvaavat Bobin murhan. Beverly neuvoo myöhemmin Kain katkaisemaan suhteet RJ:hen, jota hän pitää heikkona lenkkinä. Kultin jäsenet murhaavat RJ:n, kun kukin vuorollaan ampuu sidottua RJ:tä naulapyssyllä päähän. Meadowin nähdään anovan Allyltä turvaa kultilta ja kertovan, että Ivy on jäsen. Beverly kyselee Kai'lta hänen vanhempiensa olinpaikkaa ja Kai paljastaa, että hänen äitinsä ampui hänen isänsä ja sitten itsensä murhassa - itsemurhassa. Kain veli, tohtori Rudy Vincent, vaati, että he salaisivat heidän kuolemansa, jotta he saisivat edelleen äidin eläkettä ja isän työkyvyttömyyskorvauksia. </w:t>
            </w:r>
          </w:p>
        </w:tc>
      </w:tr>
      <w:tr>
        <w:trPr/>
        <w:tc>
          <w:tcPr>
            <w:tcW w:w="816" w:type="dxa"/>
            <w:tcBorders/>
            <w:vAlign w:val="center"/>
          </w:tcPr>
          <w:p>
            <w:pPr>
              <w:pStyle w:val="TableHeading"/>
              <w:suppressLineNumbers/>
              <w:bidi w:val="0"/>
              <w:spacing w:before="0" w:after="283"/>
              <w:jc w:val="center"/>
              <w:rPr/>
            </w:pPr>
            <w:r>
              <w:rPr/>
              <w:t xml:space="preserve">79 </w:t>
            </w:r>
          </w:p>
        </w:tc>
        <w:tc>
          <w:tcPr>
            <w:tcW w:w="774" w:type="dxa"/>
            <w:tcBorders/>
            <w:vAlign w:val="center"/>
          </w:tcPr>
          <w:p>
            <w:pPr>
              <w:pStyle w:val="TableContents"/>
              <w:bidi w:val="0"/>
              <w:spacing w:before="0" w:after="283"/>
              <w:jc w:val="left"/>
              <w:rPr/>
            </w:pPr>
            <w:r>
              <w:rPr/>
              <w:t xml:space="preserve">6 </w:t>
            </w:r>
          </w:p>
        </w:tc>
        <w:tc>
          <w:tcPr>
            <w:tcW w:w="1537" w:type="dxa"/>
            <w:tcBorders/>
            <w:vAlign w:val="center"/>
          </w:tcPr>
          <w:p>
            <w:pPr>
              <w:pStyle w:val="TableContents"/>
              <w:bidi w:val="0"/>
              <w:spacing w:before="0" w:after="283"/>
              <w:jc w:val="left"/>
              <w:rPr/>
            </w:pPr>
            <w:r>
              <w:rPr/>
              <w:t xml:space="preserve">``Keskilännen salamurhaaja'' </w:t>
            </w:r>
          </w:p>
        </w:tc>
        <w:tc>
          <w:tcPr>
            <w:tcW w:w="1527" w:type="dxa"/>
            <w:tcBorders/>
            <w:vAlign w:val="center"/>
          </w:tcPr>
          <w:p>
            <w:pPr>
              <w:pStyle w:val="TableContents"/>
              <w:bidi w:val="0"/>
              <w:spacing w:before="0" w:after="283"/>
              <w:jc w:val="left"/>
              <w:rPr/>
            </w:pPr>
            <w:r>
              <w:rPr/>
              <w:t xml:space="preserve">Bradley Buecker </w:t>
            </w:r>
          </w:p>
        </w:tc>
        <w:tc>
          <w:tcPr>
            <w:tcW w:w="925" w:type="dxa"/>
            <w:tcBorders/>
            <w:vAlign w:val="center"/>
          </w:tcPr>
          <w:p>
            <w:pPr>
              <w:pStyle w:val="TableContents"/>
              <w:bidi w:val="0"/>
              <w:spacing w:before="0" w:after="283"/>
              <w:jc w:val="left"/>
              <w:rPr/>
            </w:pPr>
            <w:r>
              <w:rPr/>
              <w:t xml:space="preserve">Todd Kubrak </w:t>
            </w:r>
          </w:p>
        </w:tc>
        <w:tc>
          <w:tcPr>
            <w:tcW w:w="1136" w:type="dxa"/>
            <w:tcBorders/>
            <w:vAlign w:val="center"/>
          </w:tcPr>
          <w:p>
            <w:pPr>
              <w:pStyle w:val="TableContents"/>
              <w:bidi w:val="0"/>
              <w:spacing w:before="0" w:after="283"/>
              <w:jc w:val="left"/>
              <w:rPr/>
            </w:pPr>
            <w:r>
              <w:rPr/>
              <w:t xml:space="preserve">10. lokakuuta 2017 (2017-10-10) </w:t>
            </w:r>
          </w:p>
        </w:tc>
        <w:tc>
          <w:tcPr>
            <w:tcW w:w="934" w:type="dxa"/>
            <w:tcBorders/>
            <w:vAlign w:val="center"/>
          </w:tcPr>
          <w:p>
            <w:pPr>
              <w:pStyle w:val="TableContents"/>
              <w:bidi w:val="0"/>
              <w:spacing w:before="0" w:after="283"/>
              <w:jc w:val="left"/>
              <w:rPr/>
            </w:pPr>
            <w:r>
              <w:rPr/>
              <w:t xml:space="preserve">7ATS06 </w:t>
            </w:r>
          </w:p>
        </w:tc>
        <w:tc>
          <w:tcPr>
            <w:tcW w:w="2556" w:type="dxa"/>
            <w:tcBorders/>
            <w:vAlign w:val="center"/>
          </w:tcPr>
          <w:p>
            <w:pPr>
              <w:pStyle w:val="TableContents"/>
              <w:bidi w:val="0"/>
              <w:spacing w:before="0" w:after="283"/>
              <w:jc w:val="left"/>
              <w:rPr/>
            </w:pPr>
            <w:r>
              <w:rPr/>
              <w:t xml:space="preserve">2.15 Meadow paljastaa Allylle, että hän oli rakastunut Kaihin ja päätti hylätä kultin, kun hänen tunteensa eivät olleet vastavuoroisia. Ally suunnittelee käyttävänsä Meadowin todistusta Kain paljastamiseksi ja käy hänen vastustajaehdokkaansa Sally Kefflerin luona pyytämässä häneltä apua. Kesken heidän keskustelunsa kultti murtautuu Sallyn taloon ja Kai ampuu häntä rintaan. Hän lavastaa murhan itsemurhaksi. Seuraavana päivänä Meadow ampuu poliittisessa mielenosoituksessa useita ihmisiä, myös Kain. Ally yrittää vääntää aseen Meadowin käsistä, ja Meadow ampuu itseään suuhun. Ally pidätetään, kun SWAT-ryhmä saapuu paikalle ja löytää hänet ase kädessään. Kai oli määrännyt Meadowin yrittämään salamurhaa, jotta hänen hahmonsa nousisi kansalliselle tasolle. Lisäksi Meadow oli määrätty todistamaan Allya sillä perusteella, ettei kukaan uskoisi ``hullua naista''. </w:t>
            </w:r>
          </w:p>
        </w:tc>
      </w:tr>
      <w:tr>
        <w:trPr/>
        <w:tc>
          <w:tcPr>
            <w:tcW w:w="816" w:type="dxa"/>
            <w:tcBorders/>
            <w:vAlign w:val="center"/>
          </w:tcPr>
          <w:p>
            <w:pPr>
              <w:pStyle w:val="TableHeading"/>
              <w:suppressLineNumbers/>
              <w:bidi w:val="0"/>
              <w:spacing w:before="0" w:after="283"/>
              <w:jc w:val="center"/>
              <w:rPr/>
            </w:pPr>
            <w:r>
              <w:rPr/>
              <w:t xml:space="preserve">80 </w:t>
            </w:r>
          </w:p>
        </w:tc>
        <w:tc>
          <w:tcPr>
            <w:tcW w:w="774" w:type="dxa"/>
            <w:tcBorders/>
            <w:vAlign w:val="center"/>
          </w:tcPr>
          <w:p>
            <w:pPr>
              <w:pStyle w:val="TableContents"/>
              <w:bidi w:val="0"/>
              <w:spacing w:before="0" w:after="283"/>
              <w:jc w:val="left"/>
              <w:rPr/>
            </w:pPr>
            <w:r>
              <w:rPr/>
              <w:t xml:space="preserve">7 </w:t>
            </w:r>
          </w:p>
        </w:tc>
        <w:tc>
          <w:tcPr>
            <w:tcW w:w="1537" w:type="dxa"/>
            <w:tcBorders/>
            <w:vAlign w:val="center"/>
          </w:tcPr>
          <w:p>
            <w:pPr>
              <w:pStyle w:val="TableContents"/>
              <w:bidi w:val="0"/>
              <w:spacing w:before="0" w:after="283"/>
              <w:jc w:val="left"/>
              <w:rPr/>
            </w:pPr>
            <w:r>
              <w:rPr/>
              <w:t xml:space="preserve">"Valerie Solanas kuoli syntiesi tähden. Scumbag'' </w:t>
            </w:r>
          </w:p>
        </w:tc>
        <w:tc>
          <w:tcPr>
            <w:tcW w:w="1527" w:type="dxa"/>
            <w:tcBorders/>
            <w:vAlign w:val="center"/>
          </w:tcPr>
          <w:p>
            <w:pPr>
              <w:pStyle w:val="TableContents"/>
              <w:bidi w:val="0"/>
              <w:spacing w:before="0" w:after="283"/>
              <w:jc w:val="left"/>
              <w:rPr/>
            </w:pPr>
            <w:r>
              <w:rPr/>
              <w:t xml:space="preserve">Rachel Goldberg </w:t>
            </w:r>
          </w:p>
        </w:tc>
        <w:tc>
          <w:tcPr>
            <w:tcW w:w="925" w:type="dxa"/>
            <w:tcBorders/>
            <w:vAlign w:val="center"/>
          </w:tcPr>
          <w:p>
            <w:pPr>
              <w:pStyle w:val="TableContents"/>
              <w:bidi w:val="0"/>
              <w:spacing w:before="0" w:after="283"/>
              <w:jc w:val="left"/>
              <w:rPr/>
            </w:pPr>
            <w:r>
              <w:rPr/>
              <w:t xml:space="preserve">Crystal Liu </w:t>
            </w:r>
          </w:p>
        </w:tc>
        <w:tc>
          <w:tcPr>
            <w:tcW w:w="1136" w:type="dxa"/>
            <w:tcBorders/>
            <w:vAlign w:val="center"/>
          </w:tcPr>
          <w:p>
            <w:pPr>
              <w:pStyle w:val="TableContents"/>
              <w:bidi w:val="0"/>
              <w:spacing w:before="0" w:after="283"/>
              <w:jc w:val="left"/>
              <w:rPr/>
            </w:pPr>
            <w:r>
              <w:rPr/>
              <w:t xml:space="preserve">17. lokakuuta 2017 (2017-10-17) </w:t>
            </w:r>
          </w:p>
        </w:tc>
        <w:tc>
          <w:tcPr>
            <w:tcW w:w="934" w:type="dxa"/>
            <w:tcBorders/>
            <w:vAlign w:val="center"/>
          </w:tcPr>
          <w:p>
            <w:pPr>
              <w:pStyle w:val="TableContents"/>
              <w:bidi w:val="0"/>
              <w:spacing w:before="0" w:after="283"/>
              <w:jc w:val="left"/>
              <w:rPr/>
            </w:pPr>
            <w:r>
              <w:rPr/>
              <w:t xml:space="preserve">7ATS07 </w:t>
            </w:r>
          </w:p>
        </w:tc>
        <w:tc>
          <w:tcPr>
            <w:tcW w:w="2556" w:type="dxa"/>
            <w:tcBorders/>
            <w:vAlign w:val="center"/>
          </w:tcPr>
          <w:p>
            <w:pPr>
              <w:pStyle w:val="TableContents"/>
              <w:bidi w:val="0"/>
              <w:spacing w:before="0" w:after="283"/>
              <w:jc w:val="left"/>
              <w:rPr/>
            </w:pPr>
            <w:r>
              <w:rPr/>
              <w:t xml:space="preserve">2.07 Meadowin lavastettu salamurhayritys tuo Kaiille paikan kaupunginvaltuustoon. Bebe Babbitt, radikaalifeministi Valerie Solanasin entinen rakastaja, varoittaa Beverlyä, Winteriä ja Ivyä vaarasta luottaa Kaihin. Bebe väittää, että vallassa olevat miehet työntävät naiset aina syrjään. Hän paljastaa heille, että Solanas järjesti Zodiac-tappajaksi luetut murhat. Solanas kuoli ahdistuneena siitä, että hänet muistetaan ennen kaikkea Andy Warholin ampumisesta. Myöhemmin Beverly, Winter ja Ivy murhaavat Harrisonin seksistisen kommentin vuoksi. Kai ja Bebe katsovat yhdessä, kun Beverly raportoi Harrisonin kuolemasta. </w:t>
            </w:r>
          </w:p>
        </w:tc>
      </w:tr>
      <w:tr>
        <w:trPr/>
        <w:tc>
          <w:tcPr>
            <w:tcW w:w="816" w:type="dxa"/>
            <w:tcBorders/>
            <w:vAlign w:val="center"/>
          </w:tcPr>
          <w:p>
            <w:pPr>
              <w:pStyle w:val="TableHeading"/>
              <w:suppressLineNumbers/>
              <w:bidi w:val="0"/>
              <w:spacing w:before="0" w:after="283"/>
              <w:jc w:val="center"/>
              <w:rPr/>
            </w:pPr>
            <w:r>
              <w:rPr/>
              <w:t xml:space="preserve">81 </w:t>
            </w:r>
          </w:p>
        </w:tc>
        <w:tc>
          <w:tcPr>
            <w:tcW w:w="774" w:type="dxa"/>
            <w:tcBorders/>
            <w:vAlign w:val="center"/>
          </w:tcPr>
          <w:p>
            <w:pPr>
              <w:pStyle w:val="TableContents"/>
              <w:bidi w:val="0"/>
              <w:spacing w:before="0" w:after="283"/>
              <w:jc w:val="left"/>
              <w:rPr/>
            </w:pPr>
            <w:r>
              <w:rPr/>
              <w:t xml:space="preserve">8 </w:t>
            </w:r>
          </w:p>
        </w:tc>
        <w:tc>
          <w:tcPr>
            <w:tcW w:w="1537" w:type="dxa"/>
            <w:tcBorders/>
            <w:vAlign w:val="center"/>
          </w:tcPr>
          <w:p>
            <w:pPr>
              <w:pStyle w:val="TableContents"/>
              <w:bidi w:val="0"/>
              <w:spacing w:before="0" w:after="283"/>
              <w:jc w:val="left"/>
              <w:rPr/>
            </w:pPr>
            <w:r>
              <w:rPr/>
              <w:t xml:space="preserve">"Tyytymättömyytemme talvi </w:t>
            </w:r>
          </w:p>
        </w:tc>
        <w:tc>
          <w:tcPr>
            <w:tcW w:w="1527" w:type="dxa"/>
            <w:tcBorders/>
            <w:vAlign w:val="center"/>
          </w:tcPr>
          <w:p>
            <w:pPr>
              <w:pStyle w:val="TableContents"/>
              <w:bidi w:val="0"/>
              <w:spacing w:before="0" w:after="283"/>
              <w:jc w:val="left"/>
              <w:rPr/>
            </w:pPr>
            <w:r>
              <w:rPr/>
              <w:t xml:space="preserve">Barbara Brown </w:t>
            </w:r>
          </w:p>
        </w:tc>
        <w:tc>
          <w:tcPr>
            <w:tcW w:w="925" w:type="dxa"/>
            <w:tcBorders/>
            <w:vAlign w:val="center"/>
          </w:tcPr>
          <w:p>
            <w:pPr>
              <w:pStyle w:val="TableContents"/>
              <w:bidi w:val="0"/>
              <w:spacing w:before="0" w:after="283"/>
              <w:jc w:val="left"/>
              <w:rPr/>
            </w:pPr>
            <w:r>
              <w:rPr/>
              <w:t xml:space="preserve">Joshua Green </w:t>
            </w:r>
          </w:p>
        </w:tc>
        <w:tc>
          <w:tcPr>
            <w:tcW w:w="1136" w:type="dxa"/>
            <w:tcBorders/>
            <w:vAlign w:val="center"/>
          </w:tcPr>
          <w:p>
            <w:pPr>
              <w:pStyle w:val="TableContents"/>
              <w:bidi w:val="0"/>
              <w:spacing w:before="0" w:after="283"/>
              <w:jc w:val="left"/>
              <w:rPr/>
            </w:pPr>
            <w:r>
              <w:rPr/>
              <w:t xml:space="preserve">24. lokakuuta 2017 (2017-10-24) </w:t>
            </w:r>
          </w:p>
        </w:tc>
        <w:tc>
          <w:tcPr>
            <w:tcW w:w="934" w:type="dxa"/>
            <w:tcBorders/>
            <w:vAlign w:val="center"/>
          </w:tcPr>
          <w:p>
            <w:pPr>
              <w:pStyle w:val="TableContents"/>
              <w:bidi w:val="0"/>
              <w:spacing w:before="0" w:after="283"/>
              <w:jc w:val="left"/>
              <w:rPr/>
            </w:pPr>
            <w:r>
              <w:rPr/>
              <w:t xml:space="preserve">7ATS08 </w:t>
            </w:r>
          </w:p>
        </w:tc>
        <w:tc>
          <w:tcPr>
            <w:tcW w:w="2556" w:type="dxa"/>
            <w:tcBorders/>
            <w:vAlign w:val="center"/>
          </w:tcPr>
          <w:p>
            <w:pPr>
              <w:pStyle w:val="TableContents"/>
              <w:bidi w:val="0"/>
              <w:spacing w:before="0" w:after="283"/>
              <w:jc w:val="left"/>
              <w:rPr/>
            </w:pPr>
            <w:r>
              <w:rPr/>
              <w:t xml:space="preserve">2.06 Winter vakuuttaa Beverlylle ja Ivylle, että Kai on luotettava. Hän kertoo tapauksesta, jossa hän ja Kai pelastivat henkilöitä, joita mielisairas pastori piti vangittuna ja kidutti. Kai ehdottaa Winterille, että Samuels hedelmöittäisi hänet ``messiaalla''. Kain ehdotus ei mene suunnitelmien mukaan, ja Samuels yrittää myöhemmin raiskata Winterin. Nainen ampuu miestä päähän. Sillä välin Ally, joka yrittää saada poikansa takaisin, ilmoittaa Kai'lle, että Vincent yrittää saada hänet hoitoon. Kai tappaa Vincentin, lähettää Beverlyn (jota Winter on syyttänyt Samuelsin kuolemasta) maanpakoon ja esittelee kultin uusimman jäsenen: Allyn. </w:t>
            </w:r>
          </w:p>
        </w:tc>
      </w:tr>
      <w:tr>
        <w:trPr/>
        <w:tc>
          <w:tcPr>
            <w:tcW w:w="816" w:type="dxa"/>
            <w:tcBorders/>
            <w:vAlign w:val="center"/>
          </w:tcPr>
          <w:p>
            <w:pPr>
              <w:pStyle w:val="TableHeading"/>
              <w:suppressLineNumbers/>
              <w:bidi w:val="0"/>
              <w:spacing w:before="0" w:after="283"/>
              <w:jc w:val="center"/>
              <w:rPr/>
            </w:pPr>
            <w:r>
              <w:rPr/>
              <w:t xml:space="preserve">82 </w:t>
            </w:r>
          </w:p>
        </w:tc>
        <w:tc>
          <w:tcPr>
            <w:tcW w:w="774" w:type="dxa"/>
            <w:tcBorders/>
            <w:vAlign w:val="center"/>
          </w:tcPr>
          <w:p>
            <w:pPr>
              <w:pStyle w:val="TableContents"/>
              <w:bidi w:val="0"/>
              <w:spacing w:before="0" w:after="283"/>
              <w:jc w:val="left"/>
              <w:rPr/>
            </w:pPr>
            <w:r>
              <w:rPr/>
              <w:t xml:space="preserve">9 </w:t>
            </w:r>
          </w:p>
        </w:tc>
        <w:tc>
          <w:tcPr>
            <w:tcW w:w="1537" w:type="dxa"/>
            <w:tcBorders/>
            <w:vAlign w:val="center"/>
          </w:tcPr>
          <w:p>
            <w:pPr>
              <w:pStyle w:val="TableContents"/>
              <w:bidi w:val="0"/>
              <w:spacing w:before="0" w:after="283"/>
              <w:jc w:val="left"/>
              <w:rPr/>
            </w:pPr>
            <w:r>
              <w:rPr/>
              <w:t xml:space="preserve">``Juo Kool-Aid'' </w:t>
            </w:r>
          </w:p>
        </w:tc>
        <w:tc>
          <w:tcPr>
            <w:tcW w:w="1527" w:type="dxa"/>
            <w:tcBorders/>
            <w:vAlign w:val="center"/>
          </w:tcPr>
          <w:p>
            <w:pPr>
              <w:pStyle w:val="TableContents"/>
              <w:bidi w:val="0"/>
              <w:spacing w:before="0" w:after="283"/>
              <w:jc w:val="left"/>
              <w:rPr/>
            </w:pPr>
            <w:r>
              <w:rPr/>
              <w:t xml:space="preserve">Angela Bassett </w:t>
            </w:r>
          </w:p>
        </w:tc>
        <w:tc>
          <w:tcPr>
            <w:tcW w:w="925" w:type="dxa"/>
            <w:tcBorders/>
            <w:vAlign w:val="center"/>
          </w:tcPr>
          <w:p>
            <w:pPr>
              <w:pStyle w:val="TableContents"/>
              <w:bidi w:val="0"/>
              <w:spacing w:before="0" w:after="283"/>
              <w:jc w:val="left"/>
              <w:rPr/>
            </w:pPr>
            <w:r>
              <w:rPr/>
              <w:t xml:space="preserve">Adam Penn </w:t>
            </w:r>
          </w:p>
        </w:tc>
        <w:tc>
          <w:tcPr>
            <w:tcW w:w="1136" w:type="dxa"/>
            <w:tcBorders/>
            <w:vAlign w:val="center"/>
          </w:tcPr>
          <w:p>
            <w:pPr>
              <w:pStyle w:val="TableContents"/>
              <w:bidi w:val="0"/>
              <w:spacing w:before="0" w:after="283"/>
              <w:jc w:val="left"/>
              <w:rPr/>
            </w:pPr>
            <w:r>
              <w:rPr/>
              <w:t xml:space="preserve">31. lokakuuta 2017 (2017-10-31) </w:t>
            </w:r>
          </w:p>
        </w:tc>
        <w:tc>
          <w:tcPr>
            <w:tcW w:w="934" w:type="dxa"/>
            <w:tcBorders/>
            <w:vAlign w:val="center"/>
          </w:tcPr>
          <w:p>
            <w:pPr>
              <w:pStyle w:val="TableContents"/>
              <w:bidi w:val="0"/>
              <w:spacing w:before="0" w:after="283"/>
              <w:jc w:val="left"/>
              <w:rPr/>
            </w:pPr>
            <w:r>
              <w:rPr/>
              <w:t xml:space="preserve">TBA </w:t>
            </w:r>
          </w:p>
        </w:tc>
        <w:tc>
          <w:tcPr>
            <w:tcW w:w="2556" w:type="dxa"/>
            <w:tcBorders/>
            <w:vAlign w:val="center"/>
          </w:tcPr>
          <w:p>
            <w:pPr>
              <w:pStyle w:val="TableContents"/>
              <w:bidi w:val="0"/>
              <w:spacing w:before="0" w:after="283"/>
              <w:jc w:val="left"/>
              <w:rPr/>
            </w:pPr>
            <w:r>
              <w:rPr/>
              <w:t xml:space="preserve">TBD </w:t>
            </w:r>
          </w:p>
        </w:tc>
      </w:tr>
      <w:tr>
        <w:trPr/>
        <w:tc>
          <w:tcPr>
            <w:tcW w:w="816" w:type="dxa"/>
            <w:tcBorders/>
            <w:vAlign w:val="center"/>
          </w:tcPr>
          <w:p>
            <w:pPr>
              <w:pStyle w:val="TableHeading"/>
              <w:suppressLineNumbers/>
              <w:bidi w:val="0"/>
              <w:spacing w:before="0" w:after="283"/>
              <w:jc w:val="center"/>
              <w:rPr/>
            </w:pPr>
            <w:r>
              <w:rPr/>
              <w:t xml:space="preserve">83 </w:t>
            </w:r>
          </w:p>
        </w:tc>
        <w:tc>
          <w:tcPr>
            <w:tcW w:w="774" w:type="dxa"/>
            <w:tcBorders/>
            <w:vAlign w:val="center"/>
          </w:tcPr>
          <w:p>
            <w:pPr>
              <w:pStyle w:val="TableContents"/>
              <w:bidi w:val="0"/>
              <w:spacing w:before="0" w:after="283"/>
              <w:jc w:val="left"/>
              <w:rPr/>
            </w:pPr>
            <w:r>
              <w:rPr/>
              <w:t xml:space="preserve">10 </w:t>
            </w:r>
          </w:p>
        </w:tc>
        <w:tc>
          <w:tcPr>
            <w:tcW w:w="1537" w:type="dxa"/>
            <w:tcBorders/>
            <w:vAlign w:val="center"/>
          </w:tcPr>
          <w:p>
            <w:pPr>
              <w:pStyle w:val="TableContents"/>
              <w:bidi w:val="0"/>
              <w:spacing w:before="0" w:after="283"/>
              <w:jc w:val="left"/>
              <w:rPr/>
            </w:pPr>
            <w:r>
              <w:rPr/>
              <w:t xml:space="preserve">"Charles (Manson) in Charge'' (Charles (Manson) johdossa) </w:t>
            </w:r>
          </w:p>
        </w:tc>
        <w:tc>
          <w:tcPr>
            <w:tcW w:w="1527" w:type="dxa"/>
            <w:tcBorders/>
            <w:vAlign w:val="center"/>
          </w:tcPr>
          <w:p>
            <w:pPr>
              <w:pStyle w:val="TableContents"/>
              <w:bidi w:val="0"/>
              <w:spacing w:before="0" w:after="283"/>
              <w:jc w:val="left"/>
              <w:rPr/>
            </w:pPr>
            <w:r>
              <w:rPr/>
              <w:t xml:space="preserve">Bradley Buecker </w:t>
            </w:r>
          </w:p>
        </w:tc>
        <w:tc>
          <w:tcPr>
            <w:tcW w:w="925" w:type="dxa"/>
            <w:tcBorders/>
            <w:vAlign w:val="center"/>
          </w:tcPr>
          <w:p>
            <w:pPr>
              <w:pStyle w:val="TableContents"/>
              <w:bidi w:val="0"/>
              <w:spacing w:before="0" w:after="283"/>
              <w:jc w:val="left"/>
              <w:rPr/>
            </w:pPr>
            <w:r>
              <w:rPr/>
              <w:t xml:space="preserve">Ryan Murphy &amp; Brad Falchuk </w:t>
            </w:r>
          </w:p>
        </w:tc>
        <w:tc>
          <w:tcPr>
            <w:tcW w:w="1136" w:type="dxa"/>
            <w:tcBorders/>
            <w:vAlign w:val="center"/>
          </w:tcPr>
          <w:p>
            <w:pPr>
              <w:pStyle w:val="TableContents"/>
              <w:bidi w:val="0"/>
              <w:spacing w:before="0" w:after="283"/>
              <w:jc w:val="left"/>
              <w:rPr/>
            </w:pPr>
            <w:r>
              <w:rPr/>
              <w:t xml:space="preserve">7. marraskuuta 2017 (2017-11-07) </w:t>
            </w:r>
          </w:p>
        </w:tc>
        <w:tc>
          <w:tcPr>
            <w:tcW w:w="934" w:type="dxa"/>
            <w:tcBorders/>
            <w:vAlign w:val="center"/>
          </w:tcPr>
          <w:p>
            <w:pPr>
              <w:pStyle w:val="TableContents"/>
              <w:bidi w:val="0"/>
              <w:spacing w:before="0" w:after="283"/>
              <w:jc w:val="left"/>
              <w:rPr/>
            </w:pPr>
            <w:r>
              <w:rPr/>
              <w:t xml:space="preserve">TBA </w:t>
            </w:r>
          </w:p>
        </w:tc>
        <w:tc>
          <w:tcPr>
            <w:tcW w:w="2556" w:type="dxa"/>
            <w:tcBorders/>
            <w:vAlign w:val="center"/>
          </w:tcPr>
          <w:p>
            <w:pPr>
              <w:pStyle w:val="TableContents"/>
              <w:bidi w:val="0"/>
              <w:spacing w:before="0" w:after="283"/>
              <w:jc w:val="left"/>
              <w:rPr/>
            </w:pPr>
            <w:r>
              <w:rPr/>
              <w:t xml:space="preserve">TBD </w:t>
            </w:r>
          </w:p>
        </w:tc>
      </w:tr>
      <w:tr>
        <w:trPr/>
        <w:tc>
          <w:tcPr>
            <w:tcW w:w="816" w:type="dxa"/>
            <w:tcBorders/>
            <w:vAlign w:val="center"/>
          </w:tcPr>
          <w:p>
            <w:pPr>
              <w:pStyle w:val="TableHeading"/>
              <w:suppressLineNumbers/>
              <w:bidi w:val="0"/>
              <w:spacing w:before="0" w:after="283"/>
              <w:jc w:val="center"/>
              <w:rPr/>
            </w:pPr>
            <w:r>
              <w:rPr/>
              <w:t xml:space="preserve">84 </w:t>
            </w:r>
          </w:p>
        </w:tc>
        <w:tc>
          <w:tcPr>
            <w:tcW w:w="774" w:type="dxa"/>
            <w:tcBorders/>
            <w:vAlign w:val="center"/>
          </w:tcPr>
          <w:p>
            <w:pPr>
              <w:pStyle w:val="TableContents"/>
              <w:bidi w:val="0"/>
              <w:spacing w:before="0" w:after="283"/>
              <w:jc w:val="left"/>
              <w:rPr/>
            </w:pPr>
            <w:r>
              <w:rPr/>
              <w:t xml:space="preserve">11 </w:t>
            </w:r>
          </w:p>
        </w:tc>
        <w:tc>
          <w:tcPr>
            <w:tcW w:w="1537" w:type="dxa"/>
            <w:tcBorders/>
            <w:vAlign w:val="center"/>
          </w:tcPr>
          <w:p>
            <w:pPr>
              <w:pStyle w:val="TableContents"/>
              <w:bidi w:val="0"/>
              <w:spacing w:before="0" w:after="283"/>
              <w:jc w:val="left"/>
              <w:rPr/>
            </w:pPr>
            <w:r>
              <w:rPr/>
              <w:t xml:space="preserve">``Suuri jälleen'' </w:t>
            </w:r>
          </w:p>
        </w:tc>
        <w:tc>
          <w:tcPr>
            <w:tcW w:w="1527" w:type="dxa"/>
            <w:tcBorders/>
            <w:vAlign w:val="center"/>
          </w:tcPr>
          <w:p>
            <w:pPr>
              <w:pStyle w:val="TableContents"/>
              <w:bidi w:val="0"/>
              <w:spacing w:before="0" w:after="283"/>
              <w:jc w:val="left"/>
              <w:rPr/>
            </w:pPr>
            <w:r>
              <w:rPr/>
              <w:t xml:space="preserve">Jennifer Lynch </w:t>
            </w:r>
          </w:p>
        </w:tc>
        <w:tc>
          <w:tcPr>
            <w:tcW w:w="925" w:type="dxa"/>
            <w:tcBorders/>
            <w:vAlign w:val="center"/>
          </w:tcPr>
          <w:p>
            <w:pPr>
              <w:pStyle w:val="TableContents"/>
              <w:bidi w:val="0"/>
              <w:spacing w:before="0" w:after="283"/>
              <w:jc w:val="left"/>
              <w:rPr/>
            </w:pPr>
            <w:r>
              <w:rPr/>
              <w:t xml:space="preserve">Tim Minear </w:t>
            </w:r>
          </w:p>
        </w:tc>
        <w:tc>
          <w:tcPr>
            <w:tcW w:w="1136" w:type="dxa"/>
            <w:tcBorders/>
            <w:vAlign w:val="center"/>
          </w:tcPr>
          <w:p>
            <w:pPr>
              <w:pStyle w:val="TableContents"/>
              <w:bidi w:val="0"/>
              <w:spacing w:before="0" w:after="283"/>
              <w:jc w:val="left"/>
              <w:rPr/>
            </w:pPr>
            <w:r>
              <w:rPr/>
              <w:t xml:space="preserve">14. marraskuuta 2017 (2017-11-14) </w:t>
            </w:r>
          </w:p>
        </w:tc>
        <w:tc>
          <w:tcPr>
            <w:tcW w:w="934" w:type="dxa"/>
            <w:tcBorders/>
            <w:vAlign w:val="center"/>
          </w:tcPr>
          <w:p>
            <w:pPr>
              <w:pStyle w:val="TableContents"/>
              <w:bidi w:val="0"/>
              <w:spacing w:before="0" w:after="283"/>
              <w:jc w:val="left"/>
              <w:rPr/>
            </w:pPr>
            <w:r>
              <w:rPr/>
              <w:t xml:space="preserve">TBA </w:t>
            </w:r>
          </w:p>
        </w:tc>
        <w:tc>
          <w:tcPr>
            <w:tcW w:w="255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horror story kausi 7 jakso 3 tulee ulos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20. heinäkuuta 2017 San Diego Comic-Conissa ilmoitettiin, että kauden nimi olisi Cult. Murphy paljasti myös, että se sijoittuisi Michiganiin, ja vahvisti, että se koostuisi yhteensä </w:t>
      </w:r>
      <w:r>
        <w:rPr>
          <w:color w:val="A9A9A9"/>
        </w:rPr>
        <w:t xml:space="preserve">11 </w:t>
      </w:r>
      <w:r>
        <w:rPr/>
        <w:t xml:space="preserve">jaksosta ja saisi ensi-iltansa 5. syyskuuta 2017. Ensimmäistä kertaa sarjaa ei esitetä keskiviikkoisin vaan tiistaisin. Elokuun 3. päivänä 2017 nettijulisteet paljastivat useiden kauden hahmojen nimet. 21. elokuuta 2017 paljastettiin kauden avausotsikkokohtaus, joka puuttui edelliseltä kaudelta. Samassa kuussa Murphy vahvisti, että toisin kuin aiemmilla kausilla, Cultissa ei olisi yliluonnollisia elementtejä.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american horror story 7. kaudella tulee olemaan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Ally (Sarah Paulson) ja Ivy Mayfair-Richards (Alison Pill) ovat aviopari, jolla on poika nimeltä Oz (Cooper Dodson) ja joka asuu kuvitteellisessa Brookfield Heightsin kaupungissa Michiganissa. Ally kärsii useista fobioista, kuten coulrofobiasta, hemofobiasta ja trypofobiasta, jotka voimistuvat Donald Trumpin voitettua vuoden 2016 vaalit. Hän puhuu usein psykiatrinsa, tohtori Rudy Vincent Andersonin (</w:t>
      </w:r>
      <w:r>
        <w:rPr>
          <w:color w:val="A9A9A9"/>
        </w:rPr>
        <w:t xml:space="preserve">Cheyenne Jackson) </w:t>
      </w:r>
      <w:r>
        <w:rPr/>
        <w:t xml:space="preserve">kanssa</w:t>
      </w:r>
      <w:r>
        <w:rPr/>
        <w:t xml:space="preserve">, jonka vieraantunut ja manipuloiva veli Kai Anderson (Evan Peters) muodostaa kultin, johon kuuluu Yhdysvaltojen poliittiseen ilmapiiriin kyllästyneitä henkilöitä. Kai käyttää kultin väkivaltaisten, erityisesti Allyyn ja hänen perheeseensä kohdistuvien tekojen aiheuttamaa pelkoa yhteisössä vahvistaakseen kampanjaansa kaupunginvaltuustopaikan saamiseksi. Kultin jäseniä ovat muun muassa Kain sisko Winter (Billie Lourd), uutistoimittaja Beverly Hope (Adina Porter), aviopari Harrison (Billy Eichner) ja Meadow Wilton (Leslie Grossman), etsivä Jack Samuels (Colton Haynes), Trumpin kannattaja Gary Longstreet (Chaz Bono), Ivy ja Ally.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psykiatria American Horror Storyn kultissa.</w:t>
      </w:r>
    </w:p>
    <w:p>
      <w:pPr>
        <w:pStyle w:val="TextBody"/>
        <w:bidi w:val="0"/>
        <w:jc w:val="left"/>
        <w:rPr>
          <w:b/>
          <w:u w:val="single"/>
          <w:shd w:val="clear" w:fill="FFFF00"/>
        </w:rPr>
      </w:pPr>
      <w:r>
        <w:rPr>
          <w:b/>
          <w:u w:val="single"/>
          <w:shd w:val="clear" w:fill="FFFF00"/>
        </w:rPr>
        <w:t xml:space="preserve">Asiakirjan numero 2554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Julkaistu </w:t>
      </w:r>
      <w:r>
        <w:rPr>
          <w:color w:val="A9A9A9"/>
        </w:rPr>
        <w:t xml:space="preserve">12. huhtikuuta </w:t>
      </w:r>
      <w:r>
        <w:rPr/>
        <w:t xml:space="preserve">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save rock and roll ilmestyi</w:t>
      </w:r>
    </w:p>
    <w:p>
      <w:pPr>
        <w:pStyle w:val="TextBody"/>
        <w:bidi w:val="0"/>
        <w:jc w:val="left"/>
        <w:rPr>
          <w:b/>
          <w:shd w:val="clear" w:fill="FFFF00"/>
        </w:rPr>
      </w:pPr>
      <w:r>
        <w:rPr>
          <w:b/>
          <w:shd w:val="clear" w:fill="FFFF00"/>
        </w:rPr>
        <w:t xml:space="preserve">Teksti numero 1</w:t>
      </w:r>
    </w:p>
    <w:p>
      <w:pPr>
        <w:pStyle w:val="TextBody"/>
        <w:numPr>
          <w:ilvl w:val="0"/>
          <w:numId w:val="166"/>
        </w:numPr>
        <w:tabs>
          <w:tab w:val="clear" w:pos="1134"/>
          <w:tab w:val="left" w:leader="none" w:pos="707"/>
        </w:tabs>
        <w:bidi w:val="0"/>
        <w:spacing w:before="0" w:after="0"/>
        <w:ind w:start="707" w:hanging="283"/>
        <w:jc w:val="left"/>
        <w:rPr/>
      </w:pPr>
      <w:r>
        <w:rPr>
          <w:color w:val="A9A9A9"/>
        </w:rPr>
        <w:t xml:space="preserve">Patrick Stump </w:t>
      </w:r>
      <w:r>
        <w:rPr/>
        <w:t xml:space="preserve">-- laulu, rytmikitara, koskettimet, piano, lisäohjelmointi ja tuotanto. </w:t>
      </w:r>
    </w:p>
    <w:p>
      <w:pPr>
        <w:pStyle w:val="TextBody"/>
        <w:numPr>
          <w:ilvl w:val="0"/>
          <w:numId w:val="166"/>
        </w:numPr>
        <w:tabs>
          <w:tab w:val="clear" w:pos="1134"/>
          <w:tab w:val="left" w:leader="none" w:pos="707"/>
        </w:tabs>
        <w:bidi w:val="0"/>
        <w:spacing w:before="0" w:after="0"/>
        <w:ind w:start="707" w:hanging="283"/>
        <w:jc w:val="left"/>
        <w:rPr/>
      </w:pPr>
      <w:r>
        <w:rPr/>
        <w:t xml:space="preserve">Joe Trohman -- kitara, taustalaulu, koskettimet, lisätuotanto ja ohjelmointi </w:t>
      </w:r>
    </w:p>
    <w:p>
      <w:pPr>
        <w:pStyle w:val="TextBody"/>
        <w:numPr>
          <w:ilvl w:val="0"/>
          <w:numId w:val="166"/>
        </w:numPr>
        <w:tabs>
          <w:tab w:val="clear" w:pos="1134"/>
          <w:tab w:val="left" w:leader="none" w:pos="707"/>
        </w:tabs>
        <w:bidi w:val="0"/>
        <w:spacing w:before="0" w:after="0"/>
        <w:ind w:start="707" w:hanging="283"/>
        <w:jc w:val="left"/>
        <w:rPr/>
      </w:pPr>
      <w:r>
        <w:rPr/>
        <w:t xml:space="preserve">Pete Wentz -- bassokitara, taustalaulu, lisätuotantoa </w:t>
      </w:r>
    </w:p>
    <w:p>
      <w:pPr>
        <w:pStyle w:val="TextBody"/>
        <w:numPr>
          <w:ilvl w:val="0"/>
          <w:numId w:val="166"/>
        </w:numPr>
        <w:tabs>
          <w:tab w:val="clear" w:pos="1134"/>
          <w:tab w:val="left" w:leader="none" w:pos="707"/>
        </w:tabs>
        <w:bidi w:val="0"/>
        <w:ind w:start="707" w:hanging="283"/>
        <w:jc w:val="left"/>
        <w:rPr/>
      </w:pPr>
      <w:r>
        <w:rPr/>
        <w:t xml:space="preserve">Andy Hurley -- rummut, perkussiot, taustalaulu, lisätuotanto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pelastaa rock and rollin Fall Out Boyn kanssa.</w:t>
      </w:r>
    </w:p>
    <w:p>
      <w:pPr>
        <w:pStyle w:val="TextBody"/>
        <w:bidi w:val="0"/>
        <w:jc w:val="left"/>
        <w:rPr>
          <w:b/>
          <w:u w:val="single"/>
          <w:shd w:val="clear" w:fill="FFFF00"/>
        </w:rPr>
      </w:pPr>
      <w:r>
        <w:rPr>
          <w:b/>
          <w:u w:val="single"/>
          <w:shd w:val="clear" w:fill="FFFF00"/>
        </w:rPr>
        <w:t xml:space="preserve">Asiakirjan numero 2555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Nittany Lion on </w:t>
      </w:r>
      <w:r>
        <w:rPr>
          <w:color w:val="A9A9A9"/>
        </w:rPr>
        <w:t xml:space="preserve">Pennsylvanian osavaltion yliopiston (University Park, Pennsylvania, Yhdysvallat) ja sen urheilujoukkueiden maskotti</w:t>
      </w:r>
      <w:r>
        <w:rPr/>
        <w:t xml:space="preserve">. Kampuksen urheilutapahtumissa soi laulu ``The Nittany Lion''. Fanit tuntevat tämän laulun nimellä Hail to the Lion, vaikka se ei olekaan laulun tekninen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nittany lion -nimisen leijonan määritelmä?</w:t>
      </w:r>
    </w:p>
    <w:p>
      <w:pPr>
        <w:pStyle w:val="TextBody"/>
        <w:bidi w:val="0"/>
        <w:jc w:val="left"/>
        <w:rPr>
          <w:b/>
          <w:u w:val="single"/>
          <w:shd w:val="clear" w:fill="FFFF00"/>
        </w:rPr>
      </w:pPr>
      <w:r>
        <w:rPr>
          <w:b/>
          <w:u w:val="single"/>
          <w:shd w:val="clear" w:fill="FFFF00"/>
        </w:rPr>
        <w:t xml:space="preserve">Asiakirjan numero 2556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Great Smoky Mountains on vuoristo, joka kohoaa </w:t>
      </w:r>
      <w:r>
        <w:rPr>
          <w:color w:val="A9A9A9"/>
        </w:rPr>
        <w:t xml:space="preserve">Tennesseen ja Pohjois-Carolinan </w:t>
      </w:r>
      <w:r>
        <w:rPr/>
        <w:t xml:space="preserve">rajalla Yhdysvaltojen kaakkoisosassa. Ne ovat Appalakkien vuoriston osa-alue, ja ne kuuluvat Blue Ridgen fysiografiseen maakuntaan. Vuoristoa kutsutaan joskus Smoky Mountainsiksi, ja nimi lyhennetään yleisesti Smokiesiksi. Great Smokies tunnetaan parhaiten Great Smoky Mountainsin kansallispuistosta, joka suojelee suurinta osaa vuoristosta. Puisto perustettiin vuonna 1934, ja yli 9 miljoonalla vuosittaisella vierailullaan se on Yhdysvaltojen suosituin kansallispuisto.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suuri savuiset vuoret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Nimi ``Savuinen'' </w:t>
      </w:r>
      <w:r>
        <w:rPr>
          <w:color w:val="A9A9A9"/>
        </w:rPr>
        <w:t xml:space="preserve">tulee </w:t>
      </w:r>
      <w:r>
        <w:rPr>
          <w:color w:val="2F4F4F"/>
        </w:rPr>
        <w:t xml:space="preserve">luonnollisesta sumusta, joka usein leijuu alueen yllä ja näkyy suurina savupilvinä kaukaa katsottuna</w:t>
      </w:r>
      <w:r>
        <w:rPr/>
        <w:t xml:space="preserve">. Tämä sumu johtuu siitä, että kasvillisuus hengittää haihtuvia orgaanisia yhdisteitä, kemikaaleja, joilla on korkea höyrynpaine ja jotka muodostavat helposti höyryjä normaalissa lämpötilassa ja paineessa.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savuiset vuoret saivat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 savuvuoret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sitä kutsutaan savuvuoriksi?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savuvuoret ovat saaneet nimensä?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Great Smoky Mountains ulottuu </w:t>
      </w:r>
      <w:r>
        <w:rPr>
          <w:color w:val="A9A9A9"/>
        </w:rPr>
        <w:t xml:space="preserve">koillisessa sijaitsevasta Pigeon-joesta lounaassa sijaitsevaan Little Tennessee -jokeen</w:t>
      </w:r>
      <w:r>
        <w:rPr/>
        <w:t xml:space="preserve">. Vuoriston luoteispuoliskolla on pitkulaisia harjanteita, jotka tunnetaan nimellä "Foothills" ja joista uloimmat ovat Chilhowee Mountain ja English Mountain. Vuoristo rajoittuu etelässä Tuckasegee-jokeen ja kaakossa Soco Creekiin ja Jonathan Creekiin. Great Smokies käsittää osia Blountin piirikunnasta, Sevierin piirikunnasta ja Cocken piirikunnasta Tennesseessä sekä Swainin piirikunnasta ja Haywoodin piirikunnasta Pohjois-Carolinassa.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savuiset vuoret alkavat ja missä ne loppuvat?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savuiset vuoret alkavat ja missä ne loppuvat?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Great Smoky Mountains on vuoristo, joka kohoaa </w:t>
      </w:r>
      <w:r>
        <w:rPr>
          <w:color w:val="A9A9A9"/>
        </w:rPr>
        <w:t xml:space="preserve">Tennesseen ja Pohjois-Carolinan rajalla Yhdysvaltojen kaakkoisosassa</w:t>
      </w:r>
      <w:r>
        <w:rPr/>
        <w:t xml:space="preserve">. Ne ovat Appalakkien vuoriston osa-alue, ja ne kuuluvat Blue Ridgen fysiografiseen maakuntaan. Vuoristoa kutsutaan joskus Smoky Mountainsiksi, ja nimi lyhennetään yleisesti Smokiesiksi. Great Smokies tunnetaan parhaiten Great Smoky Mountainsin kansallispuistosta, joka suojelee suurinta osaa vuoristosta. Puisto perustettiin vuonna 1934, ja yli 11 miljoonalla vuosittaisella vierailullaan se on Yhdysvaltojen suosituin kansallispuisto.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savuiset vuoret sijaitsevat kartalla?</w:t>
      </w:r>
    </w:p>
    <w:p>
      <w:pPr>
        <w:pStyle w:val="TextBody"/>
        <w:bidi w:val="0"/>
        <w:jc w:val="left"/>
        <w:rPr>
          <w:b/>
          <w:u w:val="single"/>
          <w:shd w:val="clear" w:fill="FFFF00"/>
        </w:rPr>
      </w:pPr>
      <w:r>
        <w:rPr>
          <w:b/>
          <w:u w:val="single"/>
          <w:shd w:val="clear" w:fill="FFFF00"/>
        </w:rPr>
        <w:t xml:space="preserve">Asiakirjan numero 2557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"Elämä</w:t>
      </w:r>
      <w:r>
        <w:rPr>
          <w:color w:val="2F4F4F"/>
        </w:rPr>
        <w:t xml:space="preserve">, </w:t>
      </w:r>
      <w:r>
        <w:rPr>
          <w:color w:val="556B2F"/>
        </w:rPr>
        <w:t xml:space="preserve">vapaus </w:t>
      </w:r>
      <w:r>
        <w:rPr>
          <w:color w:val="2F4F4F"/>
        </w:rPr>
        <w:t xml:space="preserve">ja </w:t>
      </w:r>
      <w:r>
        <w:rPr>
          <w:color w:val="A0522D"/>
        </w:rPr>
        <w:t xml:space="preserve">onnellisuuden tavoittelu</w:t>
      </w:r>
      <w:r>
        <w:rPr>
          <w:color w:val="A9A9A9"/>
        </w:rPr>
        <w:t xml:space="preserve">" on </w:t>
      </w:r>
      <w:r>
        <w:rPr/>
        <w:t xml:space="preserve">tunnettu lause </w:t>
      </w:r>
      <w:r>
        <w:rPr>
          <w:color w:val="228B22"/>
        </w:rPr>
        <w:t xml:space="preserve">Yhdysvaltojen itsenäisyysjulistuksessa</w:t>
      </w:r>
      <w:r>
        <w:rPr/>
        <w:t xml:space="preserve">. Lause antaa kolme esimerkkiä ``kunnallistamattomista oikeuksista'', jotka julistuksen mukaan Luoja on antanut kaikille ihmisille ja joita hallitukset on luotu suojelemaan.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oikeuksia itsenäisyysjulistus sisältää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elämä, vapaus ja onnellisuuden tavoittelu?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itsenäisyysjulistuksessa mainitut kolme perusoikeutta?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kolmea luovuttamatonta oikeutta itsenäisyysjulistus sisältää?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mitä ovat itsenäisyysjulistuksen oikeudet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Mitkä ovat itsenäisyysjulistuksen mukaan kolme luovuttamatonta oikeutta?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sanotaan, että elämä, vapaus ja onnellisuuden tavoittelu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Mitkä ovat itsenäisyysjulistuksen kolme luovuttamatonta oikeutta?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mitä ovat itsenäisyysjulistuksen luovuttamattomat oikeudet?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itsenäisyysjulistuksen laati </w:t>
      </w:r>
      <w:r>
        <w:rPr>
          <w:color w:val="A9A9A9"/>
        </w:rPr>
        <w:t xml:space="preserve">Thomas Jefferson, ja sen </w:t>
      </w:r>
      <w:r>
        <w:rPr/>
        <w:t xml:space="preserve">jälkeen sitä muokkasi </w:t>
      </w:r>
      <w:r>
        <w:rPr>
          <w:color w:val="DCDCDC"/>
        </w:rPr>
        <w:t xml:space="preserve">viiden hengen komitea, </w:t>
      </w:r>
      <w:r>
        <w:rPr/>
        <w:t xml:space="preserve">johon kuuluivat Jefferson, John Adams, Benjamin Franklin, Roger Sherman ja Robert Livingston. Toisen Manner-Euroopan kongressin kokonaiskomitea muokkasi sitä edelleen ja hyväksyi sen 4. heinäkuuta </w:t>
      </w:r>
      <w:r>
        <w:rPr>
          <w:color w:val="2F4F4F"/>
        </w:rPr>
        <w:t xml:space="preserve">1776</w:t>
      </w:r>
      <w:r>
        <w:rPr/>
        <w:t xml:space="preserve">. Itsenäisyysjulistuksen ensimmäisen artiklan toisessa kappaleessa on lause "Elämä, vapaus ja onnellisuuden tavoittelu".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elämän, vapauden ja onnen tavoittelun kirjoittanut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elämä, vapaus ja onnellisuuden tavoittelu kirjoitettiin?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"Elämä, vapaus ja onnellisuuden tavoittelu" on tunnettu lause </w:t>
      </w:r>
      <w:r>
        <w:rPr>
          <w:color w:val="A9A9A9"/>
        </w:rPr>
        <w:t xml:space="preserve">Yhdysvaltojen itsenäisyysjulistuksessa</w:t>
      </w:r>
      <w:r>
        <w:rPr/>
        <w:t xml:space="preserve">. Lause antaa kolme esimerkkiä ``kunnallistamattomista oikeuksista'', jotka julistuksen mukaan luoja on antanut kaikille ihmisille ja joita hallitukset on luotu suojelemaan.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"elämä, vapaus ja onnellisuuden tavoittelu"?</w:t>
      </w:r>
    </w:p>
    <w:p>
      <w:pPr>
        <w:pStyle w:val="TextBody"/>
        <w:bidi w:val="0"/>
        <w:jc w:val="left"/>
        <w:rPr>
          <w:b/>
          <w:u w:val="single"/>
          <w:shd w:val="clear" w:fill="FFFF00"/>
        </w:rPr>
      </w:pPr>
      <w:r>
        <w:rPr>
          <w:b/>
          <w:u w:val="single"/>
          <w:shd w:val="clear" w:fill="FFFF00"/>
        </w:rPr>
        <w:t xml:space="preserve">Asiakirjan numero 2558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Thomas Edison johti sähkökäyttöä, kehitettiin hehkulamppuja myös katuvaloja varten. Ensimmäinen kaupunki, joka käytti sähköisiä katuvaloja, oli </w:t>
      </w:r>
      <w:r>
        <w:rPr>
          <w:color w:val="A9A9A9"/>
        </w:rPr>
        <w:t xml:space="preserve">Indianan Wabash</w:t>
      </w:r>
      <w:r>
        <w:rPr/>
        <w:t xml:space="preserve">. Charles F. Brush Clevelandista, Ohiosta, halusi testata julkisesti uutta keksintöään ``Brush Light'' ja tarvitsi siihen kaupungin. Wabashin kaupunginvaltuusto suostui valojen testaamiseen, ja 31. maaliskuuta 1880 Wabashista tuli "maailman ensimmäinen sähköllä valaistu kaupunki", kun oikeustalon päälle asennetut neljä Brushin valaisinta valaisivat kaupungin. Yksi alkuperäisistä Brush Lights -valaisimista on esillä Wabashin piirikunnan oikeustalossa. 1900-luvun alkuun mennessä tulipaloihin perustuvien katuvalojen määrä oli vähenemässä, kun rakennuttajat etsivät turvallisempia ja tehokkaampia tapoja valaista katujaan. Loisteputki- ja hehkulamppuvalaisimet tulivat suosituiksi 1930- ja 1940-luvuilla, jolloin automatkustaminen alkoi kukoistaa. Valoilla varustettua katua kutsuttiin 1900-luvun alussa valkoiseksi tieksi. Osa New Yorkin Broadwaysta sai lempinimen Great White Way, koska katua reunustavissa teatteriteltoissa käytettiin valtavasti sähkövaloja.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kaupunki Yhdysvalloissa, jossa oli sähköä</w:t>
      </w:r>
    </w:p>
    <w:p>
      <w:pPr>
        <w:pStyle w:val="TextBody"/>
        <w:bidi w:val="0"/>
        <w:jc w:val="left"/>
        <w:rPr>
          <w:b/>
          <w:u w:val="single"/>
          <w:shd w:val="clear" w:fill="FFFF00"/>
        </w:rPr>
      </w:pPr>
      <w:r>
        <w:rPr>
          <w:b/>
          <w:u w:val="single"/>
          <w:shd w:val="clear" w:fill="FFFF00"/>
        </w:rPr>
        <w:t xml:space="preserve">Asiakirjan numero 2559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Floridan hallitus on perustettu ja toimii Floridan perustuslain mukaisesti, ja se koostuu </w:t>
      </w:r>
      <w:r>
        <w:rPr>
          <w:color w:val="A9A9A9"/>
        </w:rPr>
        <w:t xml:space="preserve">kolmesta </w:t>
      </w:r>
      <w:r>
        <w:rPr/>
        <w:t xml:space="preserve">hallinnonhaarasta: toimeenpanovallasta, joka koostuu Floridan kuvernööristä ja muista vaaleilla valituista ja nimitetyistä perustuslaillisista virkamiehistä; lainsäädäntöelimestä, Floridan lainsäädäntöelimestä, joka koostuu senaatista ja edustajainhuoneesta; ja oikeuslaitoksesta, joka koostuu Floridan korkeimmasta oikeudesta ja alemmista tuomioistuimista. Osavaltio sallii myös äänestäjien suoran osallistumisen aloitteiden, kansanäänestysten ja ratifioinnin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hallinnon haaraa Floridassa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Floridan kuvernööri </w:t>
      </w:r>
      <w:r>
        <w:rPr/>
        <w:t xml:space="preserve">on Floridan hallituksen päämies ja osavaltion hallintojohtaja, joka vastaa osavaltion suunnittelusta ja budjetoinnista. Hän toimii puheenjohtajana, kun kuvernööri ja Floridan kabinetti kokoontuvat päätöksentekoelimenä erilaisissa perustuslaillisissa tehtävissä. Kuvernöörillä on valta panna täytäntöön Floridan lait ja kutsua osavaltion miliisi koolle yleisen rauhan säilyttämiseksi, ja hän on osavaltion sellaisten asevoimien ylipäällikkö, jotka eivät ole Yhdysvaltojen aktiivipalveluksessa. Kuvernöörin on vähintään kerran joka lainsäädäntökaudella pidettävä Floridan lainsäädäntöelimelle osavaltion tilaa ja toimintaa koskeva puhe ja ehdotettava uutta lainsäädäntöä.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Floridan osavaltion pääjohtaja...</w:t>
      </w:r>
    </w:p>
    <w:p>
      <w:pPr>
        <w:pStyle w:val="TextBody"/>
        <w:bidi w:val="0"/>
        <w:jc w:val="left"/>
        <w:rPr>
          <w:b/>
          <w:u w:val="single"/>
          <w:shd w:val="clear" w:fill="FFFF00"/>
        </w:rPr>
      </w:pPr>
      <w:r>
        <w:rPr>
          <w:b/>
          <w:u w:val="single"/>
          <w:shd w:val="clear" w:fill="FFFF00"/>
        </w:rPr>
        <w:t xml:space="preserve">Asiakirjan numero 2560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23"/>
        <w:gridCol w:w="922"/>
        <w:gridCol w:w="1488"/>
        <w:gridCol w:w="1604"/>
        <w:gridCol w:w="956"/>
        <w:gridCol w:w="2514"/>
        <w:gridCol w:w="2398"/>
      </w:tblGrid>
      <w:tr>
        <w:trPr/>
        <w:tc>
          <w:tcPr>
            <w:tcW w:w="323" w:type="dxa"/>
            <w:tcBorders/>
            <w:vAlign w:val="center"/>
          </w:tcPr>
          <w:p>
            <w:pPr>
              <w:pStyle w:val="TableHeading"/>
              <w:suppressLineNumbers/>
              <w:bidi w:val="0"/>
              <w:spacing w:before="0" w:after="283"/>
              <w:jc w:val="center"/>
              <w:rPr/>
            </w:pPr>
            <w:r>
              <w:rPr/>
              <w:t xml:space="preserve">N ° </w:t>
            </w:r>
          </w:p>
        </w:tc>
        <w:tc>
          <w:tcPr>
            <w:tcW w:w="922" w:type="dxa"/>
            <w:tcBorders/>
            <w:vAlign w:val="center"/>
          </w:tcPr>
          <w:p>
            <w:pPr>
              <w:pStyle w:val="TableHeading"/>
              <w:suppressLineNumbers/>
              <w:bidi w:val="0"/>
              <w:spacing w:before="0" w:after="283"/>
              <w:jc w:val="center"/>
              <w:rPr/>
            </w:pPr>
            <w:r>
              <w:rPr/>
              <w:t xml:space="preserve">Muotokuva </w:t>
            </w:r>
          </w:p>
        </w:tc>
        <w:tc>
          <w:tcPr>
            <w:tcW w:w="1488" w:type="dxa"/>
            <w:tcBorders/>
            <w:vAlign w:val="center"/>
          </w:tcPr>
          <w:p>
            <w:pPr>
              <w:pStyle w:val="TableHeading"/>
              <w:suppressLineNumbers/>
              <w:bidi w:val="0"/>
              <w:spacing w:before="0" w:after="283"/>
              <w:jc w:val="center"/>
              <w:rPr/>
            </w:pPr>
            <w:r>
              <w:rPr/>
              <w:t xml:space="preserve">Nimi </w:t>
            </w:r>
          </w:p>
        </w:tc>
        <w:tc>
          <w:tcPr>
            <w:tcW w:w="1604" w:type="dxa"/>
            <w:tcBorders/>
            <w:vAlign w:val="center"/>
          </w:tcPr>
          <w:p>
            <w:pPr>
              <w:pStyle w:val="TableHeading"/>
              <w:suppressLineNumbers/>
              <w:bidi w:val="0"/>
              <w:spacing w:before="0" w:after="283"/>
              <w:jc w:val="center"/>
              <w:rPr/>
            </w:pPr>
            <w:r>
              <w:rPr/>
              <w:t xml:space="preserve">Termi </w:t>
            </w:r>
          </w:p>
        </w:tc>
        <w:tc>
          <w:tcPr>
            <w:tcW w:w="956" w:type="dxa"/>
            <w:tcBorders/>
            <w:vAlign w:val="center"/>
          </w:tcPr>
          <w:p>
            <w:pPr>
              <w:pStyle w:val="TableHeading"/>
              <w:suppressLineNumbers/>
              <w:bidi w:val="0"/>
              <w:spacing w:before="0" w:after="283"/>
              <w:jc w:val="center"/>
              <w:rPr/>
            </w:pPr>
            <w:r>
              <w:rPr/>
              <w:t xml:space="preserve">Pituus </w:t>
            </w:r>
          </w:p>
        </w:tc>
        <w:tc>
          <w:tcPr>
            <w:tcW w:w="2514" w:type="dxa"/>
            <w:tcBorders/>
            <w:vAlign w:val="center"/>
          </w:tcPr>
          <w:p>
            <w:pPr>
              <w:pStyle w:val="TableHeading"/>
              <w:suppressLineNumbers/>
              <w:bidi w:val="0"/>
              <w:spacing w:before="0" w:after="283"/>
              <w:jc w:val="center"/>
              <w:rPr/>
            </w:pPr>
            <w:r>
              <w:rPr/>
              <w:t xml:space="preserve">Huomautukset </w:t>
            </w:r>
          </w:p>
        </w:tc>
        <w:tc>
          <w:tcPr>
            <w:tcW w:w="2398" w:type="dxa"/>
            <w:tcBorders/>
            <w:vAlign w:val="center"/>
          </w:tcPr>
          <w:p>
            <w:pPr>
              <w:pStyle w:val="TableHeading"/>
              <w:suppressLineNumbers/>
              <w:bidi w:val="0"/>
              <w:spacing w:before="0" w:after="283"/>
              <w:jc w:val="center"/>
              <w:rPr/>
            </w:pPr>
            <w:r>
              <w:rPr/>
              <w:t xml:space="preserve">Puheenjohtaja (t) * </w:t>
            </w:r>
          </w:p>
        </w:tc>
      </w:tr>
      <w:tr>
        <w:trPr/>
        <w:tc>
          <w:tcPr>
            <w:tcW w:w="323" w:type="dxa"/>
            <w:tcBorders/>
            <w:vAlign w:val="center"/>
          </w:tcPr>
          <w:p>
            <w:pPr>
              <w:pStyle w:val="TableHeading"/>
              <w:bidi w:val="0"/>
              <w:spacing w:before="0" w:after="283"/>
              <w:rPr>
                <w:sz w:val="4"/>
                <w:szCs w:val="4"/>
              </w:rPr>
            </w:pPr>
            <w:r>
              <w:rPr>
                <w:sz w:val="4"/>
                <w:szCs w:val="4"/>
              </w:rPr>
            </w:r>
          </w:p>
        </w:tc>
        <w:tc>
          <w:tcPr>
            <w:tcW w:w="922" w:type="dxa"/>
            <w:tcBorders/>
            <w:vAlign w:val="center"/>
          </w:tcPr>
          <w:p>
            <w:pPr>
              <w:pStyle w:val="TableContents"/>
              <w:bidi w:val="0"/>
              <w:spacing w:before="0" w:after="283"/>
              <w:jc w:val="left"/>
              <w:rPr>
                <w:sz w:val="4"/>
                <w:szCs w:val="4"/>
              </w:rPr>
            </w:pPr>
            <w:r>
              <w:rPr>
                <w:sz w:val="4"/>
                <w:szCs w:val="4"/>
              </w:rPr>
            </w:r>
          </w:p>
        </w:tc>
        <w:tc>
          <w:tcPr>
            <w:tcW w:w="1488" w:type="dxa"/>
            <w:tcBorders/>
            <w:vAlign w:val="center"/>
          </w:tcPr>
          <w:p>
            <w:pPr>
              <w:pStyle w:val="TableContents"/>
              <w:bidi w:val="0"/>
              <w:spacing w:before="0" w:after="283"/>
              <w:jc w:val="left"/>
              <w:rPr/>
            </w:pPr>
            <w:r>
              <w:rPr/>
              <w:t xml:space="preserve">J. Edgar Hoover </w:t>
            </w:r>
          </w:p>
        </w:tc>
        <w:tc>
          <w:tcPr>
            <w:tcW w:w="1604" w:type="dxa"/>
            <w:tcBorders/>
            <w:vAlign w:val="center"/>
          </w:tcPr>
          <w:p>
            <w:pPr>
              <w:pStyle w:val="TableContents"/>
              <w:bidi w:val="0"/>
              <w:spacing w:before="0" w:after="283"/>
              <w:jc w:val="left"/>
              <w:rPr/>
            </w:pPr>
            <w:r>
              <w:rPr/>
              <w:t xml:space="preserve">1. heinäkuuta 1935 -- 2. toukokuuta 1972 </w:t>
            </w:r>
          </w:p>
        </w:tc>
        <w:tc>
          <w:tcPr>
            <w:tcW w:w="956" w:type="dxa"/>
            <w:tcBorders/>
            <w:vAlign w:val="center"/>
          </w:tcPr>
          <w:p>
            <w:pPr>
              <w:pStyle w:val="TableContents"/>
              <w:bidi w:val="0"/>
              <w:spacing w:before="0" w:after="283"/>
              <w:jc w:val="left"/>
              <w:rPr/>
            </w:pPr>
            <w:r>
              <w:rPr/>
              <w:t xml:space="preserve">36 vuotta, 306 päivää </w:t>
            </w:r>
          </w:p>
        </w:tc>
        <w:tc>
          <w:tcPr>
            <w:tcW w:w="2514" w:type="dxa"/>
            <w:tcBorders/>
            <w:vAlign w:val="center"/>
          </w:tcPr>
          <w:p>
            <w:pPr>
              <w:pStyle w:val="TableContents"/>
              <w:bidi w:val="0"/>
              <w:spacing w:before="0" w:after="283"/>
              <w:jc w:val="left"/>
              <w:rPr/>
            </w:pPr>
            <w:r>
              <w:rPr/>
              <w:t xml:space="preserve">FBI:n johtaja; kuoli sydänkohtaukseen kotonaan Washingtonissa 2. toukokuuta 1972; ainoa FBI:n johtaja, joka kuoli virassaan. </w:t>
            </w:r>
          </w:p>
        </w:tc>
        <w:tc>
          <w:tcPr>
            <w:tcW w:w="2398" w:type="dxa"/>
            <w:tcBorders/>
            <w:vAlign w:val="center"/>
          </w:tcPr>
          <w:p>
            <w:pPr>
              <w:pStyle w:val="TableContents"/>
              <w:bidi w:val="0"/>
              <w:spacing w:before="0" w:after="283"/>
              <w:jc w:val="left"/>
              <w:rPr/>
            </w:pPr>
            <w:r>
              <w:rPr/>
              <w:t xml:space="preserve">Franklin D. Roosevelt; Harry S. Truman; Dwight D. Eisenhower; John F. Kennedy; Lyndon Johnson; Richard Nixon. </w:t>
            </w:r>
          </w:p>
        </w:tc>
      </w:tr>
      <w:tr>
        <w:trPr/>
        <w:tc>
          <w:tcPr>
            <w:tcW w:w="323" w:type="dxa"/>
            <w:tcBorders/>
            <w:vAlign w:val="center"/>
          </w:tcPr>
          <w:p>
            <w:pPr>
              <w:pStyle w:val="TableHeading"/>
              <w:suppressLineNumbers/>
              <w:bidi w:val="0"/>
              <w:spacing w:before="0" w:after="283"/>
              <w:jc w:val="center"/>
              <w:rPr/>
            </w:pPr>
            <w:r>
              <w:rPr/>
              <w:t xml:space="preserve">-- </w:t>
            </w:r>
          </w:p>
        </w:tc>
        <w:tc>
          <w:tcPr>
            <w:tcW w:w="922" w:type="dxa"/>
            <w:tcBorders/>
            <w:vAlign w:val="center"/>
          </w:tcPr>
          <w:p>
            <w:pPr>
              <w:pStyle w:val="TableContents"/>
              <w:bidi w:val="0"/>
              <w:spacing w:before="0" w:after="283"/>
              <w:jc w:val="left"/>
              <w:rPr>
                <w:sz w:val="4"/>
                <w:szCs w:val="4"/>
              </w:rPr>
            </w:pPr>
            <w:r>
              <w:rPr>
                <w:sz w:val="4"/>
                <w:szCs w:val="4"/>
              </w:rPr>
            </w:r>
          </w:p>
        </w:tc>
        <w:tc>
          <w:tcPr>
            <w:tcW w:w="1488" w:type="dxa"/>
            <w:tcBorders/>
            <w:vAlign w:val="center"/>
          </w:tcPr>
          <w:p>
            <w:pPr>
              <w:pStyle w:val="TableContents"/>
              <w:bidi w:val="0"/>
              <w:spacing w:before="0" w:after="283"/>
              <w:jc w:val="left"/>
              <w:rPr/>
            </w:pPr>
            <w:r>
              <w:rPr/>
              <w:t xml:space="preserve">Clyde Tolson (näytteleminen) </w:t>
            </w:r>
          </w:p>
        </w:tc>
        <w:tc>
          <w:tcPr>
            <w:tcW w:w="1604" w:type="dxa"/>
            <w:tcBorders/>
            <w:vAlign w:val="center"/>
          </w:tcPr>
          <w:p>
            <w:pPr>
              <w:pStyle w:val="TableContents"/>
              <w:bidi w:val="0"/>
              <w:spacing w:before="0" w:after="283"/>
              <w:jc w:val="left"/>
              <w:rPr/>
            </w:pPr>
            <w:r>
              <w:rPr/>
              <w:t xml:space="preserve">2. toukokuuta 1972 -- 3. toukokuuta 1972 </w:t>
            </w:r>
          </w:p>
        </w:tc>
        <w:tc>
          <w:tcPr>
            <w:tcW w:w="956" w:type="dxa"/>
            <w:tcBorders/>
            <w:vAlign w:val="center"/>
          </w:tcPr>
          <w:p>
            <w:pPr>
              <w:pStyle w:val="TableContents"/>
              <w:bidi w:val="0"/>
              <w:spacing w:before="0" w:after="283"/>
              <w:jc w:val="left"/>
              <w:rPr/>
            </w:pPr>
            <w:r>
              <w:rPr/>
              <w:t xml:space="preserve">1 päivä </w:t>
            </w:r>
          </w:p>
        </w:tc>
        <w:tc>
          <w:tcPr>
            <w:tcW w:w="2514" w:type="dxa"/>
            <w:tcBorders/>
            <w:vAlign w:val="center"/>
          </w:tcPr>
          <w:p>
            <w:pPr>
              <w:pStyle w:val="TableContents"/>
              <w:bidi w:val="0"/>
              <w:spacing w:before="0" w:after="283"/>
              <w:jc w:val="left"/>
              <w:rPr/>
            </w:pPr>
            <w:r>
              <w:rPr/>
              <w:t xml:space="preserve">FBI:n vt. johtaja </w:t>
            </w:r>
          </w:p>
        </w:tc>
        <w:tc>
          <w:tcPr>
            <w:tcW w:w="2398" w:type="dxa"/>
            <w:tcBorders/>
            <w:vAlign w:val="center"/>
          </w:tcPr>
          <w:p>
            <w:pPr>
              <w:pStyle w:val="TableContents"/>
              <w:bidi w:val="0"/>
              <w:spacing w:before="0" w:after="283"/>
              <w:jc w:val="left"/>
              <w:rPr/>
            </w:pPr>
            <w:r>
              <w:rPr/>
              <w:t xml:space="preserve">Richard Nixon </w:t>
            </w:r>
          </w:p>
        </w:tc>
      </w:tr>
      <w:tr>
        <w:trPr/>
        <w:tc>
          <w:tcPr>
            <w:tcW w:w="323" w:type="dxa"/>
            <w:tcBorders/>
            <w:vAlign w:val="center"/>
          </w:tcPr>
          <w:p>
            <w:pPr>
              <w:pStyle w:val="TableHeading"/>
              <w:suppressLineNumbers/>
              <w:bidi w:val="0"/>
              <w:spacing w:before="0" w:after="283"/>
              <w:jc w:val="center"/>
              <w:rPr/>
            </w:pPr>
            <w:r>
              <w:rPr/>
              <w:t xml:space="preserve">-- </w:t>
            </w:r>
          </w:p>
        </w:tc>
        <w:tc>
          <w:tcPr>
            <w:tcW w:w="922" w:type="dxa"/>
            <w:tcBorders/>
            <w:vAlign w:val="center"/>
          </w:tcPr>
          <w:p>
            <w:pPr>
              <w:pStyle w:val="TableContents"/>
              <w:bidi w:val="0"/>
              <w:spacing w:before="0" w:after="283"/>
              <w:jc w:val="left"/>
              <w:rPr>
                <w:sz w:val="4"/>
                <w:szCs w:val="4"/>
              </w:rPr>
            </w:pPr>
            <w:r>
              <w:rPr>
                <w:sz w:val="4"/>
                <w:szCs w:val="4"/>
              </w:rPr>
            </w:r>
          </w:p>
        </w:tc>
        <w:tc>
          <w:tcPr>
            <w:tcW w:w="1488" w:type="dxa"/>
            <w:tcBorders/>
            <w:vAlign w:val="center"/>
          </w:tcPr>
          <w:p>
            <w:pPr>
              <w:pStyle w:val="TableContents"/>
              <w:bidi w:val="0"/>
              <w:spacing w:before="0" w:after="283"/>
              <w:jc w:val="left"/>
              <w:rPr/>
            </w:pPr>
            <w:r>
              <w:rPr/>
              <w:t xml:space="preserve">L. Patrick Gray (vt.) </w:t>
            </w:r>
          </w:p>
        </w:tc>
        <w:tc>
          <w:tcPr>
            <w:tcW w:w="1604" w:type="dxa"/>
            <w:tcBorders/>
            <w:vAlign w:val="center"/>
          </w:tcPr>
          <w:p>
            <w:pPr>
              <w:pStyle w:val="TableContents"/>
              <w:bidi w:val="0"/>
              <w:spacing w:before="0" w:after="283"/>
              <w:jc w:val="left"/>
              <w:rPr/>
            </w:pPr>
            <w:r>
              <w:rPr/>
              <w:t xml:space="preserve">3. toukokuuta 1972 -- 27. huhtikuuta 1973 </w:t>
            </w:r>
          </w:p>
        </w:tc>
        <w:tc>
          <w:tcPr>
            <w:tcW w:w="956" w:type="dxa"/>
            <w:tcBorders/>
            <w:vAlign w:val="center"/>
          </w:tcPr>
          <w:p>
            <w:pPr>
              <w:pStyle w:val="TableContents"/>
              <w:bidi w:val="0"/>
              <w:spacing w:before="0" w:after="283"/>
              <w:jc w:val="left"/>
              <w:rPr/>
            </w:pPr>
            <w:r>
              <w:rPr/>
              <w:t xml:space="preserve">359 päivää </w:t>
            </w:r>
          </w:p>
        </w:tc>
        <w:tc>
          <w:tcPr>
            <w:tcW w:w="4912" w:type="dxa"/>
            <w:gridSpan w:val="2"/>
            <w:tcBorders/>
          </w:tcPr>
          <w:p>
            <w:pPr>
              <w:pStyle w:val="TableContents"/>
              <w:bidi w:val="0"/>
              <w:spacing w:before="0" w:after="283"/>
              <w:jc w:val="left"/>
              <w:rPr>
                <w:sz w:val="4"/>
                <w:szCs w:val="4"/>
              </w:rPr>
            </w:pPr>
            <w:r>
              <w:rPr>
                <w:sz w:val="4"/>
                <w:szCs w:val="4"/>
              </w:rPr>
            </w:r>
          </w:p>
        </w:tc>
      </w:tr>
      <w:tr>
        <w:trPr/>
        <w:tc>
          <w:tcPr>
            <w:tcW w:w="323" w:type="dxa"/>
            <w:tcBorders/>
            <w:vAlign w:val="center"/>
          </w:tcPr>
          <w:p>
            <w:pPr>
              <w:pStyle w:val="TableHeading"/>
              <w:suppressLineNumbers/>
              <w:bidi w:val="0"/>
              <w:spacing w:before="0" w:after="283"/>
              <w:jc w:val="center"/>
              <w:rPr/>
            </w:pPr>
            <w:r>
              <w:rPr/>
              <w:t xml:space="preserve">-- </w:t>
            </w:r>
          </w:p>
        </w:tc>
        <w:tc>
          <w:tcPr>
            <w:tcW w:w="922" w:type="dxa"/>
            <w:tcBorders/>
            <w:vAlign w:val="center"/>
          </w:tcPr>
          <w:p>
            <w:pPr>
              <w:pStyle w:val="TableContents"/>
              <w:bidi w:val="0"/>
              <w:spacing w:before="0" w:after="283"/>
              <w:jc w:val="left"/>
              <w:rPr>
                <w:sz w:val="4"/>
                <w:szCs w:val="4"/>
              </w:rPr>
            </w:pPr>
            <w:r>
              <w:rPr>
                <w:sz w:val="4"/>
                <w:szCs w:val="4"/>
              </w:rPr>
            </w:r>
          </w:p>
        </w:tc>
        <w:tc>
          <w:tcPr>
            <w:tcW w:w="1488" w:type="dxa"/>
            <w:tcBorders/>
            <w:vAlign w:val="center"/>
          </w:tcPr>
          <w:p>
            <w:pPr>
              <w:pStyle w:val="TableContents"/>
              <w:bidi w:val="0"/>
              <w:spacing w:before="0" w:after="283"/>
              <w:jc w:val="left"/>
              <w:rPr/>
            </w:pPr>
            <w:r>
              <w:rPr/>
              <w:t xml:space="preserve">William Ruckelshaus (näytteleminen) </w:t>
            </w:r>
          </w:p>
        </w:tc>
        <w:tc>
          <w:tcPr>
            <w:tcW w:w="1604" w:type="dxa"/>
            <w:tcBorders/>
            <w:vAlign w:val="center"/>
          </w:tcPr>
          <w:p>
            <w:pPr>
              <w:pStyle w:val="TableContents"/>
              <w:bidi w:val="0"/>
              <w:spacing w:before="0" w:after="283"/>
              <w:jc w:val="left"/>
              <w:rPr/>
            </w:pPr>
            <w:r>
              <w:rPr/>
              <w:t xml:space="preserve">30. huhtikuuta 1973 -- 9. heinäkuuta 1973 </w:t>
            </w:r>
          </w:p>
        </w:tc>
        <w:tc>
          <w:tcPr>
            <w:tcW w:w="956" w:type="dxa"/>
            <w:tcBorders/>
            <w:vAlign w:val="center"/>
          </w:tcPr>
          <w:p>
            <w:pPr>
              <w:pStyle w:val="TableContents"/>
              <w:bidi w:val="0"/>
              <w:spacing w:before="0" w:after="283"/>
              <w:jc w:val="left"/>
              <w:rPr/>
            </w:pPr>
            <w:r>
              <w:rPr/>
              <w:t xml:space="preserve">70 päivää </w:t>
            </w:r>
          </w:p>
        </w:tc>
        <w:tc>
          <w:tcPr>
            <w:tcW w:w="4912" w:type="dxa"/>
            <w:gridSpan w:val="2"/>
            <w:tcBorders/>
          </w:tcPr>
          <w:p>
            <w:pPr>
              <w:pStyle w:val="TableContents"/>
              <w:bidi w:val="0"/>
              <w:spacing w:before="0" w:after="283"/>
              <w:jc w:val="left"/>
              <w:rPr>
                <w:sz w:val="4"/>
                <w:szCs w:val="4"/>
              </w:rPr>
            </w:pPr>
            <w:r>
              <w:rPr>
                <w:sz w:val="4"/>
                <w:szCs w:val="4"/>
              </w:rPr>
            </w:r>
          </w:p>
        </w:tc>
      </w:tr>
      <w:tr>
        <w:trPr/>
        <w:tc>
          <w:tcPr>
            <w:tcW w:w="323" w:type="dxa"/>
            <w:tcBorders/>
            <w:vAlign w:val="center"/>
          </w:tcPr>
          <w:p>
            <w:pPr>
              <w:pStyle w:val="TableHeading"/>
              <w:bidi w:val="0"/>
              <w:spacing w:before="0" w:after="283"/>
              <w:rPr>
                <w:sz w:val="4"/>
                <w:szCs w:val="4"/>
              </w:rPr>
            </w:pPr>
            <w:r>
              <w:rPr>
                <w:sz w:val="4"/>
                <w:szCs w:val="4"/>
              </w:rPr>
            </w:r>
          </w:p>
        </w:tc>
        <w:tc>
          <w:tcPr>
            <w:tcW w:w="922" w:type="dxa"/>
            <w:tcBorders/>
            <w:vAlign w:val="center"/>
          </w:tcPr>
          <w:p>
            <w:pPr>
              <w:pStyle w:val="TableContents"/>
              <w:bidi w:val="0"/>
              <w:spacing w:before="0" w:after="283"/>
              <w:jc w:val="left"/>
              <w:rPr>
                <w:sz w:val="4"/>
                <w:szCs w:val="4"/>
              </w:rPr>
            </w:pPr>
            <w:r>
              <w:rPr>
                <w:sz w:val="4"/>
                <w:szCs w:val="4"/>
              </w:rPr>
            </w:r>
          </w:p>
        </w:tc>
        <w:tc>
          <w:tcPr>
            <w:tcW w:w="1488" w:type="dxa"/>
            <w:tcBorders/>
            <w:vAlign w:val="center"/>
          </w:tcPr>
          <w:p>
            <w:pPr>
              <w:pStyle w:val="TableContents"/>
              <w:bidi w:val="0"/>
              <w:spacing w:before="0" w:after="283"/>
              <w:jc w:val="left"/>
              <w:rPr/>
            </w:pPr>
            <w:r>
              <w:rPr/>
              <w:t xml:space="preserve">Clarence M. Kelley </w:t>
            </w:r>
          </w:p>
        </w:tc>
        <w:tc>
          <w:tcPr>
            <w:tcW w:w="1604" w:type="dxa"/>
            <w:tcBorders/>
            <w:vAlign w:val="center"/>
          </w:tcPr>
          <w:p>
            <w:pPr>
              <w:pStyle w:val="TableContents"/>
              <w:bidi w:val="0"/>
              <w:spacing w:before="0" w:after="283"/>
              <w:jc w:val="left"/>
              <w:rPr/>
            </w:pPr>
            <w:r>
              <w:rPr/>
              <w:t xml:space="preserve">9. heinäkuuta 1973 -- 15. helmikuuta 1978 </w:t>
            </w:r>
          </w:p>
        </w:tc>
        <w:tc>
          <w:tcPr>
            <w:tcW w:w="956" w:type="dxa"/>
            <w:tcBorders/>
            <w:vAlign w:val="center"/>
          </w:tcPr>
          <w:p>
            <w:pPr>
              <w:pStyle w:val="TableContents"/>
              <w:bidi w:val="0"/>
              <w:spacing w:before="0" w:after="283"/>
              <w:jc w:val="left"/>
              <w:rPr/>
            </w:pPr>
            <w:r>
              <w:rPr/>
              <w:t xml:space="preserve">4 vuotta, 221 päivää </w:t>
            </w:r>
          </w:p>
        </w:tc>
        <w:tc>
          <w:tcPr>
            <w:tcW w:w="2514" w:type="dxa"/>
            <w:tcBorders/>
            <w:vAlign w:val="center"/>
          </w:tcPr>
          <w:p>
            <w:pPr>
              <w:pStyle w:val="TableContents"/>
              <w:bidi w:val="0"/>
              <w:spacing w:before="0" w:after="283"/>
              <w:jc w:val="left"/>
              <w:rPr/>
            </w:pPr>
            <w:r>
              <w:rPr/>
              <w:t xml:space="preserve">Eläkkeellä </w:t>
            </w:r>
          </w:p>
        </w:tc>
        <w:tc>
          <w:tcPr>
            <w:tcW w:w="2398" w:type="dxa"/>
            <w:tcBorders/>
            <w:vAlign w:val="center"/>
          </w:tcPr>
          <w:p>
            <w:pPr>
              <w:pStyle w:val="TableContents"/>
              <w:bidi w:val="0"/>
              <w:spacing w:before="0" w:after="283"/>
              <w:jc w:val="left"/>
              <w:rPr/>
            </w:pPr>
            <w:r>
              <w:rPr/>
              <w:t xml:space="preserve">Richard Nixon; Gerald Ford; Jimmy Carter. </w:t>
            </w:r>
          </w:p>
        </w:tc>
      </w:tr>
      <w:tr>
        <w:trPr/>
        <w:tc>
          <w:tcPr>
            <w:tcW w:w="323" w:type="dxa"/>
            <w:tcBorders/>
            <w:vAlign w:val="center"/>
          </w:tcPr>
          <w:p>
            <w:pPr>
              <w:pStyle w:val="TableHeading"/>
              <w:suppressLineNumbers/>
              <w:bidi w:val="0"/>
              <w:spacing w:before="0" w:after="283"/>
              <w:jc w:val="center"/>
              <w:rPr/>
            </w:pPr>
            <w:r>
              <w:rPr/>
              <w:t xml:space="preserve">-- </w:t>
            </w:r>
          </w:p>
        </w:tc>
        <w:tc>
          <w:tcPr>
            <w:tcW w:w="922" w:type="dxa"/>
            <w:tcBorders/>
            <w:vAlign w:val="center"/>
          </w:tcPr>
          <w:p>
            <w:pPr>
              <w:pStyle w:val="TableContents"/>
              <w:bidi w:val="0"/>
              <w:spacing w:before="0" w:after="283"/>
              <w:jc w:val="left"/>
              <w:rPr>
                <w:sz w:val="4"/>
                <w:szCs w:val="4"/>
              </w:rPr>
            </w:pPr>
            <w:r>
              <w:rPr>
                <w:sz w:val="4"/>
                <w:szCs w:val="4"/>
              </w:rPr>
            </w:r>
          </w:p>
        </w:tc>
        <w:tc>
          <w:tcPr>
            <w:tcW w:w="1488" w:type="dxa"/>
            <w:tcBorders/>
            <w:vAlign w:val="center"/>
          </w:tcPr>
          <w:p>
            <w:pPr>
              <w:pStyle w:val="TableContents"/>
              <w:bidi w:val="0"/>
              <w:spacing w:before="0" w:after="283"/>
              <w:jc w:val="left"/>
              <w:rPr/>
            </w:pPr>
            <w:r>
              <w:rPr/>
              <w:t xml:space="preserve">James B. Adams (vt.) </w:t>
            </w:r>
          </w:p>
        </w:tc>
        <w:tc>
          <w:tcPr>
            <w:tcW w:w="1604" w:type="dxa"/>
            <w:tcBorders/>
            <w:vAlign w:val="center"/>
          </w:tcPr>
          <w:p>
            <w:pPr>
              <w:pStyle w:val="TableContents"/>
              <w:bidi w:val="0"/>
              <w:spacing w:before="0" w:after="283"/>
              <w:jc w:val="left"/>
              <w:rPr/>
            </w:pPr>
            <w:r>
              <w:rPr/>
              <w:t xml:space="preserve">15. helmikuuta 1978 -- 23. helmikuuta 1978 </w:t>
            </w:r>
          </w:p>
        </w:tc>
        <w:tc>
          <w:tcPr>
            <w:tcW w:w="956" w:type="dxa"/>
            <w:tcBorders/>
            <w:vAlign w:val="center"/>
          </w:tcPr>
          <w:p>
            <w:pPr>
              <w:pStyle w:val="TableContents"/>
              <w:bidi w:val="0"/>
              <w:spacing w:before="0" w:after="283"/>
              <w:jc w:val="left"/>
              <w:rPr/>
            </w:pPr>
            <w:r>
              <w:rPr/>
              <w:t xml:space="preserve">8 päivää </w:t>
            </w:r>
          </w:p>
        </w:tc>
        <w:tc>
          <w:tcPr>
            <w:tcW w:w="2514" w:type="dxa"/>
            <w:tcBorders/>
            <w:vAlign w:val="center"/>
          </w:tcPr>
          <w:p>
            <w:pPr>
              <w:pStyle w:val="TableContents"/>
              <w:bidi w:val="0"/>
              <w:spacing w:before="0" w:after="283"/>
              <w:jc w:val="left"/>
              <w:rPr/>
            </w:pPr>
            <w:r>
              <w:rPr/>
              <w:t xml:space="preserve">FBI:n apulaisjohtaja; vt. johtaja </w:t>
            </w:r>
          </w:p>
        </w:tc>
        <w:tc>
          <w:tcPr>
            <w:tcW w:w="2398" w:type="dxa"/>
            <w:tcBorders/>
            <w:vAlign w:val="center"/>
          </w:tcPr>
          <w:p>
            <w:pPr>
              <w:pStyle w:val="TableContents"/>
              <w:bidi w:val="0"/>
              <w:spacing w:before="0" w:after="283"/>
              <w:jc w:val="left"/>
              <w:rPr/>
            </w:pPr>
            <w:r>
              <w:rPr/>
              <w:t xml:space="preserve">Jimmy Carter </w:t>
            </w:r>
          </w:p>
        </w:tc>
      </w:tr>
      <w:tr>
        <w:trPr/>
        <w:tc>
          <w:tcPr>
            <w:tcW w:w="323" w:type="dxa"/>
            <w:tcBorders/>
            <w:vAlign w:val="center"/>
          </w:tcPr>
          <w:p>
            <w:pPr>
              <w:pStyle w:val="TableHeading"/>
              <w:bidi w:val="0"/>
              <w:spacing w:before="0" w:after="283"/>
              <w:rPr>
                <w:sz w:val="4"/>
                <w:szCs w:val="4"/>
              </w:rPr>
            </w:pPr>
            <w:r>
              <w:rPr>
                <w:sz w:val="4"/>
                <w:szCs w:val="4"/>
              </w:rPr>
            </w:r>
          </w:p>
        </w:tc>
        <w:tc>
          <w:tcPr>
            <w:tcW w:w="922" w:type="dxa"/>
            <w:tcBorders/>
            <w:vAlign w:val="center"/>
          </w:tcPr>
          <w:p>
            <w:pPr>
              <w:pStyle w:val="TableContents"/>
              <w:bidi w:val="0"/>
              <w:spacing w:before="0" w:after="283"/>
              <w:jc w:val="left"/>
              <w:rPr>
                <w:sz w:val="4"/>
                <w:szCs w:val="4"/>
              </w:rPr>
            </w:pPr>
            <w:r>
              <w:rPr>
                <w:sz w:val="4"/>
                <w:szCs w:val="4"/>
              </w:rPr>
            </w:r>
          </w:p>
        </w:tc>
        <w:tc>
          <w:tcPr>
            <w:tcW w:w="1488" w:type="dxa"/>
            <w:tcBorders/>
            <w:vAlign w:val="center"/>
          </w:tcPr>
          <w:p>
            <w:pPr>
              <w:pStyle w:val="TableContents"/>
              <w:bidi w:val="0"/>
              <w:spacing w:before="0" w:after="283"/>
              <w:jc w:val="left"/>
              <w:rPr/>
            </w:pPr>
            <w:r>
              <w:rPr/>
              <w:t xml:space="preserve">William H. Webster </w:t>
            </w:r>
          </w:p>
        </w:tc>
        <w:tc>
          <w:tcPr>
            <w:tcW w:w="1604" w:type="dxa"/>
            <w:tcBorders/>
            <w:vAlign w:val="center"/>
          </w:tcPr>
          <w:p>
            <w:pPr>
              <w:pStyle w:val="TableContents"/>
              <w:bidi w:val="0"/>
              <w:spacing w:before="0" w:after="283"/>
              <w:jc w:val="left"/>
              <w:rPr/>
            </w:pPr>
            <w:r>
              <w:rPr/>
              <w:t xml:space="preserve">23. helmikuuta 1978 -- 25. toukokuuta 1987 </w:t>
            </w:r>
          </w:p>
        </w:tc>
        <w:tc>
          <w:tcPr>
            <w:tcW w:w="956" w:type="dxa"/>
            <w:tcBorders/>
            <w:vAlign w:val="center"/>
          </w:tcPr>
          <w:p>
            <w:pPr>
              <w:pStyle w:val="TableContents"/>
              <w:bidi w:val="0"/>
              <w:spacing w:before="0" w:after="283"/>
              <w:jc w:val="left"/>
              <w:rPr/>
            </w:pPr>
            <w:r>
              <w:rPr/>
              <w:t xml:space="preserve">9 vuotta, 91 päivää </w:t>
            </w:r>
          </w:p>
        </w:tc>
        <w:tc>
          <w:tcPr>
            <w:tcW w:w="2514" w:type="dxa"/>
            <w:tcBorders/>
            <w:vAlign w:val="center"/>
          </w:tcPr>
          <w:p>
            <w:pPr>
              <w:pStyle w:val="TableContents"/>
              <w:bidi w:val="0"/>
              <w:spacing w:before="0" w:after="283"/>
              <w:jc w:val="left"/>
              <w:rPr/>
            </w:pPr>
            <w:r>
              <w:rPr/>
              <w:t xml:space="preserve">Lähti FBI:stä keskustiedustelupalvelun johtajaksi; ainoa henkilö, joka on toiminut molemmissa tehtävissä. </w:t>
            </w:r>
          </w:p>
        </w:tc>
        <w:tc>
          <w:tcPr>
            <w:tcW w:w="2398" w:type="dxa"/>
            <w:tcBorders/>
            <w:vAlign w:val="center"/>
          </w:tcPr>
          <w:p>
            <w:pPr>
              <w:pStyle w:val="TableContents"/>
              <w:bidi w:val="0"/>
              <w:spacing w:before="0" w:after="283"/>
              <w:jc w:val="left"/>
              <w:rPr/>
            </w:pPr>
            <w:r>
              <w:rPr/>
              <w:t xml:space="preserve">Jimmy Carter; Ronald Reagan </w:t>
            </w:r>
          </w:p>
        </w:tc>
      </w:tr>
      <w:tr>
        <w:trPr/>
        <w:tc>
          <w:tcPr>
            <w:tcW w:w="323" w:type="dxa"/>
            <w:tcBorders/>
            <w:vAlign w:val="center"/>
          </w:tcPr>
          <w:p>
            <w:pPr>
              <w:pStyle w:val="TableHeading"/>
              <w:suppressLineNumbers/>
              <w:bidi w:val="0"/>
              <w:spacing w:before="0" w:after="283"/>
              <w:jc w:val="center"/>
              <w:rPr/>
            </w:pPr>
            <w:r>
              <w:rPr/>
              <w:t xml:space="preserve">-- </w:t>
            </w:r>
          </w:p>
        </w:tc>
        <w:tc>
          <w:tcPr>
            <w:tcW w:w="922" w:type="dxa"/>
            <w:tcBorders/>
            <w:vAlign w:val="center"/>
          </w:tcPr>
          <w:p>
            <w:pPr>
              <w:pStyle w:val="TableContents"/>
              <w:bidi w:val="0"/>
              <w:spacing w:before="0" w:after="283"/>
              <w:jc w:val="left"/>
              <w:rPr>
                <w:sz w:val="4"/>
                <w:szCs w:val="4"/>
              </w:rPr>
            </w:pPr>
            <w:r>
              <w:rPr>
                <w:sz w:val="4"/>
                <w:szCs w:val="4"/>
              </w:rPr>
            </w:r>
          </w:p>
        </w:tc>
        <w:tc>
          <w:tcPr>
            <w:tcW w:w="1488" w:type="dxa"/>
            <w:tcBorders/>
            <w:vAlign w:val="center"/>
          </w:tcPr>
          <w:p>
            <w:pPr>
              <w:pStyle w:val="TableContents"/>
              <w:bidi w:val="0"/>
              <w:spacing w:before="0" w:after="283"/>
              <w:jc w:val="left"/>
              <w:rPr/>
            </w:pPr>
            <w:r>
              <w:rPr/>
              <w:t xml:space="preserve">John E. Otto (vt.) </w:t>
            </w:r>
          </w:p>
        </w:tc>
        <w:tc>
          <w:tcPr>
            <w:tcW w:w="1604" w:type="dxa"/>
            <w:tcBorders/>
            <w:vAlign w:val="center"/>
          </w:tcPr>
          <w:p>
            <w:pPr>
              <w:pStyle w:val="TableContents"/>
              <w:bidi w:val="0"/>
              <w:spacing w:before="0" w:after="283"/>
              <w:jc w:val="left"/>
              <w:rPr/>
            </w:pPr>
            <w:r>
              <w:rPr/>
              <w:t xml:space="preserve">26. toukokuuta 1987 -- 2. marraskuuta 1987 </w:t>
            </w:r>
          </w:p>
        </w:tc>
        <w:tc>
          <w:tcPr>
            <w:tcW w:w="956" w:type="dxa"/>
            <w:tcBorders/>
            <w:vAlign w:val="center"/>
          </w:tcPr>
          <w:p>
            <w:pPr>
              <w:pStyle w:val="TableContents"/>
              <w:bidi w:val="0"/>
              <w:spacing w:before="0" w:after="283"/>
              <w:jc w:val="left"/>
              <w:rPr/>
            </w:pPr>
            <w:r>
              <w:rPr/>
              <w:t xml:space="preserve">160 päivää </w:t>
            </w:r>
          </w:p>
        </w:tc>
        <w:tc>
          <w:tcPr>
            <w:tcW w:w="2514" w:type="dxa"/>
            <w:tcBorders/>
            <w:vAlign w:val="center"/>
          </w:tcPr>
          <w:p>
            <w:pPr>
              <w:pStyle w:val="TableContents"/>
              <w:bidi w:val="0"/>
              <w:spacing w:before="0" w:after="283"/>
              <w:jc w:val="left"/>
              <w:rPr/>
            </w:pPr>
            <w:r>
              <w:rPr/>
              <w:t xml:space="preserve">FBI:n varajohtaja; vt. johtaja </w:t>
            </w:r>
          </w:p>
        </w:tc>
        <w:tc>
          <w:tcPr>
            <w:tcW w:w="2398" w:type="dxa"/>
            <w:tcBorders/>
            <w:vAlign w:val="center"/>
          </w:tcPr>
          <w:p>
            <w:pPr>
              <w:pStyle w:val="TableContents"/>
              <w:bidi w:val="0"/>
              <w:spacing w:before="0" w:after="283"/>
              <w:jc w:val="left"/>
              <w:rPr/>
            </w:pPr>
            <w:r>
              <w:rPr/>
              <w:t xml:space="preserve">Ronald Reagan </w:t>
            </w:r>
          </w:p>
        </w:tc>
      </w:tr>
      <w:tr>
        <w:trPr/>
        <w:tc>
          <w:tcPr>
            <w:tcW w:w="323" w:type="dxa"/>
            <w:tcBorders/>
            <w:vAlign w:val="center"/>
          </w:tcPr>
          <w:p>
            <w:pPr>
              <w:pStyle w:val="TableHeading"/>
              <w:bidi w:val="0"/>
              <w:spacing w:before="0" w:after="283"/>
              <w:rPr>
                <w:sz w:val="4"/>
                <w:szCs w:val="4"/>
              </w:rPr>
            </w:pPr>
            <w:r>
              <w:rPr>
                <w:sz w:val="4"/>
                <w:szCs w:val="4"/>
              </w:rPr>
            </w:r>
          </w:p>
        </w:tc>
        <w:tc>
          <w:tcPr>
            <w:tcW w:w="922" w:type="dxa"/>
            <w:tcBorders/>
            <w:vAlign w:val="center"/>
          </w:tcPr>
          <w:p>
            <w:pPr>
              <w:pStyle w:val="TableContents"/>
              <w:bidi w:val="0"/>
              <w:spacing w:before="0" w:after="283"/>
              <w:jc w:val="left"/>
              <w:rPr>
                <w:sz w:val="4"/>
                <w:szCs w:val="4"/>
              </w:rPr>
            </w:pPr>
            <w:r>
              <w:rPr>
                <w:sz w:val="4"/>
                <w:szCs w:val="4"/>
              </w:rPr>
            </w:r>
          </w:p>
        </w:tc>
        <w:tc>
          <w:tcPr>
            <w:tcW w:w="1488" w:type="dxa"/>
            <w:tcBorders/>
            <w:vAlign w:val="center"/>
          </w:tcPr>
          <w:p>
            <w:pPr>
              <w:pStyle w:val="TableContents"/>
              <w:bidi w:val="0"/>
              <w:spacing w:before="0" w:after="283"/>
              <w:jc w:val="left"/>
              <w:rPr/>
            </w:pPr>
            <w:r>
              <w:rPr/>
              <w:t xml:space="preserve">William S. Sessions </w:t>
            </w:r>
          </w:p>
        </w:tc>
        <w:tc>
          <w:tcPr>
            <w:tcW w:w="1604" w:type="dxa"/>
            <w:tcBorders/>
            <w:vAlign w:val="center"/>
          </w:tcPr>
          <w:p>
            <w:pPr>
              <w:pStyle w:val="TableContents"/>
              <w:bidi w:val="0"/>
              <w:spacing w:before="0" w:after="283"/>
              <w:jc w:val="left"/>
              <w:rPr/>
            </w:pPr>
            <w:r>
              <w:rPr/>
              <w:t xml:space="preserve">2. marraskuuta 1987 -- 19. heinäkuuta 1993 </w:t>
            </w:r>
          </w:p>
        </w:tc>
        <w:tc>
          <w:tcPr>
            <w:tcW w:w="956" w:type="dxa"/>
            <w:tcBorders/>
            <w:vAlign w:val="center"/>
          </w:tcPr>
          <w:p>
            <w:pPr>
              <w:pStyle w:val="TableContents"/>
              <w:bidi w:val="0"/>
              <w:spacing w:before="0" w:after="283"/>
              <w:jc w:val="left"/>
              <w:rPr/>
            </w:pPr>
            <w:r>
              <w:rPr/>
              <w:t xml:space="preserve">5 vuotta, 259 päivää </w:t>
            </w:r>
          </w:p>
        </w:tc>
        <w:tc>
          <w:tcPr>
            <w:tcW w:w="2514" w:type="dxa"/>
            <w:tcBorders/>
            <w:vAlign w:val="center"/>
          </w:tcPr>
          <w:p>
            <w:pPr>
              <w:pStyle w:val="TableContents"/>
              <w:bidi w:val="0"/>
              <w:spacing w:before="0" w:after="283"/>
              <w:jc w:val="left"/>
              <w:rPr/>
            </w:pPr>
            <w:r>
              <w:rPr/>
              <w:t xml:space="preserve">Presidentti Bill Clinton hylkäsi </w:t>
            </w:r>
          </w:p>
        </w:tc>
        <w:tc>
          <w:tcPr>
            <w:tcW w:w="2398" w:type="dxa"/>
            <w:tcBorders/>
            <w:vAlign w:val="center"/>
          </w:tcPr>
          <w:p>
            <w:pPr>
              <w:pStyle w:val="TableContents"/>
              <w:bidi w:val="0"/>
              <w:spacing w:before="0" w:after="283"/>
              <w:jc w:val="left"/>
              <w:rPr/>
            </w:pPr>
            <w:r>
              <w:rPr/>
              <w:t xml:space="preserve">Ronald Reagan; George H.W. Bush; Bill Clinton. </w:t>
            </w:r>
          </w:p>
        </w:tc>
      </w:tr>
      <w:tr>
        <w:trPr/>
        <w:tc>
          <w:tcPr>
            <w:tcW w:w="323" w:type="dxa"/>
            <w:tcBorders/>
            <w:vAlign w:val="center"/>
          </w:tcPr>
          <w:p>
            <w:pPr>
              <w:pStyle w:val="TableHeading"/>
              <w:suppressLineNumbers/>
              <w:bidi w:val="0"/>
              <w:spacing w:before="0" w:after="283"/>
              <w:jc w:val="center"/>
              <w:rPr/>
            </w:pPr>
            <w:r>
              <w:rPr/>
              <w:t xml:space="preserve">-- </w:t>
            </w:r>
          </w:p>
        </w:tc>
        <w:tc>
          <w:tcPr>
            <w:tcW w:w="922" w:type="dxa"/>
            <w:tcBorders/>
            <w:vAlign w:val="center"/>
          </w:tcPr>
          <w:p>
            <w:pPr>
              <w:pStyle w:val="TableContents"/>
              <w:bidi w:val="0"/>
              <w:spacing w:before="0" w:after="283"/>
              <w:jc w:val="left"/>
              <w:rPr>
                <w:sz w:val="4"/>
                <w:szCs w:val="4"/>
              </w:rPr>
            </w:pPr>
            <w:r>
              <w:rPr>
                <w:sz w:val="4"/>
                <w:szCs w:val="4"/>
              </w:rPr>
            </w:r>
          </w:p>
        </w:tc>
        <w:tc>
          <w:tcPr>
            <w:tcW w:w="1488" w:type="dxa"/>
            <w:tcBorders/>
            <w:vAlign w:val="center"/>
          </w:tcPr>
          <w:p>
            <w:pPr>
              <w:pStyle w:val="TableContents"/>
              <w:bidi w:val="0"/>
              <w:spacing w:before="0" w:after="283"/>
              <w:jc w:val="left"/>
              <w:rPr/>
            </w:pPr>
            <w:r>
              <w:rPr/>
              <w:t xml:space="preserve">Floyd I. Clarke (vt.) </w:t>
            </w:r>
          </w:p>
        </w:tc>
        <w:tc>
          <w:tcPr>
            <w:tcW w:w="1604" w:type="dxa"/>
            <w:tcBorders/>
            <w:vAlign w:val="center"/>
          </w:tcPr>
          <w:p>
            <w:pPr>
              <w:pStyle w:val="TableContents"/>
              <w:bidi w:val="0"/>
              <w:spacing w:before="0" w:after="283"/>
              <w:jc w:val="left"/>
              <w:rPr/>
            </w:pPr>
            <w:r>
              <w:rPr/>
              <w:t xml:space="preserve">19. heinäkuuta 1993 -- 1. syyskuuta 1993 </w:t>
            </w:r>
          </w:p>
        </w:tc>
        <w:tc>
          <w:tcPr>
            <w:tcW w:w="956" w:type="dxa"/>
            <w:tcBorders/>
            <w:vAlign w:val="center"/>
          </w:tcPr>
          <w:p>
            <w:pPr>
              <w:pStyle w:val="TableContents"/>
              <w:bidi w:val="0"/>
              <w:spacing w:before="0" w:after="283"/>
              <w:jc w:val="left"/>
              <w:rPr/>
            </w:pPr>
            <w:r>
              <w:rPr/>
              <w:t xml:space="preserve">44 päivää </w:t>
            </w:r>
          </w:p>
        </w:tc>
        <w:tc>
          <w:tcPr>
            <w:tcW w:w="2514" w:type="dxa"/>
            <w:tcBorders/>
            <w:vAlign w:val="center"/>
          </w:tcPr>
          <w:p>
            <w:pPr>
              <w:pStyle w:val="TableContents"/>
              <w:bidi w:val="0"/>
              <w:spacing w:before="0" w:after="283"/>
              <w:jc w:val="left"/>
              <w:rPr/>
            </w:pPr>
            <w:r>
              <w:rPr/>
              <w:t xml:space="preserve">FBI:n varajohtaja; vt. johtaja </w:t>
            </w:r>
          </w:p>
        </w:tc>
        <w:tc>
          <w:tcPr>
            <w:tcW w:w="2398" w:type="dxa"/>
            <w:tcBorders/>
            <w:vAlign w:val="center"/>
          </w:tcPr>
          <w:p>
            <w:pPr>
              <w:pStyle w:val="TableContents"/>
              <w:bidi w:val="0"/>
              <w:spacing w:before="0" w:after="283"/>
              <w:jc w:val="left"/>
              <w:rPr/>
            </w:pPr>
            <w:r>
              <w:rPr/>
              <w:t xml:space="preserve">Bill Clinton </w:t>
            </w:r>
          </w:p>
        </w:tc>
      </w:tr>
      <w:tr>
        <w:trPr/>
        <w:tc>
          <w:tcPr>
            <w:tcW w:w="323" w:type="dxa"/>
            <w:tcBorders/>
            <w:vAlign w:val="center"/>
          </w:tcPr>
          <w:p>
            <w:pPr>
              <w:pStyle w:val="TableHeading"/>
              <w:suppressLineNumbers/>
              <w:bidi w:val="0"/>
              <w:spacing w:before="0" w:after="283"/>
              <w:jc w:val="center"/>
              <w:rPr/>
            </w:pPr>
            <w:r>
              <w:rPr/>
              <w:t xml:space="preserve">5 </w:t>
            </w:r>
          </w:p>
        </w:tc>
        <w:tc>
          <w:tcPr>
            <w:tcW w:w="922" w:type="dxa"/>
            <w:tcBorders/>
            <w:vAlign w:val="center"/>
          </w:tcPr>
          <w:p>
            <w:pPr>
              <w:pStyle w:val="TableContents"/>
              <w:bidi w:val="0"/>
              <w:spacing w:before="0" w:after="283"/>
              <w:jc w:val="left"/>
              <w:rPr>
                <w:sz w:val="4"/>
                <w:szCs w:val="4"/>
              </w:rPr>
            </w:pPr>
            <w:r>
              <w:rPr>
                <w:sz w:val="4"/>
                <w:szCs w:val="4"/>
              </w:rPr>
            </w:r>
          </w:p>
        </w:tc>
        <w:tc>
          <w:tcPr>
            <w:tcW w:w="1488" w:type="dxa"/>
            <w:tcBorders/>
            <w:vAlign w:val="center"/>
          </w:tcPr>
          <w:p>
            <w:pPr>
              <w:pStyle w:val="TableContents"/>
              <w:bidi w:val="0"/>
              <w:spacing w:before="0" w:after="283"/>
              <w:jc w:val="left"/>
              <w:rPr/>
            </w:pPr>
            <w:r>
              <w:rPr/>
              <w:t xml:space="preserve">Louis Freeh </w:t>
            </w:r>
          </w:p>
        </w:tc>
        <w:tc>
          <w:tcPr>
            <w:tcW w:w="1604" w:type="dxa"/>
            <w:tcBorders/>
            <w:vAlign w:val="center"/>
          </w:tcPr>
          <w:p>
            <w:pPr>
              <w:pStyle w:val="TableContents"/>
              <w:bidi w:val="0"/>
              <w:spacing w:before="0" w:after="283"/>
              <w:jc w:val="left"/>
              <w:rPr/>
            </w:pPr>
            <w:r>
              <w:rPr/>
              <w:t xml:space="preserve">1. syyskuuta 1993 -- 25. kesäkuuta 2001 </w:t>
            </w:r>
          </w:p>
        </w:tc>
        <w:tc>
          <w:tcPr>
            <w:tcW w:w="956" w:type="dxa"/>
            <w:tcBorders/>
            <w:vAlign w:val="center"/>
          </w:tcPr>
          <w:p>
            <w:pPr>
              <w:pStyle w:val="TableContents"/>
              <w:bidi w:val="0"/>
              <w:spacing w:before="0" w:after="283"/>
              <w:jc w:val="left"/>
              <w:rPr/>
            </w:pPr>
            <w:r>
              <w:rPr/>
              <w:t xml:space="preserve">7 vuotta, 297 päivää </w:t>
            </w:r>
          </w:p>
        </w:tc>
        <w:tc>
          <w:tcPr>
            <w:tcW w:w="2514" w:type="dxa"/>
            <w:tcBorders/>
            <w:vAlign w:val="center"/>
          </w:tcPr>
          <w:p>
            <w:pPr>
              <w:pStyle w:val="TableContents"/>
              <w:bidi w:val="0"/>
              <w:spacing w:before="0" w:after="283"/>
              <w:jc w:val="left"/>
              <w:rPr/>
            </w:pPr>
            <w:r>
              <w:rPr/>
              <w:t xml:space="preserve">Eronnut </w:t>
            </w:r>
          </w:p>
        </w:tc>
        <w:tc>
          <w:tcPr>
            <w:tcW w:w="2398" w:type="dxa"/>
            <w:tcBorders/>
            <w:vAlign w:val="center"/>
          </w:tcPr>
          <w:p>
            <w:pPr>
              <w:pStyle w:val="TableContents"/>
              <w:bidi w:val="0"/>
              <w:spacing w:before="0" w:after="283"/>
              <w:jc w:val="left"/>
              <w:rPr/>
            </w:pPr>
            <w:r>
              <w:rPr/>
              <w:t xml:space="preserve">Bill Clinton; George W. Bush </w:t>
            </w:r>
          </w:p>
        </w:tc>
      </w:tr>
      <w:tr>
        <w:trPr/>
        <w:tc>
          <w:tcPr>
            <w:tcW w:w="323" w:type="dxa"/>
            <w:tcBorders/>
            <w:vAlign w:val="center"/>
          </w:tcPr>
          <w:p>
            <w:pPr>
              <w:pStyle w:val="TableHeading"/>
              <w:suppressLineNumbers/>
              <w:bidi w:val="0"/>
              <w:spacing w:before="0" w:after="283"/>
              <w:jc w:val="center"/>
              <w:rPr/>
            </w:pPr>
            <w:r>
              <w:rPr/>
              <w:t xml:space="preserve">-- </w:t>
            </w:r>
          </w:p>
        </w:tc>
        <w:tc>
          <w:tcPr>
            <w:tcW w:w="922" w:type="dxa"/>
            <w:tcBorders/>
            <w:vAlign w:val="center"/>
          </w:tcPr>
          <w:p>
            <w:pPr>
              <w:pStyle w:val="TableContents"/>
              <w:bidi w:val="0"/>
              <w:spacing w:before="0" w:after="283"/>
              <w:jc w:val="left"/>
              <w:rPr>
                <w:sz w:val="4"/>
                <w:szCs w:val="4"/>
              </w:rPr>
            </w:pPr>
            <w:r>
              <w:rPr>
                <w:sz w:val="4"/>
                <w:szCs w:val="4"/>
              </w:rPr>
            </w:r>
          </w:p>
        </w:tc>
        <w:tc>
          <w:tcPr>
            <w:tcW w:w="1488" w:type="dxa"/>
            <w:tcBorders/>
            <w:vAlign w:val="center"/>
          </w:tcPr>
          <w:p>
            <w:pPr>
              <w:pStyle w:val="TableContents"/>
              <w:bidi w:val="0"/>
              <w:spacing w:before="0" w:after="283"/>
              <w:jc w:val="left"/>
              <w:rPr/>
            </w:pPr>
            <w:r>
              <w:rPr/>
              <w:t xml:space="preserve">Thomas J. Pickard (vt.) </w:t>
            </w:r>
          </w:p>
        </w:tc>
        <w:tc>
          <w:tcPr>
            <w:tcW w:w="1604" w:type="dxa"/>
            <w:tcBorders/>
            <w:vAlign w:val="center"/>
          </w:tcPr>
          <w:p>
            <w:pPr>
              <w:pStyle w:val="TableContents"/>
              <w:bidi w:val="0"/>
              <w:spacing w:before="0" w:after="283"/>
              <w:jc w:val="left"/>
              <w:rPr/>
            </w:pPr>
            <w:r>
              <w:rPr/>
              <w:t xml:space="preserve">25. kesäkuuta 2001 -- 4. syyskuuta 2001 </w:t>
            </w:r>
          </w:p>
        </w:tc>
        <w:tc>
          <w:tcPr>
            <w:tcW w:w="956" w:type="dxa"/>
            <w:tcBorders/>
            <w:vAlign w:val="center"/>
          </w:tcPr>
          <w:p>
            <w:pPr>
              <w:pStyle w:val="TableContents"/>
              <w:bidi w:val="0"/>
              <w:spacing w:before="0" w:after="283"/>
              <w:jc w:val="left"/>
              <w:rPr/>
            </w:pPr>
            <w:r>
              <w:rPr/>
              <w:t xml:space="preserve">71 päivää </w:t>
            </w:r>
          </w:p>
        </w:tc>
        <w:tc>
          <w:tcPr>
            <w:tcW w:w="2514" w:type="dxa"/>
            <w:tcBorders/>
            <w:vAlign w:val="center"/>
          </w:tcPr>
          <w:p>
            <w:pPr>
              <w:pStyle w:val="TableContents"/>
              <w:bidi w:val="0"/>
              <w:spacing w:before="0" w:after="283"/>
              <w:jc w:val="left"/>
              <w:rPr/>
            </w:pPr>
            <w:r>
              <w:rPr/>
              <w:t xml:space="preserve">FBI:n varajohtaja; vt. johtaja </w:t>
            </w:r>
          </w:p>
        </w:tc>
        <w:tc>
          <w:tcPr>
            <w:tcW w:w="2398" w:type="dxa"/>
            <w:tcBorders/>
            <w:vAlign w:val="center"/>
          </w:tcPr>
          <w:p>
            <w:pPr>
              <w:pStyle w:val="TableContents"/>
              <w:bidi w:val="0"/>
              <w:spacing w:before="0" w:after="283"/>
              <w:jc w:val="left"/>
              <w:rPr/>
            </w:pPr>
            <w:r>
              <w:rPr/>
              <w:t xml:space="preserve">George W. Bush </w:t>
            </w:r>
          </w:p>
        </w:tc>
      </w:tr>
      <w:tr>
        <w:trPr/>
        <w:tc>
          <w:tcPr>
            <w:tcW w:w="323" w:type="dxa"/>
            <w:tcBorders/>
            <w:vAlign w:val="center"/>
          </w:tcPr>
          <w:p>
            <w:pPr>
              <w:pStyle w:val="TableHeading"/>
              <w:suppressLineNumbers/>
              <w:bidi w:val="0"/>
              <w:spacing w:before="0" w:after="283"/>
              <w:jc w:val="center"/>
              <w:rPr/>
            </w:pPr>
            <w:r>
              <w:rPr/>
              <w:t xml:space="preserve">6 </w:t>
            </w:r>
          </w:p>
        </w:tc>
        <w:tc>
          <w:tcPr>
            <w:tcW w:w="922" w:type="dxa"/>
            <w:tcBorders/>
            <w:vAlign w:val="center"/>
          </w:tcPr>
          <w:p>
            <w:pPr>
              <w:pStyle w:val="TableContents"/>
              <w:bidi w:val="0"/>
              <w:spacing w:before="0" w:after="283"/>
              <w:jc w:val="left"/>
              <w:rPr>
                <w:sz w:val="4"/>
                <w:szCs w:val="4"/>
              </w:rPr>
            </w:pPr>
            <w:r>
              <w:rPr>
                <w:sz w:val="4"/>
                <w:szCs w:val="4"/>
              </w:rPr>
            </w:r>
          </w:p>
        </w:tc>
        <w:tc>
          <w:tcPr>
            <w:tcW w:w="1488" w:type="dxa"/>
            <w:tcBorders/>
            <w:vAlign w:val="center"/>
          </w:tcPr>
          <w:p>
            <w:pPr>
              <w:pStyle w:val="TableContents"/>
              <w:bidi w:val="0"/>
              <w:spacing w:before="0" w:after="283"/>
              <w:jc w:val="left"/>
              <w:rPr/>
            </w:pPr>
            <w:r>
              <w:rPr/>
              <w:t xml:space="preserve">Robert Mueller </w:t>
            </w:r>
          </w:p>
        </w:tc>
        <w:tc>
          <w:tcPr>
            <w:tcW w:w="1604" w:type="dxa"/>
            <w:tcBorders/>
            <w:vAlign w:val="center"/>
          </w:tcPr>
          <w:p>
            <w:pPr>
              <w:pStyle w:val="TableContents"/>
              <w:bidi w:val="0"/>
              <w:spacing w:before="0" w:after="283"/>
              <w:jc w:val="left"/>
              <w:rPr/>
            </w:pPr>
            <w:r>
              <w:rPr/>
              <w:t xml:space="preserve">4. syyskuuta 2001 -- 4. syyskuuta 2013 </w:t>
            </w:r>
          </w:p>
        </w:tc>
        <w:tc>
          <w:tcPr>
            <w:tcW w:w="956" w:type="dxa"/>
            <w:tcBorders/>
            <w:vAlign w:val="center"/>
          </w:tcPr>
          <w:p>
            <w:pPr>
              <w:pStyle w:val="TableContents"/>
              <w:bidi w:val="0"/>
              <w:spacing w:before="0" w:after="283"/>
              <w:jc w:val="left"/>
              <w:rPr/>
            </w:pPr>
            <w:r>
              <w:rPr/>
              <w:t xml:space="preserve">12 vuotta, 0 päivää </w:t>
            </w:r>
          </w:p>
        </w:tc>
        <w:tc>
          <w:tcPr>
            <w:tcW w:w="2514" w:type="dxa"/>
            <w:tcBorders/>
            <w:vAlign w:val="center"/>
          </w:tcPr>
          <w:p>
            <w:pPr>
              <w:pStyle w:val="TableContents"/>
              <w:bidi w:val="0"/>
              <w:spacing w:before="0" w:after="283"/>
              <w:jc w:val="left"/>
              <w:rPr>
                <w:sz w:val="4"/>
                <w:szCs w:val="4"/>
              </w:rPr>
            </w:pPr>
            <w:r>
              <w:rPr>
                <w:sz w:val="4"/>
                <w:szCs w:val="4"/>
              </w:rPr>
            </w:r>
          </w:p>
        </w:tc>
        <w:tc>
          <w:tcPr>
            <w:tcW w:w="2398" w:type="dxa"/>
            <w:tcBorders/>
            <w:vAlign w:val="center"/>
          </w:tcPr>
          <w:p>
            <w:pPr>
              <w:pStyle w:val="TableContents"/>
              <w:bidi w:val="0"/>
              <w:spacing w:before="0" w:after="283"/>
              <w:jc w:val="left"/>
              <w:rPr/>
            </w:pPr>
            <w:r>
              <w:rPr/>
              <w:t xml:space="preserve">George W. Bush; Barack Obama </w:t>
            </w:r>
          </w:p>
        </w:tc>
      </w:tr>
      <w:tr>
        <w:trPr/>
        <w:tc>
          <w:tcPr>
            <w:tcW w:w="323" w:type="dxa"/>
            <w:tcBorders/>
            <w:vAlign w:val="center"/>
          </w:tcPr>
          <w:p>
            <w:pPr>
              <w:pStyle w:val="TableHeading"/>
              <w:suppressLineNumbers/>
              <w:bidi w:val="0"/>
              <w:spacing w:before="0" w:after="283"/>
              <w:jc w:val="center"/>
              <w:rPr/>
            </w:pPr>
            <w:r>
              <w:rPr/>
              <w:t xml:space="preserve">7 </w:t>
            </w:r>
          </w:p>
        </w:tc>
        <w:tc>
          <w:tcPr>
            <w:tcW w:w="922" w:type="dxa"/>
            <w:tcBorders/>
            <w:vAlign w:val="center"/>
          </w:tcPr>
          <w:p>
            <w:pPr>
              <w:pStyle w:val="TableContents"/>
              <w:bidi w:val="0"/>
              <w:spacing w:before="0" w:after="283"/>
              <w:jc w:val="left"/>
              <w:rPr>
                <w:sz w:val="4"/>
                <w:szCs w:val="4"/>
              </w:rPr>
            </w:pPr>
            <w:r>
              <w:rPr>
                <w:sz w:val="4"/>
                <w:szCs w:val="4"/>
              </w:rPr>
            </w:r>
          </w:p>
        </w:tc>
        <w:tc>
          <w:tcPr>
            <w:tcW w:w="1488" w:type="dxa"/>
            <w:tcBorders/>
            <w:vAlign w:val="center"/>
          </w:tcPr>
          <w:p>
            <w:pPr>
              <w:pStyle w:val="TableContents"/>
              <w:bidi w:val="0"/>
              <w:spacing w:before="0" w:after="283"/>
              <w:jc w:val="left"/>
              <w:rPr/>
            </w:pPr>
            <w:r>
              <w:rPr>
                <w:color w:val="A9A9A9"/>
              </w:rPr>
              <w:t xml:space="preserve">James Comey </w:t>
            </w:r>
          </w:p>
        </w:tc>
        <w:tc>
          <w:tcPr>
            <w:tcW w:w="1604" w:type="dxa"/>
            <w:tcBorders/>
            <w:vAlign w:val="center"/>
          </w:tcPr>
          <w:p>
            <w:pPr>
              <w:pStyle w:val="TableContents"/>
              <w:bidi w:val="0"/>
              <w:spacing w:before="0" w:after="283"/>
              <w:jc w:val="left"/>
              <w:rPr/>
            </w:pPr>
            <w:r>
              <w:rPr/>
              <w:t xml:space="preserve">4. syyskuuta 2013 -- 9. toukokuuta 2017 </w:t>
            </w:r>
          </w:p>
        </w:tc>
        <w:tc>
          <w:tcPr>
            <w:tcW w:w="956" w:type="dxa"/>
            <w:tcBorders/>
            <w:vAlign w:val="center"/>
          </w:tcPr>
          <w:p>
            <w:pPr>
              <w:pStyle w:val="TableContents"/>
              <w:bidi w:val="0"/>
              <w:spacing w:before="0" w:after="283"/>
              <w:jc w:val="left"/>
              <w:rPr/>
            </w:pPr>
            <w:r>
              <w:rPr/>
              <w:t xml:space="preserve">3 vuotta, 247 päivää </w:t>
            </w:r>
          </w:p>
        </w:tc>
        <w:tc>
          <w:tcPr>
            <w:tcW w:w="2514" w:type="dxa"/>
            <w:tcBorders/>
            <w:vAlign w:val="center"/>
          </w:tcPr>
          <w:p>
            <w:pPr>
              <w:pStyle w:val="TableContents"/>
              <w:bidi w:val="0"/>
              <w:spacing w:before="0" w:after="283"/>
              <w:jc w:val="left"/>
              <w:rPr/>
            </w:pPr>
            <w:r>
              <w:rPr/>
              <w:t xml:space="preserve">Presidentti Donald Trump hylkäsi </w:t>
            </w:r>
          </w:p>
        </w:tc>
        <w:tc>
          <w:tcPr>
            <w:tcW w:w="2398" w:type="dxa"/>
            <w:tcBorders/>
            <w:vAlign w:val="center"/>
          </w:tcPr>
          <w:p>
            <w:pPr>
              <w:pStyle w:val="TableContents"/>
              <w:bidi w:val="0"/>
              <w:spacing w:before="0" w:after="283"/>
              <w:jc w:val="left"/>
              <w:rPr/>
            </w:pPr>
            <w:r>
              <w:rPr/>
              <w:t xml:space="preserve">Barack Obama; Donald Trump </w:t>
            </w:r>
          </w:p>
        </w:tc>
      </w:tr>
      <w:tr>
        <w:trPr/>
        <w:tc>
          <w:tcPr>
            <w:tcW w:w="323" w:type="dxa"/>
            <w:tcBorders/>
            <w:vAlign w:val="center"/>
          </w:tcPr>
          <w:p>
            <w:pPr>
              <w:pStyle w:val="TableHeading"/>
              <w:suppressLineNumbers/>
              <w:bidi w:val="0"/>
              <w:spacing w:before="0" w:after="283"/>
              <w:jc w:val="center"/>
              <w:rPr/>
            </w:pPr>
            <w:r>
              <w:rPr/>
              <w:t xml:space="preserve">-- </w:t>
            </w:r>
          </w:p>
        </w:tc>
        <w:tc>
          <w:tcPr>
            <w:tcW w:w="922" w:type="dxa"/>
            <w:tcBorders/>
            <w:vAlign w:val="center"/>
          </w:tcPr>
          <w:p>
            <w:pPr>
              <w:pStyle w:val="TableContents"/>
              <w:bidi w:val="0"/>
              <w:spacing w:before="0" w:after="283"/>
              <w:jc w:val="left"/>
              <w:rPr>
                <w:sz w:val="4"/>
                <w:szCs w:val="4"/>
              </w:rPr>
            </w:pPr>
            <w:r>
              <w:rPr>
                <w:sz w:val="4"/>
                <w:szCs w:val="4"/>
              </w:rPr>
            </w:r>
          </w:p>
        </w:tc>
        <w:tc>
          <w:tcPr>
            <w:tcW w:w="1488" w:type="dxa"/>
            <w:tcBorders/>
            <w:vAlign w:val="center"/>
          </w:tcPr>
          <w:p>
            <w:pPr>
              <w:pStyle w:val="TableContents"/>
              <w:bidi w:val="0"/>
              <w:spacing w:before="0" w:after="283"/>
              <w:jc w:val="left"/>
              <w:rPr/>
            </w:pPr>
            <w:r>
              <w:rPr/>
              <w:t xml:space="preserve">Andrew McCabe (vt.) </w:t>
            </w:r>
          </w:p>
        </w:tc>
        <w:tc>
          <w:tcPr>
            <w:tcW w:w="1604" w:type="dxa"/>
            <w:tcBorders/>
            <w:vAlign w:val="center"/>
          </w:tcPr>
          <w:p>
            <w:pPr>
              <w:pStyle w:val="TableContents"/>
              <w:bidi w:val="0"/>
              <w:spacing w:before="0" w:after="283"/>
              <w:jc w:val="left"/>
              <w:rPr/>
            </w:pPr>
            <w:r>
              <w:rPr/>
              <w:t xml:space="preserve">9. toukokuuta 2017 -- 2. elokuuta 2017 </w:t>
            </w:r>
          </w:p>
        </w:tc>
        <w:tc>
          <w:tcPr>
            <w:tcW w:w="956" w:type="dxa"/>
            <w:tcBorders/>
            <w:vAlign w:val="center"/>
          </w:tcPr>
          <w:p>
            <w:pPr>
              <w:pStyle w:val="TableContents"/>
              <w:bidi w:val="0"/>
              <w:spacing w:before="0" w:after="283"/>
              <w:jc w:val="left"/>
              <w:rPr/>
            </w:pPr>
            <w:r>
              <w:rPr/>
              <w:t xml:space="preserve">85 päivää </w:t>
            </w:r>
          </w:p>
        </w:tc>
        <w:tc>
          <w:tcPr>
            <w:tcW w:w="2514" w:type="dxa"/>
            <w:tcBorders/>
            <w:vAlign w:val="center"/>
          </w:tcPr>
          <w:p>
            <w:pPr>
              <w:pStyle w:val="TableContents"/>
              <w:bidi w:val="0"/>
              <w:spacing w:before="0" w:after="283"/>
              <w:jc w:val="left"/>
              <w:rPr/>
            </w:pPr>
            <w:r>
              <w:rPr/>
              <w:t xml:space="preserve">FBI:n varajohtaja; vt. johtaja </w:t>
            </w:r>
          </w:p>
        </w:tc>
        <w:tc>
          <w:tcPr>
            <w:tcW w:w="2398" w:type="dxa"/>
            <w:tcBorders/>
            <w:vAlign w:val="center"/>
          </w:tcPr>
          <w:p>
            <w:pPr>
              <w:pStyle w:val="TableContents"/>
              <w:bidi w:val="0"/>
              <w:spacing w:before="0" w:after="283"/>
              <w:jc w:val="left"/>
              <w:rPr/>
            </w:pPr>
            <w:r>
              <w:rPr/>
              <w:t xml:space="preserve">Donald Trump </w:t>
            </w:r>
          </w:p>
        </w:tc>
      </w:tr>
      <w:tr>
        <w:trPr/>
        <w:tc>
          <w:tcPr>
            <w:tcW w:w="323" w:type="dxa"/>
            <w:tcBorders/>
            <w:vAlign w:val="center"/>
          </w:tcPr>
          <w:p>
            <w:pPr>
              <w:pStyle w:val="TableHeading"/>
              <w:suppressLineNumbers/>
              <w:bidi w:val="0"/>
              <w:spacing w:before="0" w:after="283"/>
              <w:jc w:val="center"/>
              <w:rPr/>
            </w:pPr>
            <w:r>
              <w:rPr/>
              <w:t xml:space="preserve">8 </w:t>
            </w:r>
          </w:p>
        </w:tc>
        <w:tc>
          <w:tcPr>
            <w:tcW w:w="922" w:type="dxa"/>
            <w:tcBorders/>
            <w:vAlign w:val="center"/>
          </w:tcPr>
          <w:p>
            <w:pPr>
              <w:pStyle w:val="TableContents"/>
              <w:bidi w:val="0"/>
              <w:spacing w:before="0" w:after="283"/>
              <w:jc w:val="left"/>
              <w:rPr>
                <w:sz w:val="4"/>
                <w:szCs w:val="4"/>
              </w:rPr>
            </w:pPr>
            <w:r>
              <w:rPr>
                <w:sz w:val="4"/>
                <w:szCs w:val="4"/>
              </w:rPr>
            </w:r>
          </w:p>
        </w:tc>
        <w:tc>
          <w:tcPr>
            <w:tcW w:w="1488" w:type="dxa"/>
            <w:tcBorders/>
            <w:vAlign w:val="center"/>
          </w:tcPr>
          <w:p>
            <w:pPr>
              <w:pStyle w:val="TableContents"/>
              <w:bidi w:val="0"/>
              <w:spacing w:before="0" w:after="283"/>
              <w:jc w:val="left"/>
              <w:rPr/>
            </w:pPr>
            <w:r>
              <w:rPr/>
              <w:t xml:space="preserve">Christopher A. Wray </w:t>
            </w:r>
          </w:p>
        </w:tc>
        <w:tc>
          <w:tcPr>
            <w:tcW w:w="1604" w:type="dxa"/>
            <w:tcBorders/>
            <w:vAlign w:val="center"/>
          </w:tcPr>
          <w:p>
            <w:pPr>
              <w:pStyle w:val="TableContents"/>
              <w:bidi w:val="0"/>
              <w:spacing w:before="0" w:after="283"/>
              <w:jc w:val="left"/>
              <w:rPr/>
            </w:pPr>
            <w:r>
              <w:rPr/>
              <w:t xml:space="preserve">2. elokuuta 2017 -- Läsnä </w:t>
            </w:r>
          </w:p>
        </w:tc>
        <w:tc>
          <w:tcPr>
            <w:tcW w:w="956" w:type="dxa"/>
            <w:tcBorders/>
            <w:vAlign w:val="center"/>
          </w:tcPr>
          <w:p>
            <w:pPr>
              <w:pStyle w:val="TableContents"/>
              <w:bidi w:val="0"/>
              <w:spacing w:before="0" w:after="283"/>
              <w:jc w:val="left"/>
              <w:rPr/>
            </w:pPr>
            <w:r>
              <w:rPr/>
              <w:t xml:space="preserve">1 vuosi, 85 päivää </w:t>
            </w:r>
          </w:p>
        </w:tc>
        <w:tc>
          <w:tcPr>
            <w:tcW w:w="2514" w:type="dxa"/>
            <w:tcBorders/>
            <w:vAlign w:val="center"/>
          </w:tcPr>
          <w:p>
            <w:pPr>
              <w:pStyle w:val="TableContents"/>
              <w:bidi w:val="0"/>
              <w:spacing w:before="0" w:after="283"/>
              <w:jc w:val="left"/>
              <w:rPr>
                <w:sz w:val="4"/>
                <w:szCs w:val="4"/>
              </w:rPr>
            </w:pPr>
            <w:r>
              <w:rPr>
                <w:sz w:val="4"/>
                <w:szCs w:val="4"/>
              </w:rPr>
            </w:r>
          </w:p>
        </w:tc>
        <w:tc>
          <w:tcPr>
            <w:tcW w:w="239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FBI:tä vuonna 2016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johtaja on </w:t>
      </w:r>
      <w:r>
        <w:rPr>
          <w:color w:val="A9A9A9"/>
        </w:rPr>
        <w:t xml:space="preserve">Christopher A. Wray, </w:t>
      </w:r>
      <w:r>
        <w:rPr/>
        <w:t xml:space="preserve">joka aloitti tehtävässä 2. elokuuta 2017 sen jälkeen, kun Yhdysvaltain senaatti oli vahvistanut hänet. Hän tuli virkaatekevän johtajan Andrew McCaben tilalle sen jälkeen, kun presidentti Donald Trump oli erottanut entisen johtajan James Comeyn.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FBI:n johtaja Washington DC:ssä?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Yhdysvaltojen FBI:n johtaja?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Liittovaltion poliisin johtaja Liittovaltion poliisin sinetti Liittovaltion poliisin lippu Liittovaltion poliisin lippu Virassa oleva Christopher A. Wray 2. elokuuta 2017 alkaen Yhdysvaltain oikeusministeriö Liittovaltion poliisi (Federal Bureau of Investigation) </w:t>
      </w:r>
    </w:p>
    <w:tbl>
      <w:tblPr>
        <w:tblW w:w="7187" w:type="dxa"/>
        <w:jc w:val="left"/>
        <w:tblInd w:w="0" w:type="dxa"/>
        <w:tblLayout w:type="fixed"/>
        <w:tblCellMar>
          <w:top w:w="28" w:type="dxa"/>
          <w:left w:w="28" w:type="dxa"/>
          <w:bottom w:w="28" w:type="dxa"/>
          <w:right w:w="28" w:type="dxa"/>
        </w:tblCellMar>
      </w:tblPr>
      <w:tblGrid>
        <w:gridCol w:w="1921"/>
        <w:gridCol w:w="5266"/>
      </w:tblGrid>
      <w:tr>
        <w:trPr/>
        <w:tc>
          <w:tcPr>
            <w:tcW w:w="1921" w:type="dxa"/>
            <w:tcBorders/>
            <w:vAlign w:val="center"/>
          </w:tcPr>
          <w:p>
            <w:pPr>
              <w:pStyle w:val="TableHeading"/>
              <w:suppressLineNumbers/>
              <w:bidi w:val="0"/>
              <w:spacing w:before="0" w:after="283"/>
              <w:jc w:val="center"/>
              <w:rPr/>
            </w:pPr>
            <w:r>
              <w:rPr/>
              <w:t xml:space="preserve">Raportoi </w:t>
            </w:r>
          </w:p>
        </w:tc>
        <w:tc>
          <w:tcPr>
            <w:tcW w:w="5266" w:type="dxa"/>
            <w:tcBorders/>
            <w:vAlign w:val="center"/>
          </w:tcPr>
          <w:p>
            <w:pPr>
              <w:pStyle w:val="TableContents"/>
              <w:bidi w:val="0"/>
              <w:spacing w:before="0" w:after="283"/>
              <w:jc w:val="left"/>
              <w:rPr/>
            </w:pPr>
            <w:r>
              <w:rPr>
                <w:color w:val="A9A9A9"/>
              </w:rPr>
              <w:t xml:space="preserve">Valtakunnansyyttäjä </w:t>
            </w:r>
            <w:r>
              <w:rPr>
                <w:color w:val="DCDCDC"/>
              </w:rPr>
              <w:t xml:space="preserve">Kansallisen </w:t>
            </w:r>
            <w:r>
              <w:rPr/>
              <w:t xml:space="preserve">tiedustelupalvelun</w:t>
            </w:r>
            <w:r>
              <w:rPr>
                <w:color w:val="DCDCDC"/>
              </w:rPr>
              <w:t xml:space="preserve"> johtaja </w:t>
            </w:r>
          </w:p>
        </w:tc>
      </w:tr>
      <w:tr>
        <w:trPr/>
        <w:tc>
          <w:tcPr>
            <w:tcW w:w="1921" w:type="dxa"/>
            <w:tcBorders/>
            <w:vAlign w:val="center"/>
          </w:tcPr>
          <w:p>
            <w:pPr>
              <w:pStyle w:val="TableHeading"/>
              <w:suppressLineNumbers/>
              <w:bidi w:val="0"/>
              <w:spacing w:before="0" w:after="283"/>
              <w:jc w:val="center"/>
              <w:rPr/>
            </w:pPr>
            <w:r>
              <w:rPr/>
              <w:t xml:space="preserve">Istuin </w:t>
            </w:r>
          </w:p>
        </w:tc>
        <w:tc>
          <w:tcPr>
            <w:tcW w:w="5266" w:type="dxa"/>
            <w:tcBorders/>
            <w:vAlign w:val="center"/>
          </w:tcPr>
          <w:p>
            <w:pPr>
              <w:pStyle w:val="TableContents"/>
              <w:bidi w:val="0"/>
              <w:spacing w:before="0" w:after="283"/>
              <w:jc w:val="left"/>
              <w:rPr/>
            </w:pPr>
            <w:r>
              <w:rPr/>
              <w:t xml:space="preserve">J. Edgar Hoover Building, District of Columbia, Yhdysvallat.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5266" w:type="dxa"/>
            <w:tcBorders/>
            <w:vAlign w:val="center"/>
          </w:tcPr>
          <w:p>
            <w:pPr>
              <w:pStyle w:val="TableContents"/>
              <w:bidi w:val="0"/>
              <w:spacing w:before="0" w:after="283"/>
              <w:jc w:val="left"/>
              <w:rPr/>
            </w:pPr>
            <w:r>
              <w:rPr/>
              <w:t xml:space="preserve">Presidentti senaatin neuvojen ja suostumuksen perusteella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5266" w:type="dxa"/>
            <w:tcBorders/>
            <w:vAlign w:val="center"/>
          </w:tcPr>
          <w:p>
            <w:pPr>
              <w:pStyle w:val="TableContents"/>
              <w:bidi w:val="0"/>
              <w:spacing w:before="0" w:after="283"/>
              <w:jc w:val="left"/>
              <w:rPr/>
            </w:pPr>
            <w:r>
              <w:rPr/>
              <w:t xml:space="preserve">10 vuotta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5266" w:type="dxa"/>
            <w:tcBorders/>
            <w:vAlign w:val="center"/>
          </w:tcPr>
          <w:p>
            <w:pPr>
              <w:pStyle w:val="TableContents"/>
              <w:bidi w:val="0"/>
              <w:spacing w:before="0" w:after="283"/>
              <w:jc w:val="left"/>
              <w:rPr/>
            </w:pPr>
            <w:r>
              <w:rPr/>
              <w:t xml:space="preserve">Stanley Finch (BOI) J. Edgar Hoover (FBI)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5266" w:type="dxa"/>
            <w:tcBorders/>
            <w:vAlign w:val="center"/>
          </w:tcPr>
          <w:p>
            <w:pPr>
              <w:pStyle w:val="TableContents"/>
              <w:bidi w:val="0"/>
              <w:spacing w:before="0" w:after="283"/>
              <w:jc w:val="left"/>
              <w:rPr/>
            </w:pPr>
            <w:r>
              <w:rPr/>
              <w:t xml:space="preserve">1908 (BOI:n päällikkönä)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5266" w:type="dxa"/>
            <w:tcBorders/>
            <w:vAlign w:val="center"/>
          </w:tcPr>
          <w:p>
            <w:pPr>
              <w:pStyle w:val="TableContents"/>
              <w:bidi w:val="0"/>
              <w:spacing w:before="0" w:after="283"/>
              <w:jc w:val="left"/>
              <w:rPr/>
            </w:pPr>
            <w:r>
              <w:rPr/>
              <w:t xml:space="preserve">Apulaisjohtaja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5266" w:type="dxa"/>
            <w:tcBorders/>
            <w:vAlign w:val="center"/>
          </w:tcPr>
          <w:p>
            <w:pPr>
              <w:pStyle w:val="TableContents"/>
              <w:bidi w:val="0"/>
              <w:spacing w:before="0" w:after="283"/>
              <w:jc w:val="left"/>
              <w:rPr/>
            </w:pPr>
            <w:r>
              <w:rPr/>
              <w:t xml:space="preserve">www.fbi.gov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FBI:n johtaja raportoi?</w:t>
      </w:r>
    </w:p>
    <w:p>
      <w:pPr>
        <w:pStyle w:val="TextBody"/>
        <w:bidi w:val="0"/>
        <w:jc w:val="left"/>
        <w:rPr>
          <w:b/>
          <w:u w:val="single"/>
          <w:shd w:val="clear" w:fill="FFFF00"/>
        </w:rPr>
      </w:pPr>
      <w:r>
        <w:rPr>
          <w:b/>
          <w:u w:val="single"/>
          <w:shd w:val="clear" w:fill="FFFF00"/>
        </w:rPr>
        <w:t xml:space="preserve">Asiakirjan numero 2561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House of Fraser on brittiläinen tavarataloryhmä, jolla on </w:t>
      </w:r>
      <w:r>
        <w:rPr>
          <w:color w:val="A9A9A9"/>
        </w:rPr>
        <w:t xml:space="preserve">yli 60 </w:t>
      </w:r>
      <w:r>
        <w:rPr/>
        <w:t xml:space="preserve">myymälää Yhdistyneessä kuningaskunnassa ja Irlannissa. Se perustettiin Glasgow'ssa, Skotlannissa vuonna 1849 nimellä Arthur and Fraser. Vuoteen 1891 mennessä se tunnettiin nimellä Fraser &amp; Sons. Yritys kasvoi tasaisesti 1900-luvun alkupuolella, mutta toisen maailmansodan jälkeen monet yritysostot tekivät yrityksestä kansallisen ketjun. Vuosina 1936-1985 ostettiin yli seitsemänkymmentä yritystä, tytäryhtiöitä lukuun ottamatta. Vuonna 1948 yritys listattiin ensimmäisen kerran Lontoon pörssiin, ja lopulta se kuului FTSE-indeksiin, ennen kuin sijoittajakonsortio, johon kuuluivat muun muassa Baugur ja Don McCarthy, osti yrityksen vuonna 2006. Syyskuun 2. päivänä 2014 House of Fraserin eläkkeelle siirtyvä toimitusjohtaja Don McCarthy ilmoitti, että Highland Group Holdings Ltd:n etuoikeutetuista kantaosakkeista ja B-kantaosakkeista on myyty 100 prosenttia ja A-kantaosakkeista ja etuoikeutetuista osakkeista noin 89 prosenttia Nanjing Xinjiekou Department Store Co:lle, joka on johtava kiinalainen tavarataloketju, noin 480 miljoonan punnan yritysarvolla.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House of Fraser -myymälää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Vuosi 2005 </w:t>
      </w:r>
      <w:r>
        <w:rPr/>
        <w:t xml:space="preserve">oli House of Fraserille merkittävä kasvun vuosi, kun se osti huhtikuussa neljä Jenners-tavarataloa 46 miljoonalla punnalla ja kesällä 2005 Beatties-tavarataloketjun, joka on pääasiassa Midlandsissa sijaitseva 12 tavaratalon ketju, 69,3 miljoonalla punnalla. Yritysostojen lisäksi House of Fraser jatkoi omaa kehitysohjelmaansa ja avasi useita uusia myymälöitä, mukaan lukien ensimmäisen myymälänsä Yhdistyneen kuningaskunnan ulkopuolella Dundrum Town Centreen Dublinissa Irlannissa sekä myymälät Maidstonessa ja Norwichissa.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House of Fraser osti Jenner'sin</w:t>
      </w:r>
    </w:p>
    <w:p>
      <w:pPr>
        <w:pStyle w:val="TextBody"/>
        <w:bidi w:val="0"/>
        <w:jc w:val="left"/>
        <w:rPr>
          <w:b/>
          <w:u w:val="single"/>
          <w:shd w:val="clear" w:fill="FFFF00"/>
        </w:rPr>
      </w:pPr>
      <w:r>
        <w:rPr>
          <w:b/>
          <w:u w:val="single"/>
          <w:shd w:val="clear" w:fill="FFFF00"/>
        </w:rPr>
        <w:t xml:space="preserve">Asiakirjan numero 2562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(Da Ba Dee)'' on </w:t>
      </w:r>
      <w:r>
        <w:rPr>
          <w:color w:val="A9A9A9"/>
        </w:rPr>
        <w:t xml:space="preserve">italialaisen musiikkiryhmän Eiffel 65 </w:t>
      </w:r>
      <w:r>
        <w:rPr/>
        <w:t xml:space="preserve">kappale</w:t>
      </w:r>
      <w:r>
        <w:rPr/>
        <w:t xml:space="preserve">. Se julkaistiin ensimmäisen kerran tammikuussa 1999 Italiassa, ja siitä tuli kansainvälinen menestys seuraavana vuonna. Se on heidän debyyttialbuminsa Europop pääsingle. Kappale on yhtyeen suosituin single, ja se nousi listaykköseksi monissa maissa, kuten Irlannissa, Isossa-Britanniassa, Alankomaissa, Ranskassa, Ruotsissa, Sveitsissä, Uudessa-Seelannissa, Suomessa, Norjassa, Australiassa, Saksassa ja Unkarissa, sekä kuudenneksi Billboard Hot 100 -listalla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i'm blue daba dee daba die...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``Blue (Da Ba Dee)'' on italialaisen musiikkiryhmän Eiffel 65 kappale. Se julkaistiin ensimmäisen kerran </w:t>
      </w:r>
      <w:r>
        <w:rPr>
          <w:color w:val="A9A9A9"/>
        </w:rPr>
        <w:t xml:space="preserve">lokakuussa </w:t>
      </w:r>
      <w:r>
        <w:rPr>
          <w:color w:val="DCDCDC"/>
        </w:rPr>
        <w:t xml:space="preserve">1998 </w:t>
      </w:r>
      <w:r>
        <w:rPr/>
        <w:t xml:space="preserve">Italiassa, ja siitä tuli kansainvälinen menestys seuraavana vuonna.</w:t>
      </w:r>
      <w:r>
        <w:rPr/>
        <w:t xml:space="preserve"> Se on heidän debyyttialbuminsa Europop pääsingle. Kappale on yhtyeen suosituin single, ja se nousi listaykköseksi monissa maissa, kuten Irlannissa, Isossa-Britanniassa, Alankomaissa, Ranskassa, Ruotsissa, Sveitsissä, Uudessa-Seelannissa, Suomessa, Norjassa, Australiassa, Saksassa ja Unkarissa, sekä kuudenneksi Billboard Hot 100 -listalla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i'm blue da ba dee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kappale i'm blue julkaistiin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i'm blue da ba dee tehtiin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``Blue (Da Ba Dee)'' on italialaisen musiikkiryhmän Eiffel 65 kappale. Se </w:t>
      </w:r>
      <w:r>
        <w:rPr/>
        <w:t xml:space="preserve">julkaistiin </w:t>
      </w:r>
      <w:r>
        <w:rPr>
          <w:color w:val="A9A9A9"/>
        </w:rPr>
        <w:t xml:space="preserve">15. tammikuuta </w:t>
      </w:r>
      <w:r>
        <w:rPr>
          <w:color w:val="DCDCDC"/>
        </w:rPr>
        <w:t xml:space="preserve">1999 </w:t>
      </w:r>
      <w:r>
        <w:rPr/>
        <w:t xml:space="preserve">debyyttialbumin Europop pääsingleenä. Kappale on yhtyeen suosituin single, ja se nousi listaykköseksi monissa maissa, kuten Irlannissa, Isossa-Britanniassa, Alankomaissa, Ranskassa, Ruotsissa, Sveitsissä, Uudessa-Seelannissa, Suomessa, Norjassa, Australiassa ja Saksassa, sekä kuudenneksi Billboard Hot 100 -listalla Yhdysvalloissa. Yhdistyneessä kuningaskunnassa kappale nousi alun perin top 40:een puhtaasti tuontimyynnin perusteella. Se oli vasta kolmas single, joka teki näin. Kappale sai myös Grammy-ehdokkuuden parhaasta tanssiäänitteestä vuoden 2001 Grammy-gaalassa, kaksi vuotta sen julkaisun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blue da ba dee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kappale blue ilmestyi</w:t>
      </w:r>
    </w:p>
    <w:p>
      <w:pPr>
        <w:pStyle w:val="TextBody"/>
        <w:bidi w:val="0"/>
        <w:jc w:val="left"/>
        <w:rPr>
          <w:b/>
          <w:u w:val="single"/>
          <w:shd w:val="clear" w:fill="FFFF00"/>
        </w:rPr>
      </w:pPr>
      <w:r>
        <w:rPr>
          <w:b/>
          <w:u w:val="single"/>
          <w:shd w:val="clear" w:fill="FFFF00"/>
        </w:rPr>
        <w:t xml:space="preserve">Asiakirjan numero 2563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Lämpövirta maapallon sisältä maan pinnalle on arviolta 47 terawattia (TW), ja se on peräisin kahdesta päälähteestä, jotka ovat suunnilleen yhtä suuret: </w:t>
      </w:r>
      <w:r>
        <w:rPr>
          <w:color w:val="556B2F"/>
        </w:rPr>
        <w:t xml:space="preserve">vaipassa ja kuoressa olevien isotooppien radioaktiivisen hajoamisen </w:t>
      </w:r>
      <w:r>
        <w:rPr>
          <w:color w:val="2F4F4F"/>
        </w:rPr>
        <w:t xml:space="preserve">tuottama </w:t>
      </w:r>
      <w:r>
        <w:rPr>
          <w:color w:val="DCDCDC"/>
        </w:rPr>
        <w:t xml:space="preserve">säteilylämpö </w:t>
      </w:r>
      <w:r>
        <w:rPr>
          <w:color w:val="A0522D"/>
        </w:rPr>
        <w:t xml:space="preserve">ja maapallon </w:t>
      </w:r>
      <w:r>
        <w:rPr>
          <w:color w:val="191970"/>
        </w:rPr>
        <w:t xml:space="preserve">muodostumisen yhteydessä jäljelle jäänyt </w:t>
      </w:r>
      <w:r>
        <w:rPr>
          <w:color w:val="228B22"/>
        </w:rPr>
        <w:t xml:space="preserve">alkulämpö</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lämpö maapallon sisätiloista pääsee maan pinnalle?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maapallon lämpö tulee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lämpö maapallon sisällä tulee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maapallon sisäinen lämpö tulee?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maapallon sisäinen lämpö tulee?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suurin osa maapallon lämmöstä tulee</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pyörittää maapallon sisäistä lämpövoimakoneistoa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kuvata, mistä maan sisäinen lämpö tulee</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mistä maan sisäinen lämpö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Maan sisäinen lämpöbudjetti on olennainen tekijä maapallon lämpöhistorian kannalta. Lämpövirta Maan sisältä maan pinnalle on arviolta 47 terawattia (TW), ja se on peräisin kahdesta päälähteestä, jotka ovat suunnilleen yhtä suuret: </w:t>
      </w:r>
      <w:r>
        <w:rPr>
          <w:color w:val="A9A9A9"/>
        </w:rPr>
        <w:t xml:space="preserve">vaipan ja kuoren isotooppien radioaktiivisen hajoamisen tuottamasta radiogeenisesta lämmöstä </w:t>
      </w:r>
      <w:r>
        <w:rPr/>
        <w:t xml:space="preserve">sekä maapallon </w:t>
      </w:r>
      <w:r>
        <w:rPr>
          <w:color w:val="DCDCDC"/>
        </w:rPr>
        <w:t xml:space="preserve">muodostumisen yhteydessä jäljelle jääneestä alkulämmöstä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maapallon sisäinen lämpö tulee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Maan sisäinen lämpö saa aikaan useimmat geologiset prosessit ja ohjaa mannerlaattatektoniikkaa. Geologisesta merkityksestään huolimatta tämä maapallon sisätiloista tuleva lämpöenergia on itse asiassa vain 0,03 prosenttia maapallon pinnalla olevasta kokonaisenergiataloudesta, jota hallitsee 173 000 TW </w:t>
      </w:r>
      <w:r>
        <w:rPr>
          <w:color w:val="A9A9A9"/>
        </w:rPr>
        <w:t xml:space="preserve">saapuva auringon säteily</w:t>
      </w:r>
      <w:r>
        <w:rPr/>
        <w:t xml:space="preserve">. Pinnalle lopulta heijastumisen jälkeen saapuva auringonsäteily läpäisee vain muutamia kymmeniä senttimetrejä vuorokausisyklin aikana ja vain muutamia kymmeniä metrejä vuosisyklin aikana. Tämä tekee auringon säteilystä merkityksettömän sisäisten prosessien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osa lämpöenergiasta maapallon pinnalla tulee sieltä, missä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Maan sisäinen lämpö saa aikaan </w:t>
      </w:r>
      <w:r>
        <w:rPr>
          <w:color w:val="A9A9A9"/>
        </w:rPr>
        <w:t xml:space="preserve">useimmat geologiset prosessit </w:t>
      </w:r>
      <w:r>
        <w:rPr/>
        <w:t xml:space="preserve">ja ohjaa mannerlaattatektoniikkaa. Geologisesta merkityksestään huolimatta tämä maapallon sisätiloista tuleva lämpöenergia on itse asiassa vain 0,03 prosenttia maapallon pinnalla olevasta kokonaisenergiataloudesta, jota hallitsee 173 000 TW saapuva auringon säteily. Pinnalle lopulta heijastumisen jälkeen saapuva auringonsäteily läpäisee vain muutamia kymmeniä senttimetrejä vuorokausisyklin aikana ja vain muutamia kymmeniä metrejä vuosisyklin aikana. Tämän vuoksi auringon säteilyllä on vain vähäinen merkitys sisäisten prosessien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sisäinen lämpö on moottori, joka antaa voimaa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Maan vaipan konvektion tarkkaa luonnetta koskevat kiistat vaikeuttavat maapallon lämpöbudjetin kehittymisen ja vaipan dynamiikan ja rakenteen välisen yhteyden selvittämistä. On olemassa todisteita siitä, että levytektoniikan prosessit eivät olleet aktiivisia maapallolla ennen 3,2 miljardia vuotta sitten ja että maapallon varhaisvaiheen sisäistä lämpöhäviötä saattoi hallita lämpöputkivulkanismin kautta tapahtuva advektio. Maapallon kappaleet, joiden lämpövirtaukset ovat pienempiä, kuten Kuu ja Mars, johtavat sisäisen lämpönsä yhden litosfäärilaatan kautta, ja suuremmat lämpövirtaukset, kuten Jupiterin kuussa Iossa, johtavat advektiiviseen lämmönkuljetukseen tehostuneen vulkanismin kautta, kun taas Maan aktiivinen laattatektoniikka tapahtuu</w:t>
      </w:r>
      <w:r>
        <w:rPr>
          <w:color w:val="A9A9A9"/>
        </w:rPr>
        <w:t xml:space="preserve">, kun lämpövirtaukset ovat keskimmäisiä ja vaippa konvektiovaippainen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maan sisäinen lämpö aiheuttaa mannerlaattatektoniikkaa?</w:t>
      </w:r>
    </w:p>
    <w:p>
      <w:pPr>
        <w:pStyle w:val="TextBody"/>
        <w:bidi w:val="0"/>
        <w:jc w:val="left"/>
        <w:rPr>
          <w:b/>
          <w:u w:val="single"/>
          <w:shd w:val="clear" w:fill="FFFF00"/>
        </w:rPr>
      </w:pPr>
      <w:r>
        <w:rPr>
          <w:b/>
          <w:u w:val="single"/>
          <w:shd w:val="clear" w:fill="FFFF00"/>
        </w:rPr>
        <w:t xml:space="preserve">Asiakirjan numero 2564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"euro" otettiin virallisesti käyttöön Madridissa </w:t>
      </w:r>
      <w:r>
        <w:rPr>
          <w:color w:val="A9A9A9"/>
        </w:rPr>
        <w:t xml:space="preserve">16. joulukuuta 1995</w:t>
      </w:r>
      <w:r>
        <w:rPr/>
        <w:t xml:space="preserve">. Belgialainen esperantisti Germain Pirlot, entinen ranskan ja historian opettaja, sai uuden valuutan nimen lähettämällä 4. elokuuta 1995 Euroopan komission silloiselle puheenjohtajalle Jacques Santerille kirjeen, jossa hän ehdotti nimeä "euro".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euro otettiin käyttöön laillisena valuuttana maailmanmarkkinoilla?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Euron nimi otettiin virallisesti käyttöön 16. joulukuuta 1995 Madridissa. Euro otettiin käyttöön maailman rahoitusmarkkinoilla kirjanpitovaluuttana </w:t>
      </w:r>
      <w:r>
        <w:rPr>
          <w:color w:val="A9A9A9"/>
        </w:rPr>
        <w:t xml:space="preserve">1. tammikuuta 1999</w:t>
      </w:r>
      <w:r>
        <w:rPr/>
        <w:t xml:space="preserve">, jolloin se korvasi entisen Euroopan rahayksikön (ECU) suhteessa 1:1 (1,1743 Yhdysvaltain dollaria). Fyysiset eurokolikot ja -setelit tulivat liikkeeseen 1. tammikuuta 2002, jolloin eurosta tuli sen alkuperäisten jäsenten päivittäinen toimintavaluutta, ja toukokuuhun 2002 mennessä se oli korvannut entiset valuutat kokonaan. Vaikka euron kurssi laski kahden vuoden kuluessa (26. lokakuuta 2000) 0,83 Yhdysvaltain dollariin, se on vuoden 2002 lopusta lähtien käynyt kauppaa Yhdysvaltain dollarin yläpuolella, ja se oli korkeimmillaan 1,60 Yhdysvaltain dollaria 18. heinäkuuta 2008. Loppuvuodesta 2009 euro on ajautunut Euroopan valtionvelkakriisiin, joka on johtanut Euroopan rahoitusvakausvälineen perustamiseen ja muihin uudistuksiin valuutan vakauttamiseksi. Heinäkuussa 2012 euro laski ensimmäistä kertaa kahteen vuoteen alle 1,21 Yhdysvaltain dollarin, kun Kreikan velkaantumisesta ja Espanjan vaikeuksissa olevasta pankkisektorista oltiin huolissaan. Huhtikuussa 2018 euron ja dollarin välinen kurssi oli ~ 1,23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euro otettiin käyttöön laillisena valuuttana maailmanmarkkinoilla?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Euro </w:t>
      </w:r>
      <w:r>
        <w:rPr/>
        <w:t xml:space="preserve">(tunnus: €; koodi: EUR) on euroalueen virallinen valuutta. Euroalueeseen kuuluu 19 Euroopan unionin 28 jäsenvaltiosta: Alankomaat, Belgia, Espanja, Irlanti, Italia, Itävalta, Kreikka, Kypros, Latvia, Liettua, Luxemburg, Malta, Portugali, Ranska, Saksa, Slovakia, Slovenia, Suomi, Viro ja Espanja.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valuuttaa Ranskassa käytetään?</w:t>
      </w:r>
    </w:p>
    <w:p>
      <w:pPr>
        <w:pStyle w:val="TextBody"/>
        <w:bidi w:val="0"/>
        <w:jc w:val="left"/>
        <w:rPr>
          <w:b/>
          <w:u w:val="single"/>
          <w:shd w:val="clear" w:fill="FFFF00"/>
        </w:rPr>
      </w:pPr>
      <w:r>
        <w:rPr>
          <w:b/>
          <w:u w:val="single"/>
          <w:shd w:val="clear" w:fill="FFFF00"/>
        </w:rPr>
        <w:t xml:space="preserve">Asiakirjan numero 2565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Vedalaisen </w:t>
      </w:r>
      <w:r>
        <w:rPr/>
        <w:t xml:space="preserve">kauden </w:t>
      </w:r>
      <w:r>
        <w:rPr/>
        <w:t xml:space="preserve">jälkeen</w:t>
      </w:r>
      <w:r>
        <w:rPr/>
        <w:t xml:space="preserve">, 500-200 eKr. ja n. 300 jKr. välisenä aikana, ``Eeppisen ja puraanisen'' ajanjakson alussa. "esiklassisen" kauden alussa syntyi "hindusynteesi", joka yhdisti śramaṇilaiset ja buddhalaiset vaikutteet ja nousevan bhakti-perinteen brahmanilaisuuteen smriti-kirjallisuuden kautta. Tämä synteesi syntyi buddhalaisuuden ja jainismin menestyksen paineessa. Guptan valtakaudella kirjoitettiin ensimmäiset puranat, joita käytettiin "pääuskonnollisen ideologian" levittämiseen esilukutaitoisille ja akkulturaatiossa oleville heimoryhmille. Näin syntynyt puranalainen hindulaisuus erosi selvästi aiemmasta brahmanismista, jota edustivat dharmaśāstrat ja smritit. Hindulaisuus eleli useita vuosisatoja rinnakkain buddhalaisuuden kanssa saadakseen lopulta yliotteen kaikilla tasoilla 800-luvulla.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uskonto Intiassa ennen hindulaisuutta?</w:t>
      </w:r>
    </w:p>
    <w:p>
      <w:pPr>
        <w:pStyle w:val="TextBody"/>
        <w:bidi w:val="0"/>
        <w:jc w:val="left"/>
        <w:rPr>
          <w:b/>
          <w:u w:val="single"/>
          <w:shd w:val="clear" w:fill="FFFF00"/>
        </w:rPr>
      </w:pPr>
      <w:r>
        <w:rPr>
          <w:b/>
          <w:u w:val="single"/>
          <w:shd w:val="clear" w:fill="FFFF00"/>
        </w:rPr>
        <w:t xml:space="preserve">Asiakirjan numero 2566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Pierre de Frédy, paroni de Coubertin </w:t>
      </w:r>
      <w:r>
        <w:rPr/>
        <w:t xml:space="preserve">(ransk: (pjɛʁ də kubɛʁtɛ̃); syntynyt Pierre de Frédy; 1. tammikuuta 1863 -- 2. syyskuuta 1937, tunnetaan myös nimillä Pierre de Coubertin ja Baron de Coubertin) oli ranskalainen kasvattaja ja historioitsija sekä Kansainvälisen olympiakomitean perustaja ja sen toinen puheenjohtaja. Häntä pidetään nykyaikaisten olympialaisten isänä. Hän syntyi ranskalaiseen aristokraattiseen perheeseen, mutta hänestä tuli akateemikko ja hän tutki monenlaisia aiheita, erityisesti kasvatusta ja historiaa. Hän suoritti oikeustieteen ja julkisten asioiden tutkinnon Pariisin poliittisen tutkimuksen instituutista. Sciences Po -yliopistossa hän sai idean kesäolympialaisista.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sanotaan olevan nykyaikaisten olympialaisten isä.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Pierre de Coubertin </w:t>
      </w:r>
      <w:r>
        <w:rPr/>
        <w:t xml:space="preserve">(ransk: (pjɛʁ də kubɛʁtɛ̃); 1. tammikuuta 1863 -- 2. syyskuuta 1937, syntymänimeltään Pierre de Frédy, tunnetaan myös nimellä paroni de Coubertin) oli ranskalainen kasvattaja ja historioitsija sekä Kansainvälisen olympiakomitean perustaja. Häntä pidetään nykyaikaisten olympialaisten isänä. Hän syntyi ranskalaiseen aristokraattiseen perheeseen, mutta hänestä tuli akateemikko ja hän tutki monenlaisia aiheita, erityisesti kasvatusta ja historiaa.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elvytti ajatuksen olympialaisista...</w:t>
      </w:r>
    </w:p>
    <w:p>
      <w:pPr>
        <w:pStyle w:val="TextBody"/>
        <w:bidi w:val="0"/>
        <w:jc w:val="left"/>
        <w:rPr>
          <w:b/>
          <w:u w:val="single"/>
          <w:shd w:val="clear" w:fill="FFFF00"/>
        </w:rPr>
      </w:pPr>
      <w:r>
        <w:rPr>
          <w:b/>
          <w:u w:val="single"/>
          <w:shd w:val="clear" w:fill="FFFF00"/>
        </w:rPr>
        <w:t xml:space="preserve">Asiakirjan numero 2567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Kloroplastien päätehtävä on </w:t>
      </w:r>
      <w:r>
        <w:rPr>
          <w:color w:val="A9A9A9"/>
        </w:rPr>
        <w:t xml:space="preserve">suorittaa fotosynteesiä</w:t>
      </w:r>
      <w:r>
        <w:rPr/>
        <w:t xml:space="preserve">, jossa fotosynteesipigmentti klorofylli kerää auringonvalon energiaa, muuntaa sen ja varastoi sen </w:t>
      </w:r>
      <w:r>
        <w:rPr>
          <w:color w:val="DCDCDC"/>
        </w:rPr>
        <w:t xml:space="preserve">ATP:ksi ja NADPH:ksi </w:t>
      </w:r>
      <w:r>
        <w:rPr/>
        <w:t xml:space="preserve">samalla, kun se vapauttaa hapen vedestä. Tämän jälkeen ne käyttävät ATP:tä ja NADPH:ta valmistamaan hiilidioksidista orgaanisia molekyylejä Calvinin kierroksena tunnetussa prosessissa. Kloroplastit suorittavat useita muita toimintoja, kuten rasvahappojen synteesiä, paljon aminohappojen synteesiä ja kasvien immuunivasteen. Kloroplastien määrä solua kohti vaihtelee yhdestä solukkoon yksisoluisissa levissä jopa sataan kasvissa, kuten Arabidopsiksessa ja vehnässä.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klorofylli löytyy kloroplastista?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kloroplasti tekee kasvisolussa?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Monisoluisen kasvin kaikissa soluissa ei ole kloroplastia. </w:t>
      </w:r>
      <w:r>
        <w:rPr>
          <w:color w:val="A9A9A9"/>
        </w:rPr>
        <w:t xml:space="preserve">Kaikki kasvin vihreät osat </w:t>
      </w:r>
      <w:r>
        <w:rPr/>
        <w:t xml:space="preserve">sisältävät kloroplastit - kloroplastit, tai tarkemmin sanottuna niiden sisältämä klorofylli, tekevät kasvin fotosynteettisistä osista vihreitä. Kloroplastia sisältävät kasvisolut ovat yleensä parenkyymisoluja, vaikka kloroplastia voi olla myös kollenkyymikudoksessa. Kloroplastia sisältävää kasvisolua kutsutaan klorenchyma-soluksi. Tyypillinen maakasvin klororenkyymisolu sisältää noin 10-100 kloroplastia.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kloroplastit kasvissa?</w:t>
      </w:r>
    </w:p>
    <w:p>
      <w:pPr>
        <w:pStyle w:val="TextBody"/>
        <w:bidi w:val="0"/>
        <w:jc w:val="left"/>
        <w:rPr>
          <w:b/>
          <w:u w:val="single"/>
          <w:shd w:val="clear" w:fill="FFFF00"/>
        </w:rPr>
      </w:pPr>
      <w:r>
        <w:rPr>
          <w:b/>
          <w:u w:val="single"/>
          <w:shd w:val="clear" w:fill="FFFF00"/>
        </w:rPr>
        <w:t xml:space="preserve">Asiakirjan numero 2568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Pariisilainen seppä Pierre Michaux perusti 1860-luvulla "Michaux et Cie" (``Michaux ja yritys''), joka oli ensimmäinen yritys, joka rakensi polkimilla varustettuja polkupyöriä, joita kutsuttiin tuolloin velocipedeiksi tai ``Michauline''. Ensimmäinen höyrykäyttöinen moottoripyörä, Michaux-Perreaux'n höyryvetopyörä, on peräisin vuodelta 1867, jolloin Pierren poika </w:t>
      </w:r>
      <w:r>
        <w:rPr>
          <w:color w:val="A9A9A9"/>
        </w:rPr>
        <w:t xml:space="preserve">Ernest Michaux </w:t>
      </w:r>
      <w:r>
        <w:rPr/>
        <w:t xml:space="preserve">asensi pienen höyrymoottorin yhteen''velocipedeistä''.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ensimmäisenä moottoripyörän?</w:t>
      </w:r>
    </w:p>
    <w:p>
      <w:pPr>
        <w:pStyle w:val="TextBody"/>
        <w:bidi w:val="0"/>
        <w:jc w:val="left"/>
        <w:rPr>
          <w:b/>
          <w:u w:val="single"/>
          <w:shd w:val="clear" w:fill="FFFF00"/>
        </w:rPr>
      </w:pPr>
      <w:r>
        <w:rPr>
          <w:b/>
          <w:u w:val="single"/>
          <w:shd w:val="clear" w:fill="FFFF00"/>
        </w:rPr>
        <w:t xml:space="preserve">Asiakirjan numero 2569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Howard Ellsworth Rollins Jr. </w:t>
      </w:r>
      <w:r>
        <w:rPr/>
        <w:t xml:space="preserve">(17. lokakuuta 1950 - 8. joulukuuta 1996) oli yhdysvaltalainen näyttelijä, elokuva- ja televisionäyttelijä. Howard Rollins tunnettiin parhaiten roolistaan Andrew Youngina vuoden 1978 Kingissä ja George Haleyna vuoden 1979 minisarjassa Roots: The Next Generations, Coalhouse Walker Jr. elokuvassa Ragtime vuodelta 1981, kapteeni Davenport elokuvassa A Soldier's Story vuodelta 1984 ja Virgil Tibbsinä rikosdraamassa In the Heat of the Night.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Vergiliusta yön kuumuudessa...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Virgil Tibbsiä yön helteessä.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Virgil Tibbsiä Heat of the Night -ohjelmassa.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soitti Tibbsiä yön kuumuudessa...</w:t>
      </w:r>
    </w:p>
    <w:p>
      <w:pPr>
        <w:pStyle w:val="TextBody"/>
        <w:bidi w:val="0"/>
        <w:jc w:val="left"/>
        <w:rPr>
          <w:b/>
          <w:u w:val="single"/>
          <w:shd w:val="clear" w:fill="FFFF00"/>
        </w:rPr>
      </w:pPr>
      <w:r>
        <w:rPr>
          <w:b/>
          <w:u w:val="single"/>
          <w:shd w:val="clear" w:fill="FFFF00"/>
        </w:rPr>
        <w:t xml:space="preserve">Asiakirjan numero 2570</w:t>
      </w:r>
    </w:p>
    <w:p>
      <w:pPr>
        <w:pStyle w:val="TextBody"/>
        <w:bidi w:val="0"/>
        <w:jc w:val="left"/>
        <w:rPr>
          <w:b/>
          <w:shd w:val="clear" w:fill="FFFF00"/>
        </w:rPr>
      </w:pPr>
      <w:r>
        <w:rPr>
          <w:b/>
          <w:shd w:val="clear" w:fill="FFFF00"/>
        </w:rPr>
        <w:t xml:space="preserve">Tekstin numero 0</w:t>
      </w:r>
    </w:p>
    <w:p>
      <w:pPr>
        <w:pStyle w:val="TextBody"/>
        <w:numPr>
          <w:ilvl w:val="0"/>
          <w:numId w:val="167"/>
        </w:numPr>
        <w:tabs>
          <w:tab w:val="clear" w:pos="1134"/>
          <w:tab w:val="left" w:leader="none" w:pos="720"/>
        </w:tabs>
        <w:bidi w:val="0"/>
        <w:ind w:start="720" w:hanging="283"/>
        <w:jc w:val="left"/>
        <w:rPr/>
      </w:pPr>
      <w:r>
        <w:rPr>
          <w:color w:val="A9A9A9"/>
        </w:rPr>
        <w:t xml:space="preserve">"C" tarkoittaa </w:t>
      </w:r>
      <w:r>
        <w:rPr>
          <w:color w:val="DCDCDC"/>
        </w:rPr>
        <w:t xml:space="preserve">coupe- tai cabriolet-korityyppiä </w:t>
      </w:r>
      <w:r>
        <w:rPr>
          <w:color w:val="A9A9A9"/>
        </w:rPr>
        <w:t xml:space="preserve">(esimerkiksi CL- ja CLK-mallit, mutta C-luokka on poikkeus, sillä se on saatavana myös sedanina tai farmariautona)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c-luokka mercedes benzissä?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c-luokka tarkoittaa mercedes benzin osalta?</w:t>
      </w:r>
    </w:p>
    <w:p>
      <w:pPr>
        <w:pStyle w:val="TextBody"/>
        <w:bidi w:val="0"/>
        <w:jc w:val="left"/>
        <w:rPr>
          <w:b/>
          <w:u w:val="single"/>
          <w:shd w:val="clear" w:fill="FFFF00"/>
        </w:rPr>
      </w:pPr>
      <w:r>
        <w:rPr>
          <w:b/>
          <w:u w:val="single"/>
          <w:shd w:val="clear" w:fill="FFFF00"/>
        </w:rPr>
        <w:t xml:space="preserve">Asiakirjan numero 2571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Drew Groff </w:t>
      </w:r>
      <w:r>
        <w:rPr/>
        <w:t xml:space="preserve">(s. 26. maaliskuuta 1985) on yhdysvaltalainen näyttelijä ja laulaja.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Kristoffin äänen Frozenissa?</w:t>
      </w:r>
    </w:p>
    <w:p>
      <w:pPr>
        <w:pStyle w:val="TextBody"/>
        <w:bidi w:val="0"/>
        <w:jc w:val="left"/>
        <w:rPr>
          <w:b/>
          <w:u w:val="single"/>
          <w:shd w:val="clear" w:fill="FFFF00"/>
        </w:rPr>
      </w:pPr>
      <w:r>
        <w:rPr>
          <w:b/>
          <w:u w:val="single"/>
          <w:shd w:val="clear" w:fill="FFFF00"/>
        </w:rPr>
        <w:t xml:space="preserve">Asiakirjan numero 2572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Kymmenen senttiä Uusi-Seelanti </w:t>
      </w:r>
    </w:p>
    <w:tbl>
      <w:tblPr>
        <w:tblW w:w="7547" w:type="dxa"/>
        <w:jc w:val="left"/>
        <w:tblInd w:w="0" w:type="dxa"/>
        <w:tblLayout w:type="fixed"/>
        <w:tblCellMar>
          <w:top w:w="28" w:type="dxa"/>
          <w:left w:w="28" w:type="dxa"/>
          <w:bottom w:w="28" w:type="dxa"/>
          <w:right w:w="28" w:type="dxa"/>
        </w:tblCellMar>
      </w:tblPr>
      <w:tblGrid>
        <w:gridCol w:w="1876"/>
        <w:gridCol w:w="5671"/>
      </w:tblGrid>
      <w:tr>
        <w:trPr/>
        <w:tc>
          <w:tcPr>
            <w:tcW w:w="1876" w:type="dxa"/>
            <w:tcBorders/>
            <w:vAlign w:val="center"/>
          </w:tcPr>
          <w:p>
            <w:pPr>
              <w:pStyle w:val="TableHeading"/>
              <w:suppressLineNumbers/>
              <w:bidi w:val="0"/>
              <w:spacing w:before="0" w:after="283"/>
              <w:jc w:val="center"/>
              <w:rPr/>
            </w:pPr>
            <w:r>
              <w:rPr/>
              <w:t xml:space="preserve">Arvo </w:t>
            </w:r>
          </w:p>
        </w:tc>
        <w:tc>
          <w:tcPr>
            <w:tcW w:w="5671" w:type="dxa"/>
            <w:tcBorders/>
            <w:vAlign w:val="center"/>
          </w:tcPr>
          <w:p>
            <w:pPr>
              <w:pStyle w:val="TableContents"/>
              <w:bidi w:val="0"/>
              <w:spacing w:before="0" w:after="283"/>
              <w:jc w:val="left"/>
              <w:rPr/>
            </w:pPr>
            <w:r>
              <w:rPr/>
              <w:t xml:space="preserve">0,10 Uuden-Seelannin dollaria </w:t>
            </w:r>
          </w:p>
        </w:tc>
      </w:tr>
      <w:tr>
        <w:trPr/>
        <w:tc>
          <w:tcPr>
            <w:tcW w:w="1876" w:type="dxa"/>
            <w:tcBorders/>
            <w:vAlign w:val="center"/>
          </w:tcPr>
          <w:p>
            <w:pPr>
              <w:pStyle w:val="TableHeading"/>
              <w:suppressLineNumbers/>
              <w:bidi w:val="0"/>
              <w:spacing w:before="0" w:after="283"/>
              <w:jc w:val="center"/>
              <w:rPr/>
            </w:pPr>
            <w:r>
              <w:rPr/>
              <w:t xml:space="preserve">Massa </w:t>
            </w:r>
          </w:p>
        </w:tc>
        <w:tc>
          <w:tcPr>
            <w:tcW w:w="5671" w:type="dxa"/>
            <w:tcBorders/>
            <w:vAlign w:val="center"/>
          </w:tcPr>
          <w:p>
            <w:pPr>
              <w:pStyle w:val="TableContents"/>
              <w:bidi w:val="0"/>
              <w:spacing w:before="0" w:after="283"/>
              <w:jc w:val="left"/>
              <w:rPr/>
            </w:pPr>
            <w:r>
              <w:rPr/>
              <w:t xml:space="preserve">3.30 g </w:t>
            </w:r>
          </w:p>
        </w:tc>
      </w:tr>
      <w:tr>
        <w:trPr/>
        <w:tc>
          <w:tcPr>
            <w:tcW w:w="1876" w:type="dxa"/>
            <w:tcBorders/>
            <w:vAlign w:val="center"/>
          </w:tcPr>
          <w:p>
            <w:pPr>
              <w:pStyle w:val="TableHeading"/>
              <w:suppressLineNumbers/>
              <w:bidi w:val="0"/>
              <w:spacing w:before="0" w:after="283"/>
              <w:jc w:val="center"/>
              <w:rPr/>
            </w:pPr>
            <w:r>
              <w:rPr/>
              <w:t xml:space="preserve">Halkaisija </w:t>
            </w:r>
          </w:p>
        </w:tc>
        <w:tc>
          <w:tcPr>
            <w:tcW w:w="5671" w:type="dxa"/>
            <w:tcBorders/>
            <w:vAlign w:val="center"/>
          </w:tcPr>
          <w:p>
            <w:pPr>
              <w:pStyle w:val="TableContents"/>
              <w:bidi w:val="0"/>
              <w:spacing w:before="0" w:after="283"/>
              <w:jc w:val="left"/>
              <w:rPr/>
            </w:pPr>
            <w:r>
              <w:rPr/>
              <w:t xml:space="preserve">20,5 mm </w:t>
            </w:r>
          </w:p>
        </w:tc>
      </w:tr>
      <w:tr>
        <w:trPr/>
        <w:tc>
          <w:tcPr>
            <w:tcW w:w="1876" w:type="dxa"/>
            <w:tcBorders/>
            <w:vAlign w:val="center"/>
          </w:tcPr>
          <w:p>
            <w:pPr>
              <w:pStyle w:val="TableHeading"/>
              <w:suppressLineNumbers/>
              <w:bidi w:val="0"/>
              <w:spacing w:before="0" w:after="283"/>
              <w:jc w:val="center"/>
              <w:rPr/>
            </w:pPr>
            <w:r>
              <w:rPr/>
              <w:t xml:space="preserve">Paksuus </w:t>
            </w:r>
          </w:p>
        </w:tc>
        <w:tc>
          <w:tcPr>
            <w:tcW w:w="5671" w:type="dxa"/>
            <w:tcBorders/>
            <w:vAlign w:val="center"/>
          </w:tcPr>
          <w:p>
            <w:pPr>
              <w:pStyle w:val="TableContents"/>
              <w:bidi w:val="0"/>
              <w:spacing w:before="0" w:after="283"/>
              <w:jc w:val="left"/>
              <w:rPr/>
            </w:pPr>
            <w:r>
              <w:rPr/>
              <w:t xml:space="preserve">1,58 mm </w:t>
            </w:r>
          </w:p>
        </w:tc>
      </w:tr>
      <w:tr>
        <w:trPr/>
        <w:tc>
          <w:tcPr>
            <w:tcW w:w="1876" w:type="dxa"/>
            <w:tcBorders/>
            <w:vAlign w:val="center"/>
          </w:tcPr>
          <w:p>
            <w:pPr>
              <w:pStyle w:val="TableHeading"/>
              <w:suppressLineNumbers/>
              <w:bidi w:val="0"/>
              <w:spacing w:before="0" w:after="283"/>
              <w:jc w:val="center"/>
              <w:rPr/>
            </w:pPr>
            <w:r>
              <w:rPr/>
              <w:t xml:space="preserve">Edge </w:t>
            </w:r>
          </w:p>
        </w:tc>
        <w:tc>
          <w:tcPr>
            <w:tcW w:w="5671" w:type="dxa"/>
            <w:tcBorders/>
            <w:vAlign w:val="center"/>
          </w:tcPr>
          <w:p>
            <w:pPr>
              <w:pStyle w:val="TableContents"/>
              <w:bidi w:val="0"/>
              <w:spacing w:before="0" w:after="283"/>
              <w:jc w:val="left"/>
              <w:rPr/>
            </w:pPr>
            <w:r>
              <w:rPr/>
              <w:t xml:space="preserve">jauhamaton </w:t>
            </w:r>
          </w:p>
        </w:tc>
      </w:tr>
      <w:tr>
        <w:trPr/>
        <w:tc>
          <w:tcPr>
            <w:tcW w:w="1876" w:type="dxa"/>
            <w:tcBorders/>
            <w:vAlign w:val="center"/>
          </w:tcPr>
          <w:p>
            <w:pPr>
              <w:pStyle w:val="TableHeading"/>
              <w:suppressLineNumbers/>
              <w:bidi w:val="0"/>
              <w:spacing w:before="0" w:after="283"/>
              <w:jc w:val="center"/>
              <w:rPr/>
            </w:pPr>
            <w:r>
              <w:rPr/>
              <w:t xml:space="preserve">Koostumus </w:t>
            </w:r>
          </w:p>
        </w:tc>
        <w:tc>
          <w:tcPr>
            <w:tcW w:w="5671" w:type="dxa"/>
            <w:tcBorders/>
            <w:vAlign w:val="center"/>
          </w:tcPr>
          <w:p>
            <w:pPr>
              <w:pStyle w:val="TableContents"/>
              <w:bidi w:val="0"/>
              <w:spacing w:before="0" w:after="283"/>
              <w:jc w:val="left"/>
              <w:rPr/>
            </w:pPr>
            <w:r>
              <w:rPr/>
              <w:t xml:space="preserve">Kuparoitu teräs </w:t>
            </w:r>
          </w:p>
        </w:tc>
      </w:tr>
      <w:tr>
        <w:trPr/>
        <w:tc>
          <w:tcPr>
            <w:tcW w:w="1876" w:type="dxa"/>
            <w:tcBorders/>
            <w:vAlign w:val="center"/>
          </w:tcPr>
          <w:p>
            <w:pPr>
              <w:pStyle w:val="TableHeading"/>
              <w:suppressLineNumbers/>
              <w:bidi w:val="0"/>
              <w:spacing w:before="0" w:after="283"/>
              <w:jc w:val="center"/>
              <w:rPr/>
            </w:pPr>
            <w:r>
              <w:rPr/>
              <w:t xml:space="preserve">Lyöntivuodet </w:t>
            </w:r>
          </w:p>
        </w:tc>
        <w:tc>
          <w:tcPr>
            <w:tcW w:w="5671" w:type="dxa"/>
            <w:tcBorders/>
            <w:vAlign w:val="center"/>
          </w:tcPr>
          <w:p>
            <w:pPr>
              <w:pStyle w:val="TableContents"/>
              <w:bidi w:val="0"/>
              <w:spacing w:before="0" w:after="283"/>
              <w:jc w:val="left"/>
              <w:rPr/>
            </w:pPr>
            <w:r>
              <w:rPr/>
              <w:t xml:space="preserve">2006 -- nyt </w:t>
            </w:r>
          </w:p>
        </w:tc>
      </w:tr>
      <w:tr>
        <w:trPr/>
        <w:tc>
          <w:tcPr>
            <w:tcW w:w="1876" w:type="dxa"/>
            <w:tcBorders/>
            <w:vAlign w:val="center"/>
          </w:tcPr>
          <w:p>
            <w:pPr>
              <w:pStyle w:val="TableHeading"/>
              <w:suppressLineNumbers/>
              <w:bidi w:val="0"/>
              <w:spacing w:before="0" w:after="283"/>
              <w:jc w:val="center"/>
              <w:rPr/>
            </w:pPr>
            <w:r>
              <w:rPr/>
              <w:t xml:space="preserve">Luettelon numero </w:t>
            </w:r>
          </w:p>
        </w:tc>
        <w:tc>
          <w:tcPr>
            <w:tcW w:w="5671" w:type="dxa"/>
            <w:tcBorders/>
            <w:vAlign w:val="center"/>
          </w:tcPr>
          <w:p>
            <w:pPr>
              <w:pStyle w:val="TableContents"/>
              <w:bidi w:val="0"/>
              <w:spacing w:before="0" w:after="283"/>
              <w:jc w:val="left"/>
              <w:rPr/>
            </w:pPr>
            <w:r>
              <w:rPr/>
              <w:t xml:space="preserve">- Kääntöpuoli </w:t>
            </w:r>
          </w:p>
        </w:tc>
      </w:tr>
      <w:tr>
        <w:trPr/>
        <w:tc>
          <w:tcPr>
            <w:tcW w:w="1876" w:type="dxa"/>
            <w:tcBorders/>
            <w:vAlign w:val="center"/>
          </w:tcPr>
          <w:p>
            <w:pPr>
              <w:pStyle w:val="TableHeading"/>
              <w:suppressLineNumbers/>
              <w:bidi w:val="0"/>
              <w:spacing w:before="0" w:after="283"/>
              <w:jc w:val="center"/>
              <w:rPr/>
            </w:pPr>
            <w:r>
              <w:rPr/>
              <w:t xml:space="preserve">Suunnittelu </w:t>
            </w:r>
          </w:p>
        </w:tc>
        <w:tc>
          <w:tcPr>
            <w:tcW w:w="5671" w:type="dxa"/>
            <w:tcBorders/>
            <w:vAlign w:val="center"/>
          </w:tcPr>
          <w:p>
            <w:pPr>
              <w:pStyle w:val="TableContents"/>
              <w:bidi w:val="0"/>
              <w:spacing w:before="0" w:after="283"/>
              <w:jc w:val="left"/>
              <w:rPr/>
            </w:pPr>
            <w:r>
              <w:rPr>
                <w:color w:val="A9A9A9"/>
              </w:rPr>
              <w:t xml:space="preserve">Kuningatar Elisabet </w:t>
            </w:r>
            <w:r>
              <w:rPr/>
              <w:t xml:space="preserve">II </w:t>
            </w:r>
          </w:p>
        </w:tc>
      </w:tr>
      <w:tr>
        <w:trPr/>
        <w:tc>
          <w:tcPr>
            <w:tcW w:w="1876" w:type="dxa"/>
            <w:tcBorders/>
            <w:vAlign w:val="center"/>
          </w:tcPr>
          <w:p>
            <w:pPr>
              <w:pStyle w:val="TableHeading"/>
              <w:suppressLineNumbers/>
              <w:bidi w:val="0"/>
              <w:spacing w:before="0" w:after="283"/>
              <w:jc w:val="center"/>
              <w:rPr/>
            </w:pPr>
            <w:r>
              <w:rPr/>
              <w:t xml:space="preserve">Suunnittelija </w:t>
            </w:r>
          </w:p>
        </w:tc>
        <w:tc>
          <w:tcPr>
            <w:tcW w:w="5671" w:type="dxa"/>
            <w:tcBorders/>
            <w:vAlign w:val="center"/>
          </w:tcPr>
          <w:p>
            <w:pPr>
              <w:pStyle w:val="TableContents"/>
              <w:bidi w:val="0"/>
              <w:spacing w:before="0" w:after="283"/>
              <w:jc w:val="left"/>
              <w:rPr/>
            </w:pPr>
            <w:r>
              <w:rPr/>
              <w:t xml:space="preserve">Ian Rank-Broadley </w:t>
            </w:r>
          </w:p>
        </w:tc>
      </w:tr>
      <w:tr>
        <w:trPr/>
        <w:tc>
          <w:tcPr>
            <w:tcW w:w="1876" w:type="dxa"/>
            <w:tcBorders/>
            <w:vAlign w:val="center"/>
          </w:tcPr>
          <w:p>
            <w:pPr>
              <w:pStyle w:val="TableHeading"/>
              <w:suppressLineNumbers/>
              <w:bidi w:val="0"/>
              <w:spacing w:before="0" w:after="283"/>
              <w:jc w:val="center"/>
              <w:rPr/>
            </w:pPr>
            <w:r>
              <w:rPr/>
              <w:t xml:space="preserve">Suunnittelupäivä </w:t>
            </w:r>
          </w:p>
        </w:tc>
        <w:tc>
          <w:tcPr>
            <w:tcW w:w="5671" w:type="dxa"/>
            <w:tcBorders/>
            <w:vAlign w:val="center"/>
          </w:tcPr>
          <w:p>
            <w:pPr>
              <w:pStyle w:val="TableContents"/>
              <w:bidi w:val="0"/>
              <w:spacing w:before="0" w:after="283"/>
              <w:jc w:val="left"/>
              <w:rPr/>
            </w:pPr>
            <w:r>
              <w:rPr/>
              <w:t xml:space="preserve">1999 Käänteinen </w:t>
            </w:r>
          </w:p>
        </w:tc>
      </w:tr>
      <w:tr>
        <w:trPr/>
        <w:tc>
          <w:tcPr>
            <w:tcW w:w="1876" w:type="dxa"/>
            <w:tcBorders/>
            <w:vAlign w:val="center"/>
          </w:tcPr>
          <w:p>
            <w:pPr>
              <w:pStyle w:val="TableHeading"/>
              <w:suppressLineNumbers/>
              <w:bidi w:val="0"/>
              <w:spacing w:before="0" w:after="283"/>
              <w:jc w:val="center"/>
              <w:rPr/>
            </w:pPr>
            <w:r>
              <w:rPr/>
              <w:t xml:space="preserve">Suunnittelu </w:t>
            </w:r>
          </w:p>
        </w:tc>
        <w:tc>
          <w:tcPr>
            <w:tcW w:w="5671" w:type="dxa"/>
            <w:tcBorders/>
            <w:vAlign w:val="center"/>
          </w:tcPr>
          <w:p>
            <w:pPr>
              <w:pStyle w:val="TableContents"/>
              <w:bidi w:val="0"/>
              <w:spacing w:before="0" w:after="283"/>
              <w:jc w:val="left"/>
              <w:rPr/>
            </w:pPr>
            <w:r>
              <w:rPr>
                <w:color w:val="DCDCDC"/>
              </w:rPr>
              <w:t xml:space="preserve">Māori-kaiverrettu naamio tai koruru, jossa on māori-parrujen </w:t>
            </w:r>
            <w:r>
              <w:rPr/>
              <w:t xml:space="preserve">kuvioita </w:t>
            </w:r>
          </w:p>
        </w:tc>
      </w:tr>
      <w:tr>
        <w:trPr/>
        <w:tc>
          <w:tcPr>
            <w:tcW w:w="1876" w:type="dxa"/>
            <w:tcBorders/>
            <w:vAlign w:val="center"/>
          </w:tcPr>
          <w:p>
            <w:pPr>
              <w:pStyle w:val="TableHeading"/>
              <w:suppressLineNumbers/>
              <w:bidi w:val="0"/>
              <w:spacing w:before="0" w:after="283"/>
              <w:jc w:val="center"/>
              <w:rPr/>
            </w:pPr>
            <w:r>
              <w:rPr/>
              <w:t xml:space="preserve">Suunnittelija </w:t>
            </w:r>
          </w:p>
        </w:tc>
        <w:tc>
          <w:tcPr>
            <w:tcW w:w="5671" w:type="dxa"/>
            <w:tcBorders/>
            <w:vAlign w:val="center"/>
          </w:tcPr>
          <w:p>
            <w:pPr>
              <w:pStyle w:val="TableContents"/>
              <w:bidi w:val="0"/>
              <w:spacing w:before="0" w:after="283"/>
              <w:jc w:val="left"/>
              <w:rPr/>
            </w:pPr>
            <w:r>
              <w:rPr/>
              <w:t xml:space="preserve">Reginald George James Berry </w:t>
            </w:r>
          </w:p>
        </w:tc>
      </w:tr>
      <w:tr>
        <w:trPr/>
        <w:tc>
          <w:tcPr>
            <w:tcW w:w="1876" w:type="dxa"/>
            <w:tcBorders/>
            <w:vAlign w:val="center"/>
          </w:tcPr>
          <w:p>
            <w:pPr>
              <w:pStyle w:val="TableHeading"/>
              <w:suppressLineNumbers/>
              <w:bidi w:val="0"/>
              <w:spacing w:before="0" w:after="283"/>
              <w:jc w:val="center"/>
              <w:rPr/>
            </w:pPr>
            <w:r>
              <w:rPr/>
              <w:t xml:space="preserve">Suunnittelupäivä </w:t>
            </w:r>
          </w:p>
        </w:tc>
        <w:tc>
          <w:tcPr>
            <w:tcW w:w="5671" w:type="dxa"/>
            <w:tcBorders/>
            <w:vAlign w:val="center"/>
          </w:tcPr>
          <w:p>
            <w:pPr>
              <w:pStyle w:val="TableContents"/>
              <w:bidi w:val="0"/>
              <w:spacing w:before="0" w:after="283"/>
              <w:jc w:val="left"/>
              <w:rPr/>
            </w:pPr>
            <w:r>
              <w:rPr/>
              <w:t xml:space="preserve">1967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nz 10 sentin kolikossa on?</w:t>
      </w:r>
    </w:p>
    <w:p>
      <w:pPr>
        <w:pStyle w:val="TextBody"/>
        <w:bidi w:val="0"/>
        <w:jc w:val="left"/>
        <w:rPr>
          <w:b/>
          <w:u w:val="single"/>
          <w:shd w:val="clear" w:fill="FFFF00"/>
        </w:rPr>
      </w:pPr>
      <w:r>
        <w:rPr>
          <w:b/>
          <w:u w:val="single"/>
          <w:shd w:val="clear" w:fill="FFFF00"/>
        </w:rPr>
        <w:t xml:space="preserve">Asiakirjan numero 2573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Tulvaterassit ovat jäänteitä puron tai joen entisestä tulva-alueesta. Ne muodostuvat </w:t>
      </w:r>
      <w:r>
        <w:rPr>
          <w:color w:val="A9A9A9"/>
        </w:rPr>
        <w:t xml:space="preserve">joen tai puron kanavan laskeutumisesta ja sen entisen tulva-alueen hylkäämisestä ja sivusuuntaisesta eroosiosta</w:t>
      </w:r>
      <w:r>
        <w:rPr/>
        <w:t xml:space="preserve">. Entisen tulva-alueen aleneminen, hylkääminen ja sivusuuntainen eroosio voivat olla seurausta joko merenpinnan muutoksista, paikallisesta tai alueellisesta tektonisesta maankohoamisesta, paikallisen tai alueellisen ilmaston muutoksista, joen tai puron kuljettaman sedimentin määrän muutoksista, joen virtaaman muutoksista tai näiden ja muiden tekijöiden monimutkaisesta yhdistelmästä. Yleisimmät syyt jokien ja purojen vaihteluille, jotka luovat jokikerrostumia, ovat kasvillisuuden, geomorfian ja hydrologian reaktiot ilmastoon. Viime aikoina jokien ja purojen ja niiden valuma-alueiden suora muokkaaminen kulttuuriprosessien avulla on johtanut monien jokien ja purojen varrelle syntyneisiin terasseihin.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puroterassit muodostuvat Milloin puroterassit muodostuvat?</w:t>
      </w:r>
    </w:p>
    <w:p>
      <w:pPr>
        <w:pStyle w:val="TextBody"/>
        <w:bidi w:val="0"/>
        <w:jc w:val="left"/>
        <w:rPr>
          <w:b/>
          <w:u w:val="single"/>
          <w:shd w:val="clear" w:fill="FFFF00"/>
        </w:rPr>
      </w:pPr>
      <w:r>
        <w:rPr>
          <w:b/>
          <w:u w:val="single"/>
          <w:shd w:val="clear" w:fill="FFFF00"/>
        </w:rPr>
        <w:t xml:space="preserve">Asiakirjan numero 2574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Minihame on yksi </w:t>
      </w:r>
      <w:r>
        <w:rPr>
          <w:color w:val="A9A9A9"/>
        </w:rPr>
        <w:t xml:space="preserve">Mary Quantin </w:t>
      </w:r>
      <w:r>
        <w:rPr/>
        <w:t xml:space="preserve">vaatteista, jotka yhdistetään laajimmin </w:t>
      </w:r>
      <w:r>
        <w:rPr>
          <w:color w:val="A9A9A9"/>
        </w:rPr>
        <w:t xml:space="preserve">Mary Quantiin</w:t>
      </w:r>
      <w:r>
        <w:rPr/>
        <w:t xml:space="preserve">. Quant itse suhtautuu ristiriitaisesti väitteeseen, jonka mukaan hän olisi keksinyt minihameen, ja toteaa, että hänen asiakkaidensa pitäisi ottaa siitä kunnia, koska hän itse käytti hyvin lyhyitä hameita ja asiakkaat pyysivät itselleen vielä lyhyempiä helmoja. Riippumatta siitä, keksiikö Quant minihameen vai ei, ollaan laajalti yhtä mieltä siitä, että hän oli yksi minihameen tunnetuimmista puolestapuhujista. Quant rakasti Mini Cooper -autoja ja nimesi vaatteen niiden mukaan sanoen, että auto ja hame olivat molemmat "optimistisia, riemukkaita, nuoria ja flirttailevia" ja täydensivät toisiaan.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minihameen tunnetuksi 60-luvulla.</w:t>
      </w:r>
    </w:p>
    <w:p>
      <w:pPr>
        <w:pStyle w:val="TextBody"/>
        <w:bidi w:val="0"/>
        <w:jc w:val="left"/>
        <w:rPr>
          <w:b/>
          <w:u w:val="single"/>
          <w:shd w:val="clear" w:fill="FFFF00"/>
        </w:rPr>
      </w:pPr>
      <w:r>
        <w:rPr>
          <w:b/>
          <w:u w:val="single"/>
          <w:shd w:val="clear" w:fill="FFFF00"/>
        </w:rPr>
        <w:t xml:space="preserve">Asiakirjan numero 2575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Only Fools and Horses -elokuvassa on erilliset tunnusmusiikit avaus- ja lopputekstejä varten, ``Only Fools and Horses'' ja ``Hooky Street''. Alkuperäisen tunnusmusiikin tuotti Ronnie Hazlehurst ja se äänitettiin 6. elokuuta 1981 Lime Grove Studiosissa. Musiikin soittamiseen palkattiin Alf Bigden, Paul Westwood, Don Hunt, John Dean, Judd Proctor, Eddie Mordue ja Rex Morris. Melodia muutettiin ensimmäisen sarjan jälkeen, ja uuden sävellyksen kirjoitti </w:t>
      </w:r>
      <w:r>
        <w:rPr>
          <w:color w:val="A9A9A9"/>
        </w:rPr>
        <w:t xml:space="preserve">John Sullivan </w:t>
      </w:r>
      <w:r>
        <w:rPr/>
        <w:t xml:space="preserve">(hän ei pitänyt ensimmäisen sarjan sävelmästä, ja hänen uusi sävelmänsä selitti sarjan nimen), ja Hazlehurst johti sen. Se nauhoitettiin Lime Grovessa 11. toukokuuta 1982, ja mukana olivat muusikot </w:t>
      </w:r>
      <w:r>
        <w:rPr>
          <w:color w:val="DCDCDC"/>
        </w:rPr>
        <w:t xml:space="preserve">John Horler, Dave Richmond, Bigden ja Proctor</w:t>
      </w:r>
      <w:r>
        <w:rPr/>
        <w:t xml:space="preserve">. Sullivan halusi Chas &amp; Dave -yhtyeen laulavan, mutta se ei ollut mahdollista, koska heidän singlensä Ain't No Pleasing You menestyi listoilla. Sullivan oli halunnut Chas &amp; Daven laulavan kappaleen, koska he olivat menestyneet ``Rockney'' -tyylillä, joka oli sekoitus rock n' rollia ja perinteistä cockney-musiikkia. Ray Butt suostutteli Sullivanin tekemään sen itse. Uuden tunnusmusiikin luomisesta huolimatta alkuperäinen sävel pysyi satunnaisessa käytössä. Chas &amp; Dave osallistuivat myöhemmin ohjelmaan esittämällä vuoden 1989 jakson ``The Jolly Boys' Outing'' lopputekstien kappaleen. Molemmat kappaleet on esittänyt Sullivan itse, eikä - kuten joskus luullaan - Nicholas Lyndhurst.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tunnusmusiikkia vain hölmöille ja hevosille...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tunnusmusiikkia elokuvalle Vain hölmöjä ja hevosia...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vain hölmöjä ja hevosia -elokuvan tunnarin.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tunnusmusiikkia vain hölmöjä ja hevosia...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tunnarin vain hölmöille ja hevosille...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Vain hölmöjä ja hevosia -teeman...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lauloi Only Fools and Horses -biisin tunnussävelmän.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laulaa tunnussävelmän elokuvasta Vain hölmöjä ja hevosia...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lauloi tunnusmusiikkia vain hölmöille ja hevosille -</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laulaa Only Fools and Horses -biisin tunnussävelmän.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pääosissa ovat David Jason kunnianhimoisena torikauppiaana Derek ``Del Boy'' </w:t>
      </w:r>
      <w:r>
        <w:rPr>
          <w:color w:val="A9A9A9"/>
        </w:rPr>
        <w:t xml:space="preserve">Trotterina</w:t>
      </w:r>
      <w:r>
        <w:rPr/>
        <w:t xml:space="preserve">, Nicholas Lyndhurst hänen nuorempana veljenään Rodney Trotterina ja Lennard Pearce heidän vanhana isoisänään. Pearcen kuoltua vuonna 1984 hänen hahmonsa korvasi Delin ja Rodneyn Albert-setä (Buster Merryfield), joka esiintyi ensimmäisen kerran helmikuussa 1985. Vahvan taustajoukon tukemana sarja seuraa Trotterien elämän ylä- ja alamäkiä ja erityisesti heidän yrityksiään rikastua.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sukunimi vain typerykset ja hevosten del poika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Alkuperäinen "Nelson Mandela House" oli Harlech Tower, Park Road East, Acton, Lontoo, ja vuodesta 1988 lähtien se kuvattiin </w:t>
      </w:r>
      <w:r>
        <w:rPr>
          <w:color w:val="A9A9A9"/>
        </w:rPr>
        <w:t xml:space="preserve">Whitemead Housessa, Duckmoor Road, Ashton, Bristol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oli vain hölmöjä ja hevoset tasainen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kuvasivat vain hölmöjä ja hevosia...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Only Fools and Horses -sarjan 63 jaksoa, jotka kaikki on kirjoittanut John Sullivan, esitettiin BBC1-kanavalla </w:t>
      </w:r>
      <w:r>
        <w:rPr>
          <w:color w:val="A9A9A9"/>
        </w:rPr>
        <w:t xml:space="preserve">8. syyskuuta 1981 ja 25. joulukuuta 2003 välisenä aikana</w:t>
      </w:r>
      <w:r>
        <w:rPr/>
        <w:t xml:space="preserve">. Sarja esitettiin seitsemänä sarjana (1981-83, 1985-86, 1989 ja 1990-91) ja sen jälkeen satunnaisina joulun erikoisjaksoina (1991-93, 1996, 2001-03). Kaikkien aiempien jaksojen kesto oli 30 minuuttia, mutta sitä pidennettiin kuudennen sarjan (1989) jälkeen, ja kaikkien myöhempien jaksojen kesto vaihteli 50 minuutista 95 minuuttiin.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vain hölmöt ja hevoset jatkoivat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Only Fools and Horses (tyylitelty nimellä Only Fools and Horses ...) on brittiläinen tv-sarjakuva, jonka on luonut ja kirjoittanut John Sullivan. Seitsemän sarjaa esitettiin alun perin BBC One -kanavalla Yhdistyneessä kuningaskunnassa vuosina </w:t>
      </w:r>
      <w:r>
        <w:rPr/>
        <w:t xml:space="preserve">1981-1991, ja kuusitoista satunnaista jouluspesiaalisarjaa esitettiin sarjan lopettamiseen vuonna 2003 asti. Jaksoja toistetaan säännöllisesti UKTV:n komediakanavalla Gold, Yesterday ja toisinaan toistetaan BBC One -kanavalla.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vain hölmöjä ja hevosia esitettiin ensimmäisen kerran...</w:t>
      </w:r>
    </w:p>
    <w:p>
      <w:pPr>
        <w:pStyle w:val="TextBody"/>
        <w:bidi w:val="0"/>
        <w:jc w:val="left"/>
        <w:rPr>
          <w:b/>
          <w:u w:val="single"/>
          <w:shd w:val="clear" w:fill="FFFF00"/>
        </w:rPr>
      </w:pPr>
      <w:r>
        <w:rPr>
          <w:b/>
          <w:u w:val="single"/>
          <w:shd w:val="clear" w:fill="FFFF00"/>
        </w:rPr>
        <w:t xml:space="preserve">Asiakirjan numero 2576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Kalifornian korkeimman oikeuden sinetti Kalifornian korkeimman oikeuden sinetti </w:t>
      </w:r>
    </w:p>
    <w:tbl>
      <w:tblPr>
        <w:tblW w:w="8192" w:type="dxa"/>
        <w:jc w:val="left"/>
        <w:tblInd w:w="0" w:type="dxa"/>
        <w:tblLayout w:type="fixed"/>
        <w:tblCellMar>
          <w:top w:w="28" w:type="dxa"/>
          <w:left w:w="28" w:type="dxa"/>
          <w:bottom w:w="28" w:type="dxa"/>
          <w:right w:w="28" w:type="dxa"/>
        </w:tblCellMar>
      </w:tblPr>
      <w:tblGrid>
        <w:gridCol w:w="2746"/>
        <w:gridCol w:w="5446"/>
      </w:tblGrid>
      <w:tr>
        <w:trPr/>
        <w:tc>
          <w:tcPr>
            <w:tcW w:w="2746" w:type="dxa"/>
            <w:tcBorders/>
            <w:vAlign w:val="center"/>
          </w:tcPr>
          <w:p>
            <w:pPr>
              <w:pStyle w:val="TableHeading"/>
              <w:suppressLineNumbers/>
              <w:bidi w:val="0"/>
              <w:spacing w:before="0" w:after="283"/>
              <w:jc w:val="center"/>
              <w:rPr/>
            </w:pPr>
            <w:r>
              <w:rPr/>
              <w:t xml:space="preserve">Perustettu </w:t>
            </w:r>
          </w:p>
        </w:tc>
        <w:tc>
          <w:tcPr>
            <w:tcW w:w="5446" w:type="dxa"/>
            <w:tcBorders/>
            <w:vAlign w:val="center"/>
          </w:tcPr>
          <w:p>
            <w:pPr>
              <w:pStyle w:val="TableContents"/>
              <w:bidi w:val="0"/>
              <w:spacing w:before="0" w:after="283"/>
              <w:jc w:val="left"/>
              <w:rPr/>
            </w:pPr>
            <w:r>
              <w:rPr/>
              <w:t xml:space="preserve">1849 </w:t>
            </w:r>
          </w:p>
        </w:tc>
      </w:tr>
      <w:tr>
        <w:trPr/>
        <w:tc>
          <w:tcPr>
            <w:tcW w:w="2746" w:type="dxa"/>
            <w:tcBorders/>
            <w:vAlign w:val="center"/>
          </w:tcPr>
          <w:p>
            <w:pPr>
              <w:pStyle w:val="TableHeading"/>
              <w:suppressLineNumbers/>
              <w:bidi w:val="0"/>
              <w:spacing w:before="0" w:after="283"/>
              <w:jc w:val="center"/>
              <w:rPr/>
            </w:pPr>
            <w:r>
              <w:rPr/>
              <w:t xml:space="preserve">Maa </w:t>
            </w:r>
          </w:p>
        </w:tc>
        <w:tc>
          <w:tcPr>
            <w:tcW w:w="5446" w:type="dxa"/>
            <w:tcBorders/>
            <w:vAlign w:val="center"/>
          </w:tcPr>
          <w:p>
            <w:pPr>
              <w:pStyle w:val="TableContents"/>
              <w:bidi w:val="0"/>
              <w:spacing w:before="0" w:after="283"/>
              <w:jc w:val="left"/>
              <w:rPr/>
            </w:pPr>
            <w:r>
              <w:rPr/>
              <w:t xml:space="preserve">Yhdysvallat </w:t>
            </w:r>
          </w:p>
        </w:tc>
      </w:tr>
      <w:tr>
        <w:trPr/>
        <w:tc>
          <w:tcPr>
            <w:tcW w:w="2746" w:type="dxa"/>
            <w:tcBorders/>
            <w:vAlign w:val="center"/>
          </w:tcPr>
          <w:p>
            <w:pPr>
              <w:pStyle w:val="TableHeading"/>
              <w:suppressLineNumbers/>
              <w:bidi w:val="0"/>
              <w:spacing w:before="0" w:after="283"/>
              <w:jc w:val="center"/>
              <w:rPr/>
            </w:pPr>
            <w:r>
              <w:rPr/>
              <w:t xml:space="preserve">Sijainti </w:t>
            </w:r>
          </w:p>
        </w:tc>
        <w:tc>
          <w:tcPr>
            <w:tcW w:w="5446" w:type="dxa"/>
            <w:tcBorders/>
            <w:vAlign w:val="center"/>
          </w:tcPr>
          <w:p>
            <w:pPr>
              <w:pStyle w:val="TableContents"/>
              <w:bidi w:val="0"/>
              <w:spacing w:before="0" w:after="283"/>
              <w:jc w:val="left"/>
              <w:rPr/>
            </w:pPr>
            <w:r>
              <w:rPr/>
              <w:t xml:space="preserve">San Francisco (päätoimipaikka) Sacramento Los Angeles </w:t>
            </w:r>
          </w:p>
        </w:tc>
      </w:tr>
      <w:tr>
        <w:trPr/>
        <w:tc>
          <w:tcPr>
            <w:tcW w:w="2746" w:type="dxa"/>
            <w:tcBorders/>
            <w:vAlign w:val="center"/>
          </w:tcPr>
          <w:p>
            <w:pPr>
              <w:pStyle w:val="TableHeading"/>
              <w:suppressLineNumbers/>
              <w:bidi w:val="0"/>
              <w:spacing w:before="0" w:after="283"/>
              <w:jc w:val="center"/>
              <w:rPr/>
            </w:pPr>
            <w:r>
              <w:rPr/>
              <w:t xml:space="preserve">Valtuutettu </w:t>
            </w:r>
          </w:p>
        </w:tc>
        <w:tc>
          <w:tcPr>
            <w:tcW w:w="5446" w:type="dxa"/>
            <w:tcBorders/>
            <w:vAlign w:val="center"/>
          </w:tcPr>
          <w:p>
            <w:pPr>
              <w:pStyle w:val="TableContents"/>
              <w:bidi w:val="0"/>
              <w:spacing w:before="0" w:after="283"/>
              <w:jc w:val="left"/>
              <w:rPr/>
            </w:pPr>
            <w:r>
              <w:rPr/>
              <w:t xml:space="preserve">Kalifornian perustuslaki </w:t>
            </w:r>
          </w:p>
        </w:tc>
      </w:tr>
      <w:tr>
        <w:trPr/>
        <w:tc>
          <w:tcPr>
            <w:tcW w:w="2746" w:type="dxa"/>
            <w:tcBorders/>
            <w:vAlign w:val="center"/>
          </w:tcPr>
          <w:p>
            <w:pPr>
              <w:pStyle w:val="TableHeading"/>
              <w:suppressLineNumbers/>
              <w:bidi w:val="0"/>
              <w:spacing w:before="0" w:after="283"/>
              <w:jc w:val="center"/>
              <w:rPr/>
            </w:pPr>
            <w:r>
              <w:rPr/>
              <w:t xml:space="preserve">Päätöksistä valitetaan </w:t>
            </w:r>
          </w:p>
        </w:tc>
        <w:tc>
          <w:tcPr>
            <w:tcW w:w="5446" w:type="dxa"/>
            <w:tcBorders/>
            <w:vAlign w:val="center"/>
          </w:tcPr>
          <w:p>
            <w:pPr>
              <w:pStyle w:val="TableContents"/>
              <w:bidi w:val="0"/>
              <w:spacing w:before="0" w:after="283"/>
              <w:jc w:val="left"/>
              <w:rPr/>
            </w:pPr>
            <w:r>
              <w:rPr/>
              <w:t xml:space="preserve">Yhdysvaltain korkein oikeus </w:t>
            </w:r>
          </w:p>
        </w:tc>
      </w:tr>
      <w:tr>
        <w:trPr/>
        <w:tc>
          <w:tcPr>
            <w:tcW w:w="2746" w:type="dxa"/>
            <w:tcBorders/>
            <w:vAlign w:val="center"/>
          </w:tcPr>
          <w:p>
            <w:pPr>
              <w:pStyle w:val="TableHeading"/>
              <w:suppressLineNumbers/>
              <w:bidi w:val="0"/>
              <w:spacing w:before="0" w:after="283"/>
              <w:jc w:val="center"/>
              <w:rPr/>
            </w:pPr>
            <w:r>
              <w:rPr/>
              <w:t xml:space="preserve">Tuomarin toimikauden pituus </w:t>
            </w:r>
          </w:p>
        </w:tc>
        <w:tc>
          <w:tcPr>
            <w:tcW w:w="5446" w:type="dxa"/>
            <w:tcBorders/>
            <w:vAlign w:val="center"/>
          </w:tcPr>
          <w:p>
            <w:pPr>
              <w:pStyle w:val="TableContents"/>
              <w:bidi w:val="0"/>
              <w:spacing w:before="0" w:after="283"/>
              <w:jc w:val="left"/>
              <w:rPr/>
            </w:pPr>
            <w:r>
              <w:rPr/>
              <w:t xml:space="preserve">12 vuotta </w:t>
            </w:r>
          </w:p>
        </w:tc>
      </w:tr>
      <w:tr>
        <w:trPr/>
        <w:tc>
          <w:tcPr>
            <w:tcW w:w="2746" w:type="dxa"/>
            <w:tcBorders/>
            <w:vAlign w:val="center"/>
          </w:tcPr>
          <w:p>
            <w:pPr>
              <w:pStyle w:val="TableHeading"/>
              <w:suppressLineNumbers/>
              <w:bidi w:val="0"/>
              <w:spacing w:before="0" w:after="283"/>
              <w:jc w:val="center"/>
              <w:rPr/>
            </w:pPr>
            <w:r>
              <w:rPr/>
              <w:t xml:space="preserve">Työpaikkojen lukumäärä </w:t>
            </w:r>
          </w:p>
        </w:tc>
        <w:tc>
          <w:tcPr>
            <w:tcW w:w="5446" w:type="dxa"/>
            <w:tcBorders/>
            <w:vAlign w:val="center"/>
          </w:tcPr>
          <w:p>
            <w:pPr>
              <w:pStyle w:val="TableContents"/>
              <w:bidi w:val="0"/>
              <w:spacing w:before="0" w:after="283"/>
              <w:jc w:val="left"/>
              <w:rPr/>
            </w:pPr>
            <w:r>
              <w:rPr/>
              <w:t xml:space="preserve">7 </w:t>
            </w:r>
          </w:p>
        </w:tc>
      </w:tr>
      <w:tr>
        <w:trPr/>
        <w:tc>
          <w:tcPr>
            <w:tcW w:w="2746" w:type="dxa"/>
            <w:tcBorders/>
            <w:vAlign w:val="center"/>
          </w:tcPr>
          <w:p>
            <w:pPr>
              <w:pStyle w:val="TableHeading"/>
              <w:suppressLineNumbers/>
              <w:bidi w:val="0"/>
              <w:spacing w:before="0" w:after="283"/>
              <w:jc w:val="center"/>
              <w:rPr/>
            </w:pPr>
            <w:r>
              <w:rPr/>
              <w:t xml:space="preserve">Verkkosivusto </w:t>
            </w:r>
          </w:p>
        </w:tc>
        <w:tc>
          <w:tcPr>
            <w:tcW w:w="5446" w:type="dxa"/>
            <w:tcBorders/>
            <w:vAlign w:val="center"/>
          </w:tcPr>
          <w:p>
            <w:pPr>
              <w:pStyle w:val="TableContents"/>
              <w:bidi w:val="0"/>
              <w:spacing w:before="0" w:after="283"/>
              <w:jc w:val="left"/>
              <w:rPr/>
            </w:pPr>
            <w:r>
              <w:rPr/>
              <w:t xml:space="preserve">Virallinen verkkosivusto Päällikkötuomari </w:t>
            </w:r>
          </w:p>
        </w:tc>
      </w:tr>
      <w:tr>
        <w:trPr/>
        <w:tc>
          <w:tcPr>
            <w:tcW w:w="2746" w:type="dxa"/>
            <w:tcBorders/>
            <w:vAlign w:val="center"/>
          </w:tcPr>
          <w:p>
            <w:pPr>
              <w:pStyle w:val="TableHeading"/>
              <w:suppressLineNumbers/>
              <w:bidi w:val="0"/>
              <w:spacing w:before="0" w:after="283"/>
              <w:jc w:val="center"/>
              <w:rPr/>
            </w:pPr>
            <w:r>
              <w:rPr/>
              <w:t xml:space="preserve">Tällä hetkellä </w:t>
            </w:r>
          </w:p>
        </w:tc>
        <w:tc>
          <w:tcPr>
            <w:tcW w:w="5446" w:type="dxa"/>
            <w:tcBorders/>
            <w:vAlign w:val="center"/>
          </w:tcPr>
          <w:p>
            <w:pPr>
              <w:pStyle w:val="TableContents"/>
              <w:bidi w:val="0"/>
              <w:spacing w:before="0" w:after="283"/>
              <w:jc w:val="left"/>
              <w:rPr/>
            </w:pPr>
            <w:r>
              <w:rPr/>
              <w:t xml:space="preserve">Tani Cantil-Sakauye </w:t>
            </w:r>
          </w:p>
        </w:tc>
      </w:tr>
      <w:tr>
        <w:trPr/>
        <w:tc>
          <w:tcPr>
            <w:tcW w:w="2746" w:type="dxa"/>
            <w:tcBorders/>
            <w:vAlign w:val="center"/>
          </w:tcPr>
          <w:p>
            <w:pPr>
              <w:pStyle w:val="TableHeading"/>
              <w:suppressLineNumbers/>
              <w:bidi w:val="0"/>
              <w:spacing w:before="0" w:after="283"/>
              <w:jc w:val="center"/>
              <w:rPr/>
            </w:pPr>
            <w:r>
              <w:rPr/>
              <w:t xml:space="preserve">Koska </w:t>
            </w:r>
          </w:p>
        </w:tc>
        <w:tc>
          <w:tcPr>
            <w:tcW w:w="5446" w:type="dxa"/>
            <w:tcBorders/>
            <w:vAlign w:val="center"/>
          </w:tcPr>
          <w:p>
            <w:pPr>
              <w:pStyle w:val="TableContents"/>
              <w:bidi w:val="0"/>
              <w:spacing w:before="0" w:after="283"/>
              <w:jc w:val="left"/>
              <w:rPr/>
            </w:pPr>
            <w:r>
              <w:rPr/>
              <w:t xml:space="preserve">tammikuu 3, 2011 </w:t>
            </w:r>
          </w:p>
        </w:tc>
      </w:tr>
      <w:tr>
        <w:trPr/>
        <w:tc>
          <w:tcPr>
            <w:tcW w:w="2746" w:type="dxa"/>
            <w:tcBorders/>
            <w:vAlign w:val="center"/>
          </w:tcPr>
          <w:p>
            <w:pPr>
              <w:pStyle w:val="TableHeading"/>
              <w:suppressLineNumbers/>
              <w:bidi w:val="0"/>
              <w:spacing w:before="0" w:after="283"/>
              <w:jc w:val="center"/>
              <w:rPr/>
            </w:pPr>
            <w:r>
              <w:rPr/>
              <w:t xml:space="preserve">Johtava asema päättyy </w:t>
            </w:r>
          </w:p>
        </w:tc>
        <w:tc>
          <w:tcPr>
            <w:tcW w:w="5446" w:type="dxa"/>
            <w:tcBorders/>
            <w:vAlign w:val="center"/>
          </w:tcPr>
          <w:p>
            <w:pPr>
              <w:pStyle w:val="TableContents"/>
              <w:bidi w:val="0"/>
              <w:spacing w:before="0" w:after="283"/>
              <w:jc w:val="left"/>
              <w:rPr/>
            </w:pPr>
            <w:r>
              <w:rPr/>
              <w:t xml:space="preserve">2. tammikuuta 2023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tuomaria on Kalifornian korkeimmassa oikeudessa?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Avoimen viran täyttämiseksi </w:t>
      </w:r>
      <w:r>
        <w:rPr>
          <w:color w:val="A9A9A9"/>
        </w:rPr>
        <w:t xml:space="preserve">kuvernöörin </w:t>
      </w:r>
      <w:r>
        <w:rPr/>
        <w:t xml:space="preserve">on ensin toimitettava ehdokkaan nimi Kalifornian osavaltion asianajajaliiton tuomarinimitysten arviointikomitealle, joka laatii ja palauttaa ehdokkaasta perusteellisen ja luottamuksellisen arvioinnin. Seuraavaksi kuvernööri nimittää virallisesti ehdokkaan, jonka tuomarinimityksiä käsittelevä komissio, johon kuuluvat Kalifornian ylituomari, Kalifornian oikeusministeri ja Kalifornian muutoksenhakutuomioistuinten vanhempi tuomari, arvioi hänet. Komissio järjestää julkisen kuulemistilaisuuden, ja jos se on tyytyväinen ehdokkaan pätevyyteen, se vahvistaa nimityksen. Ehdokas voi tämän jälkeen täyttää välittömästi avoinna olevan viran tai korvata eronneen tuomarin seuraavan tuomarikauden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 nimittää henkilöitä täyttämään avoinna olevia paikkoja kalifornialaisissa tuomioistuimissa</w:t>
      </w:r>
    </w:p>
    <w:p>
      <w:pPr>
        <w:pStyle w:val="TextBody"/>
        <w:bidi w:val="0"/>
        <w:jc w:val="left"/>
        <w:rPr>
          <w:b/>
          <w:u w:val="single"/>
          <w:shd w:val="clear" w:fill="FFFF00"/>
        </w:rPr>
      </w:pPr>
      <w:r>
        <w:rPr>
          <w:b/>
          <w:u w:val="single"/>
          <w:shd w:val="clear" w:fill="FFFF00"/>
        </w:rPr>
        <w:t xml:space="preserve">Asiakirjan numero 2577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Don't Want to Be'' on </w:t>
      </w:r>
      <w:r>
        <w:rPr>
          <w:color w:val="A9A9A9"/>
        </w:rPr>
        <w:t xml:space="preserve">Gavin DeGraw'</w:t>
      </w:r>
      <w:r>
        <w:rPr/>
        <w:t xml:space="preserve">n kappale, </w:t>
      </w:r>
      <w:r>
        <w:rPr/>
        <w:t xml:space="preserve">joka on hänen vuonna 2003 ilmestyneellä debyyttialbumillaan Chariot. Se julkaistiin singlenä Australiassa vuonna 2003 ja Isossa-Britanniassa vuonna 2004. Singlestä tuli DeGraw'n suurin hitti tähän mennessä, lähinnä One Tree Hill -sarjan ensi-illan ansiosta, jonka avausbiisi kappale on; huippu oli kymmenentenä Yhdysvalloissa vuoden 2005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One Tree Hillin tunnussävelen.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One Tree Hillin tunnussävelmän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en halua olla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One Tree Hillin tunnussävelmän</w:t>
      </w:r>
    </w:p>
    <w:p>
      <w:pPr>
        <w:pStyle w:val="TextBody"/>
        <w:bidi w:val="0"/>
        <w:jc w:val="left"/>
        <w:rPr>
          <w:b/>
          <w:u w:val="single"/>
          <w:shd w:val="clear" w:fill="FFFF00"/>
        </w:rPr>
      </w:pPr>
      <w:r>
        <w:rPr>
          <w:b/>
          <w:u w:val="single"/>
          <w:shd w:val="clear" w:fill="FFFF00"/>
        </w:rPr>
        <w:t xml:space="preserve">Asiakirjan numero 2578</w:t>
      </w:r>
    </w:p>
    <w:p>
      <w:pPr>
        <w:pStyle w:val="TextBody"/>
        <w:bidi w:val="0"/>
        <w:jc w:val="left"/>
        <w:rPr>
          <w:b/>
          <w:shd w:val="clear" w:fill="FFFF00"/>
        </w:rPr>
      </w:pPr>
      <w:r>
        <w:rPr>
          <w:b/>
          <w:shd w:val="clear" w:fill="FFFF00"/>
        </w:rPr>
        <w:t xml:space="preserve">Tekstin numero 0</w:t>
      </w:r>
    </w:p>
    <w:p>
      <w:pPr>
        <w:pStyle w:val="TextBody"/>
        <w:numPr>
          <w:ilvl w:val="0"/>
          <w:numId w:val="168"/>
        </w:numPr>
        <w:tabs>
          <w:tab w:val="clear" w:pos="1134"/>
          <w:tab w:val="left" w:leader="none" w:pos="707"/>
        </w:tabs>
        <w:bidi w:val="0"/>
        <w:spacing w:before="0" w:after="0"/>
        <w:ind w:start="707" w:hanging="283"/>
        <w:jc w:val="left"/>
        <w:rPr/>
      </w:pPr>
      <w:r>
        <w:rPr/>
        <w:t xml:space="preserve">Meren varsi - myös merivarsi, jota käytetään kuvaamaan merenlahtea. </w:t>
      </w:r>
    </w:p>
    <w:p>
      <w:pPr>
        <w:pStyle w:val="TextBody"/>
        <w:numPr>
          <w:ilvl w:val="0"/>
          <w:numId w:val="168"/>
        </w:numPr>
        <w:tabs>
          <w:tab w:val="clear" w:pos="1134"/>
          <w:tab w:val="left" w:leader="none" w:pos="707"/>
        </w:tabs>
        <w:bidi w:val="0"/>
        <w:spacing w:before="0" w:after="0"/>
        <w:ind w:start="707" w:hanging="283"/>
        <w:jc w:val="left"/>
        <w:rPr/>
      </w:pPr>
      <w:r>
        <w:rPr/>
        <w:t xml:space="preserve">Arroyo - yleensä kuiva purouoma tai rotko, joka täyttyy tilapäisesti vedellä rankkasateen jälkeen tai kausittain. Katso myös wadi. </w:t>
      </w:r>
    </w:p>
    <w:p>
      <w:pPr>
        <w:pStyle w:val="TextBody"/>
        <w:numPr>
          <w:ilvl w:val="0"/>
          <w:numId w:val="168"/>
        </w:numPr>
        <w:tabs>
          <w:tab w:val="clear" w:pos="1134"/>
          <w:tab w:val="left" w:leader="none" w:pos="707"/>
        </w:tabs>
        <w:bidi w:val="0"/>
        <w:spacing w:before="0" w:after="0"/>
        <w:ind w:start="707" w:hanging="283"/>
        <w:jc w:val="left"/>
        <w:rPr/>
      </w:pPr>
      <w:r>
        <w:rPr/>
        <w:t xml:space="preserve">Keinotekoinen järvi tai tekolampi, katso tekojärvi (patoallas). </w:t>
      </w:r>
    </w:p>
    <w:p>
      <w:pPr>
        <w:pStyle w:val="TextBody"/>
        <w:numPr>
          <w:ilvl w:val="0"/>
          <w:numId w:val="168"/>
        </w:numPr>
        <w:tabs>
          <w:tab w:val="clear" w:pos="1134"/>
          <w:tab w:val="left" w:leader="none" w:pos="707"/>
        </w:tabs>
        <w:bidi w:val="0"/>
        <w:spacing w:before="0" w:after="0"/>
        <w:ind w:start="707" w:hanging="283"/>
        <w:jc w:val="left"/>
        <w:rPr/>
      </w:pPr>
      <w:r>
        <w:rPr/>
        <w:t xml:space="preserve">Barachois - laguuni, jonka erottaa merestä hiekkapalkki. </w:t>
      </w:r>
    </w:p>
    <w:p>
      <w:pPr>
        <w:pStyle w:val="TextBody"/>
        <w:numPr>
          <w:ilvl w:val="0"/>
          <w:numId w:val="168"/>
        </w:numPr>
        <w:tabs>
          <w:tab w:val="clear" w:pos="1134"/>
          <w:tab w:val="left" w:leader="none" w:pos="707"/>
        </w:tabs>
        <w:bidi w:val="0"/>
        <w:spacing w:before="0" w:after="0"/>
        <w:ind w:start="707" w:hanging="283"/>
        <w:jc w:val="left"/>
        <w:rPr/>
      </w:pPr>
      <w:r>
        <w:rPr/>
        <w:t xml:space="preserve">Valuma-allas - katso valuma-allas. </w:t>
      </w:r>
    </w:p>
    <w:p>
      <w:pPr>
        <w:pStyle w:val="TextBody"/>
        <w:numPr>
          <w:ilvl w:val="0"/>
          <w:numId w:val="168"/>
        </w:numPr>
        <w:tabs>
          <w:tab w:val="clear" w:pos="1134"/>
          <w:tab w:val="left" w:leader="none" w:pos="707"/>
        </w:tabs>
        <w:bidi w:val="0"/>
        <w:spacing w:before="0" w:after="0"/>
        <w:ind w:start="707" w:hanging="283"/>
        <w:jc w:val="left"/>
        <w:rPr/>
      </w:pPr>
      <w:r>
        <w:rPr/>
        <w:t xml:space="preserve">Lahti - kolmelta sivultaan maa-alueeseen rajoittuva vesialue, joka muistuttaa lahtea, mutta on pienempi. </w:t>
      </w:r>
    </w:p>
    <w:p>
      <w:pPr>
        <w:pStyle w:val="TextBody"/>
        <w:numPr>
          <w:ilvl w:val="0"/>
          <w:numId w:val="168"/>
        </w:numPr>
        <w:tabs>
          <w:tab w:val="clear" w:pos="1134"/>
          <w:tab w:val="left" w:leader="none" w:pos="707"/>
        </w:tabs>
        <w:bidi w:val="0"/>
        <w:spacing w:before="0" w:after="0"/>
        <w:ind w:start="707" w:hanging="283"/>
        <w:jc w:val="left"/>
        <w:rPr/>
      </w:pPr>
      <w:r>
        <w:rPr/>
        <w:t xml:space="preserve">Bayou - hitaasti virtaava puro tai soinen järvi. </w:t>
      </w:r>
    </w:p>
    <w:p>
      <w:pPr>
        <w:pStyle w:val="TextBody"/>
        <w:numPr>
          <w:ilvl w:val="0"/>
          <w:numId w:val="168"/>
        </w:numPr>
        <w:tabs>
          <w:tab w:val="clear" w:pos="1134"/>
          <w:tab w:val="left" w:leader="none" w:pos="707"/>
        </w:tabs>
        <w:bidi w:val="0"/>
        <w:spacing w:before="0" w:after="0"/>
        <w:ind w:start="707" w:hanging="283"/>
        <w:jc w:val="left"/>
        <w:rPr/>
      </w:pPr>
      <w:r>
        <w:rPr/>
        <w:t xml:space="preserve">Beck-pieni puro. </w:t>
      </w:r>
    </w:p>
    <w:p>
      <w:pPr>
        <w:pStyle w:val="TextBody"/>
        <w:numPr>
          <w:ilvl w:val="0"/>
          <w:numId w:val="168"/>
        </w:numPr>
        <w:tabs>
          <w:tab w:val="clear" w:pos="1134"/>
          <w:tab w:val="left" w:leader="none" w:pos="707"/>
        </w:tabs>
        <w:bidi w:val="0"/>
        <w:spacing w:before="0" w:after="0"/>
        <w:ind w:start="707" w:hanging="283"/>
        <w:jc w:val="left"/>
        <w:rPr/>
      </w:pPr>
      <w:r>
        <w:rPr/>
        <w:t xml:space="preserve">Lahti - suuri ja usein vain hieman taantuva lahti tai jonkin maantieteellisen kohteen mutka. </w:t>
      </w:r>
    </w:p>
    <w:p>
      <w:pPr>
        <w:pStyle w:val="TextBody"/>
        <w:numPr>
          <w:ilvl w:val="0"/>
          <w:numId w:val="168"/>
        </w:numPr>
        <w:tabs>
          <w:tab w:val="clear" w:pos="1134"/>
          <w:tab w:val="left" w:leader="none" w:pos="707"/>
        </w:tabs>
        <w:bidi w:val="0"/>
        <w:spacing w:before="0" w:after="0"/>
        <w:ind w:start="707" w:hanging="283"/>
        <w:jc w:val="left"/>
        <w:rPr/>
      </w:pPr>
      <w:r>
        <w:rPr/>
        <w:t xml:space="preserve">Billabong - härkäkaarijärvi Australiassa; lampi tai liikkumaton vesistö, joka syntyy, kun joki vaihtaa uomaa ja osa vedestä jää loukkuun. </w:t>
      </w:r>
    </w:p>
    <w:p>
      <w:pPr>
        <w:pStyle w:val="TextBody"/>
        <w:numPr>
          <w:ilvl w:val="0"/>
          <w:numId w:val="168"/>
        </w:numPr>
        <w:tabs>
          <w:tab w:val="clear" w:pos="1134"/>
          <w:tab w:val="left" w:leader="none" w:pos="707"/>
        </w:tabs>
        <w:bidi w:val="0"/>
        <w:spacing w:before="0" w:after="0"/>
        <w:ind w:start="707" w:hanging="283"/>
        <w:jc w:val="left"/>
        <w:rPr/>
      </w:pPr>
      <w:r>
        <w:rPr/>
        <w:t xml:space="preserve">Kiehua - katso Vuotaa </w:t>
      </w:r>
    </w:p>
    <w:p>
      <w:pPr>
        <w:pStyle w:val="TextBody"/>
        <w:numPr>
          <w:ilvl w:val="0"/>
          <w:numId w:val="168"/>
        </w:numPr>
        <w:tabs>
          <w:tab w:val="clear" w:pos="1134"/>
          <w:tab w:val="left" w:leader="none" w:pos="707"/>
        </w:tabs>
        <w:bidi w:val="0"/>
        <w:spacing w:before="0" w:after="0"/>
        <w:ind w:start="707" w:hanging="283"/>
        <w:jc w:val="left"/>
        <w:rPr/>
      </w:pPr>
      <w:r>
        <w:rPr/>
        <w:t xml:space="preserve">Puro-pieni puro. </w:t>
      </w:r>
    </w:p>
    <w:p>
      <w:pPr>
        <w:pStyle w:val="TextBody"/>
        <w:numPr>
          <w:ilvl w:val="0"/>
          <w:numId w:val="168"/>
        </w:numPr>
        <w:tabs>
          <w:tab w:val="clear" w:pos="1134"/>
          <w:tab w:val="left" w:leader="none" w:pos="707"/>
        </w:tabs>
        <w:bidi w:val="0"/>
        <w:spacing w:before="0" w:after="0"/>
        <w:ind w:start="707" w:hanging="283"/>
        <w:jc w:val="left"/>
        <w:rPr/>
      </w:pPr>
      <w:r>
        <w:rPr/>
        <w:t xml:space="preserve">Burn-pieni puro. </w:t>
      </w:r>
    </w:p>
    <w:p>
      <w:pPr>
        <w:pStyle w:val="TextBody"/>
        <w:numPr>
          <w:ilvl w:val="0"/>
          <w:numId w:val="168"/>
        </w:numPr>
        <w:tabs>
          <w:tab w:val="clear" w:pos="1134"/>
          <w:tab w:val="left" w:leader="none" w:pos="707"/>
        </w:tabs>
        <w:bidi w:val="0"/>
        <w:spacing w:before="0" w:after="0"/>
        <w:ind w:start="707" w:hanging="283"/>
        <w:jc w:val="left"/>
        <w:rPr/>
      </w:pPr>
      <w:r>
        <w:rPr/>
        <w:t xml:space="preserve">Kanava - keinotekoinen vesiväylä, joka on yleensä yhteydessä olemassa oleviin järviin, jokiin tai valtameriin (ja joskus yhdistää niitä). </w:t>
      </w:r>
    </w:p>
    <w:p>
      <w:pPr>
        <w:pStyle w:val="TextBody"/>
        <w:numPr>
          <w:ilvl w:val="0"/>
          <w:numId w:val="168"/>
        </w:numPr>
        <w:tabs>
          <w:tab w:val="clear" w:pos="1134"/>
          <w:tab w:val="left" w:leader="none" w:pos="707"/>
        </w:tabs>
        <w:bidi w:val="0"/>
        <w:spacing w:before="0" w:after="0"/>
        <w:ind w:start="707" w:hanging="283"/>
        <w:jc w:val="left"/>
        <w:rPr/>
      </w:pPr>
      <w:r>
        <w:rPr/>
        <w:t xml:space="preserve">Kanava - joen, uoman tai valtameren salmen fyysinen raja, joka koostuu uomasta ja rannoista. Ks. myös purouoma ja salmi. </w:t>
      </w:r>
    </w:p>
    <w:p>
      <w:pPr>
        <w:pStyle w:val="TextBody"/>
        <w:numPr>
          <w:ilvl w:val="0"/>
          <w:numId w:val="168"/>
        </w:numPr>
        <w:tabs>
          <w:tab w:val="clear" w:pos="1134"/>
          <w:tab w:val="left" w:leader="none" w:pos="707"/>
        </w:tabs>
        <w:bidi w:val="0"/>
        <w:spacing w:before="0" w:after="0"/>
        <w:ind w:start="707" w:hanging="283"/>
        <w:jc w:val="left"/>
        <w:rPr/>
      </w:pPr>
      <w:r>
        <w:rPr/>
        <w:t xml:space="preserve">Cove - rannikon pinnanmuodostus. Maantieteilijät käyttävät termiä yleensä kuvaamaan pyöreää tai pyöreää lahtea, jossa on kapea sisäänkäynti, vaikka puhekielessä termiä käytetään joskus kuvaamaan mitä tahansa suojaisaa lahtea. </w:t>
      </w:r>
    </w:p>
    <w:p>
      <w:pPr>
        <w:pStyle w:val="TextBody"/>
        <w:numPr>
          <w:ilvl w:val="0"/>
          <w:numId w:val="168"/>
        </w:numPr>
        <w:tabs>
          <w:tab w:val="clear" w:pos="1134"/>
          <w:tab w:val="left" w:leader="none" w:pos="707"/>
        </w:tabs>
        <w:bidi w:val="0"/>
        <w:spacing w:before="0" w:after="0"/>
        <w:ind w:start="707" w:hanging="283"/>
        <w:jc w:val="left"/>
        <w:rPr/>
      </w:pPr>
      <w:r>
        <w:rPr/>
        <w:t xml:space="preserve">Vesistöalue - maa-alue, jossa sateen tai lumen sulamisvesi valuu alaspäin toiseen vesistöön, kuten jokeen, järveen tai patoon. </w:t>
      </w:r>
    </w:p>
    <w:p>
      <w:pPr>
        <w:pStyle w:val="TextBody"/>
        <w:numPr>
          <w:ilvl w:val="0"/>
          <w:numId w:val="168"/>
        </w:numPr>
        <w:tabs>
          <w:tab w:val="clear" w:pos="1134"/>
          <w:tab w:val="left" w:leader="none" w:pos="707"/>
        </w:tabs>
        <w:bidi w:val="0"/>
        <w:spacing w:before="0" w:after="0"/>
        <w:ind w:start="707" w:hanging="283"/>
        <w:jc w:val="left"/>
        <w:rPr/>
      </w:pPr>
      <w:r>
        <w:rPr/>
        <w:t xml:space="preserve">Creek-pieni puro. </w:t>
      </w:r>
    </w:p>
    <w:p>
      <w:pPr>
        <w:pStyle w:val="TextBody"/>
        <w:numPr>
          <w:ilvl w:val="0"/>
          <w:numId w:val="168"/>
        </w:numPr>
        <w:tabs>
          <w:tab w:val="clear" w:pos="1134"/>
          <w:tab w:val="left" w:leader="none" w:pos="707"/>
        </w:tabs>
        <w:bidi w:val="0"/>
        <w:spacing w:before="0" w:after="0"/>
        <w:ind w:start="707" w:hanging="283"/>
        <w:jc w:val="left"/>
        <w:rPr/>
      </w:pPr>
      <w:r>
        <w:rPr/>
        <w:t xml:space="preserve">Puro (vuorovesi)- merenlahti, joka on kapeampi kuin poukama. </w:t>
      </w:r>
    </w:p>
    <w:p>
      <w:pPr>
        <w:pStyle w:val="TextBody"/>
        <w:numPr>
          <w:ilvl w:val="0"/>
          <w:numId w:val="168"/>
        </w:numPr>
        <w:tabs>
          <w:tab w:val="clear" w:pos="1134"/>
          <w:tab w:val="left" w:leader="none" w:pos="707"/>
        </w:tabs>
        <w:bidi w:val="0"/>
        <w:spacing w:before="0" w:after="0"/>
        <w:ind w:start="707" w:hanging="283"/>
        <w:jc w:val="left"/>
        <w:rPr/>
      </w:pPr>
      <w:r>
        <w:rPr/>
        <w:t xml:space="preserve">Suisto - paikka, jossa joki virtaa mereen, valtamereen, suistoon, järveen tai altaaseen. </w:t>
      </w:r>
    </w:p>
    <w:p>
      <w:pPr>
        <w:pStyle w:val="TextBody"/>
        <w:numPr>
          <w:ilvl w:val="0"/>
          <w:numId w:val="168"/>
        </w:numPr>
        <w:tabs>
          <w:tab w:val="clear" w:pos="1134"/>
          <w:tab w:val="left" w:leader="none" w:pos="707"/>
        </w:tabs>
        <w:bidi w:val="0"/>
        <w:spacing w:before="0" w:after="0"/>
        <w:ind w:start="707" w:hanging="283"/>
        <w:jc w:val="left"/>
        <w:rPr/>
      </w:pPr>
      <w:r>
        <w:rPr/>
        <w:t xml:space="preserve">Jakoväylä tai jakoväylä - puro, joka haarautuu ja virtaa pois päävirtauskanavasta. </w:t>
      </w:r>
    </w:p>
    <w:p>
      <w:pPr>
        <w:pStyle w:val="TextBody"/>
        <w:numPr>
          <w:ilvl w:val="0"/>
          <w:numId w:val="168"/>
        </w:numPr>
        <w:tabs>
          <w:tab w:val="clear" w:pos="1134"/>
          <w:tab w:val="left" w:leader="none" w:pos="707"/>
        </w:tabs>
        <w:bidi w:val="0"/>
        <w:spacing w:before="0" w:after="0"/>
        <w:ind w:start="707" w:hanging="283"/>
        <w:jc w:val="left"/>
        <w:rPr/>
      </w:pPr>
      <w:r>
        <w:rPr/>
        <w:t xml:space="preserve">Draw - yleensä kuiva purouoma tai rotko, joka täyttyy tilapäisesti vedellä rankkasateen jälkeen tai kausittain. Katso myös wadi. </w:t>
      </w:r>
    </w:p>
    <w:p>
      <w:pPr>
        <w:pStyle w:val="TextBody"/>
        <w:numPr>
          <w:ilvl w:val="0"/>
          <w:numId w:val="168"/>
        </w:numPr>
        <w:tabs>
          <w:tab w:val="clear" w:pos="1134"/>
          <w:tab w:val="left" w:leader="none" w:pos="707"/>
        </w:tabs>
        <w:bidi w:val="0"/>
        <w:spacing w:before="0" w:after="0"/>
        <w:ind w:start="707" w:hanging="283"/>
        <w:jc w:val="left"/>
        <w:rPr/>
      </w:pPr>
      <w:r>
        <w:rPr/>
        <w:t xml:space="preserve">Suisto - puoliksi suljettu rannikkovesistö, johon laskee yksi tai useampi joki tai puro ja josta on vapaa yhteys avomerelle. </w:t>
      </w:r>
    </w:p>
    <w:p>
      <w:pPr>
        <w:pStyle w:val="TextBody"/>
        <w:numPr>
          <w:ilvl w:val="0"/>
          <w:numId w:val="168"/>
        </w:numPr>
        <w:tabs>
          <w:tab w:val="clear" w:pos="1134"/>
          <w:tab w:val="left" w:leader="none" w:pos="707"/>
        </w:tabs>
        <w:bidi w:val="0"/>
        <w:spacing w:before="0" w:after="0"/>
        <w:ind w:start="707" w:hanging="283"/>
        <w:jc w:val="left"/>
        <w:rPr/>
      </w:pPr>
      <w:r>
        <w:rPr/>
        <w:t xml:space="preserve">Firth - Skotlannin alueellinen termi, jolla tarkoitetaan erilaisia rannikkovesiä, kuten suuria merenlahtia, suistoja, lahtia ja salmia. </w:t>
      </w:r>
    </w:p>
    <w:p>
      <w:pPr>
        <w:pStyle w:val="TextBody"/>
        <w:numPr>
          <w:ilvl w:val="0"/>
          <w:numId w:val="168"/>
        </w:numPr>
        <w:tabs>
          <w:tab w:val="clear" w:pos="1134"/>
          <w:tab w:val="left" w:leader="none" w:pos="707"/>
        </w:tabs>
        <w:bidi w:val="0"/>
        <w:spacing w:before="0" w:after="0"/>
        <w:ind w:start="707" w:hanging="283"/>
        <w:jc w:val="left"/>
        <w:rPr/>
      </w:pPr>
      <w:r>
        <w:rPr/>
        <w:t xml:space="preserve">Fjordi (fiord)- kapea merenlahti kallioiden tai jyrkkien rinteiden välissä. </w:t>
      </w:r>
    </w:p>
    <w:p>
      <w:pPr>
        <w:pStyle w:val="TextBody"/>
        <w:numPr>
          <w:ilvl w:val="0"/>
          <w:numId w:val="168"/>
        </w:numPr>
        <w:tabs>
          <w:tab w:val="clear" w:pos="1134"/>
          <w:tab w:val="left" w:leader="none" w:pos="707"/>
        </w:tabs>
        <w:bidi w:val="0"/>
        <w:spacing w:before="0" w:after="0"/>
        <w:ind w:start="707" w:hanging="283"/>
        <w:jc w:val="left"/>
        <w:rPr/>
      </w:pPr>
      <w:r>
        <w:rPr/>
        <w:t xml:space="preserve">Jäätikkö - suuri jääkerrostuma tai jäätynyt joki, joka liikkuu hitaasti vuorta alaspäin. </w:t>
      </w:r>
    </w:p>
    <w:p>
      <w:pPr>
        <w:pStyle w:val="TextBody"/>
        <w:numPr>
          <w:ilvl w:val="0"/>
          <w:numId w:val="168"/>
        </w:numPr>
        <w:tabs>
          <w:tab w:val="clear" w:pos="1134"/>
          <w:tab w:val="left" w:leader="none" w:pos="707"/>
        </w:tabs>
        <w:bidi w:val="0"/>
        <w:spacing w:before="0" w:after="0"/>
        <w:ind w:start="707" w:hanging="283"/>
        <w:jc w:val="left"/>
        <w:rPr/>
      </w:pPr>
      <w:r>
        <w:rPr/>
        <w:t xml:space="preserve">Jääkauden aikainen kuoppa - kattila </w:t>
      </w:r>
    </w:p>
    <w:p>
      <w:pPr>
        <w:pStyle w:val="TextBody"/>
        <w:numPr>
          <w:ilvl w:val="0"/>
          <w:numId w:val="168"/>
        </w:numPr>
        <w:tabs>
          <w:tab w:val="clear" w:pos="1134"/>
          <w:tab w:val="left" w:leader="none" w:pos="707"/>
        </w:tabs>
        <w:bidi w:val="0"/>
        <w:spacing w:before="0" w:after="0"/>
        <w:ind w:start="707" w:hanging="283"/>
        <w:jc w:val="left"/>
        <w:rPr/>
      </w:pPr>
      <w:r>
        <w:rPr/>
        <w:t xml:space="preserve">Lahti - järven tai valtameren osa, joka ulottuu niin, että sitä ympäröi maa kolmelta puolelta, samanlainen kuin lahti, mutta suurempi kuin lahti. </w:t>
      </w:r>
    </w:p>
    <w:p>
      <w:pPr>
        <w:pStyle w:val="TextBody"/>
        <w:numPr>
          <w:ilvl w:val="0"/>
          <w:numId w:val="168"/>
        </w:numPr>
        <w:tabs>
          <w:tab w:val="clear" w:pos="1134"/>
          <w:tab w:val="left" w:leader="none" w:pos="707"/>
        </w:tabs>
        <w:bidi w:val="0"/>
        <w:spacing w:before="0" w:after="0"/>
        <w:ind w:start="707" w:hanging="283"/>
        <w:jc w:val="left"/>
        <w:rPr/>
      </w:pPr>
      <w:r>
        <w:rPr/>
        <w:t xml:space="preserve">Kärkimaa - vesialue, jota rajaavat maa-alueet kolmelta puolelta. </w:t>
      </w:r>
    </w:p>
    <w:p>
      <w:pPr>
        <w:pStyle w:val="TextBody"/>
        <w:numPr>
          <w:ilvl w:val="0"/>
          <w:numId w:val="168"/>
        </w:numPr>
        <w:tabs>
          <w:tab w:val="clear" w:pos="1134"/>
          <w:tab w:val="left" w:leader="none" w:pos="707"/>
        </w:tabs>
        <w:bidi w:val="0"/>
        <w:spacing w:before="0" w:after="0"/>
        <w:ind w:start="707" w:hanging="283"/>
        <w:jc w:val="left"/>
        <w:rPr/>
      </w:pPr>
      <w:r>
        <w:rPr/>
        <w:t xml:space="preserve">Satama - keinotekoinen tai luonnossa esiintyvä vesialue, jossa aluksia säilytetään tai jossa ne voivat suojautua meren säältä ja virtauksilta. </w:t>
      </w:r>
    </w:p>
    <w:p>
      <w:pPr>
        <w:pStyle w:val="TextBody"/>
        <w:numPr>
          <w:ilvl w:val="0"/>
          <w:numId w:val="168"/>
        </w:numPr>
        <w:tabs>
          <w:tab w:val="clear" w:pos="1134"/>
          <w:tab w:val="left" w:leader="none" w:pos="707"/>
        </w:tabs>
        <w:bidi w:val="0"/>
        <w:spacing w:before="0" w:after="0"/>
        <w:ind w:start="707" w:hanging="283"/>
        <w:jc w:val="left"/>
        <w:rPr/>
      </w:pPr>
      <w:r>
        <w:rPr/>
        <w:t xml:space="preserve">Patoaminen - keinotekoisesti luotu vesistö patoamalla lähde. Käytetään usein tulvasuojeluun, juomaveden hankintaan (tekoallas), virkistykseen, koristeeksi (tekolampi) tai muuhun tarkoitukseen tai tarkoitusten yhdistelmään. Huomaa, että "patoaltaan" luomista kutsutaan itse "patoamiseksi". </w:t>
      </w:r>
    </w:p>
    <w:p>
      <w:pPr>
        <w:pStyle w:val="TextBody"/>
        <w:numPr>
          <w:ilvl w:val="0"/>
          <w:numId w:val="168"/>
        </w:numPr>
        <w:tabs>
          <w:tab w:val="clear" w:pos="1134"/>
          <w:tab w:val="left" w:leader="none" w:pos="707"/>
        </w:tabs>
        <w:bidi w:val="0"/>
        <w:spacing w:before="0" w:after="0"/>
        <w:ind w:start="707" w:hanging="283"/>
        <w:jc w:val="left"/>
        <w:rPr/>
      </w:pPr>
      <w:r>
        <w:rPr/>
        <w:t xml:space="preserve">Sisääntulo - vesistö, yleensä merivesi, jolla on yhden tai useamman seuraavista ominaisuuksista: lahti, poukama, suisto, vuono, vuono, vuono, geo, merenlahti tai ääni. </w:t>
      </w:r>
    </w:p>
    <w:p>
      <w:pPr>
        <w:pStyle w:val="TextBody"/>
        <w:numPr>
          <w:ilvl w:val="0"/>
          <w:numId w:val="168"/>
        </w:numPr>
        <w:tabs>
          <w:tab w:val="clear" w:pos="1134"/>
          <w:tab w:val="left" w:leader="none" w:pos="707"/>
        </w:tabs>
        <w:bidi w:val="0"/>
        <w:spacing w:before="0" w:after="0"/>
        <w:ind w:start="707" w:hanging="283"/>
        <w:jc w:val="left"/>
        <w:rPr/>
      </w:pPr>
      <w:r>
        <w:rPr/>
        <w:t xml:space="preserve">Kettle (tai kettle-järvi) - matala, sedimenttitäytteinen vesistö, joka on muodostunut vetäytyvien jäätiköiden tai valuvien tulvavesien seurauksena. </w:t>
      </w:r>
    </w:p>
    <w:p>
      <w:pPr>
        <w:pStyle w:val="TextBody"/>
        <w:numPr>
          <w:ilvl w:val="0"/>
          <w:numId w:val="168"/>
        </w:numPr>
        <w:tabs>
          <w:tab w:val="clear" w:pos="1134"/>
          <w:tab w:val="left" w:leader="none" w:pos="707"/>
        </w:tabs>
        <w:bidi w:val="0"/>
        <w:spacing w:before="0" w:after="0"/>
        <w:ind w:start="707" w:hanging="283"/>
        <w:jc w:val="left"/>
        <w:rPr/>
      </w:pPr>
      <w:r>
        <w:rPr/>
        <w:t xml:space="preserve">Kill - käytettiin hollantilaisen vaikutusvallan alueilla New Yorkissa, New Jerseyssä ja muualla entisen Alankomaiden siirtomaan New Netherlandin alueella kuvaamaan salmea, jokea tai merihaaraa. </w:t>
      </w:r>
    </w:p>
    <w:p>
      <w:pPr>
        <w:pStyle w:val="TextBody"/>
        <w:numPr>
          <w:ilvl w:val="0"/>
          <w:numId w:val="168"/>
        </w:numPr>
        <w:tabs>
          <w:tab w:val="clear" w:pos="1134"/>
          <w:tab w:val="left" w:leader="none" w:pos="707"/>
        </w:tabs>
        <w:bidi w:val="0"/>
        <w:spacing w:before="0" w:after="0"/>
        <w:ind w:start="707" w:hanging="283"/>
        <w:jc w:val="left"/>
        <w:rPr/>
      </w:pPr>
      <w:r>
        <w:rPr/>
        <w:t xml:space="preserve">Laguuni - suhteellisen matala suolaisen tai murtoveden vesistö, joka on erotettu syvemmästä merestä matalalla tai avoimella hiekkarannalla, koralliriutalla tai vastaavalla alueella. </w:t>
      </w:r>
    </w:p>
    <w:p>
      <w:pPr>
        <w:pStyle w:val="TextBody"/>
        <w:numPr>
          <w:ilvl w:val="0"/>
          <w:numId w:val="168"/>
        </w:numPr>
        <w:tabs>
          <w:tab w:val="clear" w:pos="1134"/>
          <w:tab w:val="left" w:leader="none" w:pos="707"/>
        </w:tabs>
        <w:bidi w:val="0"/>
        <w:spacing w:before="0" w:after="0"/>
        <w:ind w:start="707" w:hanging="283"/>
        <w:jc w:val="left"/>
        <w:rPr/>
      </w:pPr>
      <w:r>
        <w:rPr/>
        <w:t xml:space="preserve">Järvi - suhteellisen suuri, yleensä makean veden vesistö, joka sijaitsee maalla. </w:t>
      </w:r>
    </w:p>
    <w:p>
      <w:pPr>
        <w:pStyle w:val="TextBody"/>
        <w:numPr>
          <w:ilvl w:val="0"/>
          <w:numId w:val="168"/>
        </w:numPr>
        <w:tabs>
          <w:tab w:val="clear" w:pos="1134"/>
          <w:tab w:val="left" w:leader="none" w:pos="707"/>
        </w:tabs>
        <w:bidi w:val="0"/>
        <w:spacing w:before="0" w:after="0"/>
        <w:ind w:start="707" w:hanging="283"/>
        <w:jc w:val="left"/>
        <w:rPr/>
      </w:pPr>
      <w:r>
        <w:rPr/>
        <w:t xml:space="preserve">Loch - vesistö, kuten järvi, merenlahti, vuono, vuono, suisto tai lahti. </w:t>
      </w:r>
    </w:p>
    <w:p>
      <w:pPr>
        <w:pStyle w:val="TextBody"/>
        <w:numPr>
          <w:ilvl w:val="0"/>
          <w:numId w:val="168"/>
        </w:numPr>
        <w:tabs>
          <w:tab w:val="clear" w:pos="1134"/>
          <w:tab w:val="left" w:leader="none" w:pos="707"/>
        </w:tabs>
        <w:bidi w:val="0"/>
        <w:spacing w:before="0" w:after="0"/>
        <w:ind w:start="707" w:hanging="283"/>
        <w:jc w:val="left"/>
        <w:rPr/>
      </w:pPr>
      <w:r>
        <w:rPr/>
        <w:t xml:space="preserve">Mangrovensuo - mangrovepuiden ja -pensaiden suolainen rannikon elinympäristö. </w:t>
      </w:r>
    </w:p>
    <w:p>
      <w:pPr>
        <w:pStyle w:val="TextBody"/>
        <w:numPr>
          <w:ilvl w:val="0"/>
          <w:numId w:val="168"/>
        </w:numPr>
        <w:tabs>
          <w:tab w:val="clear" w:pos="1134"/>
          <w:tab w:val="left" w:leader="none" w:pos="707"/>
        </w:tabs>
        <w:bidi w:val="0"/>
        <w:spacing w:before="0" w:after="0"/>
        <w:ind w:start="707" w:hanging="283"/>
        <w:jc w:val="left"/>
        <w:rPr/>
      </w:pPr>
      <w:r>
        <w:rPr/>
        <w:t xml:space="preserve">Suo-kosteikko, jossa on ruohoja, kaisloja, kaisloja, typhoja, saraikkoja ja muita ruohovartisia kasveja (mahdollisesti matalakasvuisia puuvartisia kasveja) matalassa vedessä. Katso myös Suolasuo. </w:t>
      </w:r>
    </w:p>
    <w:p>
      <w:pPr>
        <w:pStyle w:val="TextBody"/>
        <w:numPr>
          <w:ilvl w:val="0"/>
          <w:numId w:val="168"/>
        </w:numPr>
        <w:tabs>
          <w:tab w:val="clear" w:pos="1134"/>
          <w:tab w:val="left" w:leader="none" w:pos="707"/>
        </w:tabs>
        <w:bidi w:val="0"/>
        <w:spacing w:before="0" w:after="0"/>
        <w:ind w:start="707" w:hanging="283"/>
        <w:jc w:val="left"/>
        <w:rPr/>
      </w:pPr>
      <w:r>
        <w:rPr/>
        <w:t xml:space="preserve">Välimeri (merentutkimus)- enimmäkseen suljettu meri, jossa syvän veden vaihtuminen ulompien valtamerien kanssa on vähäistä ja jossa veden kiertoa hallitsevat pikemminkin suolapitoisuus- ja lämpötilaerot kuin tuulet. </w:t>
      </w:r>
    </w:p>
    <w:p>
      <w:pPr>
        <w:pStyle w:val="TextBody"/>
        <w:numPr>
          <w:ilvl w:val="0"/>
          <w:numId w:val="168"/>
        </w:numPr>
        <w:tabs>
          <w:tab w:val="clear" w:pos="1134"/>
          <w:tab w:val="left" w:leader="none" w:pos="707"/>
        </w:tabs>
        <w:bidi w:val="0"/>
        <w:spacing w:before="0" w:after="0"/>
        <w:ind w:start="707" w:hanging="283"/>
        <w:jc w:val="left"/>
        <w:rPr/>
      </w:pPr>
      <w:r>
        <w:rPr/>
        <w:t xml:space="preserve">Mere - järvi tai vesistö, joka on leveä suhteessa syvyyteensä. </w:t>
      </w:r>
    </w:p>
    <w:p>
      <w:pPr>
        <w:pStyle w:val="TextBody"/>
        <w:numPr>
          <w:ilvl w:val="0"/>
          <w:numId w:val="168"/>
        </w:numPr>
        <w:tabs>
          <w:tab w:val="clear" w:pos="1134"/>
          <w:tab w:val="left" w:leader="none" w:pos="707"/>
        </w:tabs>
        <w:bidi w:val="0"/>
        <w:spacing w:before="0" w:after="0"/>
        <w:ind w:start="707" w:hanging="283"/>
        <w:jc w:val="left"/>
        <w:rPr/>
      </w:pPr>
      <w:r>
        <w:rPr/>
        <w:t xml:space="preserve">Myllylampi - säiliö, joka on rakennettu vesimyllyn juoksevan veden saamiseksi. </w:t>
      </w:r>
    </w:p>
    <w:p>
      <w:pPr>
        <w:pStyle w:val="TextBody"/>
        <w:numPr>
          <w:ilvl w:val="0"/>
          <w:numId w:val="168"/>
        </w:numPr>
        <w:tabs>
          <w:tab w:val="clear" w:pos="1134"/>
          <w:tab w:val="left" w:leader="none" w:pos="707"/>
        </w:tabs>
        <w:bidi w:val="0"/>
        <w:spacing w:before="0" w:after="0"/>
        <w:ind w:start="707" w:hanging="283"/>
        <w:jc w:val="left"/>
        <w:rPr/>
      </w:pPr>
      <w:r>
        <w:rPr/>
        <w:t xml:space="preserve">Vallihauta - Syvä, leveä, joko kuiva tai vedellä täytetty kaivanto, joka ympäröi ja suojaa rakennetta, laitosta tai kaupunkia. </w:t>
      </w:r>
    </w:p>
    <w:p>
      <w:pPr>
        <w:pStyle w:val="TextBody"/>
        <w:numPr>
          <w:ilvl w:val="0"/>
          <w:numId w:val="168"/>
        </w:numPr>
        <w:tabs>
          <w:tab w:val="clear" w:pos="1134"/>
          <w:tab w:val="left" w:leader="none" w:pos="707"/>
        </w:tabs>
        <w:bidi w:val="0"/>
        <w:spacing w:before="0" w:after="0"/>
        <w:ind w:start="707" w:hanging="283"/>
        <w:jc w:val="left"/>
        <w:rPr/>
      </w:pPr>
      <w:r>
        <w:rPr/>
        <w:t xml:space="preserve">Valtameri - suuri suolaisen veden muodostama vesistö, joka kokonaisuudessaan kattaa noin 71 prosenttia maapallon pinnasta. </w:t>
      </w:r>
    </w:p>
    <w:p>
      <w:pPr>
        <w:pStyle w:val="TextBody"/>
        <w:numPr>
          <w:ilvl w:val="0"/>
          <w:numId w:val="168"/>
        </w:numPr>
        <w:tabs>
          <w:tab w:val="clear" w:pos="1134"/>
          <w:tab w:val="left" w:leader="none" w:pos="707"/>
        </w:tabs>
        <w:bidi w:val="0"/>
        <w:spacing w:before="0" w:after="0"/>
        <w:ind w:start="707" w:hanging="283"/>
        <w:jc w:val="left"/>
        <w:rPr/>
      </w:pPr>
      <w:r>
        <w:rPr/>
        <w:t xml:space="preserve">Härkäkaarijärvi - U:n muotoinen järvi, joka muodostuu, kun joen pääuoman leveä mutka katkaistaan järven muodostamiseksi. </w:t>
      </w:r>
    </w:p>
    <w:p>
      <w:pPr>
        <w:pStyle w:val="TextBody"/>
        <w:numPr>
          <w:ilvl w:val="0"/>
          <w:numId w:val="168"/>
        </w:numPr>
        <w:tabs>
          <w:tab w:val="clear" w:pos="1134"/>
          <w:tab w:val="left" w:leader="none" w:pos="707"/>
        </w:tabs>
        <w:bidi w:val="0"/>
        <w:spacing w:before="0" w:after="0"/>
        <w:ind w:start="707" w:hanging="283"/>
        <w:jc w:val="left"/>
        <w:rPr/>
      </w:pPr>
      <w:r>
        <w:rPr/>
        <w:t xml:space="preserve">Phytotelma-pieni, erillinen vesirakenne, joka on joidenkin kasvien hallussa. </w:t>
      </w:r>
    </w:p>
    <w:p>
      <w:pPr>
        <w:pStyle w:val="TextBody"/>
        <w:numPr>
          <w:ilvl w:val="0"/>
          <w:numId w:val="168"/>
        </w:numPr>
        <w:tabs>
          <w:tab w:val="clear" w:pos="1134"/>
          <w:tab w:val="left" w:leader="none" w:pos="707"/>
        </w:tabs>
        <w:bidi w:val="0"/>
        <w:spacing w:before="0" w:after="0"/>
        <w:ind w:start="707" w:hanging="283"/>
        <w:jc w:val="left"/>
        <w:rPr/>
      </w:pPr>
      <w:r>
        <w:rPr/>
        <w:t xml:space="preserve">Allas - erilaiset pienet vesimuodostumat, kuten uima-allas, heijastava allas, lampi tai lätäkkö. </w:t>
      </w:r>
    </w:p>
    <w:p>
      <w:pPr>
        <w:pStyle w:val="TextBody"/>
        <w:numPr>
          <w:ilvl w:val="0"/>
          <w:numId w:val="168"/>
        </w:numPr>
        <w:tabs>
          <w:tab w:val="clear" w:pos="1134"/>
          <w:tab w:val="left" w:leader="none" w:pos="707"/>
        </w:tabs>
        <w:bidi w:val="0"/>
        <w:spacing w:before="0" w:after="0"/>
        <w:ind w:start="707" w:hanging="283"/>
        <w:jc w:val="left"/>
        <w:rPr/>
      </w:pPr>
      <w:r>
        <w:rPr/>
        <w:t xml:space="preserve">Lampi - järveä pienempi vesistö, erityisesti keinotekoinen. </w:t>
      </w:r>
    </w:p>
    <w:p>
      <w:pPr>
        <w:pStyle w:val="TextBody"/>
        <w:numPr>
          <w:ilvl w:val="0"/>
          <w:numId w:val="168"/>
        </w:numPr>
        <w:tabs>
          <w:tab w:val="clear" w:pos="1134"/>
          <w:tab w:val="left" w:leader="none" w:pos="707"/>
        </w:tabs>
        <w:bidi w:val="0"/>
        <w:spacing w:before="0" w:after="0"/>
        <w:ind w:start="707" w:hanging="283"/>
        <w:jc w:val="left"/>
        <w:rPr/>
      </w:pPr>
      <w:r>
        <w:rPr/>
        <w:t xml:space="preserve">Pothole - katso Kettle </w:t>
      </w:r>
    </w:p>
    <w:p>
      <w:pPr>
        <w:pStyle w:val="TextBody"/>
        <w:numPr>
          <w:ilvl w:val="0"/>
          <w:numId w:val="168"/>
        </w:numPr>
        <w:tabs>
          <w:tab w:val="clear" w:pos="1134"/>
          <w:tab w:val="left" w:leader="none" w:pos="707"/>
        </w:tabs>
        <w:bidi w:val="0"/>
        <w:spacing w:before="0" w:after="0"/>
        <w:ind w:start="707" w:hanging="283"/>
        <w:jc w:val="left"/>
        <w:rPr/>
      </w:pPr>
      <w:r>
        <w:rPr/>
        <w:t xml:space="preserve">Lätäkkö - Pieni veden kerääntyminen pinnalle, yleensä maahan. </w:t>
      </w:r>
    </w:p>
    <w:p>
      <w:pPr>
        <w:pStyle w:val="TextBody"/>
        <w:numPr>
          <w:ilvl w:val="0"/>
          <w:numId w:val="168"/>
        </w:numPr>
        <w:tabs>
          <w:tab w:val="clear" w:pos="1134"/>
          <w:tab w:val="left" w:leader="none" w:pos="707"/>
        </w:tabs>
        <w:bidi w:val="0"/>
        <w:spacing w:before="0" w:after="0"/>
        <w:ind w:start="707" w:hanging="283"/>
        <w:jc w:val="left"/>
        <w:rPr/>
      </w:pPr>
      <w:r>
        <w:rPr/>
        <w:t xml:space="preserve">Vesisäiliö - paikka, johon varastoidaan vettä eri käyttötarkoituksiin, erityisesti juomavettä, ja joka voi olla luonnollinen tai keinotekoinen (ks. järvi ja pato edellä). </w:t>
      </w:r>
    </w:p>
    <w:p>
      <w:pPr>
        <w:pStyle w:val="TextBody"/>
        <w:numPr>
          <w:ilvl w:val="0"/>
          <w:numId w:val="168"/>
        </w:numPr>
        <w:tabs>
          <w:tab w:val="clear" w:pos="1134"/>
          <w:tab w:val="left" w:leader="none" w:pos="707"/>
        </w:tabs>
        <w:bidi w:val="0"/>
        <w:spacing w:before="0" w:after="0"/>
        <w:ind w:start="707" w:hanging="283"/>
        <w:jc w:val="left"/>
        <w:rPr/>
      </w:pPr>
      <w:r>
        <w:rPr/>
        <w:t xml:space="preserve">Rill - matala juoksevan veden kanava. Nämä voivat olla joko luonnollisia tai ihmisen tekemiä. </w:t>
      </w:r>
    </w:p>
    <w:p>
      <w:pPr>
        <w:pStyle w:val="TextBody"/>
        <w:numPr>
          <w:ilvl w:val="0"/>
          <w:numId w:val="168"/>
        </w:numPr>
        <w:tabs>
          <w:tab w:val="clear" w:pos="1134"/>
          <w:tab w:val="left" w:leader="none" w:pos="707"/>
        </w:tabs>
        <w:bidi w:val="0"/>
        <w:spacing w:before="0" w:after="0"/>
        <w:ind w:start="707" w:hanging="283"/>
        <w:jc w:val="left"/>
        <w:rPr/>
      </w:pPr>
      <w:r>
        <w:rPr>
          <w:color w:val="A9A9A9"/>
        </w:rPr>
        <w:t xml:space="preserve">Joki - </w:t>
      </w:r>
      <w:r>
        <w:rPr/>
        <w:t xml:space="preserve">luonnollinen vesireitti, joka muodostuu yleensä joko sateesta tai jäätikön sulamisvedestä peräisin olevasta vedestä ja joka virtaa korkeammalta maasta matalammalle maalle. </w:t>
      </w:r>
    </w:p>
    <w:p>
      <w:pPr>
        <w:pStyle w:val="TextBody"/>
        <w:numPr>
          <w:ilvl w:val="0"/>
          <w:numId w:val="168"/>
        </w:numPr>
        <w:tabs>
          <w:tab w:val="clear" w:pos="1134"/>
          <w:tab w:val="left" w:leader="none" w:pos="707"/>
        </w:tabs>
        <w:bidi w:val="0"/>
        <w:spacing w:before="0" w:after="0"/>
        <w:ind w:start="707" w:hanging="283"/>
        <w:jc w:val="left"/>
        <w:rPr/>
      </w:pPr>
      <w:r>
        <w:rPr/>
        <w:t xml:space="preserve">Roadstead - paikka sataman ulkopuolella, jossa alus voi olla ankkurissa; se on suljettu alue, josta on aukko merelle ja joka on kapeampi kuin lahti tai lahti (usein kutsutaan nimellä ``roads''). </w:t>
      </w:r>
    </w:p>
    <w:p>
      <w:pPr>
        <w:pStyle w:val="TextBody"/>
        <w:numPr>
          <w:ilvl w:val="0"/>
          <w:numId w:val="168"/>
        </w:numPr>
        <w:tabs>
          <w:tab w:val="clear" w:pos="1134"/>
          <w:tab w:val="left" w:leader="none" w:pos="707"/>
        </w:tabs>
        <w:bidi w:val="0"/>
        <w:spacing w:before="0" w:after="0"/>
        <w:ind w:start="707" w:hanging="283"/>
        <w:jc w:val="left"/>
        <w:rPr/>
      </w:pPr>
      <w:r>
        <w:rPr/>
        <w:t xml:space="preserve">Juoksu-pieni puro tai sen osa, erityisesti virtaavan puron tasainen osa. </w:t>
      </w:r>
    </w:p>
    <w:p>
      <w:pPr>
        <w:pStyle w:val="TextBody"/>
        <w:numPr>
          <w:ilvl w:val="0"/>
          <w:numId w:val="168"/>
        </w:numPr>
        <w:tabs>
          <w:tab w:val="clear" w:pos="1134"/>
          <w:tab w:val="left" w:leader="none" w:pos="707"/>
        </w:tabs>
        <w:bidi w:val="0"/>
        <w:spacing w:before="0" w:after="0"/>
        <w:ind w:start="707" w:hanging="283"/>
        <w:jc w:val="left"/>
        <w:rPr/>
      </w:pPr>
      <w:r>
        <w:rPr/>
        <w:t xml:space="preserve">Suolasuo - suotyyppi, joka on siirtymävyöhyke maan ja alueen, kuten suvannon, lahden tai suiston, välillä, jossa on suolaista tai murtovettä. </w:t>
      </w:r>
    </w:p>
    <w:p>
      <w:pPr>
        <w:pStyle w:val="TextBody"/>
        <w:numPr>
          <w:ilvl w:val="0"/>
          <w:numId w:val="168"/>
        </w:numPr>
        <w:tabs>
          <w:tab w:val="clear" w:pos="1134"/>
          <w:tab w:val="left" w:leader="none" w:pos="707"/>
        </w:tabs>
        <w:bidi w:val="0"/>
        <w:spacing w:before="0" w:after="0"/>
        <w:ind w:start="707" w:hanging="283"/>
        <w:jc w:val="left"/>
        <w:rPr/>
      </w:pPr>
      <w:r>
        <w:rPr/>
        <w:t xml:space="preserve">Meri - suuri suolaisen veden alue, joka on yhteydessä valtamereen, tai suuri, yleensä suolainen järvi, jolla ei ole luonnollista ulosmenoa, kuten Kaspianmeri ja Kuollutmeri. Yleisessä kielenkäytössä usein synonyymi valtamerelle. </w:t>
      </w:r>
    </w:p>
    <w:p>
      <w:pPr>
        <w:pStyle w:val="TextBody"/>
        <w:numPr>
          <w:ilvl w:val="0"/>
          <w:numId w:val="168"/>
        </w:numPr>
        <w:tabs>
          <w:tab w:val="clear" w:pos="1134"/>
          <w:tab w:val="left" w:leader="none" w:pos="707"/>
        </w:tabs>
        <w:bidi w:val="0"/>
        <w:spacing w:before="0" w:after="0"/>
        <w:ind w:start="707" w:hanging="283"/>
        <w:jc w:val="left"/>
        <w:rPr/>
      </w:pPr>
      <w:r>
        <w:rPr/>
        <w:t xml:space="preserve">Sea loch - merenlahti. </w:t>
      </w:r>
    </w:p>
    <w:p>
      <w:pPr>
        <w:pStyle w:val="TextBody"/>
        <w:numPr>
          <w:ilvl w:val="0"/>
          <w:numId w:val="168"/>
        </w:numPr>
        <w:tabs>
          <w:tab w:val="clear" w:pos="1134"/>
          <w:tab w:val="left" w:leader="none" w:pos="707"/>
        </w:tabs>
        <w:bidi w:val="0"/>
        <w:spacing w:before="0" w:after="0"/>
        <w:ind w:start="707" w:hanging="283"/>
        <w:jc w:val="left"/>
        <w:rPr/>
      </w:pPr>
      <w:r>
        <w:rPr/>
        <w:t xml:space="preserve">Sea lough - vuono, suisto, lahti tai merenlahti. </w:t>
      </w:r>
    </w:p>
    <w:p>
      <w:pPr>
        <w:pStyle w:val="TextBody"/>
        <w:numPr>
          <w:ilvl w:val="0"/>
          <w:numId w:val="168"/>
        </w:numPr>
        <w:tabs>
          <w:tab w:val="clear" w:pos="1134"/>
          <w:tab w:val="left" w:leader="none" w:pos="707"/>
        </w:tabs>
        <w:bidi w:val="0"/>
        <w:spacing w:before="0" w:after="0"/>
        <w:ind w:start="707" w:hanging="283"/>
        <w:jc w:val="left"/>
        <w:rPr/>
      </w:pPr>
      <w:r>
        <w:rPr/>
        <w:t xml:space="preserve">Seep - lähteen muodostama vesistö. </w:t>
      </w:r>
    </w:p>
    <w:p>
      <w:pPr>
        <w:pStyle w:val="TextBody"/>
        <w:numPr>
          <w:ilvl w:val="0"/>
          <w:numId w:val="168"/>
        </w:numPr>
        <w:tabs>
          <w:tab w:val="clear" w:pos="1134"/>
          <w:tab w:val="left" w:leader="none" w:pos="707"/>
        </w:tabs>
        <w:bidi w:val="0"/>
        <w:spacing w:before="0" w:after="0"/>
        <w:ind w:start="707" w:hanging="283"/>
        <w:jc w:val="left"/>
        <w:rPr/>
      </w:pPr>
      <w:r>
        <w:rPr/>
        <w:t xml:space="preserve">Slough - useita eri merkityksiä, jotka liittyvät kosteikkoon tai vesistöön. </w:t>
      </w:r>
    </w:p>
    <w:p>
      <w:pPr>
        <w:pStyle w:val="TextBody"/>
        <w:numPr>
          <w:ilvl w:val="0"/>
          <w:numId w:val="168"/>
        </w:numPr>
        <w:tabs>
          <w:tab w:val="clear" w:pos="1134"/>
          <w:tab w:val="left" w:leader="none" w:pos="707"/>
        </w:tabs>
        <w:bidi w:val="0"/>
        <w:spacing w:before="0" w:after="0"/>
        <w:ind w:start="707" w:hanging="283"/>
        <w:jc w:val="left"/>
        <w:rPr/>
      </w:pPr>
      <w:r>
        <w:rPr/>
        <w:t xml:space="preserve">Lähde - alkuperäinen kohta, josta joki tai puro virtaa. Joen lähde on joskus lähde. </w:t>
      </w:r>
    </w:p>
    <w:p>
      <w:pPr>
        <w:pStyle w:val="TextBody"/>
        <w:numPr>
          <w:ilvl w:val="0"/>
          <w:numId w:val="168"/>
        </w:numPr>
        <w:tabs>
          <w:tab w:val="clear" w:pos="1134"/>
          <w:tab w:val="left" w:leader="none" w:pos="707"/>
        </w:tabs>
        <w:bidi w:val="0"/>
        <w:spacing w:before="0" w:after="0"/>
        <w:ind w:start="707" w:hanging="283"/>
        <w:jc w:val="left"/>
        <w:rPr/>
      </w:pPr>
      <w:r>
        <w:rPr/>
        <w:t xml:space="preserve">Ääni - suuri meri- tai valtamerenlahti, joka on suurempi kuin lahti, syvempi kuin lahdelma, leveämpi kuin vuono, tai se voi tarkoittaa kapeaa meri- tai valtameren kanavaa kahden maaston välissä. </w:t>
      </w:r>
    </w:p>
    <w:p>
      <w:pPr>
        <w:pStyle w:val="TextBody"/>
        <w:numPr>
          <w:ilvl w:val="0"/>
          <w:numId w:val="168"/>
        </w:numPr>
        <w:tabs>
          <w:tab w:val="clear" w:pos="1134"/>
          <w:tab w:val="left" w:leader="none" w:pos="707"/>
        </w:tabs>
        <w:bidi w:val="0"/>
        <w:spacing w:before="0" w:after="0"/>
        <w:ind w:start="707" w:hanging="283"/>
        <w:jc w:val="left"/>
        <w:rPr/>
      </w:pPr>
      <w:r>
        <w:rPr/>
        <w:t xml:space="preserve">Lähde - kohta, jossa pohjavesi virtaa ulos maasta ja jossa pohjaveden pinta kohtaa maanpinnan. </w:t>
      </w:r>
    </w:p>
    <w:p>
      <w:pPr>
        <w:pStyle w:val="TextBody"/>
        <w:numPr>
          <w:ilvl w:val="0"/>
          <w:numId w:val="168"/>
        </w:numPr>
        <w:tabs>
          <w:tab w:val="clear" w:pos="1134"/>
          <w:tab w:val="left" w:leader="none" w:pos="707"/>
        </w:tabs>
        <w:bidi w:val="0"/>
        <w:spacing w:before="0" w:after="0"/>
        <w:ind w:start="707" w:hanging="283"/>
        <w:jc w:val="left"/>
        <w:rPr/>
      </w:pPr>
      <w:r>
        <w:rPr/>
        <w:t xml:space="preserve">Salmi - kapea vesiväylä, joka yhdistää kaksi suurempaa vesialuetta ja sijaitsee siten kahden maamassan välissä. </w:t>
      </w:r>
    </w:p>
    <w:p>
      <w:pPr>
        <w:pStyle w:val="TextBody"/>
        <w:numPr>
          <w:ilvl w:val="0"/>
          <w:numId w:val="168"/>
        </w:numPr>
        <w:tabs>
          <w:tab w:val="clear" w:pos="1134"/>
          <w:tab w:val="left" w:leader="none" w:pos="707"/>
        </w:tabs>
        <w:bidi w:val="0"/>
        <w:spacing w:before="0" w:after="0"/>
        <w:ind w:start="707" w:hanging="283"/>
        <w:jc w:val="left"/>
        <w:rPr/>
      </w:pPr>
      <w:r>
        <w:rPr/>
        <w:t xml:space="preserve">Puro - vesistö, jossa on havaittavissa oleva virtaus ja joka rajoittuu uomaan ja rantaan. </w:t>
      </w:r>
    </w:p>
    <w:p>
      <w:pPr>
        <w:pStyle w:val="TextBody"/>
        <w:numPr>
          <w:ilvl w:val="0"/>
          <w:numId w:val="168"/>
        </w:numPr>
        <w:tabs>
          <w:tab w:val="clear" w:pos="1134"/>
          <w:tab w:val="left" w:leader="none" w:pos="707"/>
        </w:tabs>
        <w:bidi w:val="0"/>
        <w:spacing w:before="0" w:after="0"/>
        <w:ind w:start="707" w:hanging="283"/>
        <w:jc w:val="left"/>
        <w:rPr/>
      </w:pPr>
      <w:r>
        <w:rPr/>
        <w:t xml:space="preserve">Subglacial-järvi - järvi, joka on pysyvästi jään peitossa ja jonka vesi pysyy nestemäisenä jääpeitteen paineen ja geotermisen lämmityksen ansiosta. Niitä esiintyy usein jäätiköiden tai jäätiköiden alla. Antarktiksella sijaitseva Vostok-järvi on esimerkki tästä. </w:t>
      </w:r>
    </w:p>
    <w:p>
      <w:pPr>
        <w:pStyle w:val="TextBody"/>
        <w:numPr>
          <w:ilvl w:val="0"/>
          <w:numId w:val="168"/>
        </w:numPr>
        <w:tabs>
          <w:tab w:val="clear" w:pos="1134"/>
          <w:tab w:val="left" w:leader="none" w:pos="707"/>
        </w:tabs>
        <w:bidi w:val="0"/>
        <w:spacing w:before="0" w:after="0"/>
        <w:ind w:start="707" w:hanging="283"/>
        <w:jc w:val="left"/>
        <w:rPr/>
      </w:pPr>
      <w:r>
        <w:rPr/>
        <w:t xml:space="preserve">Suo - kosteikko, jossa matalat vesistöt tulvivat pysyvästi laajoja maa-alueita ja jossa on yleensä huomattava määrä rämeitä tai kuivan maan ulokkeita. </w:t>
      </w:r>
    </w:p>
    <w:p>
      <w:pPr>
        <w:pStyle w:val="TextBody"/>
        <w:numPr>
          <w:ilvl w:val="0"/>
          <w:numId w:val="168"/>
        </w:numPr>
        <w:tabs>
          <w:tab w:val="clear" w:pos="1134"/>
          <w:tab w:val="left" w:leader="none" w:pos="707"/>
        </w:tabs>
        <w:bidi w:val="0"/>
        <w:spacing w:before="0" w:after="0"/>
        <w:ind w:start="707" w:hanging="283"/>
        <w:jc w:val="left"/>
        <w:rPr/>
      </w:pPr>
      <w:r>
        <w:rPr/>
        <w:t xml:space="preserve">Tarn - vuoristojärvi tai -allas, joka on muodostunut jäätikön kaivamaan karikkoon. </w:t>
      </w:r>
    </w:p>
    <w:p>
      <w:pPr>
        <w:pStyle w:val="TextBody"/>
        <w:numPr>
          <w:ilvl w:val="0"/>
          <w:numId w:val="168"/>
        </w:numPr>
        <w:tabs>
          <w:tab w:val="clear" w:pos="1134"/>
          <w:tab w:val="left" w:leader="none" w:pos="707"/>
        </w:tabs>
        <w:bidi w:val="0"/>
        <w:spacing w:before="0" w:after="0"/>
        <w:ind w:start="707" w:hanging="283"/>
        <w:jc w:val="left"/>
        <w:rPr/>
      </w:pPr>
      <w:r>
        <w:rPr/>
        <w:t xml:space="preserve">Vuorovesialtaat - meren vieressä oleva kivinen allas, joka on täynnä merivettä. </w:t>
      </w:r>
    </w:p>
    <w:p>
      <w:pPr>
        <w:pStyle w:val="TextBody"/>
        <w:numPr>
          <w:ilvl w:val="0"/>
          <w:numId w:val="168"/>
        </w:numPr>
        <w:tabs>
          <w:tab w:val="clear" w:pos="1134"/>
          <w:tab w:val="left" w:leader="none" w:pos="707"/>
        </w:tabs>
        <w:bidi w:val="0"/>
        <w:spacing w:before="0" w:after="0"/>
        <w:ind w:start="707" w:hanging="283"/>
        <w:jc w:val="left"/>
        <w:rPr/>
      </w:pPr>
      <w:r>
        <w:rPr/>
        <w:t xml:space="preserve">Sivujoki tai sivujoki - puro tai joki, joka virtaa pääuomaan (tai emojokeen) tai järveen. </w:t>
      </w:r>
    </w:p>
    <w:p>
      <w:pPr>
        <w:pStyle w:val="TextBody"/>
        <w:numPr>
          <w:ilvl w:val="0"/>
          <w:numId w:val="168"/>
        </w:numPr>
        <w:tabs>
          <w:tab w:val="clear" w:pos="1134"/>
          <w:tab w:val="left" w:leader="none" w:pos="707"/>
        </w:tabs>
        <w:bidi w:val="0"/>
        <w:spacing w:before="0" w:after="0"/>
        <w:ind w:start="707" w:hanging="283"/>
        <w:jc w:val="left"/>
        <w:rPr/>
      </w:pPr>
      <w:r>
        <w:rPr/>
        <w:t xml:space="preserve">Kevätlammikko - matala, luonnollinen syvänne tasaisessa maassa, jossa ei ole pysyvää maanpäällistä poistoaukkoa ja jossa on kausittain vettä. </w:t>
      </w:r>
    </w:p>
    <w:p>
      <w:pPr>
        <w:pStyle w:val="TextBody"/>
        <w:numPr>
          <w:ilvl w:val="0"/>
          <w:numId w:val="168"/>
        </w:numPr>
        <w:tabs>
          <w:tab w:val="clear" w:pos="1134"/>
          <w:tab w:val="left" w:leader="none" w:pos="707"/>
        </w:tabs>
        <w:bidi w:val="0"/>
        <w:spacing w:before="0" w:after="0"/>
        <w:ind w:start="707" w:hanging="283"/>
        <w:jc w:val="left"/>
        <w:rPr/>
      </w:pPr>
      <w:r>
        <w:rPr/>
        <w:t xml:space="preserve">Wadi - yleensä kuiva purouoma tai rotko, joka täyttyy tilapäisesti vedellä rankkasateen jälkeen tai kausittain. Katso myös Arroyo (puro). </w:t>
      </w:r>
    </w:p>
    <w:p>
      <w:pPr>
        <w:pStyle w:val="TextBody"/>
        <w:numPr>
          <w:ilvl w:val="0"/>
          <w:numId w:val="168"/>
        </w:numPr>
        <w:tabs>
          <w:tab w:val="clear" w:pos="1134"/>
          <w:tab w:val="left" w:leader="none" w:pos="707"/>
        </w:tabs>
        <w:bidi w:val="0"/>
        <w:spacing w:before="0" w:after="0"/>
        <w:ind w:start="707" w:hanging="283"/>
        <w:jc w:val="left"/>
        <w:rPr/>
      </w:pPr>
      <w:r>
        <w:rPr/>
        <w:t xml:space="preserve">Pesu - yleensä kuiva purouoma tai rotko, joka täyttyy tilapäisesti vedellä rankkasateen jälkeen tai kausittain. Katso myös wadi. </w:t>
      </w:r>
    </w:p>
    <w:p>
      <w:pPr>
        <w:pStyle w:val="TextBody"/>
        <w:numPr>
          <w:ilvl w:val="0"/>
          <w:numId w:val="168"/>
        </w:numPr>
        <w:tabs>
          <w:tab w:val="clear" w:pos="1134"/>
          <w:tab w:val="left" w:leader="none" w:pos="707"/>
        </w:tabs>
        <w:bidi w:val="0"/>
        <w:ind w:start="707" w:hanging="283"/>
        <w:jc w:val="left"/>
        <w:rPr/>
      </w:pPr>
      <w:r>
        <w:rPr/>
        <w:t xml:space="preserve">Kosteikko - ympäristö, joka on "aidosti maaekosysteemien ja aidosti vesistöjen rajapinnalla, jolloin ne eroavat toisistaan, mutta ovat erittäin riippuvaisia molemmista".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 vesistö, joka virtaa maan halki.</w:t>
      </w:r>
    </w:p>
    <w:p>
      <w:pPr>
        <w:pStyle w:val="TextBody"/>
        <w:bidi w:val="0"/>
        <w:jc w:val="left"/>
        <w:rPr>
          <w:b/>
          <w:u w:val="single"/>
          <w:shd w:val="clear" w:fill="FFFF00"/>
        </w:rPr>
      </w:pPr>
      <w:r>
        <w:rPr>
          <w:b/>
          <w:u w:val="single"/>
          <w:shd w:val="clear" w:fill="FFFF00"/>
        </w:rPr>
        <w:t xml:space="preserve">Asiakirjan numero 2579</w:t>
      </w:r>
    </w:p>
    <w:p>
      <w:pPr>
        <w:pStyle w:val="TextBody"/>
        <w:bidi w:val="0"/>
        <w:jc w:val="left"/>
        <w:rPr>
          <w:b/>
          <w:shd w:val="clear" w:fill="FFFF00"/>
        </w:rPr>
      </w:pPr>
      <w:r>
        <w:rPr>
          <w:b/>
          <w:shd w:val="clear" w:fill="FFFF00"/>
        </w:rPr>
        <w:t xml:space="preserve">Tekstin numero 0</w:t>
      </w:r>
    </w:p>
    <w:p>
      <w:pPr>
        <w:pStyle w:val="TextBody"/>
        <w:numPr>
          <w:ilvl w:val="0"/>
          <w:numId w:val="169"/>
        </w:numPr>
        <w:tabs>
          <w:tab w:val="clear" w:pos="1134"/>
          <w:tab w:val="left" w:leader="none" w:pos="707"/>
        </w:tabs>
        <w:bidi w:val="0"/>
        <w:spacing w:before="0" w:after="0"/>
        <w:ind w:start="707" w:hanging="283"/>
        <w:jc w:val="left"/>
        <w:rPr/>
      </w:pPr>
      <w:r>
        <w:rPr/>
        <w:t xml:space="preserve">Bussikuski Bob -- Bob ajaa Doodlebop-bussia. Häntä esittää </w:t>
      </w:r>
      <w:r>
        <w:rPr>
          <w:color w:val="A9A9A9"/>
        </w:rPr>
        <w:t xml:space="preserve">John ``Giovanni'' Catucci</w:t>
      </w:r>
      <w:r>
        <w:rPr/>
        <w:t xml:space="preserve">. Hän osaa soittaa kitaraa, mutta ujostelee sitä ja soittaa vain itselleen. Hän on myös suuri junien ystävä. Bobilla on identtinen kaksoisveli nimeltä Rob ja toinen veli, joka ei ole näytillä, nimeltä Obear. </w:t>
      </w:r>
    </w:p>
    <w:p>
      <w:pPr>
        <w:pStyle w:val="TextBody"/>
        <w:numPr>
          <w:ilvl w:val="0"/>
          <w:numId w:val="169"/>
        </w:numPr>
        <w:tabs>
          <w:tab w:val="clear" w:pos="1134"/>
          <w:tab w:val="left" w:leader="none" w:pos="707"/>
        </w:tabs>
        <w:bidi w:val="0"/>
        <w:spacing w:before="0" w:after="0"/>
        <w:ind w:start="707" w:hanging="283"/>
        <w:jc w:val="left"/>
        <w:rPr/>
      </w:pPr>
      <w:r>
        <w:rPr/>
        <w:t xml:space="preserve">Jazzmin -- Doodlebopsin johtaja toisen kauden alussa. Häntä esittää Jackie Richardson. Jazzmin pyrkii näyttelijäksi ja osaa soittaa harppua. Hän voi kadota napsauttamalla sormiaan. </w:t>
      </w:r>
    </w:p>
    <w:p>
      <w:pPr>
        <w:pStyle w:val="TextBody"/>
        <w:numPr>
          <w:ilvl w:val="0"/>
          <w:numId w:val="169"/>
        </w:numPr>
        <w:tabs>
          <w:tab w:val="clear" w:pos="1134"/>
          <w:tab w:val="left" w:leader="none" w:pos="707"/>
        </w:tabs>
        <w:bidi w:val="0"/>
        <w:spacing w:before="0" w:after="0"/>
        <w:ind w:start="707" w:hanging="283"/>
        <w:jc w:val="left"/>
        <w:rPr/>
      </w:pPr>
      <w:r>
        <w:rPr/>
        <w:t xml:space="preserve">Jumping Judy -- Mazzin serkku, joka pomppii liikkuessaan. Häntä esitti tanssija Stacey Bafi-Yeboa (nimellä Stacey Martin). </w:t>
      </w:r>
    </w:p>
    <w:p>
      <w:pPr>
        <w:pStyle w:val="TextBody"/>
        <w:numPr>
          <w:ilvl w:val="0"/>
          <w:numId w:val="169"/>
        </w:numPr>
        <w:tabs>
          <w:tab w:val="clear" w:pos="1134"/>
          <w:tab w:val="left" w:leader="none" w:pos="707"/>
        </w:tabs>
        <w:bidi w:val="0"/>
        <w:spacing w:before="0" w:after="0"/>
        <w:ind w:start="707" w:hanging="283"/>
        <w:jc w:val="left"/>
        <w:rPr/>
      </w:pPr>
      <w:r>
        <w:rPr/>
        <w:t xml:space="preserve">Mazz -- Doodlebopsin manageri ensimmäisellä kaudella. Häntä esitti Kim Roberts. </w:t>
      </w:r>
    </w:p>
    <w:p>
      <w:pPr>
        <w:pStyle w:val="TextBody"/>
        <w:numPr>
          <w:ilvl w:val="0"/>
          <w:numId w:val="169"/>
        </w:numPr>
        <w:tabs>
          <w:tab w:val="clear" w:pos="1134"/>
          <w:tab w:val="left" w:leader="none" w:pos="707"/>
        </w:tabs>
        <w:bidi w:val="0"/>
        <w:spacing w:before="0" w:after="0"/>
        <w:ind w:start="707" w:hanging="283"/>
        <w:jc w:val="left"/>
        <w:rPr/>
      </w:pPr>
      <w:r>
        <w:rPr/>
        <w:t xml:space="preserve">Audio Murphy -- Audio Murphy on sininen koira, joka toimii Doodlebopsin videotuottajana. Sen äänenä on Jason Hopley ja se on nukke. Murphy väittää, että hänen toinen nimensä on ``Yllätys'', vaikka tämä saattaa olla vain yleinen ilmaisu. Murphy rakastaa myös neulomista. </w:t>
      </w:r>
    </w:p>
    <w:p>
      <w:pPr>
        <w:pStyle w:val="TextBody"/>
        <w:numPr>
          <w:ilvl w:val="0"/>
          <w:numId w:val="169"/>
        </w:numPr>
        <w:tabs>
          <w:tab w:val="clear" w:pos="1134"/>
          <w:tab w:val="left" w:leader="none" w:pos="707"/>
        </w:tabs>
        <w:bidi w:val="0"/>
        <w:spacing w:before="0" w:after="0"/>
        <w:ind w:start="707" w:hanging="283"/>
        <w:jc w:val="left"/>
        <w:rPr/>
      </w:pPr>
      <w:r>
        <w:rPr/>
        <w:t xml:space="preserve">Mudge -- Mudge on violetti kissa, joka joutuu usein Deedeen koputteluvitsien uhriksi. Se asuu kaapissa ja sen äänenä on Rob Stefaniuk. </w:t>
      </w:r>
    </w:p>
    <w:p>
      <w:pPr>
        <w:pStyle w:val="TextBody"/>
        <w:numPr>
          <w:ilvl w:val="0"/>
          <w:numId w:val="169"/>
        </w:numPr>
        <w:tabs>
          <w:tab w:val="clear" w:pos="1134"/>
          <w:tab w:val="left" w:leader="none" w:pos="707"/>
        </w:tabs>
        <w:bidi w:val="0"/>
        <w:ind w:start="707" w:hanging="283"/>
        <w:jc w:val="left"/>
        <w:rPr/>
      </w:pPr>
      <w:r>
        <w:rPr/>
        <w:t xml:space="preserve">Herra Hirvenpää - Herra Hirvenpää on hirven pää, joka roikkuu Doodlebopsin kerhotalon seinällä, ja myös hänen äänensä on Rob Stefaniukin.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bussikuski Bobia Doodlebopsissa...</w:t>
      </w:r>
    </w:p>
    <w:p>
      <w:pPr>
        <w:pStyle w:val="TextBody"/>
        <w:bidi w:val="0"/>
        <w:jc w:val="left"/>
        <w:rPr>
          <w:b/>
          <w:u w:val="single"/>
          <w:shd w:val="clear" w:fill="FFFF00"/>
        </w:rPr>
      </w:pPr>
      <w:r>
        <w:rPr>
          <w:b/>
          <w:u w:val="single"/>
          <w:shd w:val="clear" w:fill="FFFF00"/>
        </w:rPr>
        <w:t xml:space="preserve">Asiakirjan numero 2580</w:t>
      </w:r>
    </w:p>
    <w:p>
      <w:pPr>
        <w:pStyle w:val="TextBody"/>
        <w:bidi w:val="0"/>
        <w:jc w:val="left"/>
        <w:rPr>
          <w:b/>
          <w:shd w:val="clear" w:fill="FFFF00"/>
        </w:rPr>
      </w:pPr>
      <w:r>
        <w:rPr>
          <w:b/>
          <w:shd w:val="clear" w:fill="FFFF00"/>
        </w:rPr>
        <w:t xml:space="preserve">Tekstin numero 0</w:t>
      </w:r>
    </w:p>
    <w:p>
      <w:pPr>
        <w:pStyle w:val="TextBody"/>
        <w:numPr>
          <w:ilvl w:val="0"/>
          <w:numId w:val="170"/>
        </w:numPr>
        <w:tabs>
          <w:tab w:val="clear" w:pos="1134"/>
          <w:tab w:val="left" w:leader="none" w:pos="720"/>
        </w:tabs>
        <w:bidi w:val="0"/>
        <w:ind w:start="720" w:hanging="283"/>
        <w:jc w:val="left"/>
        <w:rPr/>
      </w:pPr>
      <w:r>
        <w:rPr>
          <w:color w:val="A9A9A9"/>
        </w:rPr>
        <w:t xml:space="preserve">Philip Seymour Hoffman </w:t>
      </w:r>
      <w:r>
        <w:rPr/>
        <w:t xml:space="preserve">-- Capote Truman Capoten roolissa </w:t>
      </w:r>
    </w:p>
    <w:p>
      <w:pPr>
        <w:pStyle w:val="TextBody"/>
        <w:numPr>
          <w:ilvl w:val="0"/>
          <w:numId w:val="171"/>
        </w:numPr>
        <w:tabs>
          <w:tab w:val="clear" w:pos="1134"/>
          <w:tab w:val="left" w:leader="none" w:pos="707"/>
        </w:tabs>
        <w:bidi w:val="0"/>
        <w:spacing w:before="0" w:after="0"/>
        <w:ind w:start="707" w:hanging="283"/>
        <w:jc w:val="left"/>
        <w:rPr/>
      </w:pPr>
      <w:r>
        <w:rPr/>
        <w:t xml:space="preserve">Terrence Howard -- Hustle &amp; Flow DJaynä </w:t>
      </w:r>
    </w:p>
    <w:p>
      <w:pPr>
        <w:pStyle w:val="TextBody"/>
        <w:numPr>
          <w:ilvl w:val="0"/>
          <w:numId w:val="171"/>
        </w:numPr>
        <w:tabs>
          <w:tab w:val="clear" w:pos="1134"/>
          <w:tab w:val="left" w:leader="none" w:pos="707"/>
        </w:tabs>
        <w:bidi w:val="0"/>
        <w:spacing w:before="0" w:after="0"/>
        <w:ind w:start="707" w:hanging="283"/>
        <w:jc w:val="left"/>
        <w:rPr/>
      </w:pPr>
      <w:r>
        <w:rPr/>
        <w:t xml:space="preserve">Heath Ledger -- Brokeback Mountain - Ennis Del Marina </w:t>
      </w:r>
    </w:p>
    <w:p>
      <w:pPr>
        <w:pStyle w:val="TextBody"/>
        <w:numPr>
          <w:ilvl w:val="0"/>
          <w:numId w:val="171"/>
        </w:numPr>
        <w:tabs>
          <w:tab w:val="clear" w:pos="1134"/>
          <w:tab w:val="left" w:leader="none" w:pos="707"/>
        </w:tabs>
        <w:bidi w:val="0"/>
        <w:spacing w:before="0" w:after="0"/>
        <w:ind w:start="707" w:hanging="283"/>
        <w:jc w:val="left"/>
        <w:rPr/>
      </w:pPr>
      <w:r>
        <w:rPr/>
        <w:t xml:space="preserve">Joaquin Phoenix -- Walk the Line Johnny Cashina </w:t>
      </w:r>
    </w:p>
    <w:p>
      <w:pPr>
        <w:pStyle w:val="TextBody"/>
        <w:numPr>
          <w:ilvl w:val="0"/>
          <w:numId w:val="171"/>
        </w:numPr>
        <w:tabs>
          <w:tab w:val="clear" w:pos="1134"/>
          <w:tab w:val="left" w:leader="none" w:pos="707"/>
        </w:tabs>
        <w:bidi w:val="0"/>
        <w:ind w:start="707" w:hanging="283"/>
        <w:jc w:val="left"/>
        <w:rPr/>
      </w:pPr>
      <w:r>
        <w:rPr/>
        <w:t xml:space="preserve">David Strathairn -- Hyvää yötä ja onnea Edward R. Murrow'n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näyttelijän Oscarin vuonna 2006.</w:t>
      </w:r>
    </w:p>
    <w:p>
      <w:pPr>
        <w:pStyle w:val="TextBody"/>
        <w:bidi w:val="0"/>
        <w:jc w:val="left"/>
        <w:rPr>
          <w:b/>
          <w:u w:val="single"/>
          <w:shd w:val="clear" w:fill="FFFF00"/>
        </w:rPr>
      </w:pPr>
      <w:r>
        <w:rPr>
          <w:b/>
          <w:u w:val="single"/>
          <w:shd w:val="clear" w:fill="FFFF00"/>
        </w:rPr>
        <w:t xml:space="preserve">Asiakirjan numero 2581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Kentucky Wildcats </w:t>
      </w:r>
    </w:p>
    <w:tbl>
      <w:tblPr>
        <w:tblW w:w="5315" w:type="dxa"/>
        <w:jc w:val="left"/>
        <w:tblInd w:w="0" w:type="dxa"/>
        <w:tblLayout w:type="fixed"/>
        <w:tblCellMar>
          <w:top w:w="28" w:type="dxa"/>
          <w:left w:w="28" w:type="dxa"/>
          <w:bottom w:w="28" w:type="dxa"/>
          <w:right w:w="28" w:type="dxa"/>
        </w:tblCellMar>
      </w:tblPr>
      <w:tblGrid>
        <w:gridCol w:w="124"/>
        <w:gridCol w:w="5191"/>
      </w:tblGrid>
      <w:tr>
        <w:trPr/>
        <w:tc>
          <w:tcPr>
            <w:tcW w:w="124" w:type="dxa"/>
            <w:tcBorders/>
            <w:vAlign w:val="center"/>
          </w:tcPr>
          <w:p>
            <w:pPr>
              <w:pStyle w:val="TableContents"/>
              <w:bidi w:val="0"/>
              <w:spacing w:before="0" w:after="283"/>
              <w:jc w:val="left"/>
              <w:rPr>
                <w:sz w:val="4"/>
                <w:szCs w:val="4"/>
              </w:rPr>
            </w:pPr>
            <w:r>
              <w:rPr>
                <w:sz w:val="4"/>
                <w:szCs w:val="4"/>
              </w:rPr>
            </w:r>
          </w:p>
        </w:tc>
        <w:tc>
          <w:tcPr>
            <w:tcW w:w="5191" w:type="dxa"/>
            <w:tcBorders/>
            <w:vAlign w:val="center"/>
          </w:tcPr>
          <w:p>
            <w:pPr>
              <w:pStyle w:val="TableContents"/>
              <w:bidi w:val="0"/>
              <w:spacing w:before="0" w:after="283"/>
              <w:jc w:val="left"/>
              <w:rPr/>
            </w:pPr>
            <w:r>
              <w:rPr/>
              <w:t xml:space="preserve">2018 -- 19 Kentucky Wildcatsin miesten koripallojoukkue </w:t>
            </w:r>
          </w:p>
        </w:tc>
      </w:tr>
    </w:tbl>
    <w:p>
      <w:pPr>
        <w:pStyle w:val="TextBody"/>
        <w:bidi w:val="0"/>
        <w:spacing w:before="0" w:after="0"/>
        <w:jc w:val="left"/>
        <w:rPr/>
      </w:pPr>
      <w:r>
        <w:rPr/>
        <w:t xml:space="preserve">Yliopisto University of Kentucky Ensimmäinen kausi 1903 Kaikkien aikojen ennätys 2,256 -- 697 (. 764) Urheilujohtaja Mitch Barnhart Päävalmentaja John Calipari (9. kausi) Konferenssi SEC Sijainti Lexington, Kentucky Arena </w:t>
      </w:r>
      <w:r>
        <w:rPr>
          <w:color w:val="A9A9A9"/>
        </w:rPr>
        <w:t xml:space="preserve">Rupp Arena </w:t>
      </w:r>
      <w:r>
        <w:rPr/>
        <w:t xml:space="preserve">(Kapasiteetti: 23,500) Lempinimi Wildcats Opiskelijaosasto eRUPPtion Zone Värit Sininen ja valkoinen Univormut </w:t>
      </w:r>
    </w:p>
    <w:tbl>
      <w:tblPr>
        <w:tblW w:w="1562" w:type="dxa"/>
        <w:jc w:val="left"/>
        <w:tblInd w:w="0" w:type="dxa"/>
        <w:tblLayout w:type="fixed"/>
        <w:tblCellMar>
          <w:top w:w="28" w:type="dxa"/>
          <w:left w:w="28" w:type="dxa"/>
          <w:bottom w:w="28" w:type="dxa"/>
          <w:right w:w="28" w:type="dxa"/>
        </w:tblCellMar>
      </w:tblPr>
      <w:tblGrid>
        <w:gridCol w:w="766"/>
        <w:gridCol w:w="796"/>
      </w:tblGrid>
      <w:tr>
        <w:trPr/>
        <w:tc>
          <w:tcPr>
            <w:tcW w:w="766" w:type="dxa"/>
            <w:tcBorders/>
            <w:vAlign w:val="center"/>
          </w:tcPr>
          <w:p>
            <w:pPr>
              <w:pStyle w:val="TableContents"/>
              <w:bidi w:val="0"/>
              <w:spacing w:before="0" w:after="283"/>
              <w:jc w:val="left"/>
              <w:rPr/>
            </w:pPr>
            <w:r>
              <w:rPr/>
              <w:t xml:space="preserve">Etusivu </w:t>
            </w:r>
          </w:p>
        </w:tc>
        <w:tc>
          <w:tcPr>
            <w:tcW w:w="796" w:type="dxa"/>
            <w:tcBorders/>
            <w:vAlign w:val="center"/>
          </w:tcPr>
          <w:p>
            <w:pPr>
              <w:pStyle w:val="TableContents"/>
              <w:bidi w:val="0"/>
              <w:spacing w:before="0" w:after="283"/>
              <w:jc w:val="left"/>
              <w:rPr/>
            </w:pPr>
            <w:r>
              <w:rPr/>
              <w:t xml:space="preserve">Poissa </w:t>
            </w:r>
          </w:p>
        </w:tc>
      </w:tr>
    </w:tbl>
    <w:p>
      <w:pPr>
        <w:pStyle w:val="TextBody"/>
        <w:bidi w:val="0"/>
        <w:spacing w:before="0" w:after="283"/>
        <w:jc w:val="left"/>
        <w:rPr/>
      </w:pPr>
      <w:r>
        <w:rPr/>
        <w:t xml:space="preserve">Pre-turnauksen Premo-Porretta-mestarit 1934 Pre-turnauksen Helms-mestarit 1933 NCAA-turnauksen mestarit 1948, 1949, 1951, 1958, 1978, 1996, 1998, 2012 NCAA-turnauksen kakkonen 1966, 1975, 1997, 2014 NCAA-turnauksen Final Four 1942, 1948, 1949, 1951, 1958, 1966, 1975, 1978, 1984, 1993, 1996, 1997, 1998, 2011, 2012, 2014, 2015 NCAA Tournament Elite Eight 1942, 1945, 1948, 1949, 1951, 1952, 1956, 1957, 1958, 1961, 1962, 1966, 1968, 1970, 1972, 1973, 1975, 1977, 1978, 1983, 1984, 1986, 1992, 1993, 1995, 1996, 1997, 1998, 1999, 2003, 2005, 2010, 2011, 2012, 2014, 2015, 2017 NCAA Tournament Sweet Sixteen 1951, 1952, 1955, 1956, 1957, 1958, 1959, 1961, 1962, 1964, 1966, 1968, 1969, 1970, 1971, 1972, 1973, 1975, 1977, 1978, 1980, 1983, 1984, 1985, 1986, 1992, 1993, 1995, 1996, 1997, 1998, 1999, 2001, 2002, 2003, 2005, 2010, 2011, 2012, 2014, 2015, 2017, 2018 NCAA-turnaukseen osallistuminen 1942, 1945, 1948, 1949, 1951, 1952, 1955, 1956, 1957, 1958, 1959, 1961, 1962, 1964, 1966, 1968, 1969, 1970, 1971, 1972, 1973, 1975, 1977, 1978, 1980, 1981, 1982, 1983, 1984, 1985, 1986, 1987, 1988, 1992, 1993, 1994, 1995, 1996, 1997, 1998, 1999, 2000, 2001, 2002, 2003, 2004, 2005, 2006, 2007, 2008, 2010, 2011, 2012, 2014, 2015, 2016, 2017, 2018 Konferenssiturnauksen mestarit 1921, 1933, 1937, 1939, 1940, 1942, 1944, 1945, 1946, 1947, 1948, 1949, 1950, 1952, 1984, 1986, 1992, 1993, 1994, 1995, 1997, 1998, 1999, 2001, 2003, 2004, 2010, 2011, 2015, 2016, 2017, 2018 Konferenssin runkosarjan mestarit 1926, 1932, 1933, 1935, 1937, 1939, 1940, 1942, 1944, 1945, 1946, 1947, 1948, 1949, 1950, 1951, 1952, 1954, 1955, 1957, 1958, 1962, 1964, 1966, 1968, 1969, 1970, 1971, 1972, 1973, 1975, 1977, 1978, 1980, 1982, 1983, 1984, 1986, 1995, 1996, 1998, 2000, 2001, 2003, 2005, 2010, 2012, 2015, 2016,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Kentuckyn yliopisto pelaa koripalloa?</w:t>
      </w:r>
    </w:p>
    <w:p>
      <w:pPr>
        <w:pStyle w:val="TextBody"/>
        <w:bidi w:val="0"/>
        <w:jc w:val="left"/>
        <w:rPr>
          <w:b/>
          <w:shd w:val="clear" w:fill="FFFF00"/>
        </w:rPr>
      </w:pPr>
      <w:r>
        <w:rPr>
          <w:b/>
          <w:shd w:val="clear" w:fill="FFFF00"/>
        </w:rPr>
        <w:t xml:space="preserve">Teksti numero 1</w:t>
      </w:r>
    </w:p>
    <w:p>
      <w:pPr>
        <w:pStyle w:val="TextBody"/>
        <w:numPr>
          <w:ilvl w:val="0"/>
          <w:numId w:val="172"/>
        </w:numPr>
        <w:tabs>
          <w:tab w:val="clear" w:pos="1134"/>
          <w:tab w:val="left" w:leader="none" w:pos="707"/>
        </w:tabs>
        <w:bidi w:val="0"/>
        <w:spacing w:before="0" w:after="0"/>
        <w:ind w:start="707" w:hanging="283"/>
        <w:jc w:val="left"/>
        <w:rPr/>
      </w:pPr>
      <w:r>
        <w:rPr>
          <w:color w:val="A9A9A9"/>
        </w:rPr>
        <w:t xml:space="preserve">13 </w:t>
      </w:r>
      <w:r>
        <w:rPr/>
        <w:t xml:space="preserve">pelaajaa voitti NBA-mestaruuden yhteensä 20 kertaa. </w:t>
      </w:r>
    </w:p>
    <w:p>
      <w:pPr>
        <w:pStyle w:val="TextBody"/>
        <w:numPr>
          <w:ilvl w:val="0"/>
          <w:numId w:val="172"/>
        </w:numPr>
        <w:tabs>
          <w:tab w:val="clear" w:pos="1134"/>
          <w:tab w:val="left" w:leader="none" w:pos="707"/>
        </w:tabs>
        <w:bidi w:val="0"/>
        <w:spacing w:before="0" w:after="0"/>
        <w:ind w:start="707" w:hanging="283"/>
        <w:jc w:val="left"/>
        <w:rPr/>
      </w:pPr>
      <w:r>
        <w:rPr/>
        <w:t xml:space="preserve">12 pelaajaa nimetty NBA All-Stariksi yhteensä 23 kertaa </w:t>
      </w:r>
    </w:p>
    <w:p>
      <w:pPr>
        <w:pStyle w:val="TextBody"/>
        <w:numPr>
          <w:ilvl w:val="0"/>
          <w:numId w:val="172"/>
        </w:numPr>
        <w:tabs>
          <w:tab w:val="clear" w:pos="1134"/>
          <w:tab w:val="left" w:leader="none" w:pos="707"/>
        </w:tabs>
        <w:bidi w:val="0"/>
        <w:spacing w:before="0" w:after="0"/>
        <w:ind w:start="707" w:hanging="283"/>
        <w:jc w:val="left"/>
        <w:rPr/>
      </w:pPr>
      <w:r>
        <w:rPr/>
        <w:t xml:space="preserve">12 olympiakultaa voittanutta </w:t>
      </w:r>
    </w:p>
    <w:p>
      <w:pPr>
        <w:pStyle w:val="TextBody"/>
        <w:numPr>
          <w:ilvl w:val="0"/>
          <w:numId w:val="172"/>
        </w:numPr>
        <w:tabs>
          <w:tab w:val="clear" w:pos="1134"/>
          <w:tab w:val="left" w:leader="none" w:pos="707"/>
        </w:tabs>
        <w:bidi w:val="0"/>
        <w:spacing w:before="0" w:after="0"/>
        <w:ind w:start="707" w:hanging="283"/>
        <w:jc w:val="left"/>
        <w:rPr/>
      </w:pPr>
      <w:r>
        <w:rPr/>
        <w:t xml:space="preserve">10 Naismith Hall-of-Fame-jäsentä </w:t>
      </w:r>
    </w:p>
    <w:p>
      <w:pPr>
        <w:pStyle w:val="TextBody"/>
        <w:numPr>
          <w:ilvl w:val="0"/>
          <w:numId w:val="172"/>
        </w:numPr>
        <w:tabs>
          <w:tab w:val="clear" w:pos="1134"/>
          <w:tab w:val="left" w:leader="none" w:pos="707"/>
        </w:tabs>
        <w:bidi w:val="0"/>
        <w:spacing w:before="0" w:after="0"/>
        <w:ind w:start="707" w:hanging="283"/>
        <w:jc w:val="left"/>
        <w:rPr/>
      </w:pPr>
      <w:r>
        <w:rPr/>
        <w:t xml:space="preserve">5 pelaajaa nimetty vuoden kansalliseksi pelaajaksi </w:t>
      </w:r>
    </w:p>
    <w:p>
      <w:pPr>
        <w:pStyle w:val="TextBody"/>
        <w:numPr>
          <w:ilvl w:val="0"/>
          <w:numId w:val="172"/>
        </w:numPr>
        <w:tabs>
          <w:tab w:val="clear" w:pos="1134"/>
          <w:tab w:val="left" w:leader="none" w:pos="707"/>
        </w:tabs>
        <w:bidi w:val="0"/>
        <w:spacing w:before="0" w:after="0"/>
        <w:ind w:start="707" w:hanging="283"/>
        <w:jc w:val="left"/>
        <w:rPr/>
      </w:pPr>
      <w:r>
        <w:rPr/>
        <w:t xml:space="preserve">2 pelaajaa nimetty National Freshman-of-the-Year:ksi </w:t>
      </w:r>
    </w:p>
    <w:p>
      <w:pPr>
        <w:pStyle w:val="TextBody"/>
        <w:numPr>
          <w:ilvl w:val="0"/>
          <w:numId w:val="172"/>
        </w:numPr>
        <w:tabs>
          <w:tab w:val="clear" w:pos="1134"/>
          <w:tab w:val="left" w:leader="none" w:pos="707"/>
        </w:tabs>
        <w:bidi w:val="0"/>
        <w:spacing w:before="0" w:after="0"/>
        <w:ind w:start="707" w:hanging="283"/>
        <w:jc w:val="left"/>
        <w:rPr/>
      </w:pPr>
      <w:r>
        <w:rPr/>
        <w:t xml:space="preserve">6 päävalmentajaa on nimetty National Coach-of-the Yeariksi yhteensä 14 kertaa. </w:t>
      </w:r>
    </w:p>
    <w:p>
      <w:pPr>
        <w:pStyle w:val="TextBody"/>
        <w:numPr>
          <w:ilvl w:val="0"/>
          <w:numId w:val="172"/>
        </w:numPr>
        <w:tabs>
          <w:tab w:val="clear" w:pos="1134"/>
          <w:tab w:val="left" w:leader="none" w:pos="707"/>
        </w:tabs>
        <w:bidi w:val="0"/>
        <w:spacing w:before="0" w:after="0"/>
        <w:ind w:start="707" w:hanging="283"/>
        <w:jc w:val="left"/>
        <w:rPr/>
      </w:pPr>
      <w:r>
        <w:rPr/>
        <w:t xml:space="preserve">7 päävalmentajaa on nimetty SEC Coach-of-the-Yeariksi yhteensä 22 kertaa. </w:t>
      </w:r>
    </w:p>
    <w:p>
      <w:pPr>
        <w:pStyle w:val="TextBody"/>
        <w:numPr>
          <w:ilvl w:val="0"/>
          <w:numId w:val="172"/>
        </w:numPr>
        <w:tabs>
          <w:tab w:val="clear" w:pos="1134"/>
          <w:tab w:val="left" w:leader="none" w:pos="707"/>
        </w:tabs>
        <w:bidi w:val="0"/>
        <w:spacing w:before="0" w:after="0"/>
        <w:ind w:start="707" w:hanging="283"/>
        <w:jc w:val="left"/>
        <w:rPr/>
      </w:pPr>
      <w:r>
        <w:rPr/>
        <w:t xml:space="preserve">138 pelaajaa nimetty All-Conferenceen yhteensä 231 kertaa. </w:t>
      </w:r>
    </w:p>
    <w:p>
      <w:pPr>
        <w:pStyle w:val="TextBody"/>
        <w:numPr>
          <w:ilvl w:val="0"/>
          <w:numId w:val="172"/>
        </w:numPr>
        <w:tabs>
          <w:tab w:val="clear" w:pos="1134"/>
          <w:tab w:val="left" w:leader="none" w:pos="707"/>
        </w:tabs>
        <w:bidi w:val="0"/>
        <w:spacing w:before="0" w:after="0"/>
        <w:ind w:start="707" w:hanging="283"/>
        <w:jc w:val="left"/>
        <w:rPr/>
      </w:pPr>
      <w:r>
        <w:rPr/>
        <w:t xml:space="preserve">82 pelaajaa nimetty konferenssin turnauksen All-Conference Tournament Team -joukkueeseen yhteensä 118 kertaa. </w:t>
      </w:r>
    </w:p>
    <w:p>
      <w:pPr>
        <w:pStyle w:val="TextBody"/>
        <w:numPr>
          <w:ilvl w:val="0"/>
          <w:numId w:val="172"/>
        </w:numPr>
        <w:tabs>
          <w:tab w:val="clear" w:pos="1134"/>
          <w:tab w:val="left" w:leader="none" w:pos="707"/>
        </w:tabs>
        <w:bidi w:val="0"/>
        <w:spacing w:before="0" w:after="0"/>
        <w:ind w:start="707" w:hanging="283"/>
        <w:jc w:val="left"/>
        <w:rPr/>
      </w:pPr>
      <w:r>
        <w:rPr/>
        <w:t xml:space="preserve">12 pelaajaa nimetty konferenssin vuoden pelaajaksi yhteensä 14 kertaa. </w:t>
      </w:r>
    </w:p>
    <w:p>
      <w:pPr>
        <w:pStyle w:val="TextBody"/>
        <w:numPr>
          <w:ilvl w:val="0"/>
          <w:numId w:val="172"/>
        </w:numPr>
        <w:tabs>
          <w:tab w:val="clear" w:pos="1134"/>
          <w:tab w:val="left" w:leader="none" w:pos="707"/>
        </w:tabs>
        <w:bidi w:val="0"/>
        <w:spacing w:before="0" w:after="0"/>
        <w:ind w:start="707" w:hanging="283"/>
        <w:jc w:val="left"/>
        <w:rPr/>
      </w:pPr>
      <w:r>
        <w:rPr/>
        <w:t xml:space="preserve">7 pelaajaa nimetty konferenssin vuoden tulokkaaksi (Freshman-of-the-Year) </w:t>
      </w:r>
    </w:p>
    <w:p>
      <w:pPr>
        <w:pStyle w:val="TextBody"/>
        <w:numPr>
          <w:ilvl w:val="0"/>
          <w:numId w:val="172"/>
        </w:numPr>
        <w:tabs>
          <w:tab w:val="clear" w:pos="1134"/>
          <w:tab w:val="left" w:leader="none" w:pos="707"/>
        </w:tabs>
        <w:bidi w:val="0"/>
        <w:spacing w:before="0" w:after="0"/>
        <w:ind w:start="707" w:hanging="283"/>
        <w:jc w:val="left"/>
        <w:rPr/>
      </w:pPr>
      <w:r>
        <w:rPr/>
        <w:t xml:space="preserve">31 pelaajaa nimettiin konferenssin tulokasjoukkueeseen (All-Conference Freshman Team) </w:t>
      </w:r>
    </w:p>
    <w:p>
      <w:pPr>
        <w:pStyle w:val="TextBody"/>
        <w:numPr>
          <w:ilvl w:val="0"/>
          <w:numId w:val="172"/>
        </w:numPr>
        <w:tabs>
          <w:tab w:val="clear" w:pos="1134"/>
          <w:tab w:val="left" w:leader="none" w:pos="707"/>
        </w:tabs>
        <w:bidi w:val="0"/>
        <w:spacing w:before="0" w:after="0"/>
        <w:ind w:start="707" w:hanging="283"/>
        <w:jc w:val="left"/>
        <w:rPr/>
      </w:pPr>
      <w:r>
        <w:rPr/>
        <w:t xml:space="preserve">15 pelaajaa nimetty konferenssin turnauksen MVP:ksi yhteensä 16 kertaa. </w:t>
      </w:r>
    </w:p>
    <w:p>
      <w:pPr>
        <w:pStyle w:val="TextBody"/>
        <w:numPr>
          <w:ilvl w:val="0"/>
          <w:numId w:val="172"/>
        </w:numPr>
        <w:tabs>
          <w:tab w:val="clear" w:pos="1134"/>
          <w:tab w:val="left" w:leader="none" w:pos="707"/>
        </w:tabs>
        <w:bidi w:val="0"/>
        <w:spacing w:before="0" w:after="0"/>
        <w:ind w:start="707" w:hanging="283"/>
        <w:jc w:val="left"/>
        <w:rPr/>
      </w:pPr>
      <w:r>
        <w:rPr/>
        <w:t xml:space="preserve">18 pelaajaa nimetty All-NCAA Final Fouriin yhteensä 21 kertaa. </w:t>
      </w:r>
    </w:p>
    <w:p>
      <w:pPr>
        <w:pStyle w:val="TextBody"/>
        <w:numPr>
          <w:ilvl w:val="0"/>
          <w:numId w:val="172"/>
        </w:numPr>
        <w:tabs>
          <w:tab w:val="clear" w:pos="1134"/>
          <w:tab w:val="left" w:leader="none" w:pos="707"/>
        </w:tabs>
        <w:bidi w:val="0"/>
        <w:spacing w:before="0" w:after="0"/>
        <w:ind w:start="707" w:hanging="283"/>
        <w:jc w:val="left"/>
        <w:rPr/>
      </w:pPr>
      <w:r>
        <w:rPr/>
        <w:t xml:space="preserve">51 pelaajaa nimetty All-NCAA Regional yhteensä 65 kertaa. </w:t>
      </w:r>
    </w:p>
    <w:p>
      <w:pPr>
        <w:pStyle w:val="TextBody"/>
        <w:numPr>
          <w:ilvl w:val="0"/>
          <w:numId w:val="172"/>
        </w:numPr>
        <w:tabs>
          <w:tab w:val="clear" w:pos="1134"/>
          <w:tab w:val="left" w:leader="none" w:pos="707"/>
        </w:tabs>
        <w:bidi w:val="0"/>
        <w:spacing w:before="0" w:after="0"/>
        <w:ind w:start="707" w:hanging="283"/>
        <w:jc w:val="left"/>
        <w:rPr/>
      </w:pPr>
      <w:r>
        <w:rPr/>
        <w:t xml:space="preserve">5 pelaajaa nimetty NCAA Final Four -finaalin ylivoimaisimmaksi pelaajaksi yhteensä 6 kertaa. </w:t>
      </w:r>
    </w:p>
    <w:p>
      <w:pPr>
        <w:pStyle w:val="TextBody"/>
        <w:numPr>
          <w:ilvl w:val="0"/>
          <w:numId w:val="172"/>
        </w:numPr>
        <w:tabs>
          <w:tab w:val="clear" w:pos="1134"/>
          <w:tab w:val="left" w:leader="none" w:pos="707"/>
        </w:tabs>
        <w:bidi w:val="0"/>
        <w:spacing w:before="0" w:after="0"/>
        <w:ind w:start="707" w:hanging="283"/>
        <w:jc w:val="left"/>
        <w:rPr/>
      </w:pPr>
      <w:r>
        <w:rPr/>
        <w:t xml:space="preserve">12 pelaajaa on nimetty NCAA:n alueellisiksi pelaajiksi yhteensä 13 kertaa. </w:t>
      </w:r>
    </w:p>
    <w:p>
      <w:pPr>
        <w:pStyle w:val="TextBody"/>
        <w:numPr>
          <w:ilvl w:val="0"/>
          <w:numId w:val="172"/>
        </w:numPr>
        <w:tabs>
          <w:tab w:val="clear" w:pos="1134"/>
          <w:tab w:val="left" w:leader="none" w:pos="707"/>
        </w:tabs>
        <w:bidi w:val="0"/>
        <w:spacing w:before="0" w:after="0"/>
        <w:ind w:start="707" w:hanging="283"/>
        <w:jc w:val="left"/>
        <w:rPr/>
      </w:pPr>
      <w:r>
        <w:rPr/>
        <w:t xml:space="preserve">74 pelaajaa, jotka pelasivat NBA:ssa vähintään yhden kauden. </w:t>
      </w:r>
    </w:p>
    <w:p>
      <w:pPr>
        <w:pStyle w:val="TextBody"/>
        <w:numPr>
          <w:ilvl w:val="0"/>
          <w:numId w:val="172"/>
        </w:numPr>
        <w:tabs>
          <w:tab w:val="clear" w:pos="1134"/>
          <w:tab w:val="left" w:leader="none" w:pos="707"/>
        </w:tabs>
        <w:bidi w:val="0"/>
        <w:spacing w:before="0" w:after="0"/>
        <w:ind w:start="707" w:hanging="283"/>
        <w:jc w:val="left"/>
        <w:rPr/>
      </w:pPr>
      <w:r>
        <w:rPr/>
        <w:t xml:space="preserve">60 1000 pisteen tekijää </w:t>
      </w:r>
    </w:p>
    <w:p>
      <w:pPr>
        <w:pStyle w:val="TextBody"/>
        <w:numPr>
          <w:ilvl w:val="0"/>
          <w:numId w:val="172"/>
        </w:numPr>
        <w:tabs>
          <w:tab w:val="clear" w:pos="1134"/>
          <w:tab w:val="left" w:leader="none" w:pos="707"/>
        </w:tabs>
        <w:bidi w:val="0"/>
        <w:spacing w:before="0" w:after="0"/>
        <w:ind w:start="707" w:hanging="283"/>
        <w:jc w:val="left"/>
        <w:rPr/>
      </w:pPr>
      <w:r>
        <w:rPr/>
        <w:t xml:space="preserve">52 pelaajaa nimetty McDonald's All-American -kilpailuun </w:t>
      </w:r>
    </w:p>
    <w:p>
      <w:pPr>
        <w:pStyle w:val="TextBody"/>
        <w:numPr>
          <w:ilvl w:val="0"/>
          <w:numId w:val="172"/>
        </w:numPr>
        <w:tabs>
          <w:tab w:val="clear" w:pos="1134"/>
          <w:tab w:val="left" w:leader="none" w:pos="707"/>
        </w:tabs>
        <w:bidi w:val="0"/>
        <w:spacing w:before="0" w:after="0"/>
        <w:ind w:start="707" w:hanging="283"/>
        <w:jc w:val="left"/>
        <w:rPr/>
      </w:pPr>
      <w:r>
        <w:rPr/>
        <w:t xml:space="preserve">6 kertaa sijoittunut sijalle 1 kauden avaus AP Poll -vertailussa. </w:t>
      </w:r>
    </w:p>
    <w:p>
      <w:pPr>
        <w:pStyle w:val="TextBody"/>
        <w:numPr>
          <w:ilvl w:val="0"/>
          <w:numId w:val="172"/>
        </w:numPr>
        <w:tabs>
          <w:tab w:val="clear" w:pos="1134"/>
          <w:tab w:val="left" w:leader="none" w:pos="707"/>
        </w:tabs>
        <w:bidi w:val="0"/>
        <w:spacing w:before="0" w:after="0"/>
        <w:ind w:start="707" w:hanging="283"/>
        <w:jc w:val="left"/>
        <w:rPr/>
      </w:pPr>
      <w:r>
        <w:rPr/>
        <w:t xml:space="preserve">6 kertaa sijoittui kauden avausottelussa UPI:n / valmentajien kyselyssä sijalle 1. </w:t>
      </w:r>
    </w:p>
    <w:p>
      <w:pPr>
        <w:pStyle w:val="TextBody"/>
        <w:numPr>
          <w:ilvl w:val="0"/>
          <w:numId w:val="172"/>
        </w:numPr>
        <w:tabs>
          <w:tab w:val="clear" w:pos="1134"/>
          <w:tab w:val="left" w:leader="none" w:pos="707"/>
        </w:tabs>
        <w:bidi w:val="0"/>
        <w:spacing w:before="0" w:after="0"/>
        <w:ind w:start="707" w:hanging="283"/>
        <w:jc w:val="left"/>
        <w:rPr/>
      </w:pPr>
      <w:r>
        <w:rPr/>
        <w:t xml:space="preserve">12 kertaa NCAA-turnauksen ykkössijoitettu. </w:t>
      </w:r>
    </w:p>
    <w:p>
      <w:pPr>
        <w:pStyle w:val="TextBody"/>
        <w:numPr>
          <w:ilvl w:val="0"/>
          <w:numId w:val="172"/>
        </w:numPr>
        <w:tabs>
          <w:tab w:val="clear" w:pos="1134"/>
          <w:tab w:val="left" w:leader="none" w:pos="707"/>
        </w:tabs>
        <w:bidi w:val="0"/>
        <w:ind w:start="707" w:hanging="283"/>
        <w:jc w:val="left"/>
        <w:rPr/>
      </w:pPr>
      <w:r>
        <w:rPr/>
        <w:t xml:space="preserve">4 kertaa NCAA:n virallisena ykkössijoitettuna NCAA:n 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kentucky-pelaajaa on voittanut NBA-mestaruuden?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Kentucky johtaa kaikkia kouluja NCAA-turnauksiin osallistumisessa (58), NCAA-turnausvoittojen määrässä (126), pelattujen NCAA-turnausotteluiden määrässä (177), NCAA Sweet Sixteen -turnauksiin osallistumisessa (43), NCAA Elite Eight -turnauksiin osallistumisessa (37) ja postseason-turnauksiin osallistumisessa yhteensä (65). Lisäksi Kentucky on pelannut 17 NCAA Final Four -ottelussa (jaetulla toisella sijalla UCLA:n kanssa), 12 NCAA:n mestaruusottelussa ja voittanut </w:t>
      </w:r>
      <w:r>
        <w:rPr>
          <w:color w:val="A9A9A9"/>
        </w:rPr>
        <w:t xml:space="preserve">8 </w:t>
      </w:r>
      <w:r>
        <w:rPr/>
        <w:t xml:space="preserve">NCAA:n mestaruutta (toiseksi eniten UCLA:n 11 mestaruuden jälkeen). Näiden mestaruuksien lisäksi Kentucky voitti National Invitation Tournament (NIT) -turnauksen vuosina 1946 ja 1976, joten se on ainoa koulu, joka on voittanut useita NCAA- ja NIT-mestaruuksia. Kentucky johtaa myös kaikkia kouluja kuudellakymmenellä 20 voiton kaudella, viidellätoista 30 voiton kaudella ja kuudella 35 voiton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mestaruutta Kentuckyn miesten koripallossa on?</w:t>
      </w:r>
    </w:p>
    <w:p>
      <w:pPr>
        <w:pStyle w:val="TextBody"/>
        <w:bidi w:val="0"/>
        <w:jc w:val="left"/>
        <w:rPr>
          <w:b/>
          <w:u w:val="single"/>
          <w:shd w:val="clear" w:fill="FFFF00"/>
        </w:rPr>
      </w:pPr>
      <w:r>
        <w:rPr>
          <w:b/>
          <w:u w:val="single"/>
          <w:shd w:val="clear" w:fill="FFFF00"/>
        </w:rPr>
        <w:t xml:space="preserve">Asiakirjan numero 2582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Norjalaisessa mytologiassa </w:t>
      </w:r>
      <w:r>
        <w:rPr>
          <w:color w:val="A9A9A9"/>
        </w:rPr>
        <w:t xml:space="preserve">Jörmungandr </w:t>
      </w:r>
      <w:r>
        <w:rPr/>
        <w:t xml:space="preserve">(vanhan norjan: Jǫrmungandr, lausutaan (ˈjɔrmuŋɡandr̥), joka tarkoittaa ``valtava hirviö''), usein kirjoitettuna Jormungand tai Jörmungand ja joka tunnetaan myös nimellä Midgårdin käärme (vanhan norjan kieli: Miðgarðsormur) tai Maailmankäärme, on merikäärme, jättiläisnainen Angrboðan ja Lokin keskimääräinen lapsi. Prose Eddan mukaan Odin otti Lokin kolme Angrboðan lasta - susi Fenririn, Helin ja Jörmungandrin - ja heitti Jörmungandrin Midgardia ympäröivään suureen mereen. Käärme kasvoi niin suureksi, että se pystyi ympäröimään maan ja tarttumaan omaan häntäänsä. Tämän seurauksena se sai nimen Midgårdin käärme tai maailmankäärme. Kun se päästää häntänsä irti, alkaa Ragnarök. Jörmungandrin arkkivihollinen on ukkosenjumala Thor. Se on esimerkki ouroboroksesta.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Lokin lapsi on niin suuri, että se kiertää maapallon ympäri.</w:t>
      </w:r>
    </w:p>
    <w:p>
      <w:pPr>
        <w:pStyle w:val="TextBody"/>
        <w:bidi w:val="0"/>
        <w:jc w:val="left"/>
        <w:rPr>
          <w:b/>
          <w:u w:val="single"/>
          <w:shd w:val="clear" w:fill="FFFF00"/>
        </w:rPr>
      </w:pPr>
      <w:r>
        <w:rPr>
          <w:b/>
          <w:u w:val="single"/>
          <w:shd w:val="clear" w:fill="FFFF00"/>
        </w:rPr>
        <w:t xml:space="preserve">Asiakirjan numero 2583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Perhe muutti intialaisesta Uttar Pradeshin osavaltiosta Etelä-Afrikkaan vuonna </w:t>
      </w:r>
      <w:r>
        <w:rPr>
          <w:color w:val="A9A9A9"/>
        </w:rPr>
        <w:t xml:space="preserve">1993</w:t>
      </w:r>
      <w:r>
        <w:rPr/>
        <w:t xml:space="preserve">, juuri ennen maan ensimmäisiä demokraattisia vaaleja, perustamaan Sahara Computersin. Perheen kotipaikka on Johannesburgin Saxonwoldissa sijaitseva Sahara Estate, joka käsittää ainakin neljä kartanoa, ja Dubai, Yhdistyneet arabiemiirikunnat.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guptat tulivat Etelä-Afrikkaan?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Gupta-suku saapui Etelä-Afrikkaan?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Guptan perhe on intialaissyntyinen eteläafrikkalainen liikemiesperhe, jonka merkittävimpiä jäseniä ovat veljekset Ajay, Atul ja Rajesh "Tony" Gupta sekä Atul Guptan veljenpojat Varun ja yhdysvaltalaiset Ashish ja Amol. Guptan perhe omistaa tietokonelaitteita, mediaa ja kaivostoimintaa käsittävän yritysimperiumin. Vuonna 2016 Atul Guptasta tuli Etelä-Afrikan seitsemänneksi rikkain henkilö, jonka arvioitu nettovarallisuus on </w:t>
      </w:r>
      <w:r>
        <w:rPr>
          <w:color w:val="A9A9A9"/>
        </w:rPr>
        <w:t xml:space="preserve">10 Rupiaa. 7 miljardia dollaria (773,47 miljoonaa Yhdysvaltain dollaria) </w:t>
      </w:r>
      <w:r>
        <w:rPr/>
        <w:t xml:space="preserve">JSE-listattujen omistusten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Guptan perheen nettovarallisuus?</w:t>
      </w:r>
    </w:p>
    <w:p>
      <w:pPr>
        <w:pStyle w:val="TextBody"/>
        <w:bidi w:val="0"/>
        <w:jc w:val="left"/>
        <w:rPr>
          <w:b/>
          <w:u w:val="single"/>
          <w:shd w:val="clear" w:fill="FFFF00"/>
        </w:rPr>
      </w:pPr>
      <w:r>
        <w:rPr>
          <w:b/>
          <w:u w:val="single"/>
          <w:shd w:val="clear" w:fill="FFFF00"/>
        </w:rPr>
        <w:t xml:space="preserve">Asiakirjan numero 2584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52"/>
        <w:gridCol w:w="1107"/>
        <w:gridCol w:w="982"/>
        <w:gridCol w:w="2348"/>
        <w:gridCol w:w="2348"/>
        <w:gridCol w:w="2768"/>
      </w:tblGrid>
      <w:tr>
        <w:trPr/>
        <w:tc>
          <w:tcPr>
            <w:tcW w:w="652" w:type="dxa"/>
            <w:tcBorders/>
            <w:vAlign w:val="center"/>
          </w:tcPr>
          <w:p>
            <w:pPr>
              <w:pStyle w:val="TableHeading"/>
              <w:suppressLineNumbers/>
              <w:bidi w:val="0"/>
              <w:spacing w:before="0" w:after="283"/>
              <w:jc w:val="center"/>
              <w:rPr/>
            </w:pPr>
            <w:r>
              <w:rPr/>
              <w:t xml:space="preserve">Vuosi </w:t>
            </w:r>
          </w:p>
        </w:tc>
        <w:tc>
          <w:tcPr>
            <w:tcW w:w="1107" w:type="dxa"/>
            <w:tcBorders/>
            <w:vAlign w:val="center"/>
          </w:tcPr>
          <w:p>
            <w:pPr>
              <w:pStyle w:val="TableHeading"/>
              <w:suppressLineNumbers/>
              <w:bidi w:val="0"/>
              <w:spacing w:before="0" w:after="283"/>
              <w:jc w:val="center"/>
              <w:rPr/>
            </w:pPr>
            <w:r>
              <w:rPr/>
              <w:t xml:space="preserve">Palkkaperuste </w:t>
            </w:r>
          </w:p>
        </w:tc>
        <w:tc>
          <w:tcPr>
            <w:tcW w:w="982" w:type="dxa"/>
            <w:tcBorders/>
            <w:vAlign w:val="center"/>
          </w:tcPr>
          <w:p>
            <w:pPr>
              <w:pStyle w:val="TableHeading"/>
              <w:suppressLineNumbers/>
              <w:bidi w:val="0"/>
              <w:spacing w:before="0" w:after="283"/>
              <w:jc w:val="center"/>
              <w:rPr/>
            </w:pPr>
            <w:r>
              <w:rPr/>
              <w:t xml:space="preserve">Lisää </w:t>
            </w:r>
          </w:p>
        </w:tc>
        <w:tc>
          <w:tcPr>
            <w:tcW w:w="2348" w:type="dxa"/>
            <w:tcBorders/>
            <w:vAlign w:val="center"/>
          </w:tcPr>
          <w:p>
            <w:pPr>
              <w:pStyle w:val="TableHeading"/>
              <w:suppressLineNumbers/>
              <w:bidi w:val="0"/>
              <w:spacing w:before="0" w:after="283"/>
              <w:jc w:val="center"/>
              <w:rPr/>
            </w:pPr>
            <w:r>
              <w:rPr/>
              <w:t xml:space="preserve">Sosiaaliturvan työntekijän enimmäisosuus </w:t>
            </w:r>
          </w:p>
        </w:tc>
        <w:tc>
          <w:tcPr>
            <w:tcW w:w="2348" w:type="dxa"/>
            <w:tcBorders/>
            <w:vAlign w:val="center"/>
          </w:tcPr>
          <w:p>
            <w:pPr>
              <w:pStyle w:val="TableHeading"/>
              <w:suppressLineNumbers/>
              <w:bidi w:val="0"/>
              <w:spacing w:before="0" w:after="283"/>
              <w:jc w:val="center"/>
              <w:rPr/>
            </w:pPr>
            <w:r>
              <w:rPr/>
              <w:t xml:space="preserve">Sosiaaliturvan työnantajan enimmäisosuus </w:t>
            </w:r>
          </w:p>
        </w:tc>
        <w:tc>
          <w:tcPr>
            <w:tcW w:w="2768" w:type="dxa"/>
            <w:tcBorders/>
            <w:vAlign w:val="center"/>
          </w:tcPr>
          <w:p>
            <w:pPr>
              <w:pStyle w:val="TableHeading"/>
              <w:suppressLineNumbers/>
              <w:bidi w:val="0"/>
              <w:spacing w:before="0" w:after="283"/>
              <w:jc w:val="center"/>
              <w:rPr/>
            </w:pPr>
            <w:r>
              <w:rPr/>
              <w:t xml:space="preserve">Sosiaaliturvan kokonaismaksun enimmäismäärä </w:t>
            </w:r>
          </w:p>
        </w:tc>
      </w:tr>
      <w:tr>
        <w:trPr/>
        <w:tc>
          <w:tcPr>
            <w:tcW w:w="652" w:type="dxa"/>
            <w:tcBorders/>
            <w:vAlign w:val="center"/>
          </w:tcPr>
          <w:p>
            <w:pPr>
              <w:pStyle w:val="TableContents"/>
              <w:bidi w:val="0"/>
              <w:spacing w:before="0" w:after="283"/>
              <w:jc w:val="left"/>
              <w:rPr/>
            </w:pPr>
            <w:r>
              <w:rPr/>
              <w:t xml:space="preserve">2018 </w:t>
            </w:r>
          </w:p>
        </w:tc>
        <w:tc>
          <w:tcPr>
            <w:tcW w:w="1107" w:type="dxa"/>
            <w:tcBorders/>
            <w:vAlign w:val="center"/>
          </w:tcPr>
          <w:p>
            <w:pPr>
              <w:pStyle w:val="TableContents"/>
              <w:bidi w:val="0"/>
              <w:spacing w:before="0" w:after="283"/>
              <w:jc w:val="left"/>
              <w:rPr/>
            </w:pPr>
            <w:r>
              <w:rPr/>
              <w:t xml:space="preserve">$128,400 </w:t>
            </w:r>
          </w:p>
        </w:tc>
        <w:tc>
          <w:tcPr>
            <w:tcW w:w="982" w:type="dxa"/>
            <w:tcBorders/>
            <w:vAlign w:val="center"/>
          </w:tcPr>
          <w:p>
            <w:pPr>
              <w:pStyle w:val="TableContents"/>
              <w:bidi w:val="0"/>
              <w:spacing w:before="0" w:after="283"/>
              <w:jc w:val="left"/>
              <w:rPr/>
            </w:pPr>
            <w:r>
              <w:rPr/>
              <w:t xml:space="preserve">0.9% </w:t>
            </w:r>
          </w:p>
        </w:tc>
        <w:tc>
          <w:tcPr>
            <w:tcW w:w="2348" w:type="dxa"/>
            <w:tcBorders/>
            <w:vAlign w:val="center"/>
          </w:tcPr>
          <w:p>
            <w:pPr>
              <w:pStyle w:val="TableContents"/>
              <w:bidi w:val="0"/>
              <w:spacing w:before="0" w:after="283"/>
              <w:jc w:val="left"/>
              <w:rPr/>
            </w:pPr>
            <w:r>
              <w:rPr/>
              <w:t xml:space="preserve">$7,960.80 </w:t>
            </w:r>
          </w:p>
        </w:tc>
        <w:tc>
          <w:tcPr>
            <w:tcW w:w="2348" w:type="dxa"/>
            <w:tcBorders/>
            <w:vAlign w:val="center"/>
          </w:tcPr>
          <w:p>
            <w:pPr>
              <w:pStyle w:val="TableContents"/>
              <w:bidi w:val="0"/>
              <w:spacing w:before="0" w:after="283"/>
              <w:jc w:val="left"/>
              <w:rPr/>
            </w:pPr>
            <w:r>
              <w:rPr/>
              <w:t xml:space="preserve">$7,960.80 </w:t>
            </w:r>
          </w:p>
        </w:tc>
        <w:tc>
          <w:tcPr>
            <w:tcW w:w="2768" w:type="dxa"/>
            <w:tcBorders/>
            <w:vAlign w:val="center"/>
          </w:tcPr>
          <w:p>
            <w:pPr>
              <w:pStyle w:val="TableContents"/>
              <w:bidi w:val="0"/>
              <w:spacing w:before="0" w:after="283"/>
              <w:jc w:val="left"/>
              <w:rPr/>
            </w:pPr>
            <w:r>
              <w:rPr/>
              <w:t xml:space="preserve">$15,921.60 </w:t>
            </w:r>
          </w:p>
        </w:tc>
      </w:tr>
      <w:tr>
        <w:trPr/>
        <w:tc>
          <w:tcPr>
            <w:tcW w:w="652" w:type="dxa"/>
            <w:tcBorders/>
            <w:vAlign w:val="center"/>
          </w:tcPr>
          <w:p>
            <w:pPr>
              <w:pStyle w:val="TableContents"/>
              <w:bidi w:val="0"/>
              <w:spacing w:before="0" w:after="283"/>
              <w:jc w:val="left"/>
              <w:rPr/>
            </w:pPr>
            <w:r>
              <w:rPr/>
              <w:t xml:space="preserve">2017 </w:t>
            </w:r>
          </w:p>
        </w:tc>
        <w:tc>
          <w:tcPr>
            <w:tcW w:w="1107" w:type="dxa"/>
            <w:tcBorders/>
            <w:vAlign w:val="center"/>
          </w:tcPr>
          <w:p>
            <w:pPr>
              <w:pStyle w:val="TableContents"/>
              <w:bidi w:val="0"/>
              <w:spacing w:before="0" w:after="283"/>
              <w:jc w:val="left"/>
              <w:rPr/>
            </w:pPr>
            <w:r>
              <w:rPr/>
              <w:t xml:space="preserve">$127,200 </w:t>
            </w:r>
          </w:p>
        </w:tc>
        <w:tc>
          <w:tcPr>
            <w:tcW w:w="982" w:type="dxa"/>
            <w:tcBorders/>
            <w:vAlign w:val="center"/>
          </w:tcPr>
          <w:p>
            <w:pPr>
              <w:pStyle w:val="TableContents"/>
              <w:bidi w:val="0"/>
              <w:spacing w:before="0" w:after="283"/>
              <w:jc w:val="left"/>
              <w:rPr/>
            </w:pPr>
            <w:r>
              <w:rPr/>
              <w:t xml:space="preserve">7.3% </w:t>
            </w:r>
          </w:p>
        </w:tc>
        <w:tc>
          <w:tcPr>
            <w:tcW w:w="2348" w:type="dxa"/>
            <w:tcBorders/>
            <w:vAlign w:val="center"/>
          </w:tcPr>
          <w:p>
            <w:pPr>
              <w:pStyle w:val="TableContents"/>
              <w:bidi w:val="0"/>
              <w:spacing w:before="0" w:after="283"/>
              <w:jc w:val="left"/>
              <w:rPr/>
            </w:pPr>
            <w:r>
              <w:rPr/>
              <w:t xml:space="preserve">$7,886.40 </w:t>
            </w:r>
          </w:p>
        </w:tc>
        <w:tc>
          <w:tcPr>
            <w:tcW w:w="2348" w:type="dxa"/>
            <w:tcBorders/>
            <w:vAlign w:val="center"/>
          </w:tcPr>
          <w:p>
            <w:pPr>
              <w:pStyle w:val="TableContents"/>
              <w:bidi w:val="0"/>
              <w:spacing w:before="0" w:after="283"/>
              <w:jc w:val="left"/>
              <w:rPr/>
            </w:pPr>
            <w:r>
              <w:rPr/>
              <w:t xml:space="preserve">$7,886.40 </w:t>
            </w:r>
          </w:p>
        </w:tc>
        <w:tc>
          <w:tcPr>
            <w:tcW w:w="2768" w:type="dxa"/>
            <w:tcBorders/>
            <w:vAlign w:val="center"/>
          </w:tcPr>
          <w:p>
            <w:pPr>
              <w:pStyle w:val="TableContents"/>
              <w:bidi w:val="0"/>
              <w:spacing w:before="0" w:after="283"/>
              <w:jc w:val="left"/>
              <w:rPr/>
            </w:pPr>
            <w:r>
              <w:rPr/>
              <w:t xml:space="preserve">$15,772.80 </w:t>
            </w:r>
          </w:p>
        </w:tc>
      </w:tr>
      <w:tr>
        <w:trPr/>
        <w:tc>
          <w:tcPr>
            <w:tcW w:w="652" w:type="dxa"/>
            <w:tcBorders/>
            <w:vAlign w:val="center"/>
          </w:tcPr>
          <w:p>
            <w:pPr>
              <w:pStyle w:val="TableContents"/>
              <w:bidi w:val="0"/>
              <w:spacing w:before="0" w:after="283"/>
              <w:jc w:val="left"/>
              <w:rPr/>
            </w:pPr>
            <w:r>
              <w:rPr/>
              <w:t xml:space="preserve">2016 </w:t>
            </w:r>
          </w:p>
        </w:tc>
        <w:tc>
          <w:tcPr>
            <w:tcW w:w="1107" w:type="dxa"/>
            <w:tcBorders/>
            <w:vAlign w:val="center"/>
          </w:tcPr>
          <w:p>
            <w:pPr>
              <w:pStyle w:val="TableContents"/>
              <w:bidi w:val="0"/>
              <w:spacing w:before="0" w:after="283"/>
              <w:jc w:val="left"/>
              <w:rPr/>
            </w:pPr>
            <w:r>
              <w:rPr/>
              <w:t xml:space="preserve">$118,500 </w:t>
            </w:r>
          </w:p>
        </w:tc>
        <w:tc>
          <w:tcPr>
            <w:tcW w:w="982" w:type="dxa"/>
            <w:tcBorders/>
            <w:vAlign w:val="center"/>
          </w:tcPr>
          <w:p>
            <w:pPr>
              <w:pStyle w:val="TableContents"/>
              <w:bidi w:val="0"/>
              <w:spacing w:before="0" w:after="283"/>
              <w:jc w:val="left"/>
              <w:rPr/>
            </w:pPr>
            <w:r>
              <w:rPr/>
              <w:t xml:space="preserve">0.0% </w:t>
            </w:r>
          </w:p>
        </w:tc>
        <w:tc>
          <w:tcPr>
            <w:tcW w:w="2348" w:type="dxa"/>
            <w:tcBorders/>
            <w:vAlign w:val="center"/>
          </w:tcPr>
          <w:p>
            <w:pPr>
              <w:pStyle w:val="TableContents"/>
              <w:bidi w:val="0"/>
              <w:spacing w:before="0" w:after="283"/>
              <w:jc w:val="left"/>
              <w:rPr/>
            </w:pPr>
            <w:r>
              <w:rPr/>
              <w:t xml:space="preserve">$7,347.00 </w:t>
            </w:r>
          </w:p>
        </w:tc>
        <w:tc>
          <w:tcPr>
            <w:tcW w:w="2348" w:type="dxa"/>
            <w:tcBorders/>
            <w:vAlign w:val="center"/>
          </w:tcPr>
          <w:p>
            <w:pPr>
              <w:pStyle w:val="TableContents"/>
              <w:bidi w:val="0"/>
              <w:spacing w:before="0" w:after="283"/>
              <w:jc w:val="left"/>
              <w:rPr/>
            </w:pPr>
            <w:r>
              <w:rPr/>
              <w:t xml:space="preserve">$7,347.00 </w:t>
            </w:r>
          </w:p>
        </w:tc>
        <w:tc>
          <w:tcPr>
            <w:tcW w:w="2768" w:type="dxa"/>
            <w:tcBorders/>
            <w:vAlign w:val="center"/>
          </w:tcPr>
          <w:p>
            <w:pPr>
              <w:pStyle w:val="TableContents"/>
              <w:bidi w:val="0"/>
              <w:spacing w:before="0" w:after="283"/>
              <w:jc w:val="left"/>
              <w:rPr/>
            </w:pPr>
            <w:r>
              <w:rPr/>
              <w:t xml:space="preserve">$14,694.00 </w:t>
            </w:r>
          </w:p>
        </w:tc>
      </w:tr>
      <w:tr>
        <w:trPr/>
        <w:tc>
          <w:tcPr>
            <w:tcW w:w="652" w:type="dxa"/>
            <w:tcBorders/>
            <w:vAlign w:val="center"/>
          </w:tcPr>
          <w:p>
            <w:pPr>
              <w:pStyle w:val="TableContents"/>
              <w:bidi w:val="0"/>
              <w:spacing w:before="0" w:after="283"/>
              <w:jc w:val="left"/>
              <w:rPr/>
            </w:pPr>
            <w:r>
              <w:rPr/>
              <w:t xml:space="preserve">2015 </w:t>
            </w:r>
          </w:p>
        </w:tc>
        <w:tc>
          <w:tcPr>
            <w:tcW w:w="1107" w:type="dxa"/>
            <w:tcBorders/>
            <w:vAlign w:val="center"/>
          </w:tcPr>
          <w:p>
            <w:pPr>
              <w:pStyle w:val="TableContents"/>
              <w:bidi w:val="0"/>
              <w:spacing w:before="0" w:after="283"/>
              <w:jc w:val="left"/>
              <w:rPr/>
            </w:pPr>
            <w:r>
              <w:rPr/>
              <w:t xml:space="preserve">$118,500 </w:t>
            </w:r>
          </w:p>
        </w:tc>
        <w:tc>
          <w:tcPr>
            <w:tcW w:w="982" w:type="dxa"/>
            <w:tcBorders/>
            <w:vAlign w:val="center"/>
          </w:tcPr>
          <w:p>
            <w:pPr>
              <w:pStyle w:val="TableContents"/>
              <w:bidi w:val="0"/>
              <w:spacing w:before="0" w:after="283"/>
              <w:jc w:val="left"/>
              <w:rPr/>
            </w:pPr>
            <w:r>
              <w:rPr/>
              <w:t xml:space="preserve">1.3% </w:t>
            </w:r>
          </w:p>
        </w:tc>
        <w:tc>
          <w:tcPr>
            <w:tcW w:w="2348" w:type="dxa"/>
            <w:tcBorders/>
            <w:vAlign w:val="center"/>
          </w:tcPr>
          <w:p>
            <w:pPr>
              <w:pStyle w:val="TableContents"/>
              <w:bidi w:val="0"/>
              <w:spacing w:before="0" w:after="283"/>
              <w:jc w:val="left"/>
              <w:rPr/>
            </w:pPr>
            <w:r>
              <w:rPr/>
              <w:t xml:space="preserve">$7,347.00 </w:t>
            </w:r>
          </w:p>
        </w:tc>
        <w:tc>
          <w:tcPr>
            <w:tcW w:w="2348" w:type="dxa"/>
            <w:tcBorders/>
            <w:vAlign w:val="center"/>
          </w:tcPr>
          <w:p>
            <w:pPr>
              <w:pStyle w:val="TableContents"/>
              <w:bidi w:val="0"/>
              <w:spacing w:before="0" w:after="283"/>
              <w:jc w:val="left"/>
              <w:rPr/>
            </w:pPr>
            <w:r>
              <w:rPr/>
              <w:t xml:space="preserve">$7,347.00 </w:t>
            </w:r>
          </w:p>
        </w:tc>
        <w:tc>
          <w:tcPr>
            <w:tcW w:w="2768" w:type="dxa"/>
            <w:tcBorders/>
            <w:vAlign w:val="center"/>
          </w:tcPr>
          <w:p>
            <w:pPr>
              <w:pStyle w:val="TableContents"/>
              <w:bidi w:val="0"/>
              <w:spacing w:before="0" w:after="283"/>
              <w:jc w:val="left"/>
              <w:rPr/>
            </w:pPr>
            <w:r>
              <w:rPr/>
              <w:t xml:space="preserve">$14,694.00 </w:t>
            </w:r>
          </w:p>
        </w:tc>
      </w:tr>
      <w:tr>
        <w:trPr/>
        <w:tc>
          <w:tcPr>
            <w:tcW w:w="652" w:type="dxa"/>
            <w:tcBorders/>
            <w:vAlign w:val="center"/>
          </w:tcPr>
          <w:p>
            <w:pPr>
              <w:pStyle w:val="TableContents"/>
              <w:bidi w:val="0"/>
              <w:spacing w:before="0" w:after="283"/>
              <w:jc w:val="left"/>
              <w:rPr/>
            </w:pPr>
            <w:r>
              <w:rPr/>
              <w:t xml:space="preserve">2014 </w:t>
            </w:r>
          </w:p>
        </w:tc>
        <w:tc>
          <w:tcPr>
            <w:tcW w:w="1107" w:type="dxa"/>
            <w:tcBorders/>
            <w:vAlign w:val="center"/>
          </w:tcPr>
          <w:p>
            <w:pPr>
              <w:pStyle w:val="TableContents"/>
              <w:bidi w:val="0"/>
              <w:spacing w:before="0" w:after="283"/>
              <w:jc w:val="left"/>
              <w:rPr/>
            </w:pPr>
            <w:r>
              <w:rPr/>
              <w:t xml:space="preserve">$117,000 </w:t>
            </w:r>
          </w:p>
        </w:tc>
        <w:tc>
          <w:tcPr>
            <w:tcW w:w="982" w:type="dxa"/>
            <w:tcBorders/>
            <w:vAlign w:val="center"/>
          </w:tcPr>
          <w:p>
            <w:pPr>
              <w:pStyle w:val="TableContents"/>
              <w:bidi w:val="0"/>
              <w:spacing w:before="0" w:after="283"/>
              <w:jc w:val="left"/>
              <w:rPr/>
            </w:pPr>
            <w:r>
              <w:rPr/>
              <w:t xml:space="preserve">2.9% </w:t>
            </w:r>
          </w:p>
        </w:tc>
        <w:tc>
          <w:tcPr>
            <w:tcW w:w="2348" w:type="dxa"/>
            <w:tcBorders/>
            <w:vAlign w:val="center"/>
          </w:tcPr>
          <w:p>
            <w:pPr>
              <w:pStyle w:val="TableContents"/>
              <w:bidi w:val="0"/>
              <w:spacing w:before="0" w:after="283"/>
              <w:jc w:val="left"/>
              <w:rPr/>
            </w:pPr>
            <w:r>
              <w:rPr/>
              <w:t xml:space="preserve">$7,254.00 </w:t>
            </w:r>
          </w:p>
        </w:tc>
        <w:tc>
          <w:tcPr>
            <w:tcW w:w="2348" w:type="dxa"/>
            <w:tcBorders/>
            <w:vAlign w:val="center"/>
          </w:tcPr>
          <w:p>
            <w:pPr>
              <w:pStyle w:val="TableContents"/>
              <w:bidi w:val="0"/>
              <w:spacing w:before="0" w:after="283"/>
              <w:jc w:val="left"/>
              <w:rPr/>
            </w:pPr>
            <w:r>
              <w:rPr/>
              <w:t xml:space="preserve">$7,254.00 </w:t>
            </w:r>
          </w:p>
        </w:tc>
        <w:tc>
          <w:tcPr>
            <w:tcW w:w="2768" w:type="dxa"/>
            <w:tcBorders/>
            <w:vAlign w:val="center"/>
          </w:tcPr>
          <w:p>
            <w:pPr>
              <w:pStyle w:val="TableContents"/>
              <w:bidi w:val="0"/>
              <w:spacing w:before="0" w:after="283"/>
              <w:jc w:val="left"/>
              <w:rPr/>
            </w:pPr>
            <w:r>
              <w:rPr/>
              <w:t xml:space="preserve">$14,508.00 </w:t>
            </w:r>
          </w:p>
        </w:tc>
      </w:tr>
      <w:tr>
        <w:trPr/>
        <w:tc>
          <w:tcPr>
            <w:tcW w:w="652" w:type="dxa"/>
            <w:tcBorders/>
            <w:vAlign w:val="center"/>
          </w:tcPr>
          <w:p>
            <w:pPr>
              <w:pStyle w:val="TableContents"/>
              <w:bidi w:val="0"/>
              <w:spacing w:before="0" w:after="283"/>
              <w:jc w:val="left"/>
              <w:rPr/>
            </w:pPr>
            <w:r>
              <w:rPr/>
              <w:t xml:space="preserve">2013 </w:t>
            </w:r>
          </w:p>
        </w:tc>
        <w:tc>
          <w:tcPr>
            <w:tcW w:w="1107" w:type="dxa"/>
            <w:tcBorders/>
            <w:vAlign w:val="center"/>
          </w:tcPr>
          <w:p>
            <w:pPr>
              <w:pStyle w:val="TableContents"/>
              <w:bidi w:val="0"/>
              <w:spacing w:before="0" w:after="283"/>
              <w:jc w:val="left"/>
              <w:rPr/>
            </w:pPr>
            <w:r>
              <w:rPr/>
              <w:t xml:space="preserve">$113,700 </w:t>
            </w:r>
          </w:p>
        </w:tc>
        <w:tc>
          <w:tcPr>
            <w:tcW w:w="982" w:type="dxa"/>
            <w:tcBorders/>
            <w:vAlign w:val="center"/>
          </w:tcPr>
          <w:p>
            <w:pPr>
              <w:pStyle w:val="TableContents"/>
              <w:bidi w:val="0"/>
              <w:spacing w:before="0" w:after="283"/>
              <w:jc w:val="left"/>
              <w:rPr/>
            </w:pPr>
            <w:r>
              <w:rPr/>
              <w:t xml:space="preserve">3.3% </w:t>
            </w:r>
          </w:p>
        </w:tc>
        <w:tc>
          <w:tcPr>
            <w:tcW w:w="2348" w:type="dxa"/>
            <w:tcBorders/>
            <w:vAlign w:val="center"/>
          </w:tcPr>
          <w:p>
            <w:pPr>
              <w:pStyle w:val="TableContents"/>
              <w:bidi w:val="0"/>
              <w:spacing w:before="0" w:after="283"/>
              <w:jc w:val="left"/>
              <w:rPr/>
            </w:pPr>
            <w:r>
              <w:rPr/>
              <w:t xml:space="preserve">$7,049.40 * * </w:t>
            </w:r>
          </w:p>
        </w:tc>
        <w:tc>
          <w:tcPr>
            <w:tcW w:w="2348" w:type="dxa"/>
            <w:tcBorders/>
            <w:vAlign w:val="center"/>
          </w:tcPr>
          <w:p>
            <w:pPr>
              <w:pStyle w:val="TableContents"/>
              <w:bidi w:val="0"/>
              <w:spacing w:before="0" w:after="283"/>
              <w:jc w:val="left"/>
              <w:rPr/>
            </w:pPr>
            <w:r>
              <w:rPr/>
              <w:t xml:space="preserve">$7,049.40 </w:t>
            </w:r>
          </w:p>
        </w:tc>
        <w:tc>
          <w:tcPr>
            <w:tcW w:w="2768" w:type="dxa"/>
            <w:tcBorders/>
            <w:vAlign w:val="center"/>
          </w:tcPr>
          <w:p>
            <w:pPr>
              <w:pStyle w:val="TableContents"/>
              <w:bidi w:val="0"/>
              <w:spacing w:before="0" w:after="283"/>
              <w:jc w:val="left"/>
              <w:rPr/>
            </w:pPr>
            <w:r>
              <w:rPr/>
              <w:t xml:space="preserve">$14,098.80 </w:t>
            </w:r>
          </w:p>
        </w:tc>
      </w:tr>
      <w:tr>
        <w:trPr/>
        <w:tc>
          <w:tcPr>
            <w:tcW w:w="652" w:type="dxa"/>
            <w:tcBorders/>
            <w:vAlign w:val="center"/>
          </w:tcPr>
          <w:p>
            <w:pPr>
              <w:pStyle w:val="TableContents"/>
              <w:bidi w:val="0"/>
              <w:spacing w:before="0" w:after="283"/>
              <w:jc w:val="left"/>
              <w:rPr/>
            </w:pPr>
            <w:r>
              <w:rPr/>
              <w:t xml:space="preserve">2012 </w:t>
            </w:r>
          </w:p>
        </w:tc>
        <w:tc>
          <w:tcPr>
            <w:tcW w:w="1107" w:type="dxa"/>
            <w:tcBorders/>
            <w:vAlign w:val="center"/>
          </w:tcPr>
          <w:p>
            <w:pPr>
              <w:pStyle w:val="TableContents"/>
              <w:bidi w:val="0"/>
              <w:spacing w:before="0" w:after="283"/>
              <w:jc w:val="left"/>
              <w:rPr/>
            </w:pPr>
            <w:r>
              <w:rPr/>
              <w:t xml:space="preserve">$110,100 </w:t>
            </w:r>
          </w:p>
        </w:tc>
        <w:tc>
          <w:tcPr>
            <w:tcW w:w="982" w:type="dxa"/>
            <w:tcBorders/>
            <w:vAlign w:val="center"/>
          </w:tcPr>
          <w:p>
            <w:pPr>
              <w:pStyle w:val="TableContents"/>
              <w:bidi w:val="0"/>
              <w:spacing w:before="0" w:after="283"/>
              <w:jc w:val="left"/>
              <w:rPr/>
            </w:pPr>
            <w:r>
              <w:rPr/>
              <w:t xml:space="preserve">3.1% </w:t>
            </w:r>
          </w:p>
        </w:tc>
        <w:tc>
          <w:tcPr>
            <w:tcW w:w="2348" w:type="dxa"/>
            <w:tcBorders/>
            <w:vAlign w:val="center"/>
          </w:tcPr>
          <w:p>
            <w:pPr>
              <w:pStyle w:val="TableContents"/>
              <w:bidi w:val="0"/>
              <w:spacing w:before="0" w:after="283"/>
              <w:jc w:val="left"/>
              <w:rPr/>
            </w:pPr>
            <w:r>
              <w:rPr/>
              <w:t xml:space="preserve">$4,624.20 * </w:t>
            </w:r>
          </w:p>
        </w:tc>
        <w:tc>
          <w:tcPr>
            <w:tcW w:w="2348" w:type="dxa"/>
            <w:tcBorders/>
            <w:vAlign w:val="center"/>
          </w:tcPr>
          <w:p>
            <w:pPr>
              <w:pStyle w:val="TableContents"/>
              <w:bidi w:val="0"/>
              <w:spacing w:before="0" w:after="283"/>
              <w:jc w:val="left"/>
              <w:rPr/>
            </w:pPr>
            <w:r>
              <w:rPr/>
              <w:t xml:space="preserve">$6,826.20 </w:t>
            </w:r>
          </w:p>
        </w:tc>
        <w:tc>
          <w:tcPr>
            <w:tcW w:w="2768" w:type="dxa"/>
            <w:tcBorders/>
            <w:vAlign w:val="center"/>
          </w:tcPr>
          <w:p>
            <w:pPr>
              <w:pStyle w:val="TableContents"/>
              <w:bidi w:val="0"/>
              <w:spacing w:before="0" w:after="283"/>
              <w:jc w:val="left"/>
              <w:rPr/>
            </w:pPr>
            <w:r>
              <w:rPr/>
              <w:t xml:space="preserve">$11,450.40 </w:t>
            </w:r>
          </w:p>
        </w:tc>
      </w:tr>
      <w:tr>
        <w:trPr/>
        <w:tc>
          <w:tcPr>
            <w:tcW w:w="652" w:type="dxa"/>
            <w:tcBorders/>
            <w:vAlign w:val="center"/>
          </w:tcPr>
          <w:p>
            <w:pPr>
              <w:pStyle w:val="TableContents"/>
              <w:bidi w:val="0"/>
              <w:spacing w:before="0" w:after="283"/>
              <w:jc w:val="left"/>
              <w:rPr/>
            </w:pPr>
            <w:r>
              <w:rPr/>
              <w:t xml:space="preserve">2011 </w:t>
            </w:r>
          </w:p>
        </w:tc>
        <w:tc>
          <w:tcPr>
            <w:tcW w:w="1107" w:type="dxa"/>
            <w:tcBorders/>
            <w:vAlign w:val="center"/>
          </w:tcPr>
          <w:p>
            <w:pPr>
              <w:pStyle w:val="TableContents"/>
              <w:bidi w:val="0"/>
              <w:spacing w:before="0" w:after="283"/>
              <w:jc w:val="left"/>
              <w:rPr/>
            </w:pPr>
            <w:r>
              <w:rPr/>
              <w:t xml:space="preserve">$106,800 </w:t>
            </w:r>
          </w:p>
        </w:tc>
        <w:tc>
          <w:tcPr>
            <w:tcW w:w="982" w:type="dxa"/>
            <w:tcBorders/>
            <w:vAlign w:val="center"/>
          </w:tcPr>
          <w:p>
            <w:pPr>
              <w:pStyle w:val="TableContents"/>
              <w:bidi w:val="0"/>
              <w:spacing w:before="0" w:after="283"/>
              <w:jc w:val="left"/>
              <w:rPr/>
            </w:pPr>
            <w:r>
              <w:rPr/>
              <w:t xml:space="preserve">0.0% </w:t>
            </w:r>
          </w:p>
        </w:tc>
        <w:tc>
          <w:tcPr>
            <w:tcW w:w="2348" w:type="dxa"/>
            <w:tcBorders/>
            <w:vAlign w:val="center"/>
          </w:tcPr>
          <w:p>
            <w:pPr>
              <w:pStyle w:val="TableContents"/>
              <w:bidi w:val="0"/>
              <w:spacing w:before="0" w:after="283"/>
              <w:jc w:val="left"/>
              <w:rPr/>
            </w:pPr>
            <w:r>
              <w:rPr/>
              <w:t xml:space="preserve">$4,485.60 * </w:t>
            </w:r>
          </w:p>
        </w:tc>
        <w:tc>
          <w:tcPr>
            <w:tcW w:w="2348" w:type="dxa"/>
            <w:tcBorders/>
            <w:vAlign w:val="center"/>
          </w:tcPr>
          <w:p>
            <w:pPr>
              <w:pStyle w:val="TableContents"/>
              <w:bidi w:val="0"/>
              <w:spacing w:before="0" w:after="283"/>
              <w:jc w:val="left"/>
              <w:rPr/>
            </w:pPr>
            <w:r>
              <w:rPr/>
              <w:t xml:space="preserve">$6,621.60 </w:t>
            </w:r>
          </w:p>
        </w:tc>
        <w:tc>
          <w:tcPr>
            <w:tcW w:w="2768" w:type="dxa"/>
            <w:tcBorders/>
            <w:vAlign w:val="center"/>
          </w:tcPr>
          <w:p>
            <w:pPr>
              <w:pStyle w:val="TableContents"/>
              <w:bidi w:val="0"/>
              <w:spacing w:before="0" w:after="283"/>
              <w:jc w:val="left"/>
              <w:rPr/>
            </w:pPr>
            <w:r>
              <w:rPr/>
              <w:t xml:space="preserve">$11,107.20 </w:t>
            </w:r>
          </w:p>
        </w:tc>
      </w:tr>
      <w:tr>
        <w:trPr/>
        <w:tc>
          <w:tcPr>
            <w:tcW w:w="652" w:type="dxa"/>
            <w:tcBorders/>
            <w:vAlign w:val="center"/>
          </w:tcPr>
          <w:p>
            <w:pPr>
              <w:pStyle w:val="TableContents"/>
              <w:bidi w:val="0"/>
              <w:spacing w:before="0" w:after="283"/>
              <w:jc w:val="left"/>
              <w:rPr>
                <w:sz w:val="4"/>
                <w:szCs w:val="4"/>
              </w:rPr>
            </w:pPr>
            <w:r>
              <w:rPr>
                <w:sz w:val="4"/>
                <w:szCs w:val="4"/>
              </w:rPr>
            </w:r>
          </w:p>
        </w:tc>
        <w:tc>
          <w:tcPr>
            <w:tcW w:w="1107" w:type="dxa"/>
            <w:tcBorders/>
            <w:vAlign w:val="center"/>
          </w:tcPr>
          <w:p>
            <w:pPr>
              <w:pStyle w:val="TableContents"/>
              <w:bidi w:val="0"/>
              <w:spacing w:before="0" w:after="283"/>
              <w:jc w:val="left"/>
              <w:rPr/>
            </w:pPr>
            <w:r>
              <w:rPr/>
              <w:t xml:space="preserve">$106,800 </w:t>
            </w:r>
          </w:p>
        </w:tc>
        <w:tc>
          <w:tcPr>
            <w:tcW w:w="982" w:type="dxa"/>
            <w:tcBorders/>
            <w:vAlign w:val="center"/>
          </w:tcPr>
          <w:p>
            <w:pPr>
              <w:pStyle w:val="TableContents"/>
              <w:bidi w:val="0"/>
              <w:spacing w:before="0" w:after="283"/>
              <w:jc w:val="left"/>
              <w:rPr/>
            </w:pPr>
            <w:r>
              <w:rPr/>
              <w:t xml:space="preserve">0.0% </w:t>
            </w:r>
          </w:p>
        </w:tc>
        <w:tc>
          <w:tcPr>
            <w:tcW w:w="2348" w:type="dxa"/>
            <w:tcBorders/>
            <w:vAlign w:val="center"/>
          </w:tcPr>
          <w:p>
            <w:pPr>
              <w:pStyle w:val="TableContents"/>
              <w:bidi w:val="0"/>
              <w:spacing w:before="0" w:after="283"/>
              <w:jc w:val="left"/>
              <w:rPr/>
            </w:pPr>
            <w:r>
              <w:rPr/>
              <w:t xml:space="preserve">$6,621.60 </w:t>
            </w:r>
          </w:p>
        </w:tc>
        <w:tc>
          <w:tcPr>
            <w:tcW w:w="2348" w:type="dxa"/>
            <w:tcBorders/>
            <w:vAlign w:val="center"/>
          </w:tcPr>
          <w:p>
            <w:pPr>
              <w:pStyle w:val="TableContents"/>
              <w:bidi w:val="0"/>
              <w:spacing w:before="0" w:after="283"/>
              <w:jc w:val="left"/>
              <w:rPr/>
            </w:pPr>
            <w:r>
              <w:rPr/>
              <w:t xml:space="preserve">$6,621.60 </w:t>
            </w:r>
          </w:p>
        </w:tc>
        <w:tc>
          <w:tcPr>
            <w:tcW w:w="2768" w:type="dxa"/>
            <w:tcBorders/>
            <w:vAlign w:val="center"/>
          </w:tcPr>
          <w:p>
            <w:pPr>
              <w:pStyle w:val="TableContents"/>
              <w:bidi w:val="0"/>
              <w:spacing w:before="0" w:after="283"/>
              <w:jc w:val="left"/>
              <w:rPr/>
            </w:pPr>
            <w:r>
              <w:rPr/>
              <w:t xml:space="preserve">$13,243.20 </w:t>
            </w:r>
          </w:p>
        </w:tc>
      </w:tr>
      <w:tr>
        <w:trPr/>
        <w:tc>
          <w:tcPr>
            <w:tcW w:w="652" w:type="dxa"/>
            <w:tcBorders/>
            <w:vAlign w:val="center"/>
          </w:tcPr>
          <w:p>
            <w:pPr>
              <w:pStyle w:val="TableContents"/>
              <w:bidi w:val="0"/>
              <w:spacing w:before="0" w:after="283"/>
              <w:jc w:val="left"/>
              <w:rPr/>
            </w:pPr>
            <w:r>
              <w:rPr/>
              <w:t xml:space="preserve">2009 </w:t>
            </w:r>
          </w:p>
        </w:tc>
        <w:tc>
          <w:tcPr>
            <w:tcW w:w="1107" w:type="dxa"/>
            <w:tcBorders/>
            <w:vAlign w:val="center"/>
          </w:tcPr>
          <w:p>
            <w:pPr>
              <w:pStyle w:val="TableContents"/>
              <w:bidi w:val="0"/>
              <w:spacing w:before="0" w:after="283"/>
              <w:jc w:val="left"/>
              <w:rPr/>
            </w:pPr>
            <w:r>
              <w:rPr/>
              <w:t xml:space="preserve">$106,800 </w:t>
            </w:r>
          </w:p>
        </w:tc>
        <w:tc>
          <w:tcPr>
            <w:tcW w:w="982" w:type="dxa"/>
            <w:tcBorders/>
            <w:vAlign w:val="center"/>
          </w:tcPr>
          <w:p>
            <w:pPr>
              <w:pStyle w:val="TableContents"/>
              <w:bidi w:val="0"/>
              <w:spacing w:before="0" w:after="283"/>
              <w:jc w:val="left"/>
              <w:rPr/>
            </w:pPr>
            <w:r>
              <w:rPr/>
              <w:t xml:space="preserve">4.7% </w:t>
            </w:r>
          </w:p>
        </w:tc>
        <w:tc>
          <w:tcPr>
            <w:tcW w:w="2348" w:type="dxa"/>
            <w:tcBorders/>
            <w:vAlign w:val="center"/>
          </w:tcPr>
          <w:p>
            <w:pPr>
              <w:pStyle w:val="TableContents"/>
              <w:bidi w:val="0"/>
              <w:spacing w:before="0" w:after="283"/>
              <w:jc w:val="left"/>
              <w:rPr/>
            </w:pPr>
            <w:r>
              <w:rPr/>
              <w:t xml:space="preserve">$6,621.60 </w:t>
            </w:r>
          </w:p>
        </w:tc>
        <w:tc>
          <w:tcPr>
            <w:tcW w:w="2348" w:type="dxa"/>
            <w:tcBorders/>
            <w:vAlign w:val="center"/>
          </w:tcPr>
          <w:p>
            <w:pPr>
              <w:pStyle w:val="TableContents"/>
              <w:bidi w:val="0"/>
              <w:spacing w:before="0" w:after="283"/>
              <w:jc w:val="left"/>
              <w:rPr/>
            </w:pPr>
            <w:r>
              <w:rPr/>
              <w:t xml:space="preserve">$6,621.60 </w:t>
            </w:r>
          </w:p>
        </w:tc>
        <w:tc>
          <w:tcPr>
            <w:tcW w:w="2768" w:type="dxa"/>
            <w:tcBorders/>
            <w:vAlign w:val="center"/>
          </w:tcPr>
          <w:p>
            <w:pPr>
              <w:pStyle w:val="TableContents"/>
              <w:bidi w:val="0"/>
              <w:spacing w:before="0" w:after="283"/>
              <w:jc w:val="left"/>
              <w:rPr/>
            </w:pPr>
            <w:r>
              <w:rPr/>
              <w:t xml:space="preserve">$13,243.20 </w:t>
            </w:r>
          </w:p>
        </w:tc>
      </w:tr>
      <w:tr>
        <w:trPr/>
        <w:tc>
          <w:tcPr>
            <w:tcW w:w="652" w:type="dxa"/>
            <w:tcBorders/>
            <w:vAlign w:val="center"/>
          </w:tcPr>
          <w:p>
            <w:pPr>
              <w:pStyle w:val="TableContents"/>
              <w:bidi w:val="0"/>
              <w:spacing w:before="0" w:after="283"/>
              <w:jc w:val="left"/>
              <w:rPr/>
            </w:pPr>
            <w:r>
              <w:rPr/>
              <w:t xml:space="preserve">2008 </w:t>
            </w:r>
          </w:p>
        </w:tc>
        <w:tc>
          <w:tcPr>
            <w:tcW w:w="1107" w:type="dxa"/>
            <w:tcBorders/>
            <w:vAlign w:val="center"/>
          </w:tcPr>
          <w:p>
            <w:pPr>
              <w:pStyle w:val="TableContents"/>
              <w:bidi w:val="0"/>
              <w:spacing w:before="0" w:after="283"/>
              <w:jc w:val="left"/>
              <w:rPr/>
            </w:pPr>
            <w:r>
              <w:rPr/>
              <w:t xml:space="preserve">$102,000 </w:t>
            </w:r>
          </w:p>
        </w:tc>
        <w:tc>
          <w:tcPr>
            <w:tcW w:w="982" w:type="dxa"/>
            <w:tcBorders/>
            <w:vAlign w:val="center"/>
          </w:tcPr>
          <w:p>
            <w:pPr>
              <w:pStyle w:val="TableContents"/>
              <w:bidi w:val="0"/>
              <w:spacing w:before="0" w:after="283"/>
              <w:jc w:val="left"/>
              <w:rPr/>
            </w:pPr>
            <w:r>
              <w:rPr/>
              <w:t xml:space="preserve">4.6% </w:t>
            </w:r>
          </w:p>
        </w:tc>
        <w:tc>
          <w:tcPr>
            <w:tcW w:w="2348" w:type="dxa"/>
            <w:tcBorders/>
            <w:vAlign w:val="center"/>
          </w:tcPr>
          <w:p>
            <w:pPr>
              <w:pStyle w:val="TableContents"/>
              <w:bidi w:val="0"/>
              <w:spacing w:before="0" w:after="283"/>
              <w:jc w:val="left"/>
              <w:rPr/>
            </w:pPr>
            <w:r>
              <w:rPr/>
              <w:t xml:space="preserve">$6,324.00 </w:t>
            </w:r>
          </w:p>
        </w:tc>
        <w:tc>
          <w:tcPr>
            <w:tcW w:w="2348" w:type="dxa"/>
            <w:tcBorders/>
            <w:vAlign w:val="center"/>
          </w:tcPr>
          <w:p>
            <w:pPr>
              <w:pStyle w:val="TableContents"/>
              <w:bidi w:val="0"/>
              <w:spacing w:before="0" w:after="283"/>
              <w:jc w:val="left"/>
              <w:rPr/>
            </w:pPr>
            <w:r>
              <w:rPr/>
              <w:t xml:space="preserve">$6,324.00 </w:t>
            </w:r>
          </w:p>
        </w:tc>
        <w:tc>
          <w:tcPr>
            <w:tcW w:w="2768" w:type="dxa"/>
            <w:tcBorders/>
            <w:vAlign w:val="center"/>
          </w:tcPr>
          <w:p>
            <w:pPr>
              <w:pStyle w:val="TableContents"/>
              <w:bidi w:val="0"/>
              <w:spacing w:before="0" w:after="283"/>
              <w:jc w:val="left"/>
              <w:rPr/>
            </w:pPr>
            <w:r>
              <w:rPr/>
              <w:t xml:space="preserve">$12,648.00 </w:t>
            </w:r>
          </w:p>
        </w:tc>
      </w:tr>
      <w:tr>
        <w:trPr/>
        <w:tc>
          <w:tcPr>
            <w:tcW w:w="652" w:type="dxa"/>
            <w:tcBorders/>
            <w:vAlign w:val="center"/>
          </w:tcPr>
          <w:p>
            <w:pPr>
              <w:pStyle w:val="TableContents"/>
              <w:bidi w:val="0"/>
              <w:spacing w:before="0" w:after="283"/>
              <w:jc w:val="left"/>
              <w:rPr/>
            </w:pPr>
            <w:r>
              <w:rPr/>
              <w:t xml:space="preserve">2007 </w:t>
            </w:r>
          </w:p>
        </w:tc>
        <w:tc>
          <w:tcPr>
            <w:tcW w:w="1107" w:type="dxa"/>
            <w:tcBorders/>
            <w:vAlign w:val="center"/>
          </w:tcPr>
          <w:p>
            <w:pPr>
              <w:pStyle w:val="TableContents"/>
              <w:bidi w:val="0"/>
              <w:spacing w:before="0" w:after="283"/>
              <w:jc w:val="left"/>
              <w:rPr/>
            </w:pPr>
            <w:r>
              <w:rPr/>
              <w:t xml:space="preserve">$97,500 </w:t>
            </w:r>
          </w:p>
        </w:tc>
        <w:tc>
          <w:tcPr>
            <w:tcW w:w="982" w:type="dxa"/>
            <w:tcBorders/>
            <w:vAlign w:val="center"/>
          </w:tcPr>
          <w:p>
            <w:pPr>
              <w:pStyle w:val="TableContents"/>
              <w:bidi w:val="0"/>
              <w:spacing w:before="0" w:after="283"/>
              <w:jc w:val="left"/>
              <w:rPr/>
            </w:pPr>
            <w:r>
              <w:rPr/>
              <w:t xml:space="preserve">3.5% </w:t>
            </w:r>
          </w:p>
        </w:tc>
        <w:tc>
          <w:tcPr>
            <w:tcW w:w="2348" w:type="dxa"/>
            <w:tcBorders/>
            <w:vAlign w:val="center"/>
          </w:tcPr>
          <w:p>
            <w:pPr>
              <w:pStyle w:val="TableContents"/>
              <w:bidi w:val="0"/>
              <w:spacing w:before="0" w:after="283"/>
              <w:jc w:val="left"/>
              <w:rPr/>
            </w:pPr>
            <w:r>
              <w:rPr/>
              <w:t xml:space="preserve">$6,045.00 </w:t>
            </w:r>
          </w:p>
        </w:tc>
        <w:tc>
          <w:tcPr>
            <w:tcW w:w="2348" w:type="dxa"/>
            <w:tcBorders/>
            <w:vAlign w:val="center"/>
          </w:tcPr>
          <w:p>
            <w:pPr>
              <w:pStyle w:val="TableContents"/>
              <w:bidi w:val="0"/>
              <w:spacing w:before="0" w:after="283"/>
              <w:jc w:val="left"/>
              <w:rPr/>
            </w:pPr>
            <w:r>
              <w:rPr/>
              <w:t xml:space="preserve">$6,045.00 </w:t>
            </w:r>
          </w:p>
        </w:tc>
        <w:tc>
          <w:tcPr>
            <w:tcW w:w="2768" w:type="dxa"/>
            <w:tcBorders/>
            <w:vAlign w:val="center"/>
          </w:tcPr>
          <w:p>
            <w:pPr>
              <w:pStyle w:val="TableContents"/>
              <w:bidi w:val="0"/>
              <w:spacing w:before="0" w:after="283"/>
              <w:jc w:val="left"/>
              <w:rPr/>
            </w:pPr>
            <w:r>
              <w:rPr/>
              <w:t xml:space="preserve">$12,090.00 </w:t>
            </w:r>
          </w:p>
        </w:tc>
      </w:tr>
      <w:tr>
        <w:trPr/>
        <w:tc>
          <w:tcPr>
            <w:tcW w:w="652" w:type="dxa"/>
            <w:tcBorders/>
            <w:vAlign w:val="center"/>
          </w:tcPr>
          <w:p>
            <w:pPr>
              <w:pStyle w:val="TableContents"/>
              <w:bidi w:val="0"/>
              <w:spacing w:before="0" w:after="283"/>
              <w:jc w:val="left"/>
              <w:rPr/>
            </w:pPr>
            <w:r>
              <w:rPr/>
              <w:t xml:space="preserve">2006 </w:t>
            </w:r>
          </w:p>
        </w:tc>
        <w:tc>
          <w:tcPr>
            <w:tcW w:w="1107" w:type="dxa"/>
            <w:tcBorders/>
            <w:vAlign w:val="center"/>
          </w:tcPr>
          <w:p>
            <w:pPr>
              <w:pStyle w:val="TableContents"/>
              <w:bidi w:val="0"/>
              <w:spacing w:before="0" w:after="283"/>
              <w:jc w:val="left"/>
              <w:rPr/>
            </w:pPr>
            <w:r>
              <w:rPr/>
              <w:t xml:space="preserve">$94,200 </w:t>
            </w:r>
          </w:p>
        </w:tc>
        <w:tc>
          <w:tcPr>
            <w:tcW w:w="982" w:type="dxa"/>
            <w:tcBorders/>
            <w:vAlign w:val="center"/>
          </w:tcPr>
          <w:p>
            <w:pPr>
              <w:pStyle w:val="TableContents"/>
              <w:bidi w:val="0"/>
              <w:spacing w:before="0" w:after="283"/>
              <w:jc w:val="left"/>
              <w:rPr/>
            </w:pPr>
            <w:r>
              <w:rPr/>
              <w:t xml:space="preserve">4.7% </w:t>
            </w:r>
          </w:p>
        </w:tc>
        <w:tc>
          <w:tcPr>
            <w:tcW w:w="2348" w:type="dxa"/>
            <w:tcBorders/>
            <w:vAlign w:val="center"/>
          </w:tcPr>
          <w:p>
            <w:pPr>
              <w:pStyle w:val="TableContents"/>
              <w:bidi w:val="0"/>
              <w:spacing w:before="0" w:after="283"/>
              <w:jc w:val="left"/>
              <w:rPr/>
            </w:pPr>
            <w:r>
              <w:rPr/>
              <w:t xml:space="preserve">$5,840.40 </w:t>
            </w:r>
          </w:p>
        </w:tc>
        <w:tc>
          <w:tcPr>
            <w:tcW w:w="2348" w:type="dxa"/>
            <w:tcBorders/>
            <w:vAlign w:val="center"/>
          </w:tcPr>
          <w:p>
            <w:pPr>
              <w:pStyle w:val="TableContents"/>
              <w:bidi w:val="0"/>
              <w:spacing w:before="0" w:after="283"/>
              <w:jc w:val="left"/>
              <w:rPr/>
            </w:pPr>
            <w:r>
              <w:rPr/>
              <w:t xml:space="preserve">$5,840.40 </w:t>
            </w:r>
          </w:p>
        </w:tc>
        <w:tc>
          <w:tcPr>
            <w:tcW w:w="2768" w:type="dxa"/>
            <w:tcBorders/>
            <w:vAlign w:val="center"/>
          </w:tcPr>
          <w:p>
            <w:pPr>
              <w:pStyle w:val="TableContents"/>
              <w:bidi w:val="0"/>
              <w:spacing w:before="0" w:after="283"/>
              <w:jc w:val="left"/>
              <w:rPr/>
            </w:pPr>
            <w:r>
              <w:rPr/>
              <w:t xml:space="preserve">$11,680.80 </w:t>
            </w:r>
          </w:p>
        </w:tc>
      </w:tr>
      <w:tr>
        <w:trPr/>
        <w:tc>
          <w:tcPr>
            <w:tcW w:w="652" w:type="dxa"/>
            <w:tcBorders/>
            <w:vAlign w:val="center"/>
          </w:tcPr>
          <w:p>
            <w:pPr>
              <w:pStyle w:val="TableContents"/>
              <w:bidi w:val="0"/>
              <w:spacing w:before="0" w:after="283"/>
              <w:jc w:val="left"/>
              <w:rPr/>
            </w:pPr>
            <w:r>
              <w:rPr/>
              <w:t xml:space="preserve">2005 </w:t>
            </w:r>
          </w:p>
        </w:tc>
        <w:tc>
          <w:tcPr>
            <w:tcW w:w="1107" w:type="dxa"/>
            <w:tcBorders/>
            <w:vAlign w:val="center"/>
          </w:tcPr>
          <w:p>
            <w:pPr>
              <w:pStyle w:val="TableContents"/>
              <w:bidi w:val="0"/>
              <w:spacing w:before="0" w:after="283"/>
              <w:jc w:val="left"/>
              <w:rPr/>
            </w:pPr>
            <w:r>
              <w:rPr/>
              <w:t xml:space="preserve">$90,000 </w:t>
            </w:r>
          </w:p>
        </w:tc>
        <w:tc>
          <w:tcPr>
            <w:tcW w:w="982" w:type="dxa"/>
            <w:tcBorders/>
            <w:vAlign w:val="center"/>
          </w:tcPr>
          <w:p>
            <w:pPr>
              <w:pStyle w:val="TableContents"/>
              <w:bidi w:val="0"/>
              <w:spacing w:before="0" w:after="283"/>
              <w:jc w:val="left"/>
              <w:rPr/>
            </w:pPr>
            <w:r>
              <w:rPr/>
              <w:t xml:space="preserve">2.4% </w:t>
            </w:r>
          </w:p>
        </w:tc>
        <w:tc>
          <w:tcPr>
            <w:tcW w:w="2348" w:type="dxa"/>
            <w:tcBorders/>
            <w:vAlign w:val="center"/>
          </w:tcPr>
          <w:p>
            <w:pPr>
              <w:pStyle w:val="TableContents"/>
              <w:bidi w:val="0"/>
              <w:spacing w:before="0" w:after="283"/>
              <w:jc w:val="left"/>
              <w:rPr/>
            </w:pPr>
            <w:r>
              <w:rPr/>
              <w:t xml:space="preserve">$5,580.00 </w:t>
            </w:r>
          </w:p>
        </w:tc>
        <w:tc>
          <w:tcPr>
            <w:tcW w:w="2348" w:type="dxa"/>
            <w:tcBorders/>
            <w:vAlign w:val="center"/>
          </w:tcPr>
          <w:p>
            <w:pPr>
              <w:pStyle w:val="TableContents"/>
              <w:bidi w:val="0"/>
              <w:spacing w:before="0" w:after="283"/>
              <w:jc w:val="left"/>
              <w:rPr/>
            </w:pPr>
            <w:r>
              <w:rPr/>
              <w:t xml:space="preserve">$5,580.00 </w:t>
            </w:r>
          </w:p>
        </w:tc>
        <w:tc>
          <w:tcPr>
            <w:tcW w:w="2768" w:type="dxa"/>
            <w:tcBorders/>
            <w:vAlign w:val="center"/>
          </w:tcPr>
          <w:p>
            <w:pPr>
              <w:pStyle w:val="TableContents"/>
              <w:bidi w:val="0"/>
              <w:spacing w:before="0" w:after="283"/>
              <w:jc w:val="left"/>
              <w:rPr/>
            </w:pPr>
            <w:r>
              <w:rPr/>
              <w:t xml:space="preserve">$11,160.00 </w:t>
            </w:r>
          </w:p>
        </w:tc>
      </w:tr>
      <w:tr>
        <w:trPr/>
        <w:tc>
          <w:tcPr>
            <w:tcW w:w="652" w:type="dxa"/>
            <w:tcBorders/>
            <w:vAlign w:val="center"/>
          </w:tcPr>
          <w:p>
            <w:pPr>
              <w:pStyle w:val="TableContents"/>
              <w:bidi w:val="0"/>
              <w:spacing w:before="0" w:after="283"/>
              <w:jc w:val="left"/>
              <w:rPr>
                <w:sz w:val="4"/>
                <w:szCs w:val="4"/>
              </w:rPr>
            </w:pPr>
            <w:r>
              <w:rPr>
                <w:sz w:val="4"/>
                <w:szCs w:val="4"/>
              </w:rPr>
            </w:r>
          </w:p>
        </w:tc>
        <w:tc>
          <w:tcPr>
            <w:tcW w:w="1107" w:type="dxa"/>
            <w:tcBorders/>
            <w:vAlign w:val="center"/>
          </w:tcPr>
          <w:p>
            <w:pPr>
              <w:pStyle w:val="TableContents"/>
              <w:bidi w:val="0"/>
              <w:spacing w:before="0" w:after="283"/>
              <w:jc w:val="left"/>
              <w:rPr/>
            </w:pPr>
            <w:r>
              <w:rPr/>
              <w:t xml:space="preserve">$87,900 </w:t>
            </w:r>
          </w:p>
        </w:tc>
        <w:tc>
          <w:tcPr>
            <w:tcW w:w="982" w:type="dxa"/>
            <w:tcBorders/>
            <w:vAlign w:val="center"/>
          </w:tcPr>
          <w:p>
            <w:pPr>
              <w:pStyle w:val="TableContents"/>
              <w:bidi w:val="0"/>
              <w:spacing w:before="0" w:after="283"/>
              <w:jc w:val="left"/>
              <w:rPr/>
            </w:pPr>
            <w:r>
              <w:rPr/>
              <w:t xml:space="preserve">1.0% </w:t>
            </w:r>
          </w:p>
        </w:tc>
        <w:tc>
          <w:tcPr>
            <w:tcW w:w="2348" w:type="dxa"/>
            <w:tcBorders/>
            <w:vAlign w:val="center"/>
          </w:tcPr>
          <w:p>
            <w:pPr>
              <w:pStyle w:val="TableContents"/>
              <w:bidi w:val="0"/>
              <w:spacing w:before="0" w:after="283"/>
              <w:jc w:val="left"/>
              <w:rPr/>
            </w:pPr>
            <w:r>
              <w:rPr/>
              <w:t xml:space="preserve">$5,449.80 </w:t>
            </w:r>
          </w:p>
        </w:tc>
        <w:tc>
          <w:tcPr>
            <w:tcW w:w="2348" w:type="dxa"/>
            <w:tcBorders/>
            <w:vAlign w:val="center"/>
          </w:tcPr>
          <w:p>
            <w:pPr>
              <w:pStyle w:val="TableContents"/>
              <w:bidi w:val="0"/>
              <w:spacing w:before="0" w:after="283"/>
              <w:jc w:val="left"/>
              <w:rPr/>
            </w:pPr>
            <w:r>
              <w:rPr/>
              <w:t xml:space="preserve">$5,449.80 </w:t>
            </w:r>
          </w:p>
        </w:tc>
        <w:tc>
          <w:tcPr>
            <w:tcW w:w="2768" w:type="dxa"/>
            <w:tcBorders/>
            <w:vAlign w:val="center"/>
          </w:tcPr>
          <w:p>
            <w:pPr>
              <w:pStyle w:val="TableContents"/>
              <w:bidi w:val="0"/>
              <w:spacing w:before="0" w:after="283"/>
              <w:jc w:val="left"/>
              <w:rPr/>
            </w:pPr>
            <w:r>
              <w:rPr/>
              <w:t xml:space="preserve">$10,899.60 </w:t>
            </w:r>
          </w:p>
        </w:tc>
      </w:tr>
      <w:tr>
        <w:trPr/>
        <w:tc>
          <w:tcPr>
            <w:tcW w:w="652" w:type="dxa"/>
            <w:tcBorders/>
            <w:vAlign w:val="center"/>
          </w:tcPr>
          <w:p>
            <w:pPr>
              <w:pStyle w:val="TableContents"/>
              <w:bidi w:val="0"/>
              <w:spacing w:before="0" w:after="283"/>
              <w:jc w:val="left"/>
              <w:rPr/>
            </w:pPr>
            <w:r>
              <w:rPr/>
              <w:t xml:space="preserve">2003 </w:t>
            </w:r>
          </w:p>
        </w:tc>
        <w:tc>
          <w:tcPr>
            <w:tcW w:w="1107" w:type="dxa"/>
            <w:tcBorders/>
            <w:vAlign w:val="center"/>
          </w:tcPr>
          <w:p>
            <w:pPr>
              <w:pStyle w:val="TableContents"/>
              <w:bidi w:val="0"/>
              <w:spacing w:before="0" w:after="283"/>
              <w:jc w:val="left"/>
              <w:rPr/>
            </w:pPr>
            <w:r>
              <w:rPr/>
              <w:t xml:space="preserve">$87,000 </w:t>
            </w:r>
          </w:p>
        </w:tc>
        <w:tc>
          <w:tcPr>
            <w:tcW w:w="982" w:type="dxa"/>
            <w:tcBorders/>
            <w:vAlign w:val="center"/>
          </w:tcPr>
          <w:p>
            <w:pPr>
              <w:pStyle w:val="TableContents"/>
              <w:bidi w:val="0"/>
              <w:spacing w:before="0" w:after="283"/>
              <w:jc w:val="left"/>
              <w:rPr/>
            </w:pPr>
            <w:r>
              <w:rPr/>
              <w:t xml:space="preserve">2.5% </w:t>
            </w:r>
          </w:p>
        </w:tc>
        <w:tc>
          <w:tcPr>
            <w:tcW w:w="2348" w:type="dxa"/>
            <w:tcBorders/>
            <w:vAlign w:val="center"/>
          </w:tcPr>
          <w:p>
            <w:pPr>
              <w:pStyle w:val="TableContents"/>
              <w:bidi w:val="0"/>
              <w:spacing w:before="0" w:after="283"/>
              <w:jc w:val="left"/>
              <w:rPr/>
            </w:pPr>
            <w:r>
              <w:rPr/>
              <w:t xml:space="preserve">$5,394.00 </w:t>
            </w:r>
          </w:p>
        </w:tc>
        <w:tc>
          <w:tcPr>
            <w:tcW w:w="2348" w:type="dxa"/>
            <w:tcBorders/>
            <w:vAlign w:val="center"/>
          </w:tcPr>
          <w:p>
            <w:pPr>
              <w:pStyle w:val="TableContents"/>
              <w:bidi w:val="0"/>
              <w:spacing w:before="0" w:after="283"/>
              <w:jc w:val="left"/>
              <w:rPr/>
            </w:pPr>
            <w:r>
              <w:rPr/>
              <w:t xml:space="preserve">$5,394.00 </w:t>
            </w:r>
          </w:p>
        </w:tc>
        <w:tc>
          <w:tcPr>
            <w:tcW w:w="2768" w:type="dxa"/>
            <w:tcBorders/>
            <w:vAlign w:val="center"/>
          </w:tcPr>
          <w:p>
            <w:pPr>
              <w:pStyle w:val="TableContents"/>
              <w:bidi w:val="0"/>
              <w:spacing w:before="0" w:after="283"/>
              <w:jc w:val="left"/>
              <w:rPr/>
            </w:pPr>
            <w:r>
              <w:rPr/>
              <w:t xml:space="preserve">$10,788.00 </w:t>
            </w:r>
          </w:p>
        </w:tc>
      </w:tr>
      <w:tr>
        <w:trPr/>
        <w:tc>
          <w:tcPr>
            <w:tcW w:w="652" w:type="dxa"/>
            <w:tcBorders/>
            <w:vAlign w:val="center"/>
          </w:tcPr>
          <w:p>
            <w:pPr>
              <w:pStyle w:val="TableContents"/>
              <w:bidi w:val="0"/>
              <w:spacing w:before="0" w:after="283"/>
              <w:jc w:val="left"/>
              <w:rPr/>
            </w:pPr>
            <w:r>
              <w:rPr/>
              <w:t xml:space="preserve">2002 </w:t>
            </w:r>
          </w:p>
        </w:tc>
        <w:tc>
          <w:tcPr>
            <w:tcW w:w="1107" w:type="dxa"/>
            <w:tcBorders/>
            <w:vAlign w:val="center"/>
          </w:tcPr>
          <w:p>
            <w:pPr>
              <w:pStyle w:val="TableContents"/>
              <w:bidi w:val="0"/>
              <w:spacing w:before="0" w:after="283"/>
              <w:jc w:val="left"/>
              <w:rPr/>
            </w:pPr>
            <w:r>
              <w:rPr/>
              <w:t xml:space="preserve">$84,900 </w:t>
            </w:r>
          </w:p>
        </w:tc>
        <w:tc>
          <w:tcPr>
            <w:tcW w:w="982" w:type="dxa"/>
            <w:tcBorders/>
            <w:vAlign w:val="center"/>
          </w:tcPr>
          <w:p>
            <w:pPr>
              <w:pStyle w:val="TableContents"/>
              <w:bidi w:val="0"/>
              <w:spacing w:before="0" w:after="283"/>
              <w:jc w:val="left"/>
              <w:rPr/>
            </w:pPr>
            <w:r>
              <w:rPr/>
              <w:t xml:space="preserve">5.6% </w:t>
            </w:r>
          </w:p>
        </w:tc>
        <w:tc>
          <w:tcPr>
            <w:tcW w:w="2348" w:type="dxa"/>
            <w:tcBorders/>
            <w:vAlign w:val="center"/>
          </w:tcPr>
          <w:p>
            <w:pPr>
              <w:pStyle w:val="TableContents"/>
              <w:bidi w:val="0"/>
              <w:spacing w:before="0" w:after="283"/>
              <w:jc w:val="left"/>
              <w:rPr/>
            </w:pPr>
            <w:r>
              <w:rPr/>
              <w:t xml:space="preserve">$5,263.80 </w:t>
            </w:r>
          </w:p>
        </w:tc>
        <w:tc>
          <w:tcPr>
            <w:tcW w:w="2348" w:type="dxa"/>
            <w:tcBorders/>
            <w:vAlign w:val="center"/>
          </w:tcPr>
          <w:p>
            <w:pPr>
              <w:pStyle w:val="TableContents"/>
              <w:bidi w:val="0"/>
              <w:spacing w:before="0" w:after="283"/>
              <w:jc w:val="left"/>
              <w:rPr/>
            </w:pPr>
            <w:r>
              <w:rPr/>
              <w:t xml:space="preserve">$5,263.80 </w:t>
            </w:r>
          </w:p>
        </w:tc>
        <w:tc>
          <w:tcPr>
            <w:tcW w:w="2768" w:type="dxa"/>
            <w:tcBorders/>
            <w:vAlign w:val="center"/>
          </w:tcPr>
          <w:p>
            <w:pPr>
              <w:pStyle w:val="TableContents"/>
              <w:bidi w:val="0"/>
              <w:spacing w:before="0" w:after="283"/>
              <w:jc w:val="left"/>
              <w:rPr/>
            </w:pPr>
            <w:r>
              <w:rPr/>
              <w:t xml:space="preserve">$10,527.60 </w:t>
            </w:r>
          </w:p>
        </w:tc>
      </w:tr>
      <w:tr>
        <w:trPr/>
        <w:tc>
          <w:tcPr>
            <w:tcW w:w="652" w:type="dxa"/>
            <w:tcBorders/>
            <w:vAlign w:val="center"/>
          </w:tcPr>
          <w:p>
            <w:pPr>
              <w:pStyle w:val="TableContents"/>
              <w:bidi w:val="0"/>
              <w:spacing w:before="0" w:after="283"/>
              <w:jc w:val="left"/>
              <w:rPr>
                <w:sz w:val="4"/>
                <w:szCs w:val="4"/>
              </w:rPr>
            </w:pPr>
            <w:r>
              <w:rPr>
                <w:sz w:val="4"/>
                <w:szCs w:val="4"/>
              </w:rPr>
            </w:r>
          </w:p>
        </w:tc>
        <w:tc>
          <w:tcPr>
            <w:tcW w:w="1107" w:type="dxa"/>
            <w:tcBorders/>
            <w:vAlign w:val="center"/>
          </w:tcPr>
          <w:p>
            <w:pPr>
              <w:pStyle w:val="TableContents"/>
              <w:bidi w:val="0"/>
              <w:spacing w:before="0" w:after="283"/>
              <w:jc w:val="left"/>
              <w:rPr/>
            </w:pPr>
            <w:r>
              <w:rPr/>
              <w:t xml:space="preserve">$80,400 </w:t>
            </w:r>
          </w:p>
        </w:tc>
        <w:tc>
          <w:tcPr>
            <w:tcW w:w="982" w:type="dxa"/>
            <w:tcBorders/>
            <w:vAlign w:val="center"/>
          </w:tcPr>
          <w:p>
            <w:pPr>
              <w:pStyle w:val="TableContents"/>
              <w:bidi w:val="0"/>
              <w:spacing w:before="0" w:after="283"/>
              <w:jc w:val="left"/>
              <w:rPr/>
            </w:pPr>
            <w:r>
              <w:rPr/>
              <w:t xml:space="preserve">5.5% </w:t>
            </w:r>
          </w:p>
        </w:tc>
        <w:tc>
          <w:tcPr>
            <w:tcW w:w="2348" w:type="dxa"/>
            <w:tcBorders/>
            <w:vAlign w:val="center"/>
          </w:tcPr>
          <w:p>
            <w:pPr>
              <w:pStyle w:val="TableContents"/>
              <w:bidi w:val="0"/>
              <w:spacing w:before="0" w:after="283"/>
              <w:jc w:val="left"/>
              <w:rPr/>
            </w:pPr>
            <w:r>
              <w:rPr/>
              <w:t xml:space="preserve">$4,984.80 </w:t>
            </w:r>
          </w:p>
        </w:tc>
        <w:tc>
          <w:tcPr>
            <w:tcW w:w="2348" w:type="dxa"/>
            <w:tcBorders/>
            <w:vAlign w:val="center"/>
          </w:tcPr>
          <w:p>
            <w:pPr>
              <w:pStyle w:val="TableContents"/>
              <w:bidi w:val="0"/>
              <w:spacing w:before="0" w:after="283"/>
              <w:jc w:val="left"/>
              <w:rPr/>
            </w:pPr>
            <w:r>
              <w:rPr/>
              <w:t xml:space="preserve">$4,984.80 </w:t>
            </w:r>
          </w:p>
        </w:tc>
        <w:tc>
          <w:tcPr>
            <w:tcW w:w="2768" w:type="dxa"/>
            <w:tcBorders/>
            <w:vAlign w:val="center"/>
          </w:tcPr>
          <w:p>
            <w:pPr>
              <w:pStyle w:val="TableContents"/>
              <w:bidi w:val="0"/>
              <w:spacing w:before="0" w:after="283"/>
              <w:jc w:val="left"/>
              <w:rPr/>
            </w:pPr>
            <w:r>
              <w:rPr/>
              <w:t xml:space="preserve">$9,969.60 </w:t>
            </w:r>
          </w:p>
        </w:tc>
      </w:tr>
      <w:tr>
        <w:trPr/>
        <w:tc>
          <w:tcPr>
            <w:tcW w:w="652" w:type="dxa"/>
            <w:tcBorders/>
            <w:vAlign w:val="center"/>
          </w:tcPr>
          <w:p>
            <w:pPr>
              <w:pStyle w:val="TableContents"/>
              <w:bidi w:val="0"/>
              <w:spacing w:before="0" w:after="283"/>
              <w:jc w:val="left"/>
              <w:rPr/>
            </w:pPr>
            <w:r>
              <w:rPr/>
              <w:t xml:space="preserve">2000 </w:t>
            </w:r>
          </w:p>
        </w:tc>
        <w:tc>
          <w:tcPr>
            <w:tcW w:w="1107" w:type="dxa"/>
            <w:tcBorders/>
            <w:vAlign w:val="center"/>
          </w:tcPr>
          <w:p>
            <w:pPr>
              <w:pStyle w:val="TableContents"/>
              <w:bidi w:val="0"/>
              <w:spacing w:before="0" w:after="283"/>
              <w:jc w:val="left"/>
              <w:rPr/>
            </w:pPr>
            <w:r>
              <w:rPr/>
              <w:t xml:space="preserve">$76,200 </w:t>
            </w:r>
          </w:p>
        </w:tc>
        <w:tc>
          <w:tcPr>
            <w:tcW w:w="982" w:type="dxa"/>
            <w:tcBorders/>
            <w:vAlign w:val="center"/>
          </w:tcPr>
          <w:p>
            <w:pPr>
              <w:pStyle w:val="TableContents"/>
              <w:bidi w:val="0"/>
              <w:spacing w:before="0" w:after="283"/>
              <w:jc w:val="left"/>
              <w:rPr>
                <w:sz w:val="4"/>
                <w:szCs w:val="4"/>
              </w:rPr>
            </w:pPr>
            <w:r>
              <w:rPr>
                <w:sz w:val="4"/>
                <w:szCs w:val="4"/>
              </w:rPr>
            </w:r>
          </w:p>
        </w:tc>
        <w:tc>
          <w:tcPr>
            <w:tcW w:w="2348" w:type="dxa"/>
            <w:tcBorders/>
            <w:vAlign w:val="center"/>
          </w:tcPr>
          <w:p>
            <w:pPr>
              <w:pStyle w:val="TableContents"/>
              <w:bidi w:val="0"/>
              <w:spacing w:before="0" w:after="283"/>
              <w:jc w:val="left"/>
              <w:rPr/>
            </w:pPr>
            <w:r>
              <w:rPr/>
              <w:t xml:space="preserve">$4,724.40 </w:t>
            </w:r>
          </w:p>
        </w:tc>
        <w:tc>
          <w:tcPr>
            <w:tcW w:w="2348" w:type="dxa"/>
            <w:tcBorders/>
            <w:vAlign w:val="center"/>
          </w:tcPr>
          <w:p>
            <w:pPr>
              <w:pStyle w:val="TableContents"/>
              <w:bidi w:val="0"/>
              <w:spacing w:before="0" w:after="283"/>
              <w:jc w:val="left"/>
              <w:rPr/>
            </w:pPr>
            <w:r>
              <w:rPr/>
              <w:t xml:space="preserve">$4,724.40 </w:t>
            </w:r>
          </w:p>
        </w:tc>
        <w:tc>
          <w:tcPr>
            <w:tcW w:w="2768" w:type="dxa"/>
            <w:tcBorders/>
            <w:vAlign w:val="center"/>
          </w:tcPr>
          <w:p>
            <w:pPr>
              <w:pStyle w:val="TableContents"/>
              <w:bidi w:val="0"/>
              <w:spacing w:before="0" w:after="283"/>
              <w:jc w:val="left"/>
              <w:rPr/>
            </w:pPr>
            <w:r>
              <w:rPr/>
              <w:t xml:space="preserve">$9,448.80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sosiaaliturvan ylärajaa on viimeksi nostettu?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2018 sosiaaliturvapalkkaperuste oli </w:t>
      </w:r>
      <w:r>
        <w:rPr>
          <w:color w:val="A9A9A9"/>
        </w:rPr>
        <w:t xml:space="preserve">128 400 dollaria</w:t>
      </w:r>
      <w:r>
        <w:rPr/>
        <w:t xml:space="preserve">, ja sosiaaliturvaverokanta oli 6,20 prosenttia työntekijän maksama ja 6,20 prosenttia työnantajan maksama. Henkilön, jonka bruttotulot olivat 10 000 dollaria, shekistä pidätettiin sosiaaliturvaverona 620,00 dollaria, ja työnantaja lähetti lisäksi 620,00 dollaria. Henkilölle, jonka bruttotulot olivat 130 000 dollaria vuonna 2017, kertyi sosiaaliturvaveroa 7 886,40 dollaria (efektiivinen verokanta oli noin 6,07 prosenttia - verokanta oli alhaisempi, koska tulot olivat suuremmat kuin vuoden 2017 "palkkaperuste", ks. jäljempänä), ja työnantaja maksoi 7 886,40 dollaria. Henkilö, joka ansaitsi miljoona dollaria palkkaa, maksoi saman 7 886,40 dollarin sosiaaliturvaveron (jolloin efektiivinen verokanta oli noin 0,79 %), ja työnantaja vastasi vastaavalla summalla. 30 000 ja 1 miljoonan dollarin palkansaajat maksoivat kumpikin saman summan sosiaaliturvajärjestelmään, ja kumpikin saa saman summan sosiaaliturvajärjestelmästä.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sosiaaliturvan palkkaperusta</w:t>
      </w:r>
    </w:p>
    <w:p>
      <w:pPr>
        <w:pStyle w:val="TextBody"/>
        <w:bidi w:val="0"/>
        <w:jc w:val="left"/>
        <w:rPr>
          <w:b/>
          <w:u w:val="single"/>
          <w:shd w:val="clear" w:fill="FFFF00"/>
        </w:rPr>
      </w:pPr>
      <w:r>
        <w:rPr>
          <w:b/>
          <w:u w:val="single"/>
          <w:shd w:val="clear" w:fill="FFFF00"/>
        </w:rPr>
        <w:t xml:space="preserve">Asiakirjan numero 2585</w:t>
      </w:r>
    </w:p>
    <w:p>
      <w:pPr>
        <w:pStyle w:val="TextBody"/>
        <w:bidi w:val="0"/>
        <w:jc w:val="left"/>
        <w:rPr>
          <w:b/>
          <w:shd w:val="clear" w:fill="FFFF00"/>
        </w:rPr>
      </w:pPr>
      <w:r>
        <w:rPr>
          <w:b/>
          <w:shd w:val="clear" w:fill="FFFF00"/>
        </w:rPr>
        <w:t xml:space="preserve">Tekstin numero 0</w:t>
      </w:r>
    </w:p>
    <w:p>
      <w:pPr>
        <w:pStyle w:val="TextBody"/>
        <w:numPr>
          <w:ilvl w:val="0"/>
          <w:numId w:val="173"/>
        </w:numPr>
        <w:tabs>
          <w:tab w:val="clear" w:pos="1134"/>
          <w:tab w:val="left" w:leader="none" w:pos="720"/>
        </w:tabs>
        <w:bidi w:val="0"/>
        <w:ind w:start="720" w:hanging="283"/>
        <w:jc w:val="left"/>
        <w:rPr/>
      </w:pPr>
      <w:r>
        <w:rPr/>
        <w:t xml:space="preserve">Jhelum-joki </w:t>
      </w:r>
      <w:r>
        <w:rPr>
          <w:color w:val="A9A9A9"/>
        </w:rPr>
        <w:t xml:space="preserve">Jhelumin kaupungissa</w:t>
      </w:r>
      <w:r>
        <w:rPr/>
        <w:t xml:space="preserve">,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sijaitsee Jhelum-joen rannalla?</w:t>
      </w:r>
    </w:p>
    <w:p>
      <w:pPr>
        <w:pStyle w:val="TextBody"/>
        <w:bidi w:val="0"/>
        <w:jc w:val="left"/>
        <w:rPr>
          <w:b/>
          <w:u w:val="single"/>
          <w:shd w:val="clear" w:fill="FFFF00"/>
        </w:rPr>
      </w:pPr>
      <w:r>
        <w:rPr>
          <w:b/>
          <w:u w:val="single"/>
          <w:shd w:val="clear" w:fill="FFFF00"/>
        </w:rPr>
        <w:t xml:space="preserve">Asiakirjan numero 2586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Siitä lähtien raja siirtyi yleensä länteen, ja lopulta Mississippi-joen länsipuolisia alueita alettiin kutsua länneksi. Vaikka lännen määritelmästä alueena ei vallitse yksimielisyyttä edes asiantuntijoiden keskuudessa, Yhdysvaltain väestönlaskentatoimiston määritelmä 13 läntisimmästä osavaltiosta sisältää </w:t>
      </w:r>
      <w:r>
        <w:rPr>
          <w:color w:val="A9A9A9"/>
        </w:rPr>
        <w:t xml:space="preserve">Kalliovuoret ja Suuren altaan </w:t>
      </w:r>
      <w:r>
        <w:rPr/>
        <w:t xml:space="preserve">länsirannikolle sekä Havaijin ja Alaskan osavaltiot.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länsi alkaa Yhdysvalloissa</w:t>
      </w:r>
    </w:p>
    <w:p>
      <w:pPr>
        <w:pStyle w:val="TextBody"/>
        <w:bidi w:val="0"/>
        <w:jc w:val="left"/>
        <w:rPr>
          <w:b/>
          <w:u w:val="single"/>
          <w:shd w:val="clear" w:fill="FFFF00"/>
        </w:rPr>
      </w:pPr>
      <w:r>
        <w:rPr>
          <w:b/>
          <w:u w:val="single"/>
          <w:shd w:val="clear" w:fill="FFFF00"/>
        </w:rPr>
        <w:t xml:space="preserve">Asiakirjan numero 2587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Juuri B-R-K, joka tarkoittaa ``siunausta</w:t>
      </w:r>
      <w:r>
        <w:rPr/>
        <w:t xml:space="preserve">'', esiintyy myös muissa seemiläisissä kielissä. Yleisin arabiankielinen muoto on passiivimuoto Mubarak, mutta myös muotoa Barack käytetään.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Baruch-nimen merkitys</w:t>
      </w:r>
    </w:p>
    <w:p>
      <w:pPr>
        <w:pStyle w:val="TextBody"/>
        <w:bidi w:val="0"/>
        <w:jc w:val="left"/>
        <w:rPr>
          <w:b/>
          <w:u w:val="single"/>
          <w:shd w:val="clear" w:fill="FFFF00"/>
        </w:rPr>
      </w:pPr>
      <w:r>
        <w:rPr>
          <w:b/>
          <w:u w:val="single"/>
          <w:shd w:val="clear" w:fill="FFFF00"/>
        </w:rPr>
        <w:t xml:space="preserve">Asiakirjan numero 2588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Morgan</w:t>
      </w:r>
      <w:r>
        <w:rPr/>
        <w:t xml:space="preserve">, Yhdysvaltain vallankumouksen voittoon vaikuttanut kenraali, kutsuttiin johtamaan joukkoja mielenosoituksen tukahduttamiseksi. Tuolloin (1794) Morgan ylennettiin kenraalimajuriksi. Kenraali ``Light-Horse Harry'' Leen alaisuudessa Morgan johti yhtä miliisiarmeijan siipeä Länsi-Pennsylvaniaan. Massiivinen voimannäyttö lopetti mielenosoitukset ilman laukaustakaan. Kun kapina oli tukahdutettu, Morgan komensi sitä armeijan jäännöstä, joka jäi Pennsylvaniaan vuoteen 1795 asti, noin 1 200 miliisimiestä, joista yksi oli Meriwether Lewis.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johtaja, joka kukisti viskikapinan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Viskikapina (tunnetaan myös nimellä Whiskey Insurrection) oli Yhdysvalloissa vuonna 1791 George Washingtonin presidenttikaudella alkanut veroprotesti. Niin sanottu "viskivero" oli ensimmäinen vero, jonka vastaperustettu liittovaltion hallitus määräsi kotimaiselle tuotteelle. Siitä </w:t>
      </w:r>
      <w:r>
        <w:rPr/>
        <w:t xml:space="preserve">tuli laki </w:t>
      </w:r>
      <w:r>
        <w:rPr>
          <w:color w:val="A9A9A9"/>
        </w:rPr>
        <w:t xml:space="preserve">vuonna 1791, ja sen </w:t>
      </w:r>
      <w:r>
        <w:rPr/>
        <w:t xml:space="preserve">tarkoituksena oli hankkia tuloja vallankumoussodan aikana syntyneen sotavelan kattamiseksi. Vero koski kaikkia tislattuja alkoholijuomia, mutta amerikkalainen viski oli 1700-luvulla maan ylivoimaisesti suosituin tislattu juoma, joten valmistevero tunnettiin laajalti nimellä "viskivero". Läntisen rajaseudun maanviljelijät olivat tottuneet tislaamaan ylimääräiset ruis-, ohra-, vehnä-, maissi- tai käymisteitse valmistetut viljasekoituksensa viskiksi. Nämä maanviljelijät vastustivat veroa. Näillä alueilla viski toimi usein vaihtovälineenä. Monet vastustajat olivat sotaveteraaneja, jotka uskoivat taistelevansa Amerikan vallankumouksen periaatteiden puolesta, erityisesti verotusta ilman paikallista edustusta vastaan, kun taas liittovaltion hallitus katsoi, että verot olivat kongressin verotusoikeuden laillinen ilmaus.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viskikapinan lopputulos?</w:t>
      </w:r>
    </w:p>
    <w:p>
      <w:pPr>
        <w:pStyle w:val="TextBody"/>
        <w:bidi w:val="0"/>
        <w:jc w:val="left"/>
        <w:rPr>
          <w:b/>
          <w:u w:val="single"/>
          <w:shd w:val="clear" w:fill="FFFF00"/>
        </w:rPr>
      </w:pPr>
      <w:r>
        <w:rPr>
          <w:b/>
          <w:u w:val="single"/>
          <w:shd w:val="clear" w:fill="FFFF00"/>
        </w:rPr>
        <w:t xml:space="preserve">Asiakirjan numero 2589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Aravalli Range Aravali Range Rajasthanissa Korkein kohta </w:t>
      </w:r>
    </w:p>
    <w:tbl>
      <w:tblPr>
        <w:tblW w:w="10205" w:type="dxa"/>
        <w:jc w:val="left"/>
        <w:tblInd w:w="0" w:type="dxa"/>
        <w:tblLayout w:type="fixed"/>
        <w:tblCellMar>
          <w:top w:w="28" w:type="dxa"/>
          <w:left w:w="28" w:type="dxa"/>
          <w:bottom w:w="28" w:type="dxa"/>
          <w:right w:w="28" w:type="dxa"/>
        </w:tblCellMar>
      </w:tblPr>
      <w:tblGrid>
        <w:gridCol w:w="1913"/>
        <w:gridCol w:w="8292"/>
      </w:tblGrid>
      <w:tr>
        <w:trPr/>
        <w:tc>
          <w:tcPr>
            <w:tcW w:w="1913" w:type="dxa"/>
            <w:tcBorders/>
            <w:vAlign w:val="center"/>
          </w:tcPr>
          <w:p>
            <w:pPr>
              <w:pStyle w:val="TableHeading"/>
              <w:suppressLineNumbers/>
              <w:bidi w:val="0"/>
              <w:spacing w:before="0" w:after="283"/>
              <w:jc w:val="center"/>
              <w:rPr/>
            </w:pPr>
            <w:r>
              <w:rPr/>
              <w:t xml:space="preserve">Huippu </w:t>
            </w:r>
          </w:p>
        </w:tc>
        <w:tc>
          <w:tcPr>
            <w:tcW w:w="8292" w:type="dxa"/>
            <w:tcBorders/>
            <w:vAlign w:val="center"/>
          </w:tcPr>
          <w:p>
            <w:pPr>
              <w:pStyle w:val="TableContents"/>
              <w:bidi w:val="0"/>
              <w:spacing w:before="0" w:after="283"/>
              <w:jc w:val="left"/>
              <w:rPr/>
            </w:pPr>
            <w:r>
              <w:rPr/>
              <w:t xml:space="preserve">Guru Shikhar, Mount Abu </w:t>
            </w:r>
          </w:p>
        </w:tc>
      </w:tr>
      <w:tr>
        <w:trPr/>
        <w:tc>
          <w:tcPr>
            <w:tcW w:w="1913" w:type="dxa"/>
            <w:tcBorders/>
            <w:vAlign w:val="center"/>
          </w:tcPr>
          <w:p>
            <w:pPr>
              <w:pStyle w:val="TableHeading"/>
              <w:suppressLineNumbers/>
              <w:bidi w:val="0"/>
              <w:spacing w:before="0" w:after="283"/>
              <w:jc w:val="center"/>
              <w:rPr/>
            </w:pPr>
            <w:r>
              <w:rPr/>
              <w:t xml:space="preserve">Korkeusasema </w:t>
            </w:r>
          </w:p>
        </w:tc>
        <w:tc>
          <w:tcPr>
            <w:tcW w:w="8292" w:type="dxa"/>
            <w:tcBorders/>
            <w:vAlign w:val="center"/>
          </w:tcPr>
          <w:p>
            <w:pPr>
              <w:pStyle w:val="TableContents"/>
              <w:bidi w:val="0"/>
              <w:spacing w:before="0" w:after="283"/>
              <w:jc w:val="left"/>
              <w:rPr/>
            </w:pPr>
            <w:r>
              <w:rPr/>
              <w:t xml:space="preserve">1 722 m (5 650 ft) </w:t>
            </w:r>
          </w:p>
        </w:tc>
      </w:tr>
      <w:tr>
        <w:trPr/>
        <w:tc>
          <w:tcPr>
            <w:tcW w:w="1913" w:type="dxa"/>
            <w:tcBorders/>
            <w:vAlign w:val="center"/>
          </w:tcPr>
          <w:p>
            <w:pPr>
              <w:pStyle w:val="TableHeading"/>
              <w:suppressLineNumbers/>
              <w:bidi w:val="0"/>
              <w:spacing w:before="0" w:after="283"/>
              <w:jc w:val="center"/>
              <w:rPr/>
            </w:pPr>
            <w:r>
              <w:rPr/>
              <w:t xml:space="preserve">Koordinaatit </w:t>
            </w:r>
          </w:p>
        </w:tc>
        <w:tc>
          <w:tcPr>
            <w:tcW w:w="8292" w:type="dxa"/>
            <w:tcBorders/>
            <w:vAlign w:val="center"/>
          </w:tcPr>
          <w:p>
            <w:pPr>
              <w:pStyle w:val="TableContents"/>
              <w:bidi w:val="0"/>
              <w:spacing w:before="0" w:after="283"/>
              <w:jc w:val="left"/>
              <w:rPr/>
            </w:pPr>
            <w:r>
              <w:rPr/>
              <w:t xml:space="preserve">24 ° 35 ′ 33''' N 74 ° 42 ′ 30'' E </w:t>
            </w:r>
            <w:r>
              <w:rPr/>
              <w:t xml:space="preserve">/ </w:t>
            </w:r>
            <w:r>
              <w:rPr/>
              <w:t xml:space="preserve">24.59250 ° N 74.70833 ° E </w:t>
            </w:r>
            <w:r>
              <w:rPr/>
              <w:t xml:space="preserve">/ 24.59250; 74.70833 </w:t>
            </w:r>
          </w:p>
        </w:tc>
      </w:tr>
      <w:tr>
        <w:trPr/>
        <w:tc>
          <w:tcPr>
            <w:tcW w:w="1913" w:type="dxa"/>
            <w:tcBorders/>
            <w:vAlign w:val="center"/>
          </w:tcPr>
          <w:p>
            <w:pPr>
              <w:pStyle w:val="TableHeading"/>
              <w:suppressLineNumbers/>
              <w:bidi w:val="0"/>
              <w:spacing w:before="0" w:after="283"/>
              <w:jc w:val="center"/>
              <w:rPr/>
            </w:pPr>
            <w:r>
              <w:rPr/>
              <w:t xml:space="preserve">Pituus </w:t>
            </w:r>
          </w:p>
        </w:tc>
        <w:tc>
          <w:tcPr>
            <w:tcW w:w="8292" w:type="dxa"/>
            <w:tcBorders/>
            <w:vAlign w:val="center"/>
          </w:tcPr>
          <w:p>
            <w:pPr>
              <w:pStyle w:val="TableContents"/>
              <w:bidi w:val="0"/>
              <w:spacing w:before="0" w:after="283"/>
              <w:jc w:val="left"/>
              <w:rPr/>
            </w:pPr>
            <w:r>
              <w:rPr/>
              <w:t xml:space="preserve">692 km (430 mi) Nimeäminen </w:t>
            </w:r>
          </w:p>
        </w:tc>
      </w:tr>
      <w:tr>
        <w:trPr/>
        <w:tc>
          <w:tcPr>
            <w:tcW w:w="1913" w:type="dxa"/>
            <w:tcBorders/>
            <w:vAlign w:val="center"/>
          </w:tcPr>
          <w:p>
            <w:pPr>
              <w:pStyle w:val="TableHeading"/>
              <w:suppressLineNumbers/>
              <w:bidi w:val="0"/>
              <w:spacing w:before="0" w:after="283"/>
              <w:jc w:val="center"/>
              <w:rPr/>
            </w:pPr>
            <w:r>
              <w:rPr/>
              <w:t xml:space="preserve">Ääntäminen </w:t>
            </w:r>
          </w:p>
        </w:tc>
        <w:tc>
          <w:tcPr>
            <w:tcW w:w="8292" w:type="dxa"/>
            <w:tcBorders/>
            <w:vAlign w:val="center"/>
          </w:tcPr>
          <w:p>
            <w:pPr>
              <w:pStyle w:val="TableContents"/>
              <w:bidi w:val="0"/>
              <w:spacing w:before="0" w:after="283"/>
              <w:jc w:val="left"/>
              <w:rPr/>
            </w:pPr>
            <w:r>
              <w:rPr/>
              <w:t xml:space="preserve">Hindustani ääntäminen: (aa ra vli) Maantiede Intian topografinen kartta, jossa on esitetty alueen laajuus </w:t>
            </w:r>
          </w:p>
        </w:tc>
      </w:tr>
      <w:tr>
        <w:trPr/>
        <w:tc>
          <w:tcPr>
            <w:tcW w:w="1913" w:type="dxa"/>
            <w:tcBorders/>
            <w:vAlign w:val="center"/>
          </w:tcPr>
          <w:p>
            <w:pPr>
              <w:pStyle w:val="TableHeading"/>
              <w:suppressLineNumbers/>
              <w:bidi w:val="0"/>
              <w:spacing w:before="0" w:after="283"/>
              <w:jc w:val="center"/>
              <w:rPr/>
            </w:pPr>
            <w:r>
              <w:rPr/>
              <w:t xml:space="preserve">Maa </w:t>
            </w:r>
          </w:p>
        </w:tc>
        <w:tc>
          <w:tcPr>
            <w:tcW w:w="8292" w:type="dxa"/>
            <w:tcBorders/>
            <w:vAlign w:val="center"/>
          </w:tcPr>
          <w:p>
            <w:pPr>
              <w:pStyle w:val="TableContents"/>
              <w:bidi w:val="0"/>
              <w:spacing w:before="0" w:after="283"/>
              <w:jc w:val="left"/>
              <w:rPr/>
            </w:pPr>
            <w:r>
              <w:rPr/>
              <w:t xml:space="preserve">Intia </w:t>
            </w:r>
          </w:p>
        </w:tc>
      </w:tr>
      <w:tr>
        <w:trPr/>
        <w:tc>
          <w:tcPr>
            <w:tcW w:w="1913" w:type="dxa"/>
            <w:tcBorders/>
            <w:vAlign w:val="center"/>
          </w:tcPr>
          <w:p>
            <w:pPr>
              <w:pStyle w:val="TableHeading"/>
              <w:suppressLineNumbers/>
              <w:bidi w:val="0"/>
              <w:spacing w:before="0" w:after="283"/>
              <w:jc w:val="center"/>
              <w:rPr/>
            </w:pPr>
            <w:r>
              <w:rPr/>
              <w:t xml:space="preserve">Valtiot </w:t>
            </w:r>
          </w:p>
        </w:tc>
        <w:tc>
          <w:tcPr>
            <w:tcW w:w="8292" w:type="dxa"/>
            <w:tcBorders/>
            <w:vAlign w:val="center"/>
          </w:tcPr>
          <w:p>
            <w:pPr>
              <w:pStyle w:val="TableContents"/>
              <w:bidi w:val="0"/>
              <w:spacing w:before="0" w:after="283"/>
              <w:jc w:val="left"/>
              <w:rPr/>
            </w:pPr>
            <w:r>
              <w:rPr/>
              <w:t xml:space="preserve">Rajasthan, Haryana, Delhi ja Gujarat. </w:t>
            </w:r>
          </w:p>
        </w:tc>
      </w:tr>
      <w:tr>
        <w:trPr/>
        <w:tc>
          <w:tcPr>
            <w:tcW w:w="1913" w:type="dxa"/>
            <w:tcBorders/>
            <w:vAlign w:val="center"/>
          </w:tcPr>
          <w:p>
            <w:pPr>
              <w:pStyle w:val="TableHeading"/>
              <w:suppressLineNumbers/>
              <w:bidi w:val="0"/>
              <w:spacing w:before="0" w:after="283"/>
              <w:jc w:val="center"/>
              <w:rPr/>
            </w:pPr>
            <w:r>
              <w:rPr/>
              <w:t xml:space="preserve">Alue </w:t>
            </w:r>
          </w:p>
        </w:tc>
        <w:tc>
          <w:tcPr>
            <w:tcW w:w="8292" w:type="dxa"/>
            <w:tcBorders/>
            <w:vAlign w:val="center"/>
          </w:tcPr>
          <w:p>
            <w:pPr>
              <w:pStyle w:val="TableContents"/>
              <w:bidi w:val="0"/>
              <w:spacing w:before="0" w:after="283"/>
              <w:jc w:val="left"/>
              <w:rPr/>
            </w:pPr>
            <w:r>
              <w:rPr/>
              <w:t xml:space="preserve">Pohjois-Intia, Länsi-Intia </w:t>
            </w:r>
          </w:p>
        </w:tc>
      </w:tr>
      <w:tr>
        <w:trPr/>
        <w:tc>
          <w:tcPr>
            <w:tcW w:w="1913" w:type="dxa"/>
            <w:tcBorders/>
            <w:vAlign w:val="center"/>
          </w:tcPr>
          <w:p>
            <w:pPr>
              <w:pStyle w:val="TableHeading"/>
              <w:suppressLineNumbers/>
              <w:bidi w:val="0"/>
              <w:spacing w:before="0" w:after="283"/>
              <w:jc w:val="center"/>
              <w:rPr/>
            </w:pPr>
            <w:r>
              <w:rPr/>
              <w:t xml:space="preserve">Selvitys </w:t>
            </w:r>
          </w:p>
        </w:tc>
        <w:tc>
          <w:tcPr>
            <w:tcW w:w="8292" w:type="dxa"/>
            <w:tcBorders/>
            <w:vAlign w:val="center"/>
          </w:tcPr>
          <w:p>
            <w:pPr>
              <w:pStyle w:val="TableContents"/>
              <w:bidi w:val="0"/>
              <w:spacing w:before="0" w:after="283"/>
              <w:jc w:val="left"/>
              <w:rPr/>
            </w:pPr>
            <w:r>
              <w:rPr/>
              <w:t xml:space="preserve">Delhi, Gurugram, Mount Abu </w:t>
            </w:r>
          </w:p>
        </w:tc>
      </w:tr>
      <w:tr>
        <w:trPr/>
        <w:tc>
          <w:tcPr>
            <w:tcW w:w="1913" w:type="dxa"/>
            <w:tcBorders/>
            <w:vAlign w:val="center"/>
          </w:tcPr>
          <w:p>
            <w:pPr>
              <w:pStyle w:val="TableHeading"/>
              <w:suppressLineNumbers/>
              <w:bidi w:val="0"/>
              <w:spacing w:before="0" w:after="283"/>
              <w:jc w:val="center"/>
              <w:rPr/>
            </w:pPr>
            <w:r>
              <w:rPr/>
              <w:t xml:space="preserve">Alueen koordinaatit </w:t>
            </w:r>
          </w:p>
        </w:tc>
        <w:tc>
          <w:tcPr>
            <w:tcW w:w="8292" w:type="dxa"/>
            <w:tcBorders/>
            <w:vAlign w:val="center"/>
          </w:tcPr>
          <w:p>
            <w:pPr>
              <w:pStyle w:val="TableContents"/>
              <w:bidi w:val="0"/>
              <w:spacing w:before="0" w:after="283"/>
              <w:jc w:val="left"/>
              <w:rPr/>
            </w:pPr>
            <w:r>
              <w:rPr/>
              <w:t xml:space="preserve">25 ° 00′ N 73 ° 30′ E </w:t>
            </w:r>
            <w:r>
              <w:rPr/>
              <w:t xml:space="preserve">/ </w:t>
            </w:r>
            <w:r>
              <w:rPr/>
              <w:t xml:space="preserve">25 ° N 73,5 ° E </w:t>
            </w:r>
            <w:r>
              <w:rPr/>
              <w:t xml:space="preserve">/ 25; 73,5 Koordinaatit: 25 ° 00 ′ N 73 ° 30 ′ E </w:t>
            </w:r>
            <w:r>
              <w:rPr/>
              <w:t xml:space="preserve">/ </w:t>
            </w:r>
            <w:r>
              <w:rPr/>
              <w:t xml:space="preserve">25 ° N 73,5 ° E </w:t>
            </w:r>
            <w:r>
              <w:rPr/>
              <w:t xml:space="preserve">/ 25; 73,5 </w:t>
            </w:r>
          </w:p>
        </w:tc>
      </w:tr>
      <w:tr>
        <w:trPr/>
        <w:tc>
          <w:tcPr>
            <w:tcW w:w="1913" w:type="dxa"/>
            <w:tcBorders/>
            <w:vAlign w:val="center"/>
          </w:tcPr>
          <w:p>
            <w:pPr>
              <w:pStyle w:val="TableHeading"/>
              <w:suppressLineNumbers/>
              <w:bidi w:val="0"/>
              <w:spacing w:before="0" w:after="283"/>
              <w:jc w:val="center"/>
              <w:rPr/>
            </w:pPr>
            <w:r>
              <w:rPr/>
              <w:t xml:space="preserve">Joet </w:t>
            </w:r>
          </w:p>
        </w:tc>
        <w:tc>
          <w:tcPr>
            <w:tcW w:w="8292" w:type="dxa"/>
            <w:tcBorders/>
            <w:vAlign w:val="center"/>
          </w:tcPr>
          <w:p>
            <w:pPr>
              <w:pStyle w:val="TableContents"/>
              <w:bidi w:val="0"/>
              <w:spacing w:before="0" w:after="283"/>
              <w:jc w:val="left"/>
              <w:rPr/>
            </w:pPr>
            <w:r>
              <w:rPr/>
              <w:t xml:space="preserve">Banas, Luni, Sakhi ja Sabarmati Geologia </w:t>
            </w:r>
          </w:p>
        </w:tc>
      </w:tr>
      <w:tr>
        <w:trPr/>
        <w:tc>
          <w:tcPr>
            <w:tcW w:w="1913" w:type="dxa"/>
            <w:tcBorders/>
            <w:vAlign w:val="center"/>
          </w:tcPr>
          <w:p>
            <w:pPr>
              <w:pStyle w:val="TableHeading"/>
              <w:suppressLineNumbers/>
              <w:bidi w:val="0"/>
              <w:spacing w:before="0" w:after="283"/>
              <w:jc w:val="center"/>
              <w:rPr/>
            </w:pPr>
            <w:r>
              <w:rPr/>
              <w:t xml:space="preserve">Orogenia </w:t>
            </w:r>
          </w:p>
        </w:tc>
        <w:tc>
          <w:tcPr>
            <w:tcW w:w="8292" w:type="dxa"/>
            <w:tcBorders/>
            <w:vAlign w:val="center"/>
          </w:tcPr>
          <w:p>
            <w:pPr>
              <w:pStyle w:val="TableContents"/>
              <w:bidi w:val="0"/>
              <w:spacing w:before="0" w:after="283"/>
              <w:jc w:val="left"/>
              <w:rPr/>
            </w:pPr>
            <w:r>
              <w:rPr/>
              <w:t xml:space="preserve">Aravalli-Delhi Orogen </w:t>
            </w:r>
          </w:p>
        </w:tc>
      </w:tr>
      <w:tr>
        <w:trPr/>
        <w:tc>
          <w:tcPr>
            <w:tcW w:w="1913" w:type="dxa"/>
            <w:tcBorders/>
            <w:vAlign w:val="center"/>
          </w:tcPr>
          <w:p>
            <w:pPr>
              <w:pStyle w:val="TableHeading"/>
              <w:suppressLineNumbers/>
              <w:bidi w:val="0"/>
              <w:spacing w:before="0" w:after="283"/>
              <w:jc w:val="center"/>
              <w:rPr/>
            </w:pPr>
            <w:r>
              <w:rPr/>
              <w:t xml:space="preserve">Kallion ikä </w:t>
            </w:r>
          </w:p>
        </w:tc>
        <w:tc>
          <w:tcPr>
            <w:tcW w:w="8292" w:type="dxa"/>
            <w:tcBorders/>
            <w:vAlign w:val="center"/>
          </w:tcPr>
          <w:p>
            <w:pPr>
              <w:pStyle w:val="TableContents"/>
              <w:bidi w:val="0"/>
              <w:spacing w:before="0" w:after="283"/>
              <w:jc w:val="left"/>
              <w:rPr/>
            </w:pPr>
            <w:r>
              <w:rPr/>
              <w:t xml:space="preserve">Prekambrinen </w:t>
            </w:r>
          </w:p>
        </w:tc>
      </w:tr>
      <w:tr>
        <w:trPr/>
        <w:tc>
          <w:tcPr>
            <w:tcW w:w="1913" w:type="dxa"/>
            <w:tcBorders/>
            <w:vAlign w:val="center"/>
          </w:tcPr>
          <w:p>
            <w:pPr>
              <w:pStyle w:val="TableHeading"/>
              <w:suppressLineNumbers/>
              <w:bidi w:val="0"/>
              <w:spacing w:before="0" w:after="283"/>
              <w:jc w:val="center"/>
              <w:rPr/>
            </w:pPr>
            <w:r>
              <w:rPr/>
              <w:t xml:space="preserve">Kivilaji </w:t>
            </w:r>
          </w:p>
        </w:tc>
        <w:tc>
          <w:tcPr>
            <w:tcW w:w="8292" w:type="dxa"/>
            <w:tcBorders/>
            <w:vAlign w:val="center"/>
          </w:tcPr>
          <w:p>
            <w:pPr>
              <w:pStyle w:val="TableContents"/>
              <w:bidi w:val="0"/>
              <w:spacing w:before="0" w:after="283"/>
              <w:jc w:val="left"/>
              <w:rPr/>
            </w:pPr>
            <w:r>
              <w:rPr>
                <w:color w:val="A9A9A9"/>
              </w:rPr>
              <w:t xml:space="preserve">Levytektoniikasta johtuvat taittovuoret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Aravalin vuoristo on esimerkki mistä vuoristosta.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Aravalli-alue on noin </w:t>
      </w:r>
      <w:r>
        <w:rPr>
          <w:color w:val="A9A9A9"/>
        </w:rPr>
        <w:t xml:space="preserve">692 kilometriä </w:t>
      </w:r>
      <w:r>
        <w:rPr/>
        <w:t xml:space="preserve">lounaaseen </w:t>
      </w:r>
      <w:r>
        <w:rPr/>
        <w:t xml:space="preserve">kulkeva vuoristo, joka </w:t>
      </w:r>
      <w:r>
        <w:rPr/>
        <w:t xml:space="preserve">alkaa Pohjois-Intiasta Delhistä ja kulkee eteläisen Haryanan kautta Länsi-Intiaan Rajasthanin osavaltioiden läpi ja päättyy Gujaratiin.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Aravalin alueen likimääräinen pituus Rajasthanissa on noin</w:t>
      </w:r>
    </w:p>
    <w:p>
      <w:pPr>
        <w:pStyle w:val="TextBody"/>
        <w:bidi w:val="0"/>
        <w:jc w:val="left"/>
        <w:rPr>
          <w:b/>
          <w:u w:val="single"/>
          <w:shd w:val="clear" w:fill="FFFF00"/>
        </w:rPr>
      </w:pPr>
      <w:r>
        <w:rPr>
          <w:b/>
          <w:u w:val="single"/>
          <w:shd w:val="clear" w:fill="FFFF00"/>
        </w:rPr>
        <w:t xml:space="preserve">Asiakirjan numero 2590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Corti-elin sijaitsee </w:t>
      </w:r>
      <w:r>
        <w:rPr>
          <w:color w:val="A9A9A9"/>
        </w:rPr>
        <w:t xml:space="preserve">sisäkorvan sisäkorvan sisäkorvan välikorvassa (scala media) eteiskäytävän ja korvakäytävän välissä</w:t>
      </w:r>
      <w:r>
        <w:rPr/>
        <w:t xml:space="preserve">, ja se koostuu mekaanisesti aistivista soluista, joita kutsutaan karvasoluiksi. Corti-elimen tyvikalvolla on strategisesti sijoitettuna kolme riviä ulompia karvasoluja (OHC) ja yksi rivi sisempiä karvasoluja (IHC). Näiden karvasolujen välissä on tukisoluja: Deitersin solut, joita kutsutaan myös phalangeaalisoluiksi ja jotka erottavat ja tukevat sekä OHC- että IHC-soluja.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basilaarikalvo ja sarveiskalvo?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Corti-elin sijaitsee sisäkorvan sisäkorvan sisäkorvassa eteiskäytävän ja korvakäytävän välissä, ja se koostuu mekaanisesti aistivista soluista, joita kutsutaan karvasoluiksi. </w:t>
      </w:r>
      <w:r>
        <w:rPr/>
        <w:t xml:space="preserve">Corti-elimen </w:t>
      </w:r>
      <w:r>
        <w:rPr>
          <w:color w:val="A9A9A9"/>
        </w:rPr>
        <w:t xml:space="preserve">tyvikalvolla </w:t>
      </w:r>
      <w:r>
        <w:rPr/>
        <w:t xml:space="preserve">on </w:t>
      </w:r>
      <w:r>
        <w:rPr/>
        <w:t xml:space="preserve">strategisesti sijoitettuna </w:t>
      </w:r>
      <w:r>
        <w:rPr/>
        <w:t xml:space="preserve">kolme riviä ulompia karvasoluja (OHC) ja yksi rivi sisempiä karvasoluja (IHC). Näiden karvasolujen välissä on tukisoluja: Deitersin solut, joita kutsutaan myös phalangeaalisoluiksi ja jotka erottavat ja tukevat sekä OHC- että IHC-soluja.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rakenne, joka tukee sarveiskalvoa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Corti-elin sijaitsee </w:t>
      </w:r>
      <w:r>
        <w:rPr>
          <w:color w:val="A9A9A9"/>
        </w:rPr>
        <w:t xml:space="preserve">sisäkorvan sisäkorvan sisäkorvan sisäkorvan sisäkorvassa (scala media) vestibulaarikanavan ja tympanokanavan välissä, </w:t>
      </w:r>
      <w:r>
        <w:rPr/>
        <w:t xml:space="preserve">ja se koostuu mekaanisesti aistivista soluista, joita kutsutaan karvasoluiksi. Corti-elimen tyvikalvolla on strategisesti sijoitettuna kolme riviä ulompia karvasoluja (OHC) ja yksi rivi sisempiä karvasoluja (IHC). Näiden karvasolujen välissä on tukisoluja: Deitersin solut, joita kutsutaan myös phalangeaalisoluiksi ja jotka erottavat ja tukevat sekä OHC- että IHC-soluja.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korvalehti sijaitsee korvassa?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Cortin elin eli spiraalielin on </w:t>
      </w:r>
      <w:r>
        <w:rPr>
          <w:color w:val="A9A9A9"/>
        </w:rPr>
        <w:t xml:space="preserve">nisäkkäiden sisäkorvassa</w:t>
      </w:r>
      <w:r>
        <w:rPr/>
        <w:t xml:space="preserve"> sijaitseva </w:t>
      </w:r>
      <w:r>
        <w:rPr/>
        <w:t xml:space="preserve">kuulon reseptorielin</w:t>
      </w:r>
      <w:r>
        <w:rPr/>
        <w:t xml:space="preserve">. Tämä erittäin monimuotoinen epiteelisolujen kaistale mahdollistaa kuulosignaalien muuntamisen hermoimpulssien toimintapotentiaaliksi. Transduktio tapahtuu sisäkorvan rakenteiden värähtelyjen kautta, jotka aiheuttavat </w:t>
      </w:r>
      <w:r>
        <w:rPr>
          <w:color w:val="DCDCDC"/>
        </w:rPr>
        <w:t xml:space="preserve">sisäkorvanesteen</w:t>
      </w:r>
      <w:r>
        <w:rPr/>
        <w:t xml:space="preserve"> siirtymisen </w:t>
      </w:r>
      <w:r>
        <w:rPr/>
        <w:t xml:space="preserve">ja Corti-elimen karvasolujen liikkeen sähkökemiallisia signaaleja tuottaen.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sarveiskalvon 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spiraalielimessä paineaallot aiheuttavat siirtymisen</w:t>
      </w:r>
    </w:p>
    <w:p>
      <w:pPr>
        <w:pStyle w:val="TextBody"/>
        <w:bidi w:val="0"/>
        <w:jc w:val="left"/>
        <w:rPr>
          <w:b/>
          <w:u w:val="single"/>
          <w:shd w:val="clear" w:fill="FFFF00"/>
        </w:rPr>
      </w:pPr>
      <w:r>
        <w:rPr>
          <w:b/>
          <w:u w:val="single"/>
          <w:shd w:val="clear" w:fill="FFFF00"/>
        </w:rPr>
        <w:t xml:space="preserve">Asiakirjan numero 2591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Etelä-Afrikka on pelannut kuudessa kahdeksasta Rugbyn MM-turnauksesta, mutta ei ole voinut osallistua kahteen ensimmäiseen turnaukseen apartheidin aikaisen urheiluboikotin vuoksi. Apartheidin päättymisen jälkeen Etelä-Afrikka isännöi </w:t>
      </w:r>
      <w:r>
        <w:rPr>
          <w:color w:val="A9A9A9"/>
        </w:rPr>
        <w:t xml:space="preserve">vuoden 1995 </w:t>
      </w:r>
      <w:r>
        <w:rPr/>
        <w:t xml:space="preserve">rugbyn maailmanmestaruuskilpailuja ja voitti turnauksen, ja se oli mestari myös </w:t>
      </w:r>
      <w:r>
        <w:rPr>
          <w:color w:val="DCDCDC"/>
        </w:rPr>
        <w:t xml:space="preserve">vuoden 2007 </w:t>
      </w:r>
      <w:r>
        <w:rPr/>
        <w:t xml:space="preserve">turnauksessa Ranskassa. </w:t>
      </w:r>
      <w:r>
        <w:rPr>
          <w:color w:val="2F4F4F"/>
        </w:rPr>
        <w:t xml:space="preserve">Kahdella </w:t>
      </w:r>
      <w:r>
        <w:rPr/>
        <w:t xml:space="preserve">turnausvoitollaan se on yksi kolmesta parhaiten menestyneestä joukkueesta yhdessä Australian kanssa, joka on voittanut turnauksen kahdesti, ja Uuden-Seelannin kanssa, joka on voittanut turnauksen kolme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Etelä-Afrikka voitti ensimmäisen kerran rugbyn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 voitti rugbyn maailmanmestaruuden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kertaa sa on voittanut rugbyn maailmanmestaruuden?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kertaa Etelä-Afrikka on voittanut rugbyn maailmanmestaruuden</w:t>
      </w:r>
    </w:p>
    <w:p>
      <w:pPr>
        <w:pStyle w:val="TextBody"/>
        <w:bidi w:val="0"/>
        <w:jc w:val="left"/>
        <w:rPr>
          <w:b/>
          <w:u w:val="single"/>
          <w:shd w:val="clear" w:fill="FFFF00"/>
        </w:rPr>
      </w:pPr>
      <w:r>
        <w:rPr>
          <w:b/>
          <w:u w:val="single"/>
          <w:shd w:val="clear" w:fill="FFFF00"/>
        </w:rPr>
        <w:t xml:space="preserve">Asiakirjan numero 2592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Moran (irlanniksi Ó Móráin) on nykyaikainen irlantilainen sukunimi, joka juontaa juurensa keskiaikaisen dynastisen septin jäsenyydestä. Nimi tarkoittaa Móránin jälkeläistä. ``Mor'' tarkoittaa gaelin kielessä isoa tai suurta ja ``an'' etuliite the. </w:t>
      </w:r>
      <w:r>
        <w:rPr>
          <w:color w:val="A9A9A9"/>
        </w:rPr>
        <w:t xml:space="preserve">Moranit olivat arvostettu Uí Fiachrach -dynastian septti läntisissä Mayon ja Sligon kreivikunnissa</w:t>
      </w:r>
      <w:r>
        <w:rPr/>
        <w:t xml:space="preserve">. Irlannissa, jossa nimi polveutui gaelin kielestä, se lausutaan yleensä / ˈmɒrən / MORR-ən anglisoitu likimääräinen versio irlantilaisesta ääntämyksestä.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Moran on peräisin</w:t>
      </w:r>
    </w:p>
    <w:p>
      <w:pPr>
        <w:pStyle w:val="TextBody"/>
        <w:bidi w:val="0"/>
        <w:jc w:val="left"/>
        <w:rPr>
          <w:b/>
          <w:u w:val="single"/>
          <w:shd w:val="clear" w:fill="FFFF00"/>
        </w:rPr>
      </w:pPr>
      <w:r>
        <w:rPr>
          <w:b/>
          <w:u w:val="single"/>
          <w:shd w:val="clear" w:fill="FFFF00"/>
        </w:rPr>
        <w:t xml:space="preserve">Asiakirjan numero 2593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Dil Hai Hindustani -laulutodellisuusohjelman toinen kausi sai ensi-iltansa 7. heinäkuuta 2018. Ohjelma lähetettiin StarPlus-kanavalla ja striimataan Hotstarissa. Ohjelman juontajina toimivat Mukti Mohan ja Raghav Juyal. Sunidhi Chauhan, Badshah ja Pritam toimivat ohjelmassa tuomareina. Ohjelman tuottivat Ranjeet Thakur ja Hemant Ruprell Frames Productionin alaisuudessa. Kauden voitti </w:t>
      </w:r>
      <w:r>
        <w:rPr>
          <w:color w:val="A9A9A9"/>
        </w:rPr>
        <w:t xml:space="preserve">Akshay Dhawan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dil hai hindustani kausi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dil hai hindustani 2 -finaalin?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ohjelman dil hai hindustani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voittaa sarjan dil hai hindustani 2</w:t>
      </w:r>
    </w:p>
    <w:p>
      <w:pPr>
        <w:pStyle w:val="TextBody"/>
        <w:bidi w:val="0"/>
        <w:jc w:val="left"/>
        <w:rPr>
          <w:b/>
          <w:u w:val="single"/>
          <w:shd w:val="clear" w:fill="FFFF00"/>
        </w:rPr>
      </w:pPr>
      <w:r>
        <w:rPr>
          <w:b/>
          <w:u w:val="single"/>
          <w:shd w:val="clear" w:fill="FFFF00"/>
        </w:rPr>
        <w:t xml:space="preserve">Asiakirjan numero 2594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Alkuaineen valenssielektronien lukumäärä voidaan määrittää </w:t>
      </w:r>
      <w:r>
        <w:rPr>
          <w:color w:val="A9A9A9"/>
        </w:rPr>
        <w:t xml:space="preserve">jaksollisen järjestelmän ryhmän </w:t>
      </w:r>
      <w:r>
        <w:rPr/>
        <w:t xml:space="preserve">(pystysarakkeen) </w:t>
      </w:r>
      <w:r>
        <w:rPr/>
        <w:t xml:space="preserve">perusteella, johon </w:t>
      </w:r>
      <w:r>
        <w:rPr/>
        <w:t xml:space="preserve">alkuaine on luokiteltu. </w:t>
      </w:r>
      <w:r>
        <w:rPr>
          <w:color w:val="DCDCDC"/>
        </w:rPr>
        <w:t xml:space="preserve">Lukuun ottamatta ryhmiä 3 -- 12 </w:t>
      </w:r>
      <w:r>
        <w:rPr/>
        <w:t xml:space="preserve">(siirtymämetallit) ryhmänumeron yksikkönumero kertoo, kuinka monta valenssielektronia kyseisen sarakkeen alla luetellun alkuaineen neutraaliin atomiin liittyy.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valenssielektronit jaksollisessa järjestelmässä?</w:t>
      </w:r>
    </w:p>
    <w:p>
      <w:pPr>
        <w:pStyle w:val="TextBody"/>
        <w:bidi w:val="0"/>
        <w:jc w:val="left"/>
        <w:rPr>
          <w:b/>
          <w:shd w:val="clear" w:fill="FFFF00"/>
        </w:rPr>
      </w:pPr>
      <w:r>
        <w:rPr>
          <w:b/>
          <w:shd w:val="clear" w:fill="FFFF00"/>
        </w:rPr>
        <w:t xml:space="preserve">Teksti numero 1</w:t>
      </w:r>
    </w:p>
    <w:tbl>
      <w:tblPr>
        <w:tblW w:w="6437" w:type="dxa"/>
        <w:jc w:val="left"/>
        <w:tblInd w:w="0" w:type="dxa"/>
        <w:tblLayout w:type="fixed"/>
        <w:tblCellMar>
          <w:top w:w="28" w:type="dxa"/>
          <w:left w:w="28" w:type="dxa"/>
          <w:bottom w:w="28" w:type="dxa"/>
          <w:right w:w="28" w:type="dxa"/>
        </w:tblCellMar>
      </w:tblPr>
      <w:tblGrid>
        <w:gridCol w:w="4456"/>
        <w:gridCol w:w="1981"/>
      </w:tblGrid>
      <w:tr>
        <w:trPr/>
        <w:tc>
          <w:tcPr>
            <w:tcW w:w="4456" w:type="dxa"/>
            <w:tcBorders/>
            <w:vAlign w:val="center"/>
          </w:tcPr>
          <w:p>
            <w:pPr>
              <w:pStyle w:val="TableHeading"/>
              <w:suppressLineNumbers/>
              <w:bidi w:val="0"/>
              <w:spacing w:before="0" w:after="283"/>
              <w:jc w:val="center"/>
              <w:rPr/>
            </w:pPr>
            <w:r>
              <w:rPr/>
              <w:t xml:space="preserve">Jaksollisen järjestelmän ryhmä </w:t>
            </w:r>
          </w:p>
        </w:tc>
        <w:tc>
          <w:tcPr>
            <w:tcW w:w="1981" w:type="dxa"/>
            <w:tcBorders/>
            <w:vAlign w:val="center"/>
          </w:tcPr>
          <w:p>
            <w:pPr>
              <w:pStyle w:val="TableHeading"/>
              <w:suppressLineNumbers/>
              <w:bidi w:val="0"/>
              <w:spacing w:before="0" w:after="283"/>
              <w:jc w:val="center"/>
              <w:rPr/>
            </w:pPr>
            <w:r>
              <w:rPr/>
              <w:t xml:space="preserve">Valenssielektronit </w:t>
            </w:r>
          </w:p>
        </w:tc>
      </w:tr>
      <w:tr>
        <w:trPr/>
        <w:tc>
          <w:tcPr>
            <w:tcW w:w="4456" w:type="dxa"/>
            <w:tcBorders/>
            <w:vAlign w:val="center"/>
          </w:tcPr>
          <w:p>
            <w:pPr>
              <w:pStyle w:val="TableContents"/>
              <w:bidi w:val="0"/>
              <w:spacing w:before="0" w:after="283"/>
              <w:jc w:val="left"/>
              <w:rPr/>
            </w:pPr>
            <w:r>
              <w:rPr/>
              <w:t xml:space="preserve">Ryhmä 1 (I) (alkalimetallit) </w:t>
            </w:r>
          </w:p>
        </w:tc>
        <w:tc>
          <w:tcPr>
            <w:tcW w:w="1981" w:type="dxa"/>
            <w:tcBorders/>
            <w:vAlign w:val="center"/>
          </w:tcPr>
          <w:p>
            <w:pPr>
              <w:pStyle w:val="TableContents"/>
              <w:bidi w:val="0"/>
              <w:spacing w:before="0" w:after="283"/>
              <w:jc w:val="left"/>
              <w:rPr>
                <w:sz w:val="4"/>
                <w:szCs w:val="4"/>
              </w:rPr>
            </w:pPr>
            <w:r>
              <w:rPr>
                <w:sz w:val="4"/>
                <w:szCs w:val="4"/>
              </w:rPr>
            </w:r>
          </w:p>
        </w:tc>
      </w:tr>
      <w:tr>
        <w:trPr/>
        <w:tc>
          <w:tcPr>
            <w:tcW w:w="4456" w:type="dxa"/>
            <w:tcBorders/>
            <w:vAlign w:val="center"/>
          </w:tcPr>
          <w:p>
            <w:pPr>
              <w:pStyle w:val="TableContents"/>
              <w:bidi w:val="0"/>
              <w:spacing w:before="0" w:after="283"/>
              <w:jc w:val="left"/>
              <w:rPr/>
            </w:pPr>
            <w:r>
              <w:rPr/>
              <w:t xml:space="preserve">Ryhmä 2 (II) (maa-alkalimetallit) </w:t>
            </w:r>
          </w:p>
        </w:tc>
        <w:tc>
          <w:tcPr>
            <w:tcW w:w="1981" w:type="dxa"/>
            <w:tcBorders/>
            <w:vAlign w:val="center"/>
          </w:tcPr>
          <w:p>
            <w:pPr>
              <w:pStyle w:val="TableContents"/>
              <w:bidi w:val="0"/>
              <w:spacing w:before="0" w:after="283"/>
              <w:jc w:val="left"/>
              <w:rPr>
                <w:sz w:val="4"/>
                <w:szCs w:val="4"/>
              </w:rPr>
            </w:pPr>
            <w:r>
              <w:rPr>
                <w:sz w:val="4"/>
                <w:szCs w:val="4"/>
              </w:rPr>
            </w:r>
          </w:p>
        </w:tc>
      </w:tr>
      <w:tr>
        <w:trPr/>
        <w:tc>
          <w:tcPr>
            <w:tcW w:w="4456" w:type="dxa"/>
            <w:tcBorders/>
            <w:vAlign w:val="center"/>
          </w:tcPr>
          <w:p>
            <w:pPr>
              <w:pStyle w:val="TableContents"/>
              <w:bidi w:val="0"/>
              <w:spacing w:before="0" w:after="283"/>
              <w:jc w:val="left"/>
              <w:rPr/>
            </w:pPr>
            <w:r>
              <w:rPr/>
              <w:t xml:space="preserve">Ryhmät 3-12 (siirtymämetallit) </w:t>
            </w:r>
          </w:p>
        </w:tc>
        <w:tc>
          <w:tcPr>
            <w:tcW w:w="1981" w:type="dxa"/>
            <w:tcBorders/>
            <w:vAlign w:val="center"/>
          </w:tcPr>
          <w:p>
            <w:pPr>
              <w:pStyle w:val="TableContents"/>
              <w:bidi w:val="0"/>
              <w:spacing w:before="0" w:after="283"/>
              <w:jc w:val="left"/>
              <w:rPr/>
            </w:pPr>
            <w:r>
              <w:rPr/>
              <w:t xml:space="preserve">3 -- 12 </w:t>
            </w:r>
          </w:p>
        </w:tc>
      </w:tr>
      <w:tr>
        <w:trPr/>
        <w:tc>
          <w:tcPr>
            <w:tcW w:w="4456" w:type="dxa"/>
            <w:tcBorders/>
            <w:vAlign w:val="center"/>
          </w:tcPr>
          <w:p>
            <w:pPr>
              <w:pStyle w:val="TableContents"/>
              <w:bidi w:val="0"/>
              <w:spacing w:before="0" w:after="283"/>
              <w:jc w:val="left"/>
              <w:rPr/>
            </w:pPr>
            <w:r>
              <w:rPr/>
              <w:t xml:space="preserve">Ryhmä 13 (III) (booriryhmä) </w:t>
            </w:r>
          </w:p>
        </w:tc>
        <w:tc>
          <w:tcPr>
            <w:tcW w:w="1981" w:type="dxa"/>
            <w:tcBorders/>
            <w:vAlign w:val="center"/>
          </w:tcPr>
          <w:p>
            <w:pPr>
              <w:pStyle w:val="TableContents"/>
              <w:bidi w:val="0"/>
              <w:spacing w:before="0" w:after="283"/>
              <w:jc w:val="left"/>
              <w:rPr>
                <w:sz w:val="4"/>
                <w:szCs w:val="4"/>
              </w:rPr>
            </w:pPr>
            <w:r>
              <w:rPr>
                <w:sz w:val="4"/>
                <w:szCs w:val="4"/>
              </w:rPr>
            </w:r>
          </w:p>
        </w:tc>
      </w:tr>
      <w:tr>
        <w:trPr/>
        <w:tc>
          <w:tcPr>
            <w:tcW w:w="4456" w:type="dxa"/>
            <w:tcBorders/>
            <w:vAlign w:val="center"/>
          </w:tcPr>
          <w:p>
            <w:pPr>
              <w:pStyle w:val="TableContents"/>
              <w:bidi w:val="0"/>
              <w:spacing w:before="0" w:after="283"/>
              <w:jc w:val="left"/>
              <w:rPr/>
            </w:pPr>
            <w:r>
              <w:rPr/>
              <w:t xml:space="preserve">Ryhmä 14 (IV) (hiiliryhmä) </w:t>
            </w:r>
          </w:p>
        </w:tc>
        <w:tc>
          <w:tcPr>
            <w:tcW w:w="1981" w:type="dxa"/>
            <w:tcBorders/>
            <w:vAlign w:val="center"/>
          </w:tcPr>
          <w:p>
            <w:pPr>
              <w:pStyle w:val="TableContents"/>
              <w:bidi w:val="0"/>
              <w:spacing w:before="0" w:after="283"/>
              <w:jc w:val="left"/>
              <w:rPr>
                <w:sz w:val="4"/>
                <w:szCs w:val="4"/>
              </w:rPr>
            </w:pPr>
            <w:r>
              <w:rPr>
                <w:sz w:val="4"/>
                <w:szCs w:val="4"/>
              </w:rPr>
            </w:r>
          </w:p>
        </w:tc>
      </w:tr>
      <w:tr>
        <w:trPr/>
        <w:tc>
          <w:tcPr>
            <w:tcW w:w="4456" w:type="dxa"/>
            <w:tcBorders/>
            <w:vAlign w:val="center"/>
          </w:tcPr>
          <w:p>
            <w:pPr>
              <w:pStyle w:val="TableContents"/>
              <w:bidi w:val="0"/>
              <w:spacing w:before="0" w:after="283"/>
              <w:jc w:val="left"/>
              <w:rPr/>
            </w:pPr>
            <w:r>
              <w:rPr/>
              <w:t xml:space="preserve">Ryhmä 15 (V) (pnictogeenit tai typpiryhmä) </w:t>
            </w:r>
          </w:p>
        </w:tc>
        <w:tc>
          <w:tcPr>
            <w:tcW w:w="1981" w:type="dxa"/>
            <w:tcBorders/>
            <w:vAlign w:val="center"/>
          </w:tcPr>
          <w:p>
            <w:pPr>
              <w:pStyle w:val="TableContents"/>
              <w:bidi w:val="0"/>
              <w:spacing w:before="0" w:after="283"/>
              <w:jc w:val="left"/>
              <w:rPr/>
            </w:pPr>
            <w:r>
              <w:rPr/>
              <w:t xml:space="preserve">5 </w:t>
            </w:r>
          </w:p>
        </w:tc>
      </w:tr>
      <w:tr>
        <w:trPr/>
        <w:tc>
          <w:tcPr>
            <w:tcW w:w="4456" w:type="dxa"/>
            <w:tcBorders/>
            <w:vAlign w:val="center"/>
          </w:tcPr>
          <w:p>
            <w:pPr>
              <w:pStyle w:val="TableContents"/>
              <w:bidi w:val="0"/>
              <w:spacing w:before="0" w:after="283"/>
              <w:jc w:val="left"/>
              <w:rPr/>
            </w:pPr>
            <w:r>
              <w:rPr/>
              <w:t xml:space="preserve">Ryhmä 16 (VI) (kalkogeenit tai happiryhmä) </w:t>
            </w:r>
          </w:p>
        </w:tc>
        <w:tc>
          <w:tcPr>
            <w:tcW w:w="1981" w:type="dxa"/>
            <w:tcBorders/>
            <w:vAlign w:val="center"/>
          </w:tcPr>
          <w:p>
            <w:pPr>
              <w:pStyle w:val="TableContents"/>
              <w:bidi w:val="0"/>
              <w:spacing w:before="0" w:after="283"/>
              <w:jc w:val="left"/>
              <w:rPr/>
            </w:pPr>
            <w:r>
              <w:rPr/>
              <w:t xml:space="preserve">6 </w:t>
            </w:r>
          </w:p>
        </w:tc>
      </w:tr>
      <w:tr>
        <w:trPr/>
        <w:tc>
          <w:tcPr>
            <w:tcW w:w="4456" w:type="dxa"/>
            <w:tcBorders/>
            <w:vAlign w:val="center"/>
          </w:tcPr>
          <w:p>
            <w:pPr>
              <w:pStyle w:val="TableContents"/>
              <w:bidi w:val="0"/>
              <w:spacing w:before="0" w:after="283"/>
              <w:jc w:val="left"/>
              <w:rPr/>
            </w:pPr>
            <w:r>
              <w:rPr/>
              <w:t xml:space="preserve">Ryhmä 17 (VII) (halogeenit) </w:t>
            </w:r>
          </w:p>
        </w:tc>
        <w:tc>
          <w:tcPr>
            <w:tcW w:w="1981" w:type="dxa"/>
            <w:tcBorders/>
            <w:vAlign w:val="center"/>
          </w:tcPr>
          <w:p>
            <w:pPr>
              <w:pStyle w:val="TableContents"/>
              <w:bidi w:val="0"/>
              <w:spacing w:before="0" w:after="283"/>
              <w:jc w:val="left"/>
              <w:rPr/>
            </w:pPr>
            <w:r>
              <w:rPr/>
              <w:t xml:space="preserve">7 </w:t>
            </w:r>
          </w:p>
        </w:tc>
      </w:tr>
      <w:tr>
        <w:trPr/>
        <w:tc>
          <w:tcPr>
            <w:tcW w:w="4456" w:type="dxa"/>
            <w:tcBorders/>
            <w:vAlign w:val="center"/>
          </w:tcPr>
          <w:p>
            <w:pPr>
              <w:pStyle w:val="TableContents"/>
              <w:bidi w:val="0"/>
              <w:spacing w:before="0" w:after="283"/>
              <w:jc w:val="left"/>
              <w:rPr/>
            </w:pPr>
            <w:r>
              <w:rPr/>
              <w:t xml:space="preserve">Ryhmä 18 (VIII tai 0) (jalokaasut) </w:t>
            </w:r>
          </w:p>
        </w:tc>
        <w:tc>
          <w:tcPr>
            <w:tcW w:w="1981" w:type="dxa"/>
            <w:tcBorders/>
            <w:vAlign w:val="center"/>
          </w:tcPr>
          <w:p>
            <w:pPr>
              <w:pStyle w:val="TableContents"/>
              <w:bidi w:val="0"/>
              <w:spacing w:before="0" w:after="283"/>
              <w:jc w:val="left"/>
              <w:rPr/>
            </w:pPr>
            <w:r>
              <w:rPr/>
              <w:t xml:space="preserve">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valenssielektronia ryhmän 17 alkuaineilla on?</w:t>
      </w:r>
    </w:p>
    <w:p>
      <w:pPr>
        <w:pStyle w:val="TextBody"/>
        <w:bidi w:val="0"/>
        <w:jc w:val="left"/>
        <w:rPr>
          <w:b/>
          <w:u w:val="single"/>
          <w:shd w:val="clear" w:fill="FFFF00"/>
        </w:rPr>
      </w:pPr>
      <w:r>
        <w:rPr>
          <w:b/>
          <w:u w:val="single"/>
          <w:shd w:val="clear" w:fill="FFFF00"/>
        </w:rPr>
        <w:t xml:space="preserve">Asiakirjan numero 2595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81"/>
        <w:gridCol w:w="2934"/>
        <w:gridCol w:w="2179"/>
        <w:gridCol w:w="3211"/>
      </w:tblGrid>
      <w:tr>
        <w:trPr/>
        <w:tc>
          <w:tcPr>
            <w:tcW w:w="1881" w:type="dxa"/>
            <w:tcBorders/>
            <w:vAlign w:val="center"/>
          </w:tcPr>
          <w:p>
            <w:pPr>
              <w:pStyle w:val="TableHeading"/>
              <w:suppressLineNumbers/>
              <w:bidi w:val="0"/>
              <w:spacing w:before="0" w:after="283"/>
              <w:jc w:val="center"/>
              <w:rPr/>
            </w:pPr>
            <w:r>
              <w:rPr/>
              <w:t xml:space="preserve">Julkkis </w:t>
            </w:r>
          </w:p>
        </w:tc>
        <w:tc>
          <w:tcPr>
            <w:tcW w:w="2934" w:type="dxa"/>
            <w:tcBorders/>
            <w:vAlign w:val="center"/>
          </w:tcPr>
          <w:p>
            <w:pPr>
              <w:pStyle w:val="TableHeading"/>
              <w:suppressLineNumbers/>
              <w:bidi w:val="0"/>
              <w:spacing w:before="0" w:after="283"/>
              <w:jc w:val="center"/>
              <w:rPr/>
            </w:pPr>
            <w:r>
              <w:rPr/>
              <w:t xml:space="preserve">Huomattavuus (tunnettu) </w:t>
            </w:r>
          </w:p>
        </w:tc>
        <w:tc>
          <w:tcPr>
            <w:tcW w:w="2179" w:type="dxa"/>
            <w:tcBorders/>
            <w:vAlign w:val="center"/>
          </w:tcPr>
          <w:p>
            <w:pPr>
              <w:pStyle w:val="TableHeading"/>
              <w:suppressLineNumbers/>
              <w:bidi w:val="0"/>
              <w:spacing w:before="0" w:after="283"/>
              <w:jc w:val="center"/>
              <w:rPr/>
            </w:pPr>
            <w:r>
              <w:rPr/>
              <w:t xml:space="preserve">Ammattimainen kumppani </w:t>
            </w:r>
          </w:p>
        </w:tc>
        <w:tc>
          <w:tcPr>
            <w:tcW w:w="3211" w:type="dxa"/>
            <w:tcBorders/>
            <w:vAlign w:val="center"/>
          </w:tcPr>
          <w:p>
            <w:pPr>
              <w:pStyle w:val="TableHeading"/>
              <w:suppressLineNumbers/>
              <w:bidi w:val="0"/>
              <w:spacing w:before="0" w:after="283"/>
              <w:jc w:val="center"/>
              <w:rPr/>
            </w:pPr>
            <w:r>
              <w:rPr/>
              <w:t xml:space="preserve">Tila </w:t>
            </w:r>
          </w:p>
        </w:tc>
      </w:tr>
      <w:tr>
        <w:trPr/>
        <w:tc>
          <w:tcPr>
            <w:tcW w:w="1881" w:type="dxa"/>
            <w:tcBorders/>
            <w:vAlign w:val="center"/>
          </w:tcPr>
          <w:p>
            <w:pPr>
              <w:pStyle w:val="TableContents"/>
              <w:bidi w:val="0"/>
              <w:spacing w:before="0" w:after="283"/>
              <w:jc w:val="left"/>
              <w:rPr/>
            </w:pPr>
            <w:r>
              <w:rPr/>
              <w:t xml:space="preserve">Trista Sutter </w:t>
            </w:r>
          </w:p>
        </w:tc>
        <w:tc>
          <w:tcPr>
            <w:tcW w:w="2934" w:type="dxa"/>
            <w:tcBorders/>
            <w:vAlign w:val="center"/>
          </w:tcPr>
          <w:p>
            <w:pPr>
              <w:pStyle w:val="TableContents"/>
              <w:bidi w:val="0"/>
              <w:spacing w:before="0" w:after="283"/>
              <w:jc w:val="left"/>
              <w:rPr/>
            </w:pPr>
            <w:r>
              <w:rPr/>
              <w:t xml:space="preserve">Tosi-tv-tähti </w:t>
            </w:r>
          </w:p>
        </w:tc>
        <w:tc>
          <w:tcPr>
            <w:tcW w:w="2179" w:type="dxa"/>
            <w:tcBorders/>
            <w:vAlign w:val="center"/>
          </w:tcPr>
          <w:p>
            <w:pPr>
              <w:pStyle w:val="TableContents"/>
              <w:bidi w:val="0"/>
              <w:spacing w:before="0" w:after="283"/>
              <w:jc w:val="left"/>
              <w:rPr/>
            </w:pPr>
            <w:r>
              <w:rPr/>
              <w:t xml:space="preserve">Louis Van Amstel </w:t>
            </w:r>
          </w:p>
        </w:tc>
        <w:tc>
          <w:tcPr>
            <w:tcW w:w="3211" w:type="dxa"/>
            <w:tcBorders/>
            <w:vAlign w:val="center"/>
          </w:tcPr>
          <w:p>
            <w:pPr>
              <w:pStyle w:val="TableContents"/>
              <w:bidi w:val="0"/>
              <w:spacing w:before="0" w:after="283"/>
              <w:jc w:val="left"/>
              <w:rPr/>
            </w:pPr>
            <w:r>
              <w:rPr/>
              <w:t xml:space="preserve">Poistui 1. kesäkuuta 8, 2005 </w:t>
            </w:r>
          </w:p>
        </w:tc>
      </w:tr>
      <w:tr>
        <w:trPr/>
        <w:tc>
          <w:tcPr>
            <w:tcW w:w="1881" w:type="dxa"/>
            <w:tcBorders/>
            <w:vAlign w:val="center"/>
          </w:tcPr>
          <w:p>
            <w:pPr>
              <w:pStyle w:val="TableContents"/>
              <w:bidi w:val="0"/>
              <w:spacing w:before="0" w:after="283"/>
              <w:jc w:val="left"/>
              <w:rPr/>
            </w:pPr>
            <w:r>
              <w:rPr/>
              <w:t xml:space="preserve">Evander Holyfield </w:t>
            </w:r>
          </w:p>
        </w:tc>
        <w:tc>
          <w:tcPr>
            <w:tcW w:w="2934" w:type="dxa"/>
            <w:tcBorders/>
            <w:vAlign w:val="center"/>
          </w:tcPr>
          <w:p>
            <w:pPr>
              <w:pStyle w:val="TableContents"/>
              <w:bidi w:val="0"/>
              <w:spacing w:before="0" w:after="283"/>
              <w:jc w:val="left"/>
              <w:rPr/>
            </w:pPr>
            <w:r>
              <w:rPr/>
              <w:t xml:space="preserve">Ammattinyrkkeilijä </w:t>
            </w:r>
          </w:p>
        </w:tc>
        <w:tc>
          <w:tcPr>
            <w:tcW w:w="2179" w:type="dxa"/>
            <w:tcBorders/>
            <w:vAlign w:val="center"/>
          </w:tcPr>
          <w:p>
            <w:pPr>
              <w:pStyle w:val="TableContents"/>
              <w:bidi w:val="0"/>
              <w:spacing w:before="0" w:after="283"/>
              <w:jc w:val="left"/>
              <w:rPr/>
            </w:pPr>
            <w:r>
              <w:rPr/>
              <w:t xml:space="preserve">Edyta Sliwinska </w:t>
            </w:r>
          </w:p>
        </w:tc>
        <w:tc>
          <w:tcPr>
            <w:tcW w:w="3211" w:type="dxa"/>
            <w:tcBorders/>
            <w:vAlign w:val="center"/>
          </w:tcPr>
          <w:p>
            <w:pPr>
              <w:pStyle w:val="TableContents"/>
              <w:bidi w:val="0"/>
              <w:spacing w:before="0" w:after="283"/>
              <w:jc w:val="left"/>
              <w:rPr/>
            </w:pPr>
            <w:r>
              <w:rPr/>
              <w:t xml:space="preserve">Poistui 2. kesäkuuta 15, 2005 </w:t>
            </w:r>
          </w:p>
        </w:tc>
      </w:tr>
      <w:tr>
        <w:trPr/>
        <w:tc>
          <w:tcPr>
            <w:tcW w:w="1881" w:type="dxa"/>
            <w:tcBorders/>
            <w:vAlign w:val="center"/>
          </w:tcPr>
          <w:p>
            <w:pPr>
              <w:pStyle w:val="TableContents"/>
              <w:bidi w:val="0"/>
              <w:spacing w:before="0" w:after="283"/>
              <w:jc w:val="left"/>
              <w:rPr/>
            </w:pPr>
            <w:r>
              <w:rPr/>
              <w:t xml:space="preserve">Rachel Hunter </w:t>
            </w:r>
          </w:p>
        </w:tc>
        <w:tc>
          <w:tcPr>
            <w:tcW w:w="2934" w:type="dxa"/>
            <w:tcBorders/>
            <w:vAlign w:val="center"/>
          </w:tcPr>
          <w:p>
            <w:pPr>
              <w:pStyle w:val="TableContents"/>
              <w:bidi w:val="0"/>
              <w:spacing w:before="0" w:after="283"/>
              <w:jc w:val="left"/>
              <w:rPr/>
            </w:pPr>
            <w:r>
              <w:rPr/>
              <w:t xml:space="preserve">Supermalli &amp; näyttelijä </w:t>
            </w:r>
          </w:p>
        </w:tc>
        <w:tc>
          <w:tcPr>
            <w:tcW w:w="2179" w:type="dxa"/>
            <w:tcBorders/>
            <w:vAlign w:val="center"/>
          </w:tcPr>
          <w:p>
            <w:pPr>
              <w:pStyle w:val="TableContents"/>
              <w:bidi w:val="0"/>
              <w:spacing w:before="0" w:after="283"/>
              <w:jc w:val="left"/>
              <w:rPr/>
            </w:pPr>
            <w:r>
              <w:rPr/>
              <w:t xml:space="preserve">Jonathan Roberts </w:t>
            </w:r>
          </w:p>
        </w:tc>
        <w:tc>
          <w:tcPr>
            <w:tcW w:w="3211" w:type="dxa"/>
            <w:tcBorders/>
            <w:vAlign w:val="center"/>
          </w:tcPr>
          <w:p>
            <w:pPr>
              <w:pStyle w:val="TableContents"/>
              <w:bidi w:val="0"/>
              <w:spacing w:before="0" w:after="283"/>
              <w:jc w:val="left"/>
              <w:rPr/>
            </w:pPr>
            <w:r>
              <w:rPr/>
              <w:t xml:space="preserve">Poistui 3. kesäkuuta 22, 2005 </w:t>
            </w:r>
          </w:p>
        </w:tc>
      </w:tr>
      <w:tr>
        <w:trPr/>
        <w:tc>
          <w:tcPr>
            <w:tcW w:w="1881" w:type="dxa"/>
            <w:tcBorders/>
            <w:vAlign w:val="center"/>
          </w:tcPr>
          <w:p>
            <w:pPr>
              <w:pStyle w:val="TableContents"/>
              <w:bidi w:val="0"/>
              <w:spacing w:before="0" w:after="283"/>
              <w:jc w:val="left"/>
              <w:rPr/>
            </w:pPr>
            <w:r>
              <w:rPr/>
              <w:t xml:space="preserve">Joey McIntyre </w:t>
            </w:r>
          </w:p>
        </w:tc>
        <w:tc>
          <w:tcPr>
            <w:tcW w:w="2934" w:type="dxa"/>
            <w:tcBorders/>
            <w:vAlign w:val="center"/>
          </w:tcPr>
          <w:p>
            <w:pPr>
              <w:pStyle w:val="TableContents"/>
              <w:bidi w:val="0"/>
              <w:spacing w:before="0" w:after="283"/>
              <w:jc w:val="left"/>
              <w:rPr/>
            </w:pPr>
            <w:r>
              <w:rPr/>
              <w:t xml:space="preserve">New Kids on the Blockin laulaja </w:t>
            </w:r>
          </w:p>
        </w:tc>
        <w:tc>
          <w:tcPr>
            <w:tcW w:w="2179" w:type="dxa"/>
            <w:tcBorders/>
            <w:vAlign w:val="center"/>
          </w:tcPr>
          <w:p>
            <w:pPr>
              <w:pStyle w:val="TableContents"/>
              <w:bidi w:val="0"/>
              <w:spacing w:before="0" w:after="283"/>
              <w:jc w:val="left"/>
              <w:rPr/>
            </w:pPr>
            <w:r>
              <w:rPr/>
              <w:t xml:space="preserve">Ashly DelGrosso </w:t>
            </w:r>
          </w:p>
        </w:tc>
        <w:tc>
          <w:tcPr>
            <w:tcW w:w="3211" w:type="dxa"/>
            <w:tcBorders/>
            <w:vAlign w:val="center"/>
          </w:tcPr>
          <w:p>
            <w:pPr>
              <w:pStyle w:val="TableContents"/>
              <w:bidi w:val="0"/>
              <w:spacing w:before="0" w:after="283"/>
              <w:jc w:val="left"/>
              <w:rPr/>
            </w:pPr>
            <w:r>
              <w:rPr/>
              <w:t xml:space="preserve">Kolmas sija 29. kesäkuuta 2005 </w:t>
            </w:r>
          </w:p>
        </w:tc>
      </w:tr>
      <w:tr>
        <w:trPr/>
        <w:tc>
          <w:tcPr>
            <w:tcW w:w="1881" w:type="dxa"/>
            <w:tcBorders/>
            <w:vAlign w:val="center"/>
          </w:tcPr>
          <w:p>
            <w:pPr>
              <w:pStyle w:val="TableContents"/>
              <w:bidi w:val="0"/>
              <w:spacing w:before="0" w:after="283"/>
              <w:jc w:val="left"/>
              <w:rPr/>
            </w:pPr>
            <w:r>
              <w:rPr>
                <w:color w:val="A9A9A9"/>
              </w:rPr>
              <w:t xml:space="preserve">John O'Hurley </w:t>
            </w:r>
          </w:p>
        </w:tc>
        <w:tc>
          <w:tcPr>
            <w:tcW w:w="2934" w:type="dxa"/>
            <w:tcBorders/>
            <w:vAlign w:val="center"/>
          </w:tcPr>
          <w:p>
            <w:pPr>
              <w:pStyle w:val="TableContents"/>
              <w:bidi w:val="0"/>
              <w:spacing w:before="0" w:after="283"/>
              <w:jc w:val="left"/>
              <w:rPr/>
            </w:pPr>
            <w:r>
              <w:rPr/>
              <w:t xml:space="preserve">Näyttelijä &amp; peliohjelman juontaja </w:t>
            </w:r>
          </w:p>
        </w:tc>
        <w:tc>
          <w:tcPr>
            <w:tcW w:w="2179" w:type="dxa"/>
            <w:tcBorders/>
            <w:vAlign w:val="center"/>
          </w:tcPr>
          <w:p>
            <w:pPr>
              <w:pStyle w:val="TableContents"/>
              <w:bidi w:val="0"/>
              <w:spacing w:before="0" w:after="283"/>
              <w:jc w:val="left"/>
              <w:rPr/>
            </w:pPr>
            <w:r>
              <w:rPr/>
              <w:t xml:space="preserve">Charløtte Jorgensen </w:t>
            </w:r>
          </w:p>
        </w:tc>
        <w:tc>
          <w:tcPr>
            <w:tcW w:w="3211" w:type="dxa"/>
            <w:tcBorders/>
            <w:vAlign w:val="center"/>
          </w:tcPr>
          <w:p>
            <w:pPr>
              <w:pStyle w:val="TableContents"/>
              <w:bidi w:val="0"/>
              <w:spacing w:before="0" w:after="283"/>
              <w:jc w:val="left"/>
              <w:rPr/>
            </w:pPr>
            <w:r>
              <w:rPr/>
              <w:t xml:space="preserve">Runner-up 6. heinäkuuta 2005 </w:t>
            </w:r>
          </w:p>
        </w:tc>
      </w:tr>
      <w:tr>
        <w:trPr/>
        <w:tc>
          <w:tcPr>
            <w:tcW w:w="1881" w:type="dxa"/>
            <w:tcBorders/>
            <w:vAlign w:val="center"/>
          </w:tcPr>
          <w:p>
            <w:pPr>
              <w:pStyle w:val="TableContents"/>
              <w:bidi w:val="0"/>
              <w:spacing w:before="0" w:after="283"/>
              <w:jc w:val="left"/>
              <w:rPr/>
            </w:pPr>
            <w:r>
              <w:rPr>
                <w:color w:val="DCDCDC"/>
              </w:rPr>
              <w:t xml:space="preserve">Kelly </w:t>
            </w:r>
            <w:r>
              <w:rPr/>
              <w:t xml:space="preserve">Monaco </w:t>
            </w:r>
          </w:p>
        </w:tc>
        <w:tc>
          <w:tcPr>
            <w:tcW w:w="2934" w:type="dxa"/>
            <w:tcBorders/>
            <w:vAlign w:val="center"/>
          </w:tcPr>
          <w:p>
            <w:pPr>
              <w:pStyle w:val="TableContents"/>
              <w:bidi w:val="0"/>
              <w:spacing w:before="0" w:after="283"/>
              <w:jc w:val="left"/>
              <w:rPr/>
            </w:pPr>
            <w:r>
              <w:rPr/>
              <w:t xml:space="preserve">Näyttelijä </w:t>
            </w:r>
          </w:p>
        </w:tc>
        <w:tc>
          <w:tcPr>
            <w:tcW w:w="2179" w:type="dxa"/>
            <w:tcBorders/>
            <w:vAlign w:val="center"/>
          </w:tcPr>
          <w:p>
            <w:pPr>
              <w:pStyle w:val="TableContents"/>
              <w:bidi w:val="0"/>
              <w:spacing w:before="0" w:after="283"/>
              <w:jc w:val="left"/>
              <w:rPr/>
            </w:pPr>
            <w:r>
              <w:rPr/>
              <w:t xml:space="preserve">Alec Mazo </w:t>
            </w:r>
          </w:p>
        </w:tc>
        <w:tc>
          <w:tcPr>
            <w:tcW w:w="3211" w:type="dxa"/>
            <w:tcBorders/>
            <w:vAlign w:val="center"/>
          </w:tcPr>
          <w:p>
            <w:pPr>
              <w:pStyle w:val="TableContents"/>
              <w:bidi w:val="0"/>
              <w:spacing w:before="0" w:after="283"/>
              <w:jc w:val="left"/>
              <w:rPr/>
            </w:pPr>
            <w:r>
              <w:rPr/>
              <w:t xml:space="preserve">Voittaja 6. heinäkuuta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Tanssii tähtien kanssa -kisan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sijoittui toiseksi Tanssii tähtien kanssa -ohjelman ensimmäisellä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Tanssii tähtien kanssa -ohjelman ensimmäinen kausi (Yhdysvallat) alkoi ABC-kanavalla </w:t>
      </w:r>
      <w:r>
        <w:rPr>
          <w:color w:val="A9A9A9"/>
        </w:rPr>
        <w:t xml:space="preserve">1. kesäkuuta 2005</w:t>
      </w:r>
      <w:r>
        <w:rPr/>
        <w:t xml:space="preserve">. Kuusi julkkista sai parikseen kuusi ammattilaistanssijaa. </w:t>
      </w:r>
      <w:r>
        <w:rPr>
          <w:color w:val="DCDCDC"/>
        </w:rPr>
        <w:t xml:space="preserve">Tom Bergeron </w:t>
      </w:r>
      <w:r>
        <w:rPr/>
        <w:t xml:space="preserve">ja </w:t>
      </w:r>
      <w:r>
        <w:rPr>
          <w:color w:val="2F4F4F"/>
        </w:rPr>
        <w:t xml:space="preserve">Lisa Canning </w:t>
      </w:r>
      <w:r>
        <w:rPr/>
        <w:t xml:space="preserve">olivat tämän kauden juontajat. Tuomareina toimivat Carrie Ann Inaba, Len Goodman ja Bruno Tonioli.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Tanssii tähtien kanssa -ohjelma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Tanssii tähtien kanssa -ohjelman ensimmäisen kauden juontaja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oli ensimmäinen Tanssii tähtien kanssa -ohjelma?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oli Tanssii tähtien kanssa -ohjelman ensimmäinen kausi?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Tanssii tähtien kanssa -ohjelman ensi-ilta oli?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Tanssii tähtien kanssa (kausi 1) </w:t>
      </w:r>
    </w:p>
    <w:tbl>
      <w:tblPr>
        <w:tblW w:w="7067" w:type="dxa"/>
        <w:jc w:val="left"/>
        <w:tblInd w:w="0" w:type="dxa"/>
        <w:tblLayout w:type="fixed"/>
        <w:tblCellMar>
          <w:top w:w="28" w:type="dxa"/>
          <w:left w:w="28" w:type="dxa"/>
          <w:bottom w:w="28" w:type="dxa"/>
          <w:right w:w="28" w:type="dxa"/>
        </w:tblCellMar>
      </w:tblPr>
      <w:tblGrid>
        <w:gridCol w:w="2191"/>
        <w:gridCol w:w="4876"/>
      </w:tblGrid>
      <w:tr>
        <w:trPr/>
        <w:tc>
          <w:tcPr>
            <w:tcW w:w="2191" w:type="dxa"/>
            <w:tcBorders/>
            <w:vAlign w:val="center"/>
          </w:tcPr>
          <w:p>
            <w:pPr>
              <w:pStyle w:val="TableHeading"/>
              <w:suppressLineNumbers/>
              <w:bidi w:val="0"/>
              <w:spacing w:before="0" w:after="283"/>
              <w:jc w:val="center"/>
              <w:rPr/>
            </w:pPr>
            <w:r>
              <w:rPr/>
              <w:t xml:space="preserve">Alkuperämaa </w:t>
            </w:r>
          </w:p>
        </w:tc>
        <w:tc>
          <w:tcPr>
            <w:tcW w:w="4876" w:type="dxa"/>
            <w:tcBorders/>
            <w:vAlign w:val="center"/>
          </w:tcPr>
          <w:p>
            <w:pPr>
              <w:pStyle w:val="TableContents"/>
              <w:bidi w:val="0"/>
              <w:spacing w:before="0" w:after="283"/>
              <w:jc w:val="left"/>
              <w:rPr/>
            </w:pPr>
            <w:r>
              <w:rPr/>
              <w:t xml:space="preserve">Yhdysvallat </w:t>
            </w:r>
          </w:p>
        </w:tc>
      </w:tr>
      <w:tr>
        <w:trPr/>
        <w:tc>
          <w:tcPr>
            <w:tcW w:w="2191" w:type="dxa"/>
            <w:tcBorders/>
            <w:vAlign w:val="center"/>
          </w:tcPr>
          <w:p>
            <w:pPr>
              <w:pStyle w:val="TableHeading"/>
              <w:suppressLineNumbers/>
              <w:bidi w:val="0"/>
              <w:spacing w:before="0" w:after="283"/>
              <w:jc w:val="center"/>
              <w:rPr/>
            </w:pPr>
            <w:r>
              <w:rPr/>
              <w:t xml:space="preserve">Jaksojen lukumäärä </w:t>
            </w:r>
          </w:p>
        </w:tc>
        <w:tc>
          <w:tcPr>
            <w:tcW w:w="4876" w:type="dxa"/>
            <w:tcBorders/>
            <w:vAlign w:val="center"/>
          </w:tcPr>
          <w:p>
            <w:pPr>
              <w:pStyle w:val="TableContents"/>
              <w:bidi w:val="0"/>
              <w:spacing w:before="0" w:after="283"/>
              <w:jc w:val="left"/>
              <w:rPr/>
            </w:pPr>
            <w:r>
              <w:rPr/>
              <w:t xml:space="preserve">8 Julkaisu </w:t>
            </w:r>
          </w:p>
        </w:tc>
      </w:tr>
      <w:tr>
        <w:trPr/>
        <w:tc>
          <w:tcPr>
            <w:tcW w:w="2191" w:type="dxa"/>
            <w:tcBorders/>
            <w:vAlign w:val="center"/>
          </w:tcPr>
          <w:p>
            <w:pPr>
              <w:pStyle w:val="TableHeading"/>
              <w:suppressLineNumbers/>
              <w:bidi w:val="0"/>
              <w:spacing w:before="0" w:after="283"/>
              <w:jc w:val="center"/>
              <w:rPr/>
            </w:pPr>
            <w:r>
              <w:rPr/>
              <w:t xml:space="preserve">Alkuperäinen verkko </w:t>
            </w:r>
          </w:p>
        </w:tc>
        <w:tc>
          <w:tcPr>
            <w:tcW w:w="4876" w:type="dxa"/>
            <w:tcBorders/>
            <w:vAlign w:val="center"/>
          </w:tcPr>
          <w:p>
            <w:pPr>
              <w:pStyle w:val="TableContents"/>
              <w:bidi w:val="0"/>
              <w:spacing w:before="0" w:after="283"/>
              <w:jc w:val="left"/>
              <w:rPr/>
            </w:pPr>
            <w:r>
              <w:rPr/>
              <w:t xml:space="preserve">ABC </w:t>
            </w:r>
          </w:p>
        </w:tc>
      </w:tr>
      <w:tr>
        <w:trPr/>
        <w:tc>
          <w:tcPr>
            <w:tcW w:w="2191" w:type="dxa"/>
            <w:tcBorders/>
            <w:vAlign w:val="center"/>
          </w:tcPr>
          <w:p>
            <w:pPr>
              <w:pStyle w:val="TableHeading"/>
              <w:suppressLineNumbers/>
              <w:bidi w:val="0"/>
              <w:spacing w:before="0" w:after="283"/>
              <w:jc w:val="center"/>
              <w:rPr/>
            </w:pPr>
            <w:r>
              <w:rPr/>
              <w:t xml:space="preserve">Alkuperäinen julkaisu </w:t>
            </w:r>
          </w:p>
        </w:tc>
        <w:tc>
          <w:tcPr>
            <w:tcW w:w="4876" w:type="dxa"/>
            <w:tcBorders/>
            <w:vAlign w:val="center"/>
          </w:tcPr>
          <w:p>
            <w:pPr>
              <w:pStyle w:val="TableContents"/>
              <w:bidi w:val="0"/>
              <w:spacing w:before="0" w:after="283"/>
              <w:jc w:val="left"/>
              <w:rPr/>
            </w:pPr>
            <w:r>
              <w:rPr>
                <w:color w:val="A9A9A9"/>
              </w:rPr>
              <w:t xml:space="preserve">1. kesäkuuta -- 6. heinäkuuta 2005 </w:t>
            </w:r>
            <w:r>
              <w:rPr/>
              <w:t xml:space="preserve">Lisätietoja </w:t>
            </w:r>
          </w:p>
        </w:tc>
      </w:tr>
      <w:tr>
        <w:trPr/>
        <w:tc>
          <w:tcPr>
            <w:tcW w:w="2191" w:type="dxa"/>
            <w:tcBorders/>
            <w:vAlign w:val="center"/>
          </w:tcPr>
          <w:p>
            <w:pPr>
              <w:pStyle w:val="TableHeading"/>
              <w:suppressLineNumbers/>
              <w:bidi w:val="0"/>
              <w:spacing w:before="0" w:after="283"/>
              <w:jc w:val="center"/>
              <w:rPr/>
            </w:pPr>
            <w:r>
              <w:rPr/>
              <w:t xml:space="preserve">Julkkis voittaja </w:t>
            </w:r>
          </w:p>
        </w:tc>
        <w:tc>
          <w:tcPr>
            <w:tcW w:w="4876" w:type="dxa"/>
            <w:tcBorders/>
            <w:vAlign w:val="center"/>
          </w:tcPr>
          <w:p>
            <w:pPr>
              <w:pStyle w:val="TableContents"/>
              <w:bidi w:val="0"/>
              <w:spacing w:before="0" w:after="283"/>
              <w:jc w:val="left"/>
              <w:rPr/>
            </w:pPr>
            <w:r>
              <w:rPr>
                <w:color w:val="DCDCDC"/>
              </w:rPr>
              <w:t xml:space="preserve">Kelly </w:t>
            </w:r>
            <w:r>
              <w:rPr/>
              <w:t xml:space="preserve">Monaco </w:t>
            </w:r>
          </w:p>
        </w:tc>
      </w:tr>
      <w:tr>
        <w:trPr/>
        <w:tc>
          <w:tcPr>
            <w:tcW w:w="2191" w:type="dxa"/>
            <w:tcBorders/>
            <w:vAlign w:val="center"/>
          </w:tcPr>
          <w:p>
            <w:pPr>
              <w:pStyle w:val="TableHeading"/>
              <w:suppressLineNumbers/>
              <w:bidi w:val="0"/>
              <w:spacing w:before="0" w:after="283"/>
              <w:jc w:val="center"/>
              <w:rPr/>
            </w:pPr>
            <w:r>
              <w:rPr/>
              <w:t xml:space="preserve">Ammattilainen voittaja </w:t>
            </w:r>
          </w:p>
        </w:tc>
        <w:tc>
          <w:tcPr>
            <w:tcW w:w="4876" w:type="dxa"/>
            <w:tcBorders/>
            <w:vAlign w:val="center"/>
          </w:tcPr>
          <w:p>
            <w:pPr>
              <w:pStyle w:val="TableContents"/>
              <w:bidi w:val="0"/>
              <w:spacing w:before="0" w:after="283"/>
              <w:jc w:val="left"/>
              <w:rPr/>
            </w:pPr>
            <w:r>
              <w:rPr>
                <w:color w:val="2F4F4F"/>
              </w:rPr>
              <w:t xml:space="preserve">Alec Mazo </w:t>
            </w:r>
            <w:r>
              <w:rPr/>
              <w:t xml:space="preserve">Kausi kronologia Seuraava → Kausi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Tanssii tähtien kanssa -ohjelman 1.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oli Tanssii tähtien kanssa ensimmäinen kausi</w:t>
      </w:r>
    </w:p>
    <w:p>
      <w:pPr>
        <w:pStyle w:val="TextBody"/>
        <w:bidi w:val="0"/>
        <w:jc w:val="left"/>
        <w:rPr>
          <w:b/>
          <w:shd w:val="clear" w:fill="FFFF00"/>
        </w:rPr>
      </w:pPr>
      <w:r>
        <w:rPr>
          <w:b/>
          <w:shd w:val="clear" w:fill="FFFF00"/>
        </w:rPr>
        <w:t xml:space="preserve">Teksti numero 3</w:t>
      </w:r>
    </w:p>
    <w:tbl>
      <w:tblPr>
        <w:tblW w:w="10054" w:type="dxa"/>
        <w:jc w:val="left"/>
        <w:tblInd w:w="0" w:type="dxa"/>
        <w:tblLayout w:type="fixed"/>
        <w:tblCellMar>
          <w:top w:w="28" w:type="dxa"/>
          <w:left w:w="28" w:type="dxa"/>
          <w:bottom w:w="28" w:type="dxa"/>
          <w:right w:w="28" w:type="dxa"/>
        </w:tblCellMar>
      </w:tblPr>
      <w:tblGrid>
        <w:gridCol w:w="1936"/>
        <w:gridCol w:w="2536"/>
        <w:gridCol w:w="2236"/>
        <w:gridCol w:w="3346"/>
      </w:tblGrid>
      <w:tr>
        <w:trPr/>
        <w:tc>
          <w:tcPr>
            <w:tcW w:w="1936" w:type="dxa"/>
            <w:tcBorders/>
            <w:vAlign w:val="center"/>
          </w:tcPr>
          <w:p>
            <w:pPr>
              <w:pStyle w:val="TableHeading"/>
              <w:suppressLineNumbers/>
              <w:bidi w:val="0"/>
              <w:spacing w:before="0" w:after="283"/>
              <w:jc w:val="center"/>
              <w:rPr/>
            </w:pPr>
            <w:r>
              <w:rPr/>
              <w:t xml:space="preserve">Julkkis </w:t>
            </w:r>
          </w:p>
        </w:tc>
        <w:tc>
          <w:tcPr>
            <w:tcW w:w="2536" w:type="dxa"/>
            <w:tcBorders/>
            <w:vAlign w:val="center"/>
          </w:tcPr>
          <w:p>
            <w:pPr>
              <w:pStyle w:val="TableHeading"/>
              <w:suppressLineNumbers/>
              <w:bidi w:val="0"/>
              <w:spacing w:before="0" w:after="283"/>
              <w:jc w:val="center"/>
              <w:rPr/>
            </w:pPr>
            <w:r>
              <w:rPr/>
              <w:t xml:space="preserve">Huomattavuus (tunnettu) </w:t>
            </w:r>
          </w:p>
        </w:tc>
        <w:tc>
          <w:tcPr>
            <w:tcW w:w="2236" w:type="dxa"/>
            <w:tcBorders/>
            <w:vAlign w:val="center"/>
          </w:tcPr>
          <w:p>
            <w:pPr>
              <w:pStyle w:val="TableHeading"/>
              <w:suppressLineNumbers/>
              <w:bidi w:val="0"/>
              <w:spacing w:before="0" w:after="283"/>
              <w:jc w:val="center"/>
              <w:rPr/>
            </w:pPr>
            <w:r>
              <w:rPr/>
              <w:t xml:space="preserve">Ammattimainen kumppani </w:t>
            </w:r>
          </w:p>
        </w:tc>
        <w:tc>
          <w:tcPr>
            <w:tcW w:w="3346" w:type="dxa"/>
            <w:tcBorders/>
            <w:vAlign w:val="center"/>
          </w:tcPr>
          <w:p>
            <w:pPr>
              <w:pStyle w:val="TableHeading"/>
              <w:suppressLineNumbers/>
              <w:bidi w:val="0"/>
              <w:spacing w:before="0" w:after="283"/>
              <w:jc w:val="center"/>
              <w:rPr/>
            </w:pPr>
            <w:r>
              <w:rPr/>
              <w:t xml:space="preserve">Tila </w:t>
            </w:r>
          </w:p>
        </w:tc>
      </w:tr>
      <w:tr>
        <w:trPr/>
        <w:tc>
          <w:tcPr>
            <w:tcW w:w="1936" w:type="dxa"/>
            <w:tcBorders/>
            <w:vAlign w:val="center"/>
          </w:tcPr>
          <w:p>
            <w:pPr>
              <w:pStyle w:val="TableContents"/>
              <w:bidi w:val="0"/>
              <w:spacing w:before="0" w:after="283"/>
              <w:jc w:val="left"/>
              <w:rPr/>
            </w:pPr>
            <w:r>
              <w:rPr/>
              <w:t xml:space="preserve">Trista Sutter </w:t>
            </w:r>
          </w:p>
        </w:tc>
        <w:tc>
          <w:tcPr>
            <w:tcW w:w="2536" w:type="dxa"/>
            <w:tcBorders/>
            <w:vAlign w:val="center"/>
          </w:tcPr>
          <w:p>
            <w:pPr>
              <w:pStyle w:val="TableContents"/>
              <w:bidi w:val="0"/>
              <w:spacing w:before="0" w:after="283"/>
              <w:jc w:val="left"/>
              <w:rPr/>
            </w:pPr>
            <w:r>
              <w:rPr/>
              <w:t xml:space="preserve">Tosi-tv-tähti </w:t>
            </w:r>
          </w:p>
        </w:tc>
        <w:tc>
          <w:tcPr>
            <w:tcW w:w="2236" w:type="dxa"/>
            <w:tcBorders/>
            <w:vAlign w:val="center"/>
          </w:tcPr>
          <w:p>
            <w:pPr>
              <w:pStyle w:val="TableContents"/>
              <w:bidi w:val="0"/>
              <w:spacing w:before="0" w:after="283"/>
              <w:jc w:val="left"/>
              <w:rPr/>
            </w:pPr>
            <w:r>
              <w:rPr/>
              <w:t xml:space="preserve">Louis Van Amstel </w:t>
            </w:r>
          </w:p>
        </w:tc>
        <w:tc>
          <w:tcPr>
            <w:tcW w:w="3346" w:type="dxa"/>
            <w:tcBorders/>
            <w:vAlign w:val="center"/>
          </w:tcPr>
          <w:p>
            <w:pPr>
              <w:pStyle w:val="TableContents"/>
              <w:bidi w:val="0"/>
              <w:spacing w:before="0" w:after="283"/>
              <w:jc w:val="left"/>
              <w:rPr/>
            </w:pPr>
            <w:r>
              <w:rPr/>
              <w:t xml:space="preserve">Poistui 1. kesäkuuta 8, 2005 </w:t>
            </w:r>
          </w:p>
        </w:tc>
      </w:tr>
      <w:tr>
        <w:trPr/>
        <w:tc>
          <w:tcPr>
            <w:tcW w:w="1936" w:type="dxa"/>
            <w:tcBorders/>
            <w:vAlign w:val="center"/>
          </w:tcPr>
          <w:p>
            <w:pPr>
              <w:pStyle w:val="TableContents"/>
              <w:bidi w:val="0"/>
              <w:spacing w:before="0" w:after="283"/>
              <w:jc w:val="left"/>
              <w:rPr/>
            </w:pPr>
            <w:r>
              <w:rPr/>
              <w:t xml:space="preserve">Evander Holyfield </w:t>
            </w:r>
          </w:p>
        </w:tc>
        <w:tc>
          <w:tcPr>
            <w:tcW w:w="2536" w:type="dxa"/>
            <w:tcBorders/>
            <w:vAlign w:val="center"/>
          </w:tcPr>
          <w:p>
            <w:pPr>
              <w:pStyle w:val="TableContents"/>
              <w:bidi w:val="0"/>
              <w:spacing w:before="0" w:after="283"/>
              <w:jc w:val="left"/>
              <w:rPr/>
            </w:pPr>
            <w:r>
              <w:rPr/>
              <w:t xml:space="preserve">Ammattinyrkkeilijä </w:t>
            </w:r>
          </w:p>
        </w:tc>
        <w:tc>
          <w:tcPr>
            <w:tcW w:w="2236" w:type="dxa"/>
            <w:tcBorders/>
            <w:vAlign w:val="center"/>
          </w:tcPr>
          <w:p>
            <w:pPr>
              <w:pStyle w:val="TableContents"/>
              <w:bidi w:val="0"/>
              <w:spacing w:before="0" w:after="283"/>
              <w:jc w:val="left"/>
              <w:rPr/>
            </w:pPr>
            <w:r>
              <w:rPr/>
              <w:t xml:space="preserve">Edyta Sliwinska </w:t>
            </w:r>
          </w:p>
        </w:tc>
        <w:tc>
          <w:tcPr>
            <w:tcW w:w="3346" w:type="dxa"/>
            <w:tcBorders/>
            <w:vAlign w:val="center"/>
          </w:tcPr>
          <w:p>
            <w:pPr>
              <w:pStyle w:val="TableContents"/>
              <w:bidi w:val="0"/>
              <w:spacing w:before="0" w:after="283"/>
              <w:jc w:val="left"/>
              <w:rPr/>
            </w:pPr>
            <w:r>
              <w:rPr/>
              <w:t xml:space="preserve">Poistui 2. kesäkuuta 15, 2005 </w:t>
            </w:r>
          </w:p>
        </w:tc>
      </w:tr>
      <w:tr>
        <w:trPr/>
        <w:tc>
          <w:tcPr>
            <w:tcW w:w="1936" w:type="dxa"/>
            <w:tcBorders/>
            <w:vAlign w:val="center"/>
          </w:tcPr>
          <w:p>
            <w:pPr>
              <w:pStyle w:val="TableContents"/>
              <w:bidi w:val="0"/>
              <w:spacing w:before="0" w:after="283"/>
              <w:jc w:val="left"/>
              <w:rPr/>
            </w:pPr>
            <w:r>
              <w:rPr/>
              <w:t xml:space="preserve">Rachel Hunter </w:t>
            </w:r>
          </w:p>
        </w:tc>
        <w:tc>
          <w:tcPr>
            <w:tcW w:w="2536" w:type="dxa"/>
            <w:tcBorders/>
            <w:vAlign w:val="center"/>
          </w:tcPr>
          <w:p>
            <w:pPr>
              <w:pStyle w:val="TableContents"/>
              <w:bidi w:val="0"/>
              <w:spacing w:before="0" w:after="283"/>
              <w:jc w:val="left"/>
              <w:rPr/>
            </w:pPr>
            <w:r>
              <w:rPr/>
              <w:t xml:space="preserve">Supermalli &amp; näyttelijä </w:t>
            </w:r>
          </w:p>
        </w:tc>
        <w:tc>
          <w:tcPr>
            <w:tcW w:w="2236" w:type="dxa"/>
            <w:tcBorders/>
            <w:vAlign w:val="center"/>
          </w:tcPr>
          <w:p>
            <w:pPr>
              <w:pStyle w:val="TableContents"/>
              <w:bidi w:val="0"/>
              <w:spacing w:before="0" w:after="283"/>
              <w:jc w:val="left"/>
              <w:rPr/>
            </w:pPr>
            <w:r>
              <w:rPr/>
              <w:t xml:space="preserve">Jonathan Roberts </w:t>
            </w:r>
          </w:p>
        </w:tc>
        <w:tc>
          <w:tcPr>
            <w:tcW w:w="3346" w:type="dxa"/>
            <w:tcBorders/>
            <w:vAlign w:val="center"/>
          </w:tcPr>
          <w:p>
            <w:pPr>
              <w:pStyle w:val="TableContents"/>
              <w:bidi w:val="0"/>
              <w:spacing w:before="0" w:after="283"/>
              <w:jc w:val="left"/>
              <w:rPr/>
            </w:pPr>
            <w:r>
              <w:rPr/>
              <w:t xml:space="preserve">Poistui 3. kesäkuuta 22, 2005 </w:t>
            </w:r>
          </w:p>
        </w:tc>
      </w:tr>
      <w:tr>
        <w:trPr/>
        <w:tc>
          <w:tcPr>
            <w:tcW w:w="1936" w:type="dxa"/>
            <w:tcBorders/>
            <w:vAlign w:val="center"/>
          </w:tcPr>
          <w:p>
            <w:pPr>
              <w:pStyle w:val="TableContents"/>
              <w:bidi w:val="0"/>
              <w:spacing w:before="0" w:after="283"/>
              <w:jc w:val="left"/>
              <w:rPr/>
            </w:pPr>
            <w:r>
              <w:rPr/>
              <w:t xml:space="preserve">Joey McIntyre </w:t>
            </w:r>
          </w:p>
        </w:tc>
        <w:tc>
          <w:tcPr>
            <w:tcW w:w="2536" w:type="dxa"/>
            <w:tcBorders/>
            <w:vAlign w:val="center"/>
          </w:tcPr>
          <w:p>
            <w:pPr>
              <w:pStyle w:val="TableContents"/>
              <w:bidi w:val="0"/>
              <w:spacing w:before="0" w:after="283"/>
              <w:jc w:val="left"/>
              <w:rPr/>
            </w:pPr>
            <w:r>
              <w:rPr/>
              <w:t xml:space="preserve">NKOTB-laulaja </w:t>
            </w:r>
          </w:p>
        </w:tc>
        <w:tc>
          <w:tcPr>
            <w:tcW w:w="2236" w:type="dxa"/>
            <w:tcBorders/>
            <w:vAlign w:val="center"/>
          </w:tcPr>
          <w:p>
            <w:pPr>
              <w:pStyle w:val="TableContents"/>
              <w:bidi w:val="0"/>
              <w:spacing w:before="0" w:after="283"/>
              <w:jc w:val="left"/>
              <w:rPr/>
            </w:pPr>
            <w:r>
              <w:rPr/>
              <w:t xml:space="preserve">Ashly DelGrosso </w:t>
            </w:r>
          </w:p>
        </w:tc>
        <w:tc>
          <w:tcPr>
            <w:tcW w:w="3346" w:type="dxa"/>
            <w:tcBorders/>
            <w:vAlign w:val="center"/>
          </w:tcPr>
          <w:p>
            <w:pPr>
              <w:pStyle w:val="TableContents"/>
              <w:bidi w:val="0"/>
              <w:spacing w:before="0" w:after="283"/>
              <w:jc w:val="left"/>
              <w:rPr/>
            </w:pPr>
            <w:r>
              <w:rPr/>
              <w:t xml:space="preserve">Kolmas sija 29. kesäkuuta 2005 </w:t>
            </w:r>
          </w:p>
        </w:tc>
      </w:tr>
      <w:tr>
        <w:trPr/>
        <w:tc>
          <w:tcPr>
            <w:tcW w:w="1936" w:type="dxa"/>
            <w:tcBorders/>
            <w:vAlign w:val="center"/>
          </w:tcPr>
          <w:p>
            <w:pPr>
              <w:pStyle w:val="TableContents"/>
              <w:bidi w:val="0"/>
              <w:spacing w:before="0" w:after="283"/>
              <w:jc w:val="left"/>
              <w:rPr/>
            </w:pPr>
            <w:r>
              <w:rPr/>
              <w:t xml:space="preserve">John O'Hurley </w:t>
            </w:r>
          </w:p>
        </w:tc>
        <w:tc>
          <w:tcPr>
            <w:tcW w:w="2536" w:type="dxa"/>
            <w:tcBorders/>
            <w:vAlign w:val="center"/>
          </w:tcPr>
          <w:p>
            <w:pPr>
              <w:pStyle w:val="TableContents"/>
              <w:bidi w:val="0"/>
              <w:spacing w:before="0" w:after="283"/>
              <w:jc w:val="left"/>
              <w:rPr/>
            </w:pPr>
            <w:r>
              <w:rPr/>
              <w:t xml:space="preserve">Näyttelijä &amp; peliohjelman juontaja </w:t>
            </w:r>
          </w:p>
        </w:tc>
        <w:tc>
          <w:tcPr>
            <w:tcW w:w="2236" w:type="dxa"/>
            <w:tcBorders/>
            <w:vAlign w:val="center"/>
          </w:tcPr>
          <w:p>
            <w:pPr>
              <w:pStyle w:val="TableContents"/>
              <w:bidi w:val="0"/>
              <w:spacing w:before="0" w:after="283"/>
              <w:jc w:val="left"/>
              <w:rPr/>
            </w:pPr>
            <w:r>
              <w:rPr/>
              <w:t xml:space="preserve">Charlotte Jorgensen </w:t>
            </w:r>
          </w:p>
        </w:tc>
        <w:tc>
          <w:tcPr>
            <w:tcW w:w="3346" w:type="dxa"/>
            <w:tcBorders/>
            <w:vAlign w:val="center"/>
          </w:tcPr>
          <w:p>
            <w:pPr>
              <w:pStyle w:val="TableContents"/>
              <w:bidi w:val="0"/>
              <w:spacing w:before="0" w:after="283"/>
              <w:jc w:val="left"/>
              <w:rPr/>
            </w:pPr>
            <w:r>
              <w:rPr/>
              <w:t xml:space="preserve">Runner-up 6. heinäkuuta 2005 </w:t>
            </w:r>
          </w:p>
        </w:tc>
      </w:tr>
      <w:tr>
        <w:trPr/>
        <w:tc>
          <w:tcPr>
            <w:tcW w:w="1936" w:type="dxa"/>
            <w:tcBorders/>
            <w:vAlign w:val="center"/>
          </w:tcPr>
          <w:p>
            <w:pPr>
              <w:pStyle w:val="TableContents"/>
              <w:bidi w:val="0"/>
              <w:spacing w:before="0" w:after="283"/>
              <w:jc w:val="left"/>
              <w:rPr/>
            </w:pPr>
            <w:r>
              <w:rPr>
                <w:color w:val="A9A9A9"/>
              </w:rPr>
              <w:t xml:space="preserve">Kelly </w:t>
            </w:r>
            <w:r>
              <w:rPr/>
              <w:t xml:space="preserve">Monaco </w:t>
            </w:r>
          </w:p>
        </w:tc>
        <w:tc>
          <w:tcPr>
            <w:tcW w:w="2536" w:type="dxa"/>
            <w:tcBorders/>
            <w:vAlign w:val="center"/>
          </w:tcPr>
          <w:p>
            <w:pPr>
              <w:pStyle w:val="TableContents"/>
              <w:bidi w:val="0"/>
              <w:spacing w:before="0" w:after="283"/>
              <w:jc w:val="left"/>
              <w:rPr/>
            </w:pPr>
            <w:r>
              <w:rPr/>
              <w:t xml:space="preserve">Näyttelijä </w:t>
            </w:r>
          </w:p>
        </w:tc>
        <w:tc>
          <w:tcPr>
            <w:tcW w:w="2236" w:type="dxa"/>
            <w:tcBorders/>
            <w:vAlign w:val="center"/>
          </w:tcPr>
          <w:p>
            <w:pPr>
              <w:pStyle w:val="TableContents"/>
              <w:bidi w:val="0"/>
              <w:spacing w:before="0" w:after="283"/>
              <w:jc w:val="left"/>
              <w:rPr/>
            </w:pPr>
            <w:r>
              <w:rPr>
                <w:color w:val="DCDCDC"/>
              </w:rPr>
              <w:t xml:space="preserve">Alec Mazo </w:t>
            </w:r>
          </w:p>
        </w:tc>
        <w:tc>
          <w:tcPr>
            <w:tcW w:w="3346" w:type="dxa"/>
            <w:tcBorders/>
            <w:vAlign w:val="center"/>
          </w:tcPr>
          <w:p>
            <w:pPr>
              <w:pStyle w:val="TableContents"/>
              <w:bidi w:val="0"/>
              <w:spacing w:before="0" w:after="283"/>
              <w:jc w:val="left"/>
              <w:rPr/>
            </w:pPr>
            <w:r>
              <w:rPr/>
              <w:t xml:space="preserve">Voittaja 6. heinäkuuta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Tanssii tähtien kanssa -kilpailun voittaja?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Alkuperäinen julkaisu </w:t>
      </w:r>
      <w:r>
        <w:rPr>
          <w:color w:val="A9A9A9"/>
        </w:rPr>
        <w:t xml:space="preserve">1. kesäkuuta -- 6. heinäkuuta </w:t>
      </w:r>
      <w:r>
        <w:rPr/>
        <w:t xml:space="preserve">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Tanssii tähtien kanssa -ohjelman ensimmäinen kausi?</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881"/>
        <w:gridCol w:w="2934"/>
        <w:gridCol w:w="2179"/>
        <w:gridCol w:w="3211"/>
      </w:tblGrid>
      <w:tr>
        <w:trPr/>
        <w:tc>
          <w:tcPr>
            <w:tcW w:w="1881" w:type="dxa"/>
            <w:tcBorders/>
            <w:vAlign w:val="center"/>
          </w:tcPr>
          <w:p>
            <w:pPr>
              <w:pStyle w:val="TableHeading"/>
              <w:suppressLineNumbers/>
              <w:bidi w:val="0"/>
              <w:spacing w:before="0" w:after="283"/>
              <w:jc w:val="center"/>
              <w:rPr/>
            </w:pPr>
            <w:r>
              <w:rPr/>
              <w:t xml:space="preserve">Julkkis </w:t>
            </w:r>
          </w:p>
        </w:tc>
        <w:tc>
          <w:tcPr>
            <w:tcW w:w="2934" w:type="dxa"/>
            <w:tcBorders/>
            <w:vAlign w:val="center"/>
          </w:tcPr>
          <w:p>
            <w:pPr>
              <w:pStyle w:val="TableHeading"/>
              <w:suppressLineNumbers/>
              <w:bidi w:val="0"/>
              <w:spacing w:before="0" w:after="283"/>
              <w:jc w:val="center"/>
              <w:rPr/>
            </w:pPr>
            <w:r>
              <w:rPr/>
              <w:t xml:space="preserve">Huomattavuus (tunnettu) </w:t>
            </w:r>
          </w:p>
        </w:tc>
        <w:tc>
          <w:tcPr>
            <w:tcW w:w="2179" w:type="dxa"/>
            <w:tcBorders/>
            <w:vAlign w:val="center"/>
          </w:tcPr>
          <w:p>
            <w:pPr>
              <w:pStyle w:val="TableHeading"/>
              <w:suppressLineNumbers/>
              <w:bidi w:val="0"/>
              <w:spacing w:before="0" w:after="283"/>
              <w:jc w:val="center"/>
              <w:rPr/>
            </w:pPr>
            <w:r>
              <w:rPr/>
              <w:t xml:space="preserve">Ammattimainen kumppani </w:t>
            </w:r>
          </w:p>
        </w:tc>
        <w:tc>
          <w:tcPr>
            <w:tcW w:w="3211" w:type="dxa"/>
            <w:tcBorders/>
            <w:vAlign w:val="center"/>
          </w:tcPr>
          <w:p>
            <w:pPr>
              <w:pStyle w:val="TableHeading"/>
              <w:suppressLineNumbers/>
              <w:bidi w:val="0"/>
              <w:spacing w:before="0" w:after="283"/>
              <w:jc w:val="center"/>
              <w:rPr/>
            </w:pPr>
            <w:r>
              <w:rPr/>
              <w:t xml:space="preserve">Tila </w:t>
            </w:r>
          </w:p>
        </w:tc>
      </w:tr>
      <w:tr>
        <w:trPr/>
        <w:tc>
          <w:tcPr>
            <w:tcW w:w="1881" w:type="dxa"/>
            <w:tcBorders/>
            <w:vAlign w:val="center"/>
          </w:tcPr>
          <w:p>
            <w:pPr>
              <w:pStyle w:val="TableContents"/>
              <w:bidi w:val="0"/>
              <w:spacing w:before="0" w:after="283"/>
              <w:jc w:val="left"/>
              <w:rPr/>
            </w:pPr>
            <w:r>
              <w:rPr/>
              <w:t xml:space="preserve">Trista Sutter </w:t>
            </w:r>
          </w:p>
        </w:tc>
        <w:tc>
          <w:tcPr>
            <w:tcW w:w="2934" w:type="dxa"/>
            <w:tcBorders/>
            <w:vAlign w:val="center"/>
          </w:tcPr>
          <w:p>
            <w:pPr>
              <w:pStyle w:val="TableContents"/>
              <w:bidi w:val="0"/>
              <w:spacing w:before="0" w:after="283"/>
              <w:jc w:val="left"/>
              <w:rPr/>
            </w:pPr>
            <w:r>
              <w:rPr/>
              <w:t xml:space="preserve">Tosi-tv-tähti </w:t>
            </w:r>
          </w:p>
        </w:tc>
        <w:tc>
          <w:tcPr>
            <w:tcW w:w="2179" w:type="dxa"/>
            <w:tcBorders/>
            <w:vAlign w:val="center"/>
          </w:tcPr>
          <w:p>
            <w:pPr>
              <w:pStyle w:val="TableContents"/>
              <w:bidi w:val="0"/>
              <w:spacing w:before="0" w:after="283"/>
              <w:jc w:val="left"/>
              <w:rPr/>
            </w:pPr>
            <w:r>
              <w:rPr>
                <w:color w:val="A9A9A9"/>
              </w:rPr>
              <w:t xml:space="preserve">Louis Van Amstel </w:t>
            </w:r>
          </w:p>
        </w:tc>
        <w:tc>
          <w:tcPr>
            <w:tcW w:w="3211" w:type="dxa"/>
            <w:tcBorders/>
            <w:vAlign w:val="center"/>
          </w:tcPr>
          <w:p>
            <w:pPr>
              <w:pStyle w:val="TableContents"/>
              <w:bidi w:val="0"/>
              <w:spacing w:before="0" w:after="283"/>
              <w:jc w:val="left"/>
              <w:rPr/>
            </w:pPr>
            <w:r>
              <w:rPr/>
              <w:t xml:space="preserve">Poistui 1. kesäkuuta 8, 2005 </w:t>
            </w:r>
          </w:p>
        </w:tc>
      </w:tr>
      <w:tr>
        <w:trPr/>
        <w:tc>
          <w:tcPr>
            <w:tcW w:w="1881" w:type="dxa"/>
            <w:tcBorders/>
            <w:vAlign w:val="center"/>
          </w:tcPr>
          <w:p>
            <w:pPr>
              <w:pStyle w:val="TableContents"/>
              <w:bidi w:val="0"/>
              <w:spacing w:before="0" w:after="283"/>
              <w:jc w:val="left"/>
              <w:rPr/>
            </w:pPr>
            <w:r>
              <w:rPr/>
              <w:t xml:space="preserve">Evander Holyfield </w:t>
            </w:r>
          </w:p>
        </w:tc>
        <w:tc>
          <w:tcPr>
            <w:tcW w:w="2934" w:type="dxa"/>
            <w:tcBorders/>
            <w:vAlign w:val="center"/>
          </w:tcPr>
          <w:p>
            <w:pPr>
              <w:pStyle w:val="TableContents"/>
              <w:bidi w:val="0"/>
              <w:spacing w:before="0" w:after="283"/>
              <w:jc w:val="left"/>
              <w:rPr/>
            </w:pPr>
            <w:r>
              <w:rPr/>
              <w:t xml:space="preserve">Ammattinyrkkeilijä </w:t>
            </w:r>
          </w:p>
        </w:tc>
        <w:tc>
          <w:tcPr>
            <w:tcW w:w="2179" w:type="dxa"/>
            <w:tcBorders/>
            <w:vAlign w:val="center"/>
          </w:tcPr>
          <w:p>
            <w:pPr>
              <w:pStyle w:val="TableContents"/>
              <w:bidi w:val="0"/>
              <w:spacing w:before="0" w:after="283"/>
              <w:jc w:val="left"/>
              <w:rPr/>
            </w:pPr>
            <w:r>
              <w:rPr>
                <w:color w:val="DCDCDC"/>
              </w:rPr>
              <w:t xml:space="preserve">Edyta Sliwinska </w:t>
            </w:r>
          </w:p>
        </w:tc>
        <w:tc>
          <w:tcPr>
            <w:tcW w:w="3211" w:type="dxa"/>
            <w:tcBorders/>
            <w:vAlign w:val="center"/>
          </w:tcPr>
          <w:p>
            <w:pPr>
              <w:pStyle w:val="TableContents"/>
              <w:bidi w:val="0"/>
              <w:spacing w:before="0" w:after="283"/>
              <w:jc w:val="left"/>
              <w:rPr/>
            </w:pPr>
            <w:r>
              <w:rPr/>
              <w:t xml:space="preserve">Poistui 2. kesäkuuta 15, 2005 </w:t>
            </w:r>
          </w:p>
        </w:tc>
      </w:tr>
      <w:tr>
        <w:trPr/>
        <w:tc>
          <w:tcPr>
            <w:tcW w:w="1881" w:type="dxa"/>
            <w:tcBorders/>
            <w:vAlign w:val="center"/>
          </w:tcPr>
          <w:p>
            <w:pPr>
              <w:pStyle w:val="TableContents"/>
              <w:bidi w:val="0"/>
              <w:spacing w:before="0" w:after="283"/>
              <w:jc w:val="left"/>
              <w:rPr/>
            </w:pPr>
            <w:r>
              <w:rPr/>
              <w:t xml:space="preserve">Rachel Hunter </w:t>
            </w:r>
          </w:p>
        </w:tc>
        <w:tc>
          <w:tcPr>
            <w:tcW w:w="2934" w:type="dxa"/>
            <w:tcBorders/>
            <w:vAlign w:val="center"/>
          </w:tcPr>
          <w:p>
            <w:pPr>
              <w:pStyle w:val="TableContents"/>
              <w:bidi w:val="0"/>
              <w:spacing w:before="0" w:after="283"/>
              <w:jc w:val="left"/>
              <w:rPr/>
            </w:pPr>
            <w:r>
              <w:rPr/>
              <w:t xml:space="preserve">Supermalli &amp; näyttelijä </w:t>
            </w:r>
          </w:p>
        </w:tc>
        <w:tc>
          <w:tcPr>
            <w:tcW w:w="2179" w:type="dxa"/>
            <w:tcBorders/>
            <w:vAlign w:val="center"/>
          </w:tcPr>
          <w:p>
            <w:pPr>
              <w:pStyle w:val="TableContents"/>
              <w:bidi w:val="0"/>
              <w:spacing w:before="0" w:after="283"/>
              <w:jc w:val="left"/>
              <w:rPr/>
            </w:pPr>
            <w:r>
              <w:rPr>
                <w:color w:val="2F4F4F"/>
              </w:rPr>
              <w:t xml:space="preserve">Jonathan Roberts </w:t>
            </w:r>
          </w:p>
        </w:tc>
        <w:tc>
          <w:tcPr>
            <w:tcW w:w="3211" w:type="dxa"/>
            <w:tcBorders/>
            <w:vAlign w:val="center"/>
          </w:tcPr>
          <w:p>
            <w:pPr>
              <w:pStyle w:val="TableContents"/>
              <w:bidi w:val="0"/>
              <w:spacing w:before="0" w:after="283"/>
              <w:jc w:val="left"/>
              <w:rPr/>
            </w:pPr>
            <w:r>
              <w:rPr/>
              <w:t xml:space="preserve">Poistui 3. kesäkuuta 22, 2005 </w:t>
            </w:r>
          </w:p>
        </w:tc>
      </w:tr>
      <w:tr>
        <w:trPr/>
        <w:tc>
          <w:tcPr>
            <w:tcW w:w="1881" w:type="dxa"/>
            <w:tcBorders/>
            <w:vAlign w:val="center"/>
          </w:tcPr>
          <w:p>
            <w:pPr>
              <w:pStyle w:val="TableContents"/>
              <w:bidi w:val="0"/>
              <w:spacing w:before="0" w:after="283"/>
              <w:jc w:val="left"/>
              <w:rPr/>
            </w:pPr>
            <w:r>
              <w:rPr/>
              <w:t xml:space="preserve">Joey McIntyre </w:t>
            </w:r>
          </w:p>
        </w:tc>
        <w:tc>
          <w:tcPr>
            <w:tcW w:w="2934" w:type="dxa"/>
            <w:tcBorders/>
            <w:vAlign w:val="center"/>
          </w:tcPr>
          <w:p>
            <w:pPr>
              <w:pStyle w:val="TableContents"/>
              <w:bidi w:val="0"/>
              <w:spacing w:before="0" w:after="283"/>
              <w:jc w:val="left"/>
              <w:rPr/>
            </w:pPr>
            <w:r>
              <w:rPr/>
              <w:t xml:space="preserve">New Kids on the Blockin laulaja </w:t>
            </w:r>
          </w:p>
        </w:tc>
        <w:tc>
          <w:tcPr>
            <w:tcW w:w="2179" w:type="dxa"/>
            <w:tcBorders/>
            <w:vAlign w:val="center"/>
          </w:tcPr>
          <w:p>
            <w:pPr>
              <w:pStyle w:val="TableContents"/>
              <w:bidi w:val="0"/>
              <w:spacing w:before="0" w:after="283"/>
              <w:jc w:val="left"/>
              <w:rPr/>
            </w:pPr>
            <w:r>
              <w:rPr>
                <w:color w:val="556B2F"/>
              </w:rPr>
              <w:t xml:space="preserve">Ashly DelGrosso </w:t>
            </w:r>
          </w:p>
        </w:tc>
        <w:tc>
          <w:tcPr>
            <w:tcW w:w="3211" w:type="dxa"/>
            <w:tcBorders/>
            <w:vAlign w:val="center"/>
          </w:tcPr>
          <w:p>
            <w:pPr>
              <w:pStyle w:val="TableContents"/>
              <w:bidi w:val="0"/>
              <w:spacing w:before="0" w:after="283"/>
              <w:jc w:val="left"/>
              <w:rPr/>
            </w:pPr>
            <w:r>
              <w:rPr/>
              <w:t xml:space="preserve">Kolmas sija 29. kesäkuuta 2005 </w:t>
            </w:r>
          </w:p>
        </w:tc>
      </w:tr>
      <w:tr>
        <w:trPr/>
        <w:tc>
          <w:tcPr>
            <w:tcW w:w="1881" w:type="dxa"/>
            <w:tcBorders/>
            <w:vAlign w:val="center"/>
          </w:tcPr>
          <w:p>
            <w:pPr>
              <w:pStyle w:val="TableContents"/>
              <w:bidi w:val="0"/>
              <w:spacing w:before="0" w:after="283"/>
              <w:jc w:val="left"/>
              <w:rPr/>
            </w:pPr>
            <w:r>
              <w:rPr/>
              <w:t xml:space="preserve">John O'Hurley </w:t>
            </w:r>
          </w:p>
        </w:tc>
        <w:tc>
          <w:tcPr>
            <w:tcW w:w="2934" w:type="dxa"/>
            <w:tcBorders/>
            <w:vAlign w:val="center"/>
          </w:tcPr>
          <w:p>
            <w:pPr>
              <w:pStyle w:val="TableContents"/>
              <w:bidi w:val="0"/>
              <w:spacing w:before="0" w:after="283"/>
              <w:jc w:val="left"/>
              <w:rPr/>
            </w:pPr>
            <w:r>
              <w:rPr/>
              <w:t xml:space="preserve">Näyttelijä &amp; peliohjelman juontaja </w:t>
            </w:r>
          </w:p>
        </w:tc>
        <w:tc>
          <w:tcPr>
            <w:tcW w:w="2179" w:type="dxa"/>
            <w:tcBorders/>
            <w:vAlign w:val="center"/>
          </w:tcPr>
          <w:p>
            <w:pPr>
              <w:pStyle w:val="TableContents"/>
              <w:bidi w:val="0"/>
              <w:spacing w:before="0" w:after="283"/>
              <w:jc w:val="left"/>
              <w:rPr/>
            </w:pPr>
            <w:r>
              <w:rPr>
                <w:color w:val="6B8E23"/>
              </w:rPr>
              <w:t xml:space="preserve">Charlotte Jorgensen </w:t>
            </w:r>
          </w:p>
        </w:tc>
        <w:tc>
          <w:tcPr>
            <w:tcW w:w="3211" w:type="dxa"/>
            <w:tcBorders/>
            <w:vAlign w:val="center"/>
          </w:tcPr>
          <w:p>
            <w:pPr>
              <w:pStyle w:val="TableContents"/>
              <w:bidi w:val="0"/>
              <w:spacing w:before="0" w:after="283"/>
              <w:jc w:val="left"/>
              <w:rPr/>
            </w:pPr>
            <w:r>
              <w:rPr/>
              <w:t xml:space="preserve">Runner-up 6. heinäkuuta 2005 </w:t>
            </w:r>
          </w:p>
        </w:tc>
      </w:tr>
      <w:tr>
        <w:trPr/>
        <w:tc>
          <w:tcPr>
            <w:tcW w:w="1881" w:type="dxa"/>
            <w:tcBorders/>
            <w:vAlign w:val="center"/>
          </w:tcPr>
          <w:p>
            <w:pPr>
              <w:pStyle w:val="TableContents"/>
              <w:bidi w:val="0"/>
              <w:spacing w:before="0" w:after="283"/>
              <w:jc w:val="left"/>
              <w:rPr/>
            </w:pPr>
            <w:r>
              <w:rPr>
                <w:color w:val="A0522D"/>
              </w:rPr>
              <w:t xml:space="preserve">Kelly </w:t>
            </w:r>
            <w:r>
              <w:rPr/>
              <w:t xml:space="preserve">Monaco </w:t>
            </w:r>
          </w:p>
        </w:tc>
        <w:tc>
          <w:tcPr>
            <w:tcW w:w="2934" w:type="dxa"/>
            <w:tcBorders/>
            <w:vAlign w:val="center"/>
          </w:tcPr>
          <w:p>
            <w:pPr>
              <w:pStyle w:val="TableContents"/>
              <w:bidi w:val="0"/>
              <w:spacing w:before="0" w:after="283"/>
              <w:jc w:val="left"/>
              <w:rPr/>
            </w:pPr>
            <w:r>
              <w:rPr/>
              <w:t xml:space="preserve">Näyttelijä </w:t>
            </w:r>
          </w:p>
        </w:tc>
        <w:tc>
          <w:tcPr>
            <w:tcW w:w="2179" w:type="dxa"/>
            <w:tcBorders/>
            <w:vAlign w:val="center"/>
          </w:tcPr>
          <w:p>
            <w:pPr>
              <w:pStyle w:val="TableContents"/>
              <w:bidi w:val="0"/>
              <w:spacing w:before="0" w:after="283"/>
              <w:jc w:val="left"/>
              <w:rPr/>
            </w:pPr>
            <w:r>
              <w:rPr>
                <w:color w:val="228B22"/>
              </w:rPr>
              <w:t xml:space="preserve">Alec Mazo </w:t>
            </w:r>
          </w:p>
        </w:tc>
        <w:tc>
          <w:tcPr>
            <w:tcW w:w="3211" w:type="dxa"/>
            <w:tcBorders/>
            <w:vAlign w:val="center"/>
          </w:tcPr>
          <w:p>
            <w:pPr>
              <w:pStyle w:val="TableContents"/>
              <w:bidi w:val="0"/>
              <w:spacing w:before="0" w:after="283"/>
              <w:jc w:val="left"/>
              <w:rPr/>
            </w:pPr>
            <w:r>
              <w:rPr/>
              <w:t xml:space="preserve">Voittaja 6. heinäkuuta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alkuperäisiä ammattitanssijoita Tanssii tähtien kanssa -ohjelmassa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ensimmäisen kauden Tanssii tähtien kanssa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kanssa Kelly Monaco tanssi Tanssii tähtien kanssa -ohjelmassa voittaessaan?</w:t>
      </w:r>
    </w:p>
    <w:p>
      <w:pPr>
        <w:pStyle w:val="TextBody"/>
        <w:bidi w:val="0"/>
        <w:jc w:val="left"/>
        <w:rPr>
          <w:b/>
          <w:u w:val="single"/>
          <w:shd w:val="clear" w:fill="FFFF00"/>
        </w:rPr>
      </w:pPr>
      <w:r>
        <w:rPr>
          <w:b/>
          <w:u w:val="single"/>
          <w:shd w:val="clear" w:fill="FFFF00"/>
        </w:rPr>
        <w:t xml:space="preserve">Asiakirjan numero 2596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Nykyaikainen poolopeli on peräisin </w:t>
      </w:r>
      <w:r>
        <w:rPr>
          <w:color w:val="A9A9A9"/>
        </w:rPr>
        <w:t xml:space="preserve">Intian Manipurista, </w:t>
      </w:r>
      <w:r>
        <w:rPr/>
        <w:t xml:space="preserve">jossa peli tunnettiin nimillä "Sagol Kangjei", "Kanjai-bazee" tai "Pulu".</w:t>
      </w:r>
      <w:r>
        <w:rPr/>
        <w:t xml:space="preserve"> Viimeksi mainittu oli puupalloon viittaava englanninkielinen muoto, jonka laji omaksui hitaasti länteen levittäytyessään. Ensimmäinen poolokerho perustettiin Silcharin kaupunkiin Assamissa Intiassa vuonna 1833.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osavaltiossa poolopeli sai alkunsa?</w:t>
      </w:r>
    </w:p>
    <w:p>
      <w:pPr>
        <w:pStyle w:val="TextBody"/>
        <w:bidi w:val="0"/>
        <w:jc w:val="left"/>
        <w:rPr>
          <w:b/>
          <w:u w:val="single"/>
          <w:shd w:val="clear" w:fill="FFFF00"/>
        </w:rPr>
      </w:pPr>
      <w:r>
        <w:rPr>
          <w:b/>
          <w:u w:val="single"/>
          <w:shd w:val="clear" w:fill="FFFF00"/>
        </w:rPr>
        <w:t xml:space="preserve">Asiakirjan numero 2597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``Speed of the Sound of Loneliness'' on </w:t>
      </w:r>
      <w:r>
        <w:rPr>
          <w:color w:val="A9A9A9"/>
        </w:rPr>
        <w:t xml:space="preserve">John Prinen</w:t>
      </w:r>
      <w:r>
        <w:rPr/>
        <w:t xml:space="preserve"> kirjoittama kappale</w:t>
      </w:r>
      <w:r>
        <w:rPr/>
        <w:t xml:space="preserve">. Se julkaistiin kappaleena Prinen vuonna 1986 ilmestyneellä albumilla German Afternoons.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yksinäisyyden äänen nopeuden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Speed of the Sound of Loneliness -kirjan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kappaleen speed of the sound of loneliness (yksinäisyyden ääni)</w:t>
      </w:r>
    </w:p>
    <w:p>
      <w:pPr>
        <w:pStyle w:val="TextBody"/>
        <w:bidi w:val="0"/>
        <w:jc w:val="left"/>
        <w:rPr>
          <w:b/>
          <w:u w:val="single"/>
          <w:shd w:val="clear" w:fill="FFFF00"/>
        </w:rPr>
      </w:pPr>
      <w:r>
        <w:rPr>
          <w:b/>
          <w:u w:val="single"/>
          <w:shd w:val="clear" w:fill="FFFF00"/>
        </w:rPr>
        <w:t xml:space="preserve">Asiakirjan numero 2598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 Post on amerikkalainen päivälehti, joka perustettiin 6. joulukuuta 1877. Se on suurin </w:t>
      </w:r>
      <w:r>
        <w:rPr/>
        <w:t xml:space="preserve">Yhdysvaltain pääkaupungissa </w:t>
      </w:r>
      <w:r>
        <w:rPr>
          <w:color w:val="A9A9A9"/>
        </w:rPr>
        <w:t xml:space="preserve">Washingtonissa </w:t>
      </w:r>
      <w:r>
        <w:rPr/>
        <w:t xml:space="preserve">julkaistava sanomalehti, ja se </w:t>
      </w:r>
      <w:r>
        <w:rPr/>
        <w:t xml:space="preserve">keskittyy erityisesti kansalliseen politiikkaan. Sen tunnuslause on ``Democracy Dies in Darkness''. Päivittäisiä laajalevikkisiä painoksia painetaan District of Columbian, Marylandin ja Virginian osavaltioissa.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Washington Postin toimipaikka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Washington Post on yhdysvaltalainen päivälehti. Se on Washingtonin laajimmalle levinnyt sanomalehti, ja se perustettiin 6. joulukuuta 1877, mikä tekee siitä alueen vanhimman säilyneen sanomalehden. </w:t>
      </w:r>
      <w:r>
        <w:rPr>
          <w:color w:val="A9A9A9"/>
        </w:rPr>
        <w:t xml:space="preserve">Helmikuussa </w:t>
      </w:r>
      <w:r>
        <w:rPr/>
        <w:t xml:space="preserve">2017</w:t>
      </w:r>
      <w:r>
        <w:rPr/>
        <w:t xml:space="preserve">, keskellä presidentti Donald Trumpin kritiikin tulvaa, joka koski lehden uutisointia hänen kampanjastaan ja varhaisesta presidenttikaudestaan, sekä amerikkalaisen lehdistön huolenaiheita Trumpin kritiikistä ja uhkailuista toimittajia kohtaan, jotka uutisoivat hänen mielestään epäsuotuisasti, Post otti käyttöön iskulauseen ``Democracy Dies in Darkness''.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post alkoi käyttää demokratia kuolee pimeydessä sanojaan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2013 sen pitkäaikainen määräysvaltaa käyttävä Graham-suku myi lehden miljardööri Jeff Bezosille, Amazon.comin perustajalle, 250 miljoonalla dollarilla käteisellä. Sanomalehden omistaa </w:t>
      </w:r>
      <w:r>
        <w:rPr>
          <w:color w:val="A9A9A9"/>
        </w:rPr>
        <w:t xml:space="preserve">Nash Holdings </w:t>
      </w:r>
      <w:r>
        <w:rPr/>
        <w:t xml:space="preserve">LLC, joka on Bezosin hankintaa varten perustama holdingyhtiö.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Washington Postin omistaja</w:t>
      </w:r>
    </w:p>
    <w:p>
      <w:pPr>
        <w:pStyle w:val="TextBody"/>
        <w:bidi w:val="0"/>
        <w:jc w:val="left"/>
        <w:rPr>
          <w:b/>
          <w:u w:val="single"/>
          <w:shd w:val="clear" w:fill="FFFF00"/>
        </w:rPr>
      </w:pPr>
      <w:r>
        <w:rPr>
          <w:b/>
          <w:u w:val="single"/>
          <w:shd w:val="clear" w:fill="FFFF00"/>
        </w:rPr>
        <w:t xml:space="preserve">Asiakirjan numero 2599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Josh Adam Klinghoffer (s. 3. lokakuuta 1979) on yhdysvaltalainen muusikko, joka tunnetaan parhaiten rockyhtye Red Hot Chili Peppersin nykyisenä kitaristina, jonka kanssa hän on levyttänyt kaksi studioalbumia, I 'm with You (2011) ja The Getaway (2016), sekä b-sivut-kokoelman I 'm Beside You (2013). Klinghoffer korvasi ystävänsä ja vakituisen yhteistyökumppaninsa John Fruscianten vuonna </w:t>
      </w:r>
      <w:r>
        <w:rPr>
          <w:color w:val="A9A9A9"/>
        </w:rPr>
        <w:t xml:space="preserve">2009</w:t>
      </w:r>
      <w:r>
        <w:rPr/>
        <w:t xml:space="preserve">, kun hän oli kiertuejäsenenä. Klinghoffer otettiin Rock and Roll Hall of Fameen Red Hot Chili Peppersin kanssa vuonna 2012, jolloin hänestä tuli Hall of Famen kaikkien aikojen nuorin elossa oleva jäsen 32-vuotiaana ohi Stevie Wonderin, joka oli 38-vuotias, kun hänet otettiin jäseneksi.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Josh liittyi Red Hot Chili Peppersiin?</w:t>
      </w:r>
    </w:p>
    <w:p>
      <w:pPr>
        <w:pStyle w:val="TextBody"/>
        <w:bidi w:val="0"/>
        <w:jc w:val="left"/>
        <w:rPr>
          <w:b/>
          <w:u w:val="single"/>
          <w:shd w:val="clear" w:fill="FFFF00"/>
        </w:rPr>
      </w:pPr>
      <w:r>
        <w:rPr>
          <w:b/>
          <w:u w:val="single"/>
          <w:shd w:val="clear" w:fill="FFFF00"/>
        </w:rPr>
        <w:t xml:space="preserve">Asiakirjan numero 2600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Demokratiaindeksi 2017 </w:t>
      </w:r>
    </w:p>
    <w:tbl>
      <w:tblPr>
        <w:tblW w:w="10205" w:type="dxa"/>
        <w:jc w:val="left"/>
        <w:tblInd w:w="0" w:type="dxa"/>
        <w:tblLayout w:type="fixed"/>
        <w:tblCellMar>
          <w:top w:w="28" w:type="dxa"/>
          <w:left w:w="28" w:type="dxa"/>
          <w:bottom w:w="28" w:type="dxa"/>
          <w:right w:w="28" w:type="dxa"/>
        </w:tblCellMar>
      </w:tblPr>
      <w:tblGrid>
        <w:gridCol w:w="692"/>
        <w:gridCol w:w="1566"/>
        <w:gridCol w:w="677"/>
        <w:gridCol w:w="1141"/>
        <w:gridCol w:w="1388"/>
        <w:gridCol w:w="1441"/>
        <w:gridCol w:w="943"/>
        <w:gridCol w:w="920"/>
        <w:gridCol w:w="1437"/>
      </w:tblGrid>
      <w:tr>
        <w:trPr/>
        <w:tc>
          <w:tcPr>
            <w:tcW w:w="692" w:type="dxa"/>
            <w:tcBorders/>
            <w:vAlign w:val="center"/>
          </w:tcPr>
          <w:p>
            <w:pPr>
              <w:pStyle w:val="TableHeading"/>
              <w:suppressLineNumbers/>
              <w:bidi w:val="0"/>
              <w:spacing w:before="0" w:after="283"/>
              <w:jc w:val="center"/>
              <w:rPr/>
            </w:pPr>
            <w:r>
              <w:rPr/>
              <w:t xml:space="preserve">Sijoitus </w:t>
            </w:r>
          </w:p>
        </w:tc>
        <w:tc>
          <w:tcPr>
            <w:tcW w:w="1566" w:type="dxa"/>
            <w:tcBorders/>
            <w:vAlign w:val="center"/>
          </w:tcPr>
          <w:p>
            <w:pPr>
              <w:pStyle w:val="TableHeading"/>
              <w:suppressLineNumbers/>
              <w:bidi w:val="0"/>
              <w:spacing w:before="0" w:after="283"/>
              <w:jc w:val="center"/>
              <w:rPr/>
            </w:pPr>
            <w:r>
              <w:rPr/>
              <w:t xml:space="preserve">Maa </w:t>
            </w:r>
          </w:p>
        </w:tc>
        <w:tc>
          <w:tcPr>
            <w:tcW w:w="677" w:type="dxa"/>
            <w:tcBorders/>
            <w:vAlign w:val="center"/>
          </w:tcPr>
          <w:p>
            <w:pPr>
              <w:pStyle w:val="TableHeading"/>
              <w:suppressLineNumbers/>
              <w:bidi w:val="0"/>
              <w:spacing w:before="0" w:after="283"/>
              <w:jc w:val="center"/>
              <w:rPr/>
            </w:pPr>
            <w:r>
              <w:rPr/>
              <w:t xml:space="preserve">Pisteet </w:t>
            </w:r>
          </w:p>
        </w:tc>
        <w:tc>
          <w:tcPr>
            <w:tcW w:w="1141" w:type="dxa"/>
            <w:tcBorders/>
            <w:vAlign w:val="center"/>
          </w:tcPr>
          <w:p>
            <w:pPr>
              <w:pStyle w:val="TableHeading"/>
              <w:suppressLineNumbers/>
              <w:bidi w:val="0"/>
              <w:spacing w:before="0" w:after="283"/>
              <w:jc w:val="center"/>
              <w:rPr/>
            </w:pPr>
            <w:r>
              <w:rPr/>
              <w:t xml:space="preserve">Vaaliprosessi ja moniarvoisuus </w:t>
            </w:r>
          </w:p>
        </w:tc>
        <w:tc>
          <w:tcPr>
            <w:tcW w:w="1388" w:type="dxa"/>
            <w:tcBorders/>
            <w:vAlign w:val="center"/>
          </w:tcPr>
          <w:p>
            <w:pPr>
              <w:pStyle w:val="TableHeading"/>
              <w:suppressLineNumbers/>
              <w:bidi w:val="0"/>
              <w:spacing w:before="0" w:after="283"/>
              <w:jc w:val="center"/>
              <w:rPr/>
            </w:pPr>
            <w:r>
              <w:rPr/>
              <w:t xml:space="preserve">Hallituksen toiminta </w:t>
            </w:r>
          </w:p>
        </w:tc>
        <w:tc>
          <w:tcPr>
            <w:tcW w:w="1441" w:type="dxa"/>
            <w:tcBorders/>
            <w:vAlign w:val="center"/>
          </w:tcPr>
          <w:p>
            <w:pPr>
              <w:pStyle w:val="TableHeading"/>
              <w:suppressLineNumbers/>
              <w:bidi w:val="0"/>
              <w:spacing w:before="0" w:after="283"/>
              <w:jc w:val="center"/>
              <w:rPr/>
            </w:pPr>
            <w:r>
              <w:rPr/>
              <w:t xml:space="preserve">Poliittinen osallistuminen </w:t>
            </w:r>
          </w:p>
        </w:tc>
        <w:tc>
          <w:tcPr>
            <w:tcW w:w="943" w:type="dxa"/>
            <w:tcBorders/>
            <w:vAlign w:val="center"/>
          </w:tcPr>
          <w:p>
            <w:pPr>
              <w:pStyle w:val="TableHeading"/>
              <w:suppressLineNumbers/>
              <w:bidi w:val="0"/>
              <w:spacing w:before="0" w:after="283"/>
              <w:jc w:val="center"/>
              <w:rPr/>
            </w:pPr>
            <w:r>
              <w:rPr/>
              <w:t xml:space="preserve">Poliittinen kulttuuri </w:t>
            </w:r>
          </w:p>
        </w:tc>
        <w:tc>
          <w:tcPr>
            <w:tcW w:w="920" w:type="dxa"/>
            <w:tcBorders/>
            <w:vAlign w:val="center"/>
          </w:tcPr>
          <w:p>
            <w:pPr>
              <w:pStyle w:val="TableHeading"/>
              <w:suppressLineNumbers/>
              <w:bidi w:val="0"/>
              <w:spacing w:before="0" w:after="283"/>
              <w:jc w:val="center"/>
              <w:rPr/>
            </w:pPr>
            <w:r>
              <w:rPr/>
              <w:t xml:space="preserve">Kansalaisvapaudet </w:t>
            </w:r>
          </w:p>
        </w:tc>
        <w:tc>
          <w:tcPr>
            <w:tcW w:w="1437" w:type="dxa"/>
            <w:tcBorders/>
            <w:vAlign w:val="center"/>
          </w:tcPr>
          <w:p>
            <w:pPr>
              <w:pStyle w:val="TableHeading"/>
              <w:suppressLineNumbers/>
              <w:bidi w:val="0"/>
              <w:spacing w:before="0" w:after="283"/>
              <w:jc w:val="center"/>
              <w:rPr/>
            </w:pPr>
            <w:r>
              <w:rPr/>
              <w:t xml:space="preserve">Luokka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color w:val="A9A9A9"/>
              </w:rPr>
              <w:t xml:space="preserve">Norj</w:t>
            </w:r>
            <w:r>
              <w:rPr/>
              <w:t xml:space="preserve">a </w:t>
            </w:r>
          </w:p>
        </w:tc>
        <w:tc>
          <w:tcPr>
            <w:tcW w:w="677" w:type="dxa"/>
            <w:tcBorders/>
            <w:vAlign w:val="center"/>
          </w:tcPr>
          <w:p>
            <w:pPr>
              <w:pStyle w:val="TableContents"/>
              <w:bidi w:val="0"/>
              <w:spacing w:before="0" w:after="283"/>
              <w:jc w:val="left"/>
              <w:rPr/>
            </w:pPr>
            <w:r>
              <w:rPr/>
              <w:t xml:space="preserve">9.87 </w:t>
            </w:r>
          </w:p>
        </w:tc>
        <w:tc>
          <w:tcPr>
            <w:tcW w:w="1141" w:type="dxa"/>
            <w:tcBorders/>
            <w:vAlign w:val="center"/>
          </w:tcPr>
          <w:p>
            <w:pPr>
              <w:pStyle w:val="TableContents"/>
              <w:bidi w:val="0"/>
              <w:spacing w:before="0" w:after="283"/>
              <w:jc w:val="left"/>
              <w:rPr/>
            </w:pPr>
            <w:r>
              <w:rPr/>
              <w:t xml:space="preserve">10.00 </w:t>
            </w:r>
          </w:p>
        </w:tc>
        <w:tc>
          <w:tcPr>
            <w:tcW w:w="1388" w:type="dxa"/>
            <w:tcBorders/>
            <w:vAlign w:val="center"/>
          </w:tcPr>
          <w:p>
            <w:pPr>
              <w:pStyle w:val="TableContents"/>
              <w:bidi w:val="0"/>
              <w:spacing w:before="0" w:after="283"/>
              <w:jc w:val="left"/>
              <w:rPr/>
            </w:pPr>
            <w:r>
              <w:rPr/>
              <w:t xml:space="preserve">9.64 </w:t>
            </w:r>
          </w:p>
        </w:tc>
        <w:tc>
          <w:tcPr>
            <w:tcW w:w="1441" w:type="dxa"/>
            <w:tcBorders/>
            <w:vAlign w:val="center"/>
          </w:tcPr>
          <w:p>
            <w:pPr>
              <w:pStyle w:val="TableContents"/>
              <w:bidi w:val="0"/>
              <w:spacing w:before="0" w:after="283"/>
              <w:jc w:val="left"/>
              <w:rPr/>
            </w:pPr>
            <w:r>
              <w:rPr/>
              <w:t xml:space="preserve">10.00 </w:t>
            </w:r>
          </w:p>
        </w:tc>
        <w:tc>
          <w:tcPr>
            <w:tcW w:w="943" w:type="dxa"/>
            <w:tcBorders/>
            <w:vAlign w:val="center"/>
          </w:tcPr>
          <w:p>
            <w:pPr>
              <w:pStyle w:val="TableContents"/>
              <w:bidi w:val="0"/>
              <w:spacing w:before="0" w:after="283"/>
              <w:jc w:val="left"/>
              <w:rPr/>
            </w:pPr>
            <w:r>
              <w:rPr/>
              <w:t xml:space="preserve">10.00 </w:t>
            </w:r>
          </w:p>
        </w:tc>
        <w:tc>
          <w:tcPr>
            <w:tcW w:w="920" w:type="dxa"/>
            <w:tcBorders/>
            <w:vAlign w:val="center"/>
          </w:tcPr>
          <w:p>
            <w:pPr>
              <w:pStyle w:val="TableContents"/>
              <w:bidi w:val="0"/>
              <w:spacing w:before="0" w:after="283"/>
              <w:jc w:val="left"/>
              <w:rPr/>
            </w:pPr>
            <w:r>
              <w:rPr/>
              <w:t xml:space="preserve">9.71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Islanti </w:t>
            </w:r>
          </w:p>
        </w:tc>
        <w:tc>
          <w:tcPr>
            <w:tcW w:w="677" w:type="dxa"/>
            <w:tcBorders/>
            <w:vAlign w:val="center"/>
          </w:tcPr>
          <w:p>
            <w:pPr>
              <w:pStyle w:val="TableContents"/>
              <w:bidi w:val="0"/>
              <w:spacing w:before="0" w:after="283"/>
              <w:jc w:val="left"/>
              <w:rPr/>
            </w:pPr>
            <w:r>
              <w:rPr/>
              <w:t xml:space="preserve">9.58 </w:t>
            </w:r>
          </w:p>
        </w:tc>
        <w:tc>
          <w:tcPr>
            <w:tcW w:w="1141" w:type="dxa"/>
            <w:tcBorders/>
            <w:vAlign w:val="center"/>
          </w:tcPr>
          <w:p>
            <w:pPr>
              <w:pStyle w:val="TableContents"/>
              <w:bidi w:val="0"/>
              <w:spacing w:before="0" w:after="283"/>
              <w:jc w:val="left"/>
              <w:rPr/>
            </w:pPr>
            <w:r>
              <w:rPr/>
              <w:t xml:space="preserve">10.00 </w:t>
            </w:r>
          </w:p>
        </w:tc>
        <w:tc>
          <w:tcPr>
            <w:tcW w:w="1388" w:type="dxa"/>
            <w:tcBorders/>
            <w:vAlign w:val="center"/>
          </w:tcPr>
          <w:p>
            <w:pPr>
              <w:pStyle w:val="TableContents"/>
              <w:bidi w:val="0"/>
              <w:spacing w:before="0" w:after="283"/>
              <w:jc w:val="left"/>
              <w:rPr/>
            </w:pPr>
            <w:r>
              <w:rPr/>
              <w:t xml:space="preserve">9.29 </w:t>
            </w:r>
          </w:p>
        </w:tc>
        <w:tc>
          <w:tcPr>
            <w:tcW w:w="1441" w:type="dxa"/>
            <w:tcBorders/>
            <w:vAlign w:val="center"/>
          </w:tcPr>
          <w:p>
            <w:pPr>
              <w:pStyle w:val="TableContents"/>
              <w:bidi w:val="0"/>
              <w:spacing w:before="0" w:after="283"/>
              <w:jc w:val="left"/>
              <w:rPr/>
            </w:pPr>
            <w:r>
              <w:rPr/>
              <w:t xml:space="preserve">8.89 </w:t>
            </w:r>
          </w:p>
        </w:tc>
        <w:tc>
          <w:tcPr>
            <w:tcW w:w="943" w:type="dxa"/>
            <w:tcBorders/>
            <w:vAlign w:val="center"/>
          </w:tcPr>
          <w:p>
            <w:pPr>
              <w:pStyle w:val="TableContents"/>
              <w:bidi w:val="0"/>
              <w:spacing w:before="0" w:after="283"/>
              <w:jc w:val="left"/>
              <w:rPr/>
            </w:pPr>
            <w:r>
              <w:rPr/>
              <w:t xml:space="preserve">10.00 </w:t>
            </w:r>
          </w:p>
        </w:tc>
        <w:tc>
          <w:tcPr>
            <w:tcW w:w="920" w:type="dxa"/>
            <w:tcBorders/>
            <w:vAlign w:val="center"/>
          </w:tcPr>
          <w:p>
            <w:pPr>
              <w:pStyle w:val="TableContents"/>
              <w:bidi w:val="0"/>
              <w:spacing w:before="0" w:after="283"/>
              <w:jc w:val="left"/>
              <w:rPr/>
            </w:pPr>
            <w:r>
              <w:rPr/>
              <w:t xml:space="preserve">9.71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Ruotsi </w:t>
            </w:r>
          </w:p>
        </w:tc>
        <w:tc>
          <w:tcPr>
            <w:tcW w:w="677" w:type="dxa"/>
            <w:tcBorders/>
            <w:vAlign w:val="center"/>
          </w:tcPr>
          <w:p>
            <w:pPr>
              <w:pStyle w:val="TableContents"/>
              <w:bidi w:val="0"/>
              <w:spacing w:before="0" w:after="283"/>
              <w:jc w:val="left"/>
              <w:rPr/>
            </w:pPr>
            <w:r>
              <w:rPr/>
              <w:t xml:space="preserve">9.39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9.64 </w:t>
            </w:r>
          </w:p>
        </w:tc>
        <w:tc>
          <w:tcPr>
            <w:tcW w:w="1441" w:type="dxa"/>
            <w:tcBorders/>
            <w:vAlign w:val="center"/>
          </w:tcPr>
          <w:p>
            <w:pPr>
              <w:pStyle w:val="TableContents"/>
              <w:bidi w:val="0"/>
              <w:spacing w:before="0" w:after="283"/>
              <w:jc w:val="left"/>
              <w:rPr/>
            </w:pPr>
            <w:r>
              <w:rPr/>
              <w:t xml:space="preserve">8.33 </w:t>
            </w:r>
          </w:p>
        </w:tc>
        <w:tc>
          <w:tcPr>
            <w:tcW w:w="943" w:type="dxa"/>
            <w:tcBorders/>
            <w:vAlign w:val="center"/>
          </w:tcPr>
          <w:p>
            <w:pPr>
              <w:pStyle w:val="TableContents"/>
              <w:bidi w:val="0"/>
              <w:spacing w:before="0" w:after="283"/>
              <w:jc w:val="left"/>
              <w:rPr/>
            </w:pPr>
            <w:r>
              <w:rPr/>
              <w:t xml:space="preserve">10.00 </w:t>
            </w:r>
          </w:p>
        </w:tc>
        <w:tc>
          <w:tcPr>
            <w:tcW w:w="920" w:type="dxa"/>
            <w:tcBorders/>
            <w:vAlign w:val="center"/>
          </w:tcPr>
          <w:p>
            <w:pPr>
              <w:pStyle w:val="TableContents"/>
              <w:bidi w:val="0"/>
              <w:spacing w:before="0" w:after="283"/>
              <w:jc w:val="left"/>
              <w:rPr/>
            </w:pPr>
            <w:r>
              <w:rPr/>
              <w:t xml:space="preserve">9.41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Uusi-Seelanti </w:t>
            </w:r>
          </w:p>
        </w:tc>
        <w:tc>
          <w:tcPr>
            <w:tcW w:w="677" w:type="dxa"/>
            <w:tcBorders/>
            <w:vAlign w:val="center"/>
          </w:tcPr>
          <w:p>
            <w:pPr>
              <w:pStyle w:val="TableContents"/>
              <w:bidi w:val="0"/>
              <w:spacing w:before="0" w:after="283"/>
              <w:jc w:val="left"/>
              <w:rPr/>
            </w:pPr>
            <w:r>
              <w:rPr/>
              <w:t xml:space="preserve">9.26 </w:t>
            </w:r>
          </w:p>
        </w:tc>
        <w:tc>
          <w:tcPr>
            <w:tcW w:w="1141" w:type="dxa"/>
            <w:tcBorders/>
            <w:vAlign w:val="center"/>
          </w:tcPr>
          <w:p>
            <w:pPr>
              <w:pStyle w:val="TableContents"/>
              <w:bidi w:val="0"/>
              <w:spacing w:before="0" w:after="283"/>
              <w:jc w:val="left"/>
              <w:rPr/>
            </w:pPr>
            <w:r>
              <w:rPr/>
              <w:t xml:space="preserve">10.00 </w:t>
            </w:r>
          </w:p>
        </w:tc>
        <w:tc>
          <w:tcPr>
            <w:tcW w:w="1388" w:type="dxa"/>
            <w:tcBorders/>
            <w:vAlign w:val="center"/>
          </w:tcPr>
          <w:p>
            <w:pPr>
              <w:pStyle w:val="TableContents"/>
              <w:bidi w:val="0"/>
              <w:spacing w:before="0" w:after="283"/>
              <w:jc w:val="left"/>
              <w:rPr/>
            </w:pPr>
            <w:r>
              <w:rPr/>
              <w:t xml:space="preserve">9.29 </w:t>
            </w:r>
          </w:p>
        </w:tc>
        <w:tc>
          <w:tcPr>
            <w:tcW w:w="1441" w:type="dxa"/>
            <w:tcBorders/>
            <w:vAlign w:val="center"/>
          </w:tcPr>
          <w:p>
            <w:pPr>
              <w:pStyle w:val="TableContents"/>
              <w:bidi w:val="0"/>
              <w:spacing w:before="0" w:after="283"/>
              <w:jc w:val="left"/>
              <w:rPr/>
            </w:pPr>
            <w:r>
              <w:rPr/>
              <w:t xml:space="preserve">8.89 </w:t>
            </w:r>
          </w:p>
        </w:tc>
        <w:tc>
          <w:tcPr>
            <w:tcW w:w="943" w:type="dxa"/>
            <w:tcBorders/>
            <w:vAlign w:val="center"/>
          </w:tcPr>
          <w:p>
            <w:pPr>
              <w:pStyle w:val="TableContents"/>
              <w:bidi w:val="0"/>
              <w:spacing w:before="0" w:after="283"/>
              <w:jc w:val="left"/>
              <w:rPr/>
            </w:pPr>
            <w:r>
              <w:rPr/>
              <w:t xml:space="preserve">8.13 </w:t>
            </w:r>
          </w:p>
        </w:tc>
        <w:tc>
          <w:tcPr>
            <w:tcW w:w="920" w:type="dxa"/>
            <w:tcBorders/>
            <w:vAlign w:val="center"/>
          </w:tcPr>
          <w:p>
            <w:pPr>
              <w:pStyle w:val="TableContents"/>
              <w:bidi w:val="0"/>
              <w:spacing w:before="0" w:after="283"/>
              <w:jc w:val="left"/>
              <w:rPr/>
            </w:pPr>
            <w:r>
              <w:rPr/>
              <w:t xml:space="preserve">10.00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5 </w:t>
            </w:r>
          </w:p>
        </w:tc>
        <w:tc>
          <w:tcPr>
            <w:tcW w:w="1566" w:type="dxa"/>
            <w:tcBorders/>
            <w:vAlign w:val="center"/>
          </w:tcPr>
          <w:p>
            <w:pPr>
              <w:pStyle w:val="TableContents"/>
              <w:bidi w:val="0"/>
              <w:spacing w:before="0" w:after="283"/>
              <w:jc w:val="left"/>
              <w:rPr/>
            </w:pPr>
            <w:r>
              <w:rPr/>
              <w:t xml:space="preserve">Tanska </w:t>
            </w:r>
          </w:p>
        </w:tc>
        <w:tc>
          <w:tcPr>
            <w:tcW w:w="677" w:type="dxa"/>
            <w:tcBorders/>
            <w:vAlign w:val="center"/>
          </w:tcPr>
          <w:p>
            <w:pPr>
              <w:pStyle w:val="TableContents"/>
              <w:bidi w:val="0"/>
              <w:spacing w:before="0" w:after="283"/>
              <w:jc w:val="left"/>
              <w:rPr/>
            </w:pPr>
            <w:r>
              <w:rPr/>
              <w:t xml:space="preserve">9.22 </w:t>
            </w:r>
          </w:p>
        </w:tc>
        <w:tc>
          <w:tcPr>
            <w:tcW w:w="1141" w:type="dxa"/>
            <w:tcBorders/>
            <w:vAlign w:val="center"/>
          </w:tcPr>
          <w:p>
            <w:pPr>
              <w:pStyle w:val="TableContents"/>
              <w:bidi w:val="0"/>
              <w:spacing w:before="0" w:after="283"/>
              <w:jc w:val="left"/>
              <w:rPr/>
            </w:pPr>
            <w:r>
              <w:rPr/>
              <w:t xml:space="preserve">10.00 </w:t>
            </w:r>
          </w:p>
        </w:tc>
        <w:tc>
          <w:tcPr>
            <w:tcW w:w="1388" w:type="dxa"/>
            <w:tcBorders/>
            <w:vAlign w:val="center"/>
          </w:tcPr>
          <w:p>
            <w:pPr>
              <w:pStyle w:val="TableContents"/>
              <w:bidi w:val="0"/>
              <w:spacing w:before="0" w:after="283"/>
              <w:jc w:val="left"/>
              <w:rPr/>
            </w:pPr>
            <w:r>
              <w:rPr/>
              <w:t xml:space="preserve">9.29 </w:t>
            </w:r>
          </w:p>
        </w:tc>
        <w:tc>
          <w:tcPr>
            <w:tcW w:w="1441" w:type="dxa"/>
            <w:tcBorders/>
            <w:vAlign w:val="center"/>
          </w:tcPr>
          <w:p>
            <w:pPr>
              <w:pStyle w:val="TableContents"/>
              <w:bidi w:val="0"/>
              <w:spacing w:before="0" w:after="283"/>
              <w:jc w:val="left"/>
              <w:rPr/>
            </w:pPr>
            <w:r>
              <w:rPr/>
              <w:t xml:space="preserve">8.33 </w:t>
            </w:r>
          </w:p>
        </w:tc>
        <w:tc>
          <w:tcPr>
            <w:tcW w:w="943" w:type="dxa"/>
            <w:tcBorders/>
            <w:vAlign w:val="center"/>
          </w:tcPr>
          <w:p>
            <w:pPr>
              <w:pStyle w:val="TableContents"/>
              <w:bidi w:val="0"/>
              <w:spacing w:before="0" w:after="283"/>
              <w:jc w:val="left"/>
              <w:rPr/>
            </w:pPr>
            <w:r>
              <w:rPr/>
              <w:t xml:space="preserve">9.38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 6 </w:t>
            </w:r>
          </w:p>
        </w:tc>
        <w:tc>
          <w:tcPr>
            <w:tcW w:w="1566" w:type="dxa"/>
            <w:tcBorders/>
            <w:vAlign w:val="center"/>
          </w:tcPr>
          <w:p>
            <w:pPr>
              <w:pStyle w:val="TableContents"/>
              <w:bidi w:val="0"/>
              <w:spacing w:before="0" w:after="283"/>
              <w:jc w:val="left"/>
              <w:rPr/>
            </w:pPr>
            <w:r>
              <w:rPr/>
              <w:t xml:space="preserve">Irlanti </w:t>
            </w:r>
          </w:p>
        </w:tc>
        <w:tc>
          <w:tcPr>
            <w:tcW w:w="677" w:type="dxa"/>
            <w:tcBorders/>
            <w:vAlign w:val="center"/>
          </w:tcPr>
          <w:p>
            <w:pPr>
              <w:pStyle w:val="TableContents"/>
              <w:bidi w:val="0"/>
              <w:spacing w:before="0" w:after="283"/>
              <w:jc w:val="left"/>
              <w:rPr/>
            </w:pPr>
            <w:r>
              <w:rPr/>
              <w:t xml:space="preserve">9.15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7.86 </w:t>
            </w:r>
          </w:p>
        </w:tc>
        <w:tc>
          <w:tcPr>
            <w:tcW w:w="1441" w:type="dxa"/>
            <w:tcBorders/>
            <w:vAlign w:val="center"/>
          </w:tcPr>
          <w:p>
            <w:pPr>
              <w:pStyle w:val="TableContents"/>
              <w:bidi w:val="0"/>
              <w:spacing w:before="0" w:after="283"/>
              <w:jc w:val="left"/>
              <w:rPr/>
            </w:pPr>
            <w:r>
              <w:rPr/>
              <w:t xml:space="preserve">8.33 </w:t>
            </w:r>
          </w:p>
        </w:tc>
        <w:tc>
          <w:tcPr>
            <w:tcW w:w="943" w:type="dxa"/>
            <w:tcBorders/>
            <w:vAlign w:val="center"/>
          </w:tcPr>
          <w:p>
            <w:pPr>
              <w:pStyle w:val="TableContents"/>
              <w:bidi w:val="0"/>
              <w:spacing w:before="0" w:after="283"/>
              <w:jc w:val="left"/>
              <w:rPr/>
            </w:pPr>
            <w:r>
              <w:rPr/>
              <w:t xml:space="preserve">10.00 </w:t>
            </w:r>
          </w:p>
        </w:tc>
        <w:tc>
          <w:tcPr>
            <w:tcW w:w="920" w:type="dxa"/>
            <w:tcBorders/>
            <w:vAlign w:val="center"/>
          </w:tcPr>
          <w:p>
            <w:pPr>
              <w:pStyle w:val="TableContents"/>
              <w:bidi w:val="0"/>
              <w:spacing w:before="0" w:after="283"/>
              <w:jc w:val="left"/>
              <w:rPr/>
            </w:pPr>
            <w:r>
              <w:rPr/>
              <w:t xml:space="preserve">10.00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 6 </w:t>
            </w:r>
          </w:p>
        </w:tc>
        <w:tc>
          <w:tcPr>
            <w:tcW w:w="1566" w:type="dxa"/>
            <w:tcBorders/>
            <w:vAlign w:val="center"/>
          </w:tcPr>
          <w:p>
            <w:pPr>
              <w:pStyle w:val="TableContents"/>
              <w:bidi w:val="0"/>
              <w:spacing w:before="0" w:after="283"/>
              <w:jc w:val="left"/>
              <w:rPr/>
            </w:pPr>
            <w:r>
              <w:rPr/>
              <w:t xml:space="preserve">Kanada </w:t>
            </w:r>
          </w:p>
        </w:tc>
        <w:tc>
          <w:tcPr>
            <w:tcW w:w="677" w:type="dxa"/>
            <w:tcBorders/>
            <w:vAlign w:val="center"/>
          </w:tcPr>
          <w:p>
            <w:pPr>
              <w:pStyle w:val="TableContents"/>
              <w:bidi w:val="0"/>
              <w:spacing w:before="0" w:after="283"/>
              <w:jc w:val="left"/>
              <w:rPr/>
            </w:pPr>
            <w:r>
              <w:rPr/>
              <w:t xml:space="preserve">9.15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9.64 </w:t>
            </w:r>
          </w:p>
        </w:tc>
        <w:tc>
          <w:tcPr>
            <w:tcW w:w="1441" w:type="dxa"/>
            <w:tcBorders/>
            <w:vAlign w:val="center"/>
          </w:tcPr>
          <w:p>
            <w:pPr>
              <w:pStyle w:val="TableContents"/>
              <w:bidi w:val="0"/>
              <w:spacing w:before="0" w:after="283"/>
              <w:jc w:val="left"/>
              <w:rPr/>
            </w:pPr>
            <w:r>
              <w:rPr/>
              <w:t xml:space="preserve">7.78 </w:t>
            </w:r>
          </w:p>
        </w:tc>
        <w:tc>
          <w:tcPr>
            <w:tcW w:w="943" w:type="dxa"/>
            <w:tcBorders/>
            <w:vAlign w:val="center"/>
          </w:tcPr>
          <w:p>
            <w:pPr>
              <w:pStyle w:val="TableContents"/>
              <w:bidi w:val="0"/>
              <w:spacing w:before="0" w:after="283"/>
              <w:jc w:val="left"/>
              <w:rPr/>
            </w:pPr>
            <w:r>
              <w:rPr/>
              <w:t xml:space="preserve">8.75 </w:t>
            </w:r>
          </w:p>
        </w:tc>
        <w:tc>
          <w:tcPr>
            <w:tcW w:w="920" w:type="dxa"/>
            <w:tcBorders/>
            <w:vAlign w:val="center"/>
          </w:tcPr>
          <w:p>
            <w:pPr>
              <w:pStyle w:val="TableContents"/>
              <w:bidi w:val="0"/>
              <w:spacing w:before="0" w:after="283"/>
              <w:jc w:val="left"/>
              <w:rPr/>
            </w:pPr>
            <w:r>
              <w:rPr/>
              <w:t xml:space="preserve">10.00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8 </w:t>
            </w:r>
          </w:p>
        </w:tc>
        <w:tc>
          <w:tcPr>
            <w:tcW w:w="1566" w:type="dxa"/>
            <w:tcBorders/>
            <w:vAlign w:val="center"/>
          </w:tcPr>
          <w:p>
            <w:pPr>
              <w:pStyle w:val="TableContents"/>
              <w:bidi w:val="0"/>
              <w:spacing w:before="0" w:after="283"/>
              <w:jc w:val="left"/>
              <w:rPr/>
            </w:pPr>
            <w:r>
              <w:rPr/>
              <w:t xml:space="preserve">Australia </w:t>
            </w:r>
          </w:p>
        </w:tc>
        <w:tc>
          <w:tcPr>
            <w:tcW w:w="677" w:type="dxa"/>
            <w:tcBorders/>
            <w:vAlign w:val="center"/>
          </w:tcPr>
          <w:p>
            <w:pPr>
              <w:pStyle w:val="TableContents"/>
              <w:bidi w:val="0"/>
              <w:spacing w:before="0" w:after="283"/>
              <w:jc w:val="left"/>
              <w:rPr/>
            </w:pPr>
            <w:r>
              <w:rPr/>
              <w:t xml:space="preserve">9.09 </w:t>
            </w:r>
          </w:p>
        </w:tc>
        <w:tc>
          <w:tcPr>
            <w:tcW w:w="1141" w:type="dxa"/>
            <w:tcBorders/>
            <w:vAlign w:val="center"/>
          </w:tcPr>
          <w:p>
            <w:pPr>
              <w:pStyle w:val="TableContents"/>
              <w:bidi w:val="0"/>
              <w:spacing w:before="0" w:after="283"/>
              <w:jc w:val="left"/>
              <w:rPr/>
            </w:pPr>
            <w:r>
              <w:rPr/>
              <w:t xml:space="preserve">10.00 </w:t>
            </w:r>
          </w:p>
        </w:tc>
        <w:tc>
          <w:tcPr>
            <w:tcW w:w="1388" w:type="dxa"/>
            <w:tcBorders/>
            <w:vAlign w:val="center"/>
          </w:tcPr>
          <w:p>
            <w:pPr>
              <w:pStyle w:val="TableContents"/>
              <w:bidi w:val="0"/>
              <w:spacing w:before="0" w:after="283"/>
              <w:jc w:val="left"/>
              <w:rPr/>
            </w:pPr>
            <w:r>
              <w:rPr/>
              <w:t xml:space="preserve">8.93 </w:t>
            </w:r>
          </w:p>
        </w:tc>
        <w:tc>
          <w:tcPr>
            <w:tcW w:w="1441" w:type="dxa"/>
            <w:tcBorders/>
            <w:vAlign w:val="center"/>
          </w:tcPr>
          <w:p>
            <w:pPr>
              <w:pStyle w:val="TableContents"/>
              <w:bidi w:val="0"/>
              <w:spacing w:before="0" w:after="283"/>
              <w:jc w:val="left"/>
              <w:rPr/>
            </w:pPr>
            <w:r>
              <w:rPr/>
              <w:t xml:space="preserve">7.78 </w:t>
            </w:r>
          </w:p>
        </w:tc>
        <w:tc>
          <w:tcPr>
            <w:tcW w:w="943" w:type="dxa"/>
            <w:tcBorders/>
            <w:vAlign w:val="center"/>
          </w:tcPr>
          <w:p>
            <w:pPr>
              <w:pStyle w:val="TableContents"/>
              <w:bidi w:val="0"/>
              <w:spacing w:before="0" w:after="283"/>
              <w:jc w:val="left"/>
              <w:rPr/>
            </w:pPr>
            <w:r>
              <w:rPr/>
              <w:t xml:space="preserve">8.75 </w:t>
            </w:r>
          </w:p>
        </w:tc>
        <w:tc>
          <w:tcPr>
            <w:tcW w:w="920" w:type="dxa"/>
            <w:tcBorders/>
            <w:vAlign w:val="center"/>
          </w:tcPr>
          <w:p>
            <w:pPr>
              <w:pStyle w:val="TableContents"/>
              <w:bidi w:val="0"/>
              <w:spacing w:before="0" w:after="283"/>
              <w:jc w:val="left"/>
              <w:rPr/>
            </w:pPr>
            <w:r>
              <w:rPr/>
              <w:t xml:space="preserve">10.00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 9 </w:t>
            </w:r>
          </w:p>
        </w:tc>
        <w:tc>
          <w:tcPr>
            <w:tcW w:w="1566" w:type="dxa"/>
            <w:tcBorders/>
            <w:vAlign w:val="center"/>
          </w:tcPr>
          <w:p>
            <w:pPr>
              <w:pStyle w:val="TableContents"/>
              <w:bidi w:val="0"/>
              <w:spacing w:before="0" w:after="283"/>
              <w:jc w:val="left"/>
              <w:rPr/>
            </w:pPr>
            <w:r>
              <w:rPr/>
              <w:t xml:space="preserve">Suomi </w:t>
            </w:r>
          </w:p>
        </w:tc>
        <w:tc>
          <w:tcPr>
            <w:tcW w:w="677" w:type="dxa"/>
            <w:tcBorders/>
            <w:vAlign w:val="center"/>
          </w:tcPr>
          <w:p>
            <w:pPr>
              <w:pStyle w:val="TableContents"/>
              <w:bidi w:val="0"/>
              <w:spacing w:before="0" w:after="283"/>
              <w:jc w:val="left"/>
              <w:rPr/>
            </w:pPr>
            <w:r>
              <w:rPr/>
              <w:t xml:space="preserve">9.03 </w:t>
            </w:r>
          </w:p>
        </w:tc>
        <w:tc>
          <w:tcPr>
            <w:tcW w:w="1141" w:type="dxa"/>
            <w:tcBorders/>
            <w:vAlign w:val="center"/>
          </w:tcPr>
          <w:p>
            <w:pPr>
              <w:pStyle w:val="TableContents"/>
              <w:bidi w:val="0"/>
              <w:spacing w:before="0" w:after="283"/>
              <w:jc w:val="left"/>
              <w:rPr/>
            </w:pPr>
            <w:r>
              <w:rPr/>
              <w:t xml:space="preserve">10.00 </w:t>
            </w:r>
          </w:p>
        </w:tc>
        <w:tc>
          <w:tcPr>
            <w:tcW w:w="1388" w:type="dxa"/>
            <w:tcBorders/>
            <w:vAlign w:val="center"/>
          </w:tcPr>
          <w:p>
            <w:pPr>
              <w:pStyle w:val="TableContents"/>
              <w:bidi w:val="0"/>
              <w:spacing w:before="0" w:after="283"/>
              <w:jc w:val="left"/>
              <w:rPr/>
            </w:pPr>
            <w:r>
              <w:rPr/>
              <w:t xml:space="preserve">8.93 </w:t>
            </w:r>
          </w:p>
        </w:tc>
        <w:tc>
          <w:tcPr>
            <w:tcW w:w="1441" w:type="dxa"/>
            <w:tcBorders/>
            <w:vAlign w:val="center"/>
          </w:tcPr>
          <w:p>
            <w:pPr>
              <w:pStyle w:val="TableContents"/>
              <w:bidi w:val="0"/>
              <w:spacing w:before="0" w:after="283"/>
              <w:jc w:val="left"/>
              <w:rPr/>
            </w:pPr>
            <w:r>
              <w:rPr/>
              <w:t xml:space="preserve">7.78 </w:t>
            </w:r>
          </w:p>
        </w:tc>
        <w:tc>
          <w:tcPr>
            <w:tcW w:w="943" w:type="dxa"/>
            <w:tcBorders/>
            <w:vAlign w:val="center"/>
          </w:tcPr>
          <w:p>
            <w:pPr>
              <w:pStyle w:val="TableContents"/>
              <w:bidi w:val="0"/>
              <w:spacing w:before="0" w:after="283"/>
              <w:jc w:val="left"/>
              <w:rPr/>
            </w:pPr>
            <w:r>
              <w:rPr/>
              <w:t xml:space="preserve">8.75 </w:t>
            </w:r>
          </w:p>
        </w:tc>
        <w:tc>
          <w:tcPr>
            <w:tcW w:w="920" w:type="dxa"/>
            <w:tcBorders/>
            <w:vAlign w:val="center"/>
          </w:tcPr>
          <w:p>
            <w:pPr>
              <w:pStyle w:val="TableContents"/>
              <w:bidi w:val="0"/>
              <w:spacing w:before="0" w:after="283"/>
              <w:jc w:val="left"/>
              <w:rPr/>
            </w:pPr>
            <w:r>
              <w:rPr/>
              <w:t xml:space="preserve">9.71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 9 </w:t>
            </w:r>
          </w:p>
        </w:tc>
        <w:tc>
          <w:tcPr>
            <w:tcW w:w="1566" w:type="dxa"/>
            <w:tcBorders/>
            <w:vAlign w:val="center"/>
          </w:tcPr>
          <w:p>
            <w:pPr>
              <w:pStyle w:val="TableContents"/>
              <w:bidi w:val="0"/>
              <w:spacing w:before="0" w:after="283"/>
              <w:jc w:val="left"/>
              <w:rPr/>
            </w:pPr>
            <w:r>
              <w:rPr/>
              <w:t xml:space="preserve">Sveitsi </w:t>
            </w:r>
          </w:p>
        </w:tc>
        <w:tc>
          <w:tcPr>
            <w:tcW w:w="677" w:type="dxa"/>
            <w:tcBorders/>
            <w:vAlign w:val="center"/>
          </w:tcPr>
          <w:p>
            <w:pPr>
              <w:pStyle w:val="TableContents"/>
              <w:bidi w:val="0"/>
              <w:spacing w:before="0" w:after="283"/>
              <w:jc w:val="left"/>
              <w:rPr/>
            </w:pPr>
            <w:r>
              <w:rPr/>
              <w:t xml:space="preserve">9.03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9.29 </w:t>
            </w:r>
          </w:p>
        </w:tc>
        <w:tc>
          <w:tcPr>
            <w:tcW w:w="1441" w:type="dxa"/>
            <w:tcBorders/>
            <w:vAlign w:val="center"/>
          </w:tcPr>
          <w:p>
            <w:pPr>
              <w:pStyle w:val="TableContents"/>
              <w:bidi w:val="0"/>
              <w:spacing w:before="0" w:after="283"/>
              <w:jc w:val="left"/>
              <w:rPr/>
            </w:pPr>
            <w:r>
              <w:rPr/>
              <w:t xml:space="preserve">7.78 </w:t>
            </w:r>
          </w:p>
        </w:tc>
        <w:tc>
          <w:tcPr>
            <w:tcW w:w="943" w:type="dxa"/>
            <w:tcBorders/>
            <w:vAlign w:val="center"/>
          </w:tcPr>
          <w:p>
            <w:pPr>
              <w:pStyle w:val="TableContents"/>
              <w:bidi w:val="0"/>
              <w:spacing w:before="0" w:after="283"/>
              <w:jc w:val="left"/>
              <w:rPr/>
            </w:pPr>
            <w:r>
              <w:rPr/>
              <w:t xml:space="preserve">9.38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11 </w:t>
            </w:r>
          </w:p>
        </w:tc>
        <w:tc>
          <w:tcPr>
            <w:tcW w:w="1566" w:type="dxa"/>
            <w:tcBorders/>
            <w:vAlign w:val="center"/>
          </w:tcPr>
          <w:p>
            <w:pPr>
              <w:pStyle w:val="TableContents"/>
              <w:bidi w:val="0"/>
              <w:spacing w:before="0" w:after="283"/>
              <w:jc w:val="left"/>
              <w:rPr/>
            </w:pPr>
            <w:r>
              <w:rPr/>
              <w:t xml:space="preserve">Alankomaat </w:t>
            </w:r>
          </w:p>
        </w:tc>
        <w:tc>
          <w:tcPr>
            <w:tcW w:w="677" w:type="dxa"/>
            <w:tcBorders/>
            <w:vAlign w:val="center"/>
          </w:tcPr>
          <w:p>
            <w:pPr>
              <w:pStyle w:val="TableContents"/>
              <w:bidi w:val="0"/>
              <w:spacing w:before="0" w:after="283"/>
              <w:jc w:val="left"/>
              <w:rPr/>
            </w:pPr>
            <w:r>
              <w:rPr/>
              <w:t xml:space="preserve">8.89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9.29 </w:t>
            </w:r>
          </w:p>
        </w:tc>
        <w:tc>
          <w:tcPr>
            <w:tcW w:w="1441" w:type="dxa"/>
            <w:tcBorders/>
            <w:vAlign w:val="center"/>
          </w:tcPr>
          <w:p>
            <w:pPr>
              <w:pStyle w:val="TableContents"/>
              <w:bidi w:val="0"/>
              <w:spacing w:before="0" w:after="283"/>
              <w:jc w:val="left"/>
              <w:rPr/>
            </w:pPr>
            <w:r>
              <w:rPr/>
              <w:t xml:space="preserve">8.33 </w:t>
            </w:r>
          </w:p>
        </w:tc>
        <w:tc>
          <w:tcPr>
            <w:tcW w:w="943" w:type="dxa"/>
            <w:tcBorders/>
            <w:vAlign w:val="center"/>
          </w:tcPr>
          <w:p>
            <w:pPr>
              <w:pStyle w:val="TableContents"/>
              <w:bidi w:val="0"/>
              <w:spacing w:before="0" w:after="283"/>
              <w:jc w:val="left"/>
              <w:rPr/>
            </w:pPr>
            <w:r>
              <w:rPr/>
              <w:t xml:space="preserve">8.13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12 </w:t>
            </w:r>
          </w:p>
        </w:tc>
        <w:tc>
          <w:tcPr>
            <w:tcW w:w="1566" w:type="dxa"/>
            <w:tcBorders/>
            <w:vAlign w:val="center"/>
          </w:tcPr>
          <w:p>
            <w:pPr>
              <w:pStyle w:val="TableContents"/>
              <w:bidi w:val="0"/>
              <w:spacing w:before="0" w:after="283"/>
              <w:jc w:val="left"/>
              <w:rPr/>
            </w:pPr>
            <w:r>
              <w:rPr/>
              <w:t xml:space="preserve">Luxemburg </w:t>
            </w:r>
          </w:p>
        </w:tc>
        <w:tc>
          <w:tcPr>
            <w:tcW w:w="677" w:type="dxa"/>
            <w:tcBorders/>
            <w:vAlign w:val="center"/>
          </w:tcPr>
          <w:p>
            <w:pPr>
              <w:pStyle w:val="TableContents"/>
              <w:bidi w:val="0"/>
              <w:spacing w:before="0" w:after="283"/>
              <w:jc w:val="left"/>
              <w:rPr/>
            </w:pPr>
            <w:r>
              <w:rPr/>
              <w:t xml:space="preserve">8.81 </w:t>
            </w:r>
          </w:p>
        </w:tc>
        <w:tc>
          <w:tcPr>
            <w:tcW w:w="1141" w:type="dxa"/>
            <w:tcBorders/>
            <w:vAlign w:val="center"/>
          </w:tcPr>
          <w:p>
            <w:pPr>
              <w:pStyle w:val="TableContents"/>
              <w:bidi w:val="0"/>
              <w:spacing w:before="0" w:after="283"/>
              <w:jc w:val="left"/>
              <w:rPr/>
            </w:pPr>
            <w:r>
              <w:rPr/>
              <w:t xml:space="preserve">10.00 </w:t>
            </w:r>
          </w:p>
        </w:tc>
        <w:tc>
          <w:tcPr>
            <w:tcW w:w="1388" w:type="dxa"/>
            <w:tcBorders/>
            <w:vAlign w:val="center"/>
          </w:tcPr>
          <w:p>
            <w:pPr>
              <w:pStyle w:val="TableContents"/>
              <w:bidi w:val="0"/>
              <w:spacing w:before="0" w:after="283"/>
              <w:jc w:val="left"/>
              <w:rPr/>
            </w:pPr>
            <w:r>
              <w:rPr/>
              <w:t xml:space="preserve">8.93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8.75 </w:t>
            </w:r>
          </w:p>
        </w:tc>
        <w:tc>
          <w:tcPr>
            <w:tcW w:w="920" w:type="dxa"/>
            <w:tcBorders/>
            <w:vAlign w:val="center"/>
          </w:tcPr>
          <w:p>
            <w:pPr>
              <w:pStyle w:val="TableContents"/>
              <w:bidi w:val="0"/>
              <w:spacing w:before="0" w:after="283"/>
              <w:jc w:val="left"/>
              <w:rPr/>
            </w:pPr>
            <w:r>
              <w:rPr/>
              <w:t xml:space="preserve">9.71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13 </w:t>
            </w:r>
          </w:p>
        </w:tc>
        <w:tc>
          <w:tcPr>
            <w:tcW w:w="1566" w:type="dxa"/>
            <w:tcBorders/>
            <w:vAlign w:val="center"/>
          </w:tcPr>
          <w:p>
            <w:pPr>
              <w:pStyle w:val="TableContents"/>
              <w:bidi w:val="0"/>
              <w:spacing w:before="0" w:after="283"/>
              <w:jc w:val="left"/>
              <w:rPr/>
            </w:pPr>
            <w:r>
              <w:rPr/>
              <w:t xml:space="preserve">Saksa </w:t>
            </w:r>
          </w:p>
        </w:tc>
        <w:tc>
          <w:tcPr>
            <w:tcW w:w="677" w:type="dxa"/>
            <w:tcBorders/>
            <w:vAlign w:val="center"/>
          </w:tcPr>
          <w:p>
            <w:pPr>
              <w:pStyle w:val="TableContents"/>
              <w:bidi w:val="0"/>
              <w:spacing w:before="0" w:after="283"/>
              <w:jc w:val="left"/>
              <w:rPr/>
            </w:pPr>
            <w:r>
              <w:rPr/>
              <w:t xml:space="preserve">8.61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8.21 </w:t>
            </w:r>
          </w:p>
        </w:tc>
        <w:tc>
          <w:tcPr>
            <w:tcW w:w="1441" w:type="dxa"/>
            <w:tcBorders/>
            <w:vAlign w:val="center"/>
          </w:tcPr>
          <w:p>
            <w:pPr>
              <w:pStyle w:val="TableContents"/>
              <w:bidi w:val="0"/>
              <w:spacing w:before="0" w:after="283"/>
              <w:jc w:val="left"/>
              <w:rPr/>
            </w:pPr>
            <w:r>
              <w:rPr/>
              <w:t xml:space="preserve">8.33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9.41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14 </w:t>
            </w:r>
          </w:p>
        </w:tc>
        <w:tc>
          <w:tcPr>
            <w:tcW w:w="1566" w:type="dxa"/>
            <w:tcBorders/>
            <w:vAlign w:val="center"/>
          </w:tcPr>
          <w:p>
            <w:pPr>
              <w:pStyle w:val="TableContents"/>
              <w:bidi w:val="0"/>
              <w:spacing w:before="0" w:after="283"/>
              <w:jc w:val="left"/>
              <w:rPr/>
            </w:pPr>
            <w:r>
              <w:rPr/>
              <w:t xml:space="preserve">Yhdistynyt kuningaskunta </w:t>
            </w:r>
          </w:p>
        </w:tc>
        <w:tc>
          <w:tcPr>
            <w:tcW w:w="677" w:type="dxa"/>
            <w:tcBorders/>
            <w:vAlign w:val="center"/>
          </w:tcPr>
          <w:p>
            <w:pPr>
              <w:pStyle w:val="TableContents"/>
              <w:bidi w:val="0"/>
              <w:spacing w:before="0" w:after="283"/>
              <w:jc w:val="left"/>
              <w:rPr/>
            </w:pPr>
            <w:r>
              <w:rPr/>
              <w:t xml:space="preserve">8.53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7.50 </w:t>
            </w:r>
          </w:p>
        </w:tc>
        <w:tc>
          <w:tcPr>
            <w:tcW w:w="1441" w:type="dxa"/>
            <w:tcBorders/>
            <w:vAlign w:val="center"/>
          </w:tcPr>
          <w:p>
            <w:pPr>
              <w:pStyle w:val="TableContents"/>
              <w:bidi w:val="0"/>
              <w:spacing w:before="0" w:after="283"/>
              <w:jc w:val="left"/>
              <w:rPr/>
            </w:pPr>
            <w:r>
              <w:rPr/>
              <w:t xml:space="preserve">8.33 </w:t>
            </w:r>
          </w:p>
        </w:tc>
        <w:tc>
          <w:tcPr>
            <w:tcW w:w="943" w:type="dxa"/>
            <w:tcBorders/>
            <w:vAlign w:val="center"/>
          </w:tcPr>
          <w:p>
            <w:pPr>
              <w:pStyle w:val="TableContents"/>
              <w:bidi w:val="0"/>
              <w:spacing w:before="0" w:after="283"/>
              <w:jc w:val="left"/>
              <w:rPr/>
            </w:pPr>
            <w:r>
              <w:rPr/>
              <w:t xml:space="preserve">8.13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15 </w:t>
            </w:r>
          </w:p>
        </w:tc>
        <w:tc>
          <w:tcPr>
            <w:tcW w:w="1566" w:type="dxa"/>
            <w:tcBorders/>
            <w:vAlign w:val="center"/>
          </w:tcPr>
          <w:p>
            <w:pPr>
              <w:pStyle w:val="TableContents"/>
              <w:bidi w:val="0"/>
              <w:spacing w:before="0" w:after="283"/>
              <w:jc w:val="left"/>
              <w:rPr/>
            </w:pPr>
            <w:r>
              <w:rPr/>
              <w:t xml:space="preserve">Itävalta </w:t>
            </w:r>
          </w:p>
        </w:tc>
        <w:tc>
          <w:tcPr>
            <w:tcW w:w="677" w:type="dxa"/>
            <w:tcBorders/>
            <w:vAlign w:val="center"/>
          </w:tcPr>
          <w:p>
            <w:pPr>
              <w:pStyle w:val="TableContents"/>
              <w:bidi w:val="0"/>
              <w:spacing w:before="0" w:after="283"/>
              <w:jc w:val="left"/>
              <w:rPr/>
            </w:pPr>
            <w:r>
              <w:rPr/>
              <w:t xml:space="preserve">8.42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8.21 </w:t>
            </w:r>
          </w:p>
        </w:tc>
        <w:tc>
          <w:tcPr>
            <w:tcW w:w="1441" w:type="dxa"/>
            <w:tcBorders/>
            <w:vAlign w:val="center"/>
          </w:tcPr>
          <w:p>
            <w:pPr>
              <w:pStyle w:val="TableContents"/>
              <w:bidi w:val="0"/>
              <w:spacing w:before="0" w:after="283"/>
              <w:jc w:val="left"/>
              <w:rPr/>
            </w:pPr>
            <w:r>
              <w:rPr/>
              <w:t xml:space="preserve">8.33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16 </w:t>
            </w:r>
          </w:p>
        </w:tc>
        <w:tc>
          <w:tcPr>
            <w:tcW w:w="1566" w:type="dxa"/>
            <w:tcBorders/>
            <w:vAlign w:val="center"/>
          </w:tcPr>
          <w:p>
            <w:pPr>
              <w:pStyle w:val="TableContents"/>
              <w:bidi w:val="0"/>
              <w:spacing w:before="0" w:after="283"/>
              <w:jc w:val="left"/>
              <w:rPr/>
            </w:pPr>
            <w:r>
              <w:rPr/>
              <w:t xml:space="preserve">Mauritius </w:t>
            </w:r>
          </w:p>
        </w:tc>
        <w:tc>
          <w:tcPr>
            <w:tcW w:w="677" w:type="dxa"/>
            <w:tcBorders/>
            <w:vAlign w:val="center"/>
          </w:tcPr>
          <w:p>
            <w:pPr>
              <w:pStyle w:val="TableContents"/>
              <w:bidi w:val="0"/>
              <w:spacing w:before="0" w:after="283"/>
              <w:jc w:val="left"/>
              <w:rPr/>
            </w:pPr>
            <w:r>
              <w:rPr/>
              <w:t xml:space="preserve">8.22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8.21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8.75 </w:t>
            </w:r>
          </w:p>
        </w:tc>
        <w:tc>
          <w:tcPr>
            <w:tcW w:w="920" w:type="dxa"/>
            <w:tcBorders/>
            <w:vAlign w:val="center"/>
          </w:tcPr>
          <w:p>
            <w:pPr>
              <w:pStyle w:val="TableContents"/>
              <w:bidi w:val="0"/>
              <w:spacing w:before="0" w:after="283"/>
              <w:jc w:val="left"/>
              <w:rPr/>
            </w:pPr>
            <w:r>
              <w:rPr/>
              <w:t xml:space="preserve">9.41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17 </w:t>
            </w:r>
          </w:p>
        </w:tc>
        <w:tc>
          <w:tcPr>
            <w:tcW w:w="1566" w:type="dxa"/>
            <w:tcBorders/>
            <w:vAlign w:val="center"/>
          </w:tcPr>
          <w:p>
            <w:pPr>
              <w:pStyle w:val="TableContents"/>
              <w:bidi w:val="0"/>
              <w:spacing w:before="0" w:after="283"/>
              <w:jc w:val="left"/>
              <w:rPr/>
            </w:pPr>
            <w:r>
              <w:rPr/>
              <w:t xml:space="preserve">Malta </w:t>
            </w:r>
          </w:p>
        </w:tc>
        <w:tc>
          <w:tcPr>
            <w:tcW w:w="677" w:type="dxa"/>
            <w:tcBorders/>
            <w:vAlign w:val="center"/>
          </w:tcPr>
          <w:p>
            <w:pPr>
              <w:pStyle w:val="TableContents"/>
              <w:bidi w:val="0"/>
              <w:spacing w:before="0" w:after="283"/>
              <w:jc w:val="left"/>
              <w:rPr/>
            </w:pPr>
            <w:r>
              <w:rPr/>
              <w:t xml:space="preserve">8.15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8.21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8.75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18 </w:t>
            </w:r>
          </w:p>
        </w:tc>
        <w:tc>
          <w:tcPr>
            <w:tcW w:w="1566" w:type="dxa"/>
            <w:tcBorders/>
            <w:vAlign w:val="center"/>
          </w:tcPr>
          <w:p>
            <w:pPr>
              <w:pStyle w:val="TableContents"/>
              <w:bidi w:val="0"/>
              <w:spacing w:before="0" w:after="283"/>
              <w:jc w:val="left"/>
              <w:rPr/>
            </w:pPr>
            <w:r>
              <w:rPr/>
              <w:t xml:space="preserve">Uruguay </w:t>
            </w:r>
          </w:p>
        </w:tc>
        <w:tc>
          <w:tcPr>
            <w:tcW w:w="677" w:type="dxa"/>
            <w:tcBorders/>
            <w:vAlign w:val="center"/>
          </w:tcPr>
          <w:p>
            <w:pPr>
              <w:pStyle w:val="TableContents"/>
              <w:bidi w:val="0"/>
              <w:spacing w:before="0" w:after="283"/>
              <w:jc w:val="left"/>
              <w:rPr/>
            </w:pPr>
            <w:r>
              <w:rPr/>
              <w:t xml:space="preserve">8.12 </w:t>
            </w:r>
          </w:p>
        </w:tc>
        <w:tc>
          <w:tcPr>
            <w:tcW w:w="1141" w:type="dxa"/>
            <w:tcBorders/>
            <w:vAlign w:val="center"/>
          </w:tcPr>
          <w:p>
            <w:pPr>
              <w:pStyle w:val="TableContents"/>
              <w:bidi w:val="0"/>
              <w:spacing w:before="0" w:after="283"/>
              <w:jc w:val="left"/>
              <w:rPr/>
            </w:pPr>
            <w:r>
              <w:rPr/>
              <w:t xml:space="preserve">10.00 </w:t>
            </w:r>
          </w:p>
        </w:tc>
        <w:tc>
          <w:tcPr>
            <w:tcW w:w="1388" w:type="dxa"/>
            <w:tcBorders/>
            <w:vAlign w:val="center"/>
          </w:tcPr>
          <w:p>
            <w:pPr>
              <w:pStyle w:val="TableContents"/>
              <w:bidi w:val="0"/>
              <w:spacing w:before="0" w:after="283"/>
              <w:jc w:val="left"/>
              <w:rPr/>
            </w:pPr>
            <w:r>
              <w:rPr/>
              <w:t xml:space="preserve">8.93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9.71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19 </w:t>
            </w:r>
          </w:p>
        </w:tc>
        <w:tc>
          <w:tcPr>
            <w:tcW w:w="1566" w:type="dxa"/>
            <w:tcBorders/>
            <w:vAlign w:val="center"/>
          </w:tcPr>
          <w:p>
            <w:pPr>
              <w:pStyle w:val="TableContents"/>
              <w:bidi w:val="0"/>
              <w:spacing w:before="0" w:after="283"/>
              <w:jc w:val="left"/>
              <w:rPr/>
            </w:pPr>
            <w:r>
              <w:rPr/>
              <w:t xml:space="preserve">Espanja </w:t>
            </w:r>
          </w:p>
        </w:tc>
        <w:tc>
          <w:tcPr>
            <w:tcW w:w="677" w:type="dxa"/>
            <w:tcBorders/>
            <w:vAlign w:val="center"/>
          </w:tcPr>
          <w:p>
            <w:pPr>
              <w:pStyle w:val="TableContents"/>
              <w:bidi w:val="0"/>
              <w:spacing w:before="0" w:after="283"/>
              <w:jc w:val="left"/>
              <w:rPr/>
            </w:pPr>
            <w:r>
              <w:rPr/>
              <w:t xml:space="preserve">8.08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7.78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8.82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Heading"/>
              <w:suppressLineNumbers/>
              <w:bidi w:val="0"/>
              <w:spacing w:before="0" w:after="283"/>
              <w:jc w:val="center"/>
              <w:rPr/>
            </w:pPr>
            <w:r>
              <w:rPr/>
              <w:t xml:space="preserve">Sijoitus </w:t>
            </w:r>
          </w:p>
        </w:tc>
        <w:tc>
          <w:tcPr>
            <w:tcW w:w="1566" w:type="dxa"/>
            <w:tcBorders/>
            <w:vAlign w:val="center"/>
          </w:tcPr>
          <w:p>
            <w:pPr>
              <w:pStyle w:val="TableHeading"/>
              <w:suppressLineNumbers/>
              <w:bidi w:val="0"/>
              <w:spacing w:before="0" w:after="283"/>
              <w:jc w:val="center"/>
              <w:rPr/>
            </w:pPr>
            <w:r>
              <w:rPr/>
              <w:t xml:space="preserve">Maa </w:t>
            </w:r>
          </w:p>
        </w:tc>
        <w:tc>
          <w:tcPr>
            <w:tcW w:w="677" w:type="dxa"/>
            <w:tcBorders/>
            <w:vAlign w:val="center"/>
          </w:tcPr>
          <w:p>
            <w:pPr>
              <w:pStyle w:val="TableHeading"/>
              <w:suppressLineNumbers/>
              <w:bidi w:val="0"/>
              <w:spacing w:before="0" w:after="283"/>
              <w:jc w:val="center"/>
              <w:rPr/>
            </w:pPr>
            <w:r>
              <w:rPr/>
              <w:t xml:space="preserve">Pisteet </w:t>
            </w:r>
          </w:p>
        </w:tc>
        <w:tc>
          <w:tcPr>
            <w:tcW w:w="1141" w:type="dxa"/>
            <w:tcBorders/>
            <w:vAlign w:val="center"/>
          </w:tcPr>
          <w:p>
            <w:pPr>
              <w:pStyle w:val="TableHeading"/>
              <w:suppressLineNumbers/>
              <w:bidi w:val="0"/>
              <w:spacing w:before="0" w:after="283"/>
              <w:jc w:val="center"/>
              <w:rPr/>
            </w:pPr>
            <w:r>
              <w:rPr/>
              <w:t xml:space="preserve">Vaaliprosessi ja moniarvoisuus </w:t>
            </w:r>
          </w:p>
        </w:tc>
        <w:tc>
          <w:tcPr>
            <w:tcW w:w="1388" w:type="dxa"/>
            <w:tcBorders/>
            <w:vAlign w:val="center"/>
          </w:tcPr>
          <w:p>
            <w:pPr>
              <w:pStyle w:val="TableHeading"/>
              <w:suppressLineNumbers/>
              <w:bidi w:val="0"/>
              <w:spacing w:before="0" w:after="283"/>
              <w:jc w:val="center"/>
              <w:rPr/>
            </w:pPr>
            <w:r>
              <w:rPr/>
              <w:t xml:space="preserve">Hallituksen toiminta </w:t>
            </w:r>
          </w:p>
        </w:tc>
        <w:tc>
          <w:tcPr>
            <w:tcW w:w="1441" w:type="dxa"/>
            <w:tcBorders/>
            <w:vAlign w:val="center"/>
          </w:tcPr>
          <w:p>
            <w:pPr>
              <w:pStyle w:val="TableHeading"/>
              <w:suppressLineNumbers/>
              <w:bidi w:val="0"/>
              <w:spacing w:before="0" w:after="283"/>
              <w:jc w:val="center"/>
              <w:rPr/>
            </w:pPr>
            <w:r>
              <w:rPr/>
              <w:t xml:space="preserve">Poliittinen osallistuminen </w:t>
            </w:r>
          </w:p>
        </w:tc>
        <w:tc>
          <w:tcPr>
            <w:tcW w:w="943" w:type="dxa"/>
            <w:tcBorders/>
            <w:vAlign w:val="center"/>
          </w:tcPr>
          <w:p>
            <w:pPr>
              <w:pStyle w:val="TableHeading"/>
              <w:suppressLineNumbers/>
              <w:bidi w:val="0"/>
              <w:spacing w:before="0" w:after="283"/>
              <w:jc w:val="center"/>
              <w:rPr/>
            </w:pPr>
            <w:r>
              <w:rPr/>
              <w:t xml:space="preserve">Poliittinen kulttuuri </w:t>
            </w:r>
          </w:p>
        </w:tc>
        <w:tc>
          <w:tcPr>
            <w:tcW w:w="920" w:type="dxa"/>
            <w:tcBorders/>
            <w:vAlign w:val="center"/>
          </w:tcPr>
          <w:p>
            <w:pPr>
              <w:pStyle w:val="TableHeading"/>
              <w:suppressLineNumbers/>
              <w:bidi w:val="0"/>
              <w:spacing w:before="0" w:after="283"/>
              <w:jc w:val="center"/>
              <w:rPr/>
            </w:pPr>
            <w:r>
              <w:rPr/>
              <w:t xml:space="preserve">Kansalaisvapaudet </w:t>
            </w:r>
          </w:p>
        </w:tc>
        <w:tc>
          <w:tcPr>
            <w:tcW w:w="1437" w:type="dxa"/>
            <w:tcBorders/>
            <w:vAlign w:val="center"/>
          </w:tcPr>
          <w:p>
            <w:pPr>
              <w:pStyle w:val="TableHeading"/>
              <w:suppressLineNumbers/>
              <w:bidi w:val="0"/>
              <w:spacing w:before="0" w:after="283"/>
              <w:jc w:val="center"/>
              <w:rPr/>
            </w:pPr>
            <w:r>
              <w:rPr/>
              <w:t xml:space="preserve">Luokka </w:t>
            </w:r>
          </w:p>
        </w:tc>
      </w:tr>
      <w:tr>
        <w:trPr/>
        <w:tc>
          <w:tcPr>
            <w:tcW w:w="692" w:type="dxa"/>
            <w:tcBorders/>
            <w:vAlign w:val="center"/>
          </w:tcPr>
          <w:p>
            <w:pPr>
              <w:pStyle w:val="TableContents"/>
              <w:bidi w:val="0"/>
              <w:spacing w:before="0" w:after="283"/>
              <w:jc w:val="left"/>
              <w:rPr/>
            </w:pPr>
            <w:r>
              <w:rPr/>
              <w:t xml:space="preserve">20 </w:t>
            </w:r>
          </w:p>
        </w:tc>
        <w:tc>
          <w:tcPr>
            <w:tcW w:w="1566" w:type="dxa"/>
            <w:tcBorders/>
            <w:vAlign w:val="center"/>
          </w:tcPr>
          <w:p>
            <w:pPr>
              <w:pStyle w:val="TableContents"/>
              <w:bidi w:val="0"/>
              <w:spacing w:before="0" w:after="283"/>
              <w:jc w:val="left"/>
              <w:rPr/>
            </w:pPr>
            <w:r>
              <w:rPr/>
              <w:t xml:space="preserve">Etelä-Korea </w:t>
            </w:r>
          </w:p>
        </w:tc>
        <w:tc>
          <w:tcPr>
            <w:tcW w:w="677" w:type="dxa"/>
            <w:tcBorders/>
            <w:vAlign w:val="center"/>
          </w:tcPr>
          <w:p>
            <w:pPr>
              <w:pStyle w:val="TableContents"/>
              <w:bidi w:val="0"/>
              <w:spacing w:before="0" w:after="283"/>
              <w:jc w:val="left"/>
              <w:rPr/>
            </w:pPr>
            <w:r>
              <w:rPr/>
              <w:t xml:space="preserve">8.00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7.89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8.24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21 </w:t>
            </w:r>
          </w:p>
        </w:tc>
        <w:tc>
          <w:tcPr>
            <w:tcW w:w="1566" w:type="dxa"/>
            <w:tcBorders/>
            <w:vAlign w:val="center"/>
          </w:tcPr>
          <w:p>
            <w:pPr>
              <w:pStyle w:val="TableContents"/>
              <w:bidi w:val="0"/>
              <w:spacing w:before="0" w:after="283"/>
              <w:jc w:val="left"/>
              <w:rPr/>
            </w:pPr>
            <w:r>
              <w:rPr/>
              <w:t xml:space="preserve">Yhdysvallat </w:t>
            </w:r>
          </w:p>
        </w:tc>
        <w:tc>
          <w:tcPr>
            <w:tcW w:w="677" w:type="dxa"/>
            <w:tcBorders/>
            <w:vAlign w:val="center"/>
          </w:tcPr>
          <w:p>
            <w:pPr>
              <w:pStyle w:val="TableContents"/>
              <w:bidi w:val="0"/>
              <w:spacing w:before="0" w:after="283"/>
              <w:jc w:val="left"/>
              <w:rPr/>
            </w:pPr>
            <w:r>
              <w:rPr/>
              <w:t xml:space="preserve">7.98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8.13 </w:t>
            </w:r>
          </w:p>
        </w:tc>
        <w:tc>
          <w:tcPr>
            <w:tcW w:w="920" w:type="dxa"/>
            <w:tcBorders/>
            <w:vAlign w:val="center"/>
          </w:tcPr>
          <w:p>
            <w:pPr>
              <w:pStyle w:val="TableContents"/>
              <w:bidi w:val="0"/>
              <w:spacing w:before="0" w:after="283"/>
              <w:jc w:val="left"/>
              <w:rPr/>
            </w:pPr>
            <w:r>
              <w:rPr/>
              <w:t xml:space="preserve">8.24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21 </w:t>
            </w:r>
          </w:p>
        </w:tc>
        <w:tc>
          <w:tcPr>
            <w:tcW w:w="1566" w:type="dxa"/>
            <w:tcBorders/>
            <w:vAlign w:val="center"/>
          </w:tcPr>
          <w:p>
            <w:pPr>
              <w:pStyle w:val="TableContents"/>
              <w:bidi w:val="0"/>
              <w:spacing w:before="0" w:after="283"/>
              <w:jc w:val="left"/>
              <w:rPr/>
            </w:pPr>
            <w:r>
              <w:rPr/>
              <w:t xml:space="preserve">Italia </w:t>
            </w:r>
          </w:p>
        </w:tc>
        <w:tc>
          <w:tcPr>
            <w:tcW w:w="677" w:type="dxa"/>
            <w:tcBorders/>
            <w:vAlign w:val="center"/>
          </w:tcPr>
          <w:p>
            <w:pPr>
              <w:pStyle w:val="TableContents"/>
              <w:bidi w:val="0"/>
              <w:spacing w:before="0" w:after="283"/>
              <w:jc w:val="left"/>
              <w:rPr/>
            </w:pPr>
            <w:r>
              <w:rPr/>
              <w:t xml:space="preserve">7.98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6.43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8.13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23 </w:t>
            </w:r>
          </w:p>
        </w:tc>
        <w:tc>
          <w:tcPr>
            <w:tcW w:w="1566" w:type="dxa"/>
            <w:tcBorders/>
            <w:vAlign w:val="center"/>
          </w:tcPr>
          <w:p>
            <w:pPr>
              <w:pStyle w:val="TableContents"/>
              <w:bidi w:val="0"/>
              <w:spacing w:before="0" w:after="283"/>
              <w:jc w:val="left"/>
              <w:rPr/>
            </w:pPr>
            <w:r>
              <w:rPr/>
              <w:t xml:space="preserve">Japani </w:t>
            </w:r>
          </w:p>
        </w:tc>
        <w:tc>
          <w:tcPr>
            <w:tcW w:w="677" w:type="dxa"/>
            <w:tcBorders/>
            <w:vAlign w:val="center"/>
          </w:tcPr>
          <w:p>
            <w:pPr>
              <w:pStyle w:val="TableContents"/>
              <w:bidi w:val="0"/>
              <w:spacing w:before="0" w:after="283"/>
              <w:jc w:val="left"/>
              <w:rPr/>
            </w:pPr>
            <w:r>
              <w:rPr/>
              <w:t xml:space="preserve">7.88 </w:t>
            </w:r>
          </w:p>
        </w:tc>
        <w:tc>
          <w:tcPr>
            <w:tcW w:w="1141" w:type="dxa"/>
            <w:tcBorders/>
            <w:vAlign w:val="center"/>
          </w:tcPr>
          <w:p>
            <w:pPr>
              <w:pStyle w:val="TableContents"/>
              <w:bidi w:val="0"/>
              <w:spacing w:before="0" w:after="283"/>
              <w:jc w:val="left"/>
              <w:rPr/>
            </w:pPr>
            <w:r>
              <w:rPr/>
              <w:t xml:space="preserve">8.75 </w:t>
            </w:r>
          </w:p>
        </w:tc>
        <w:tc>
          <w:tcPr>
            <w:tcW w:w="1388" w:type="dxa"/>
            <w:tcBorders/>
            <w:vAlign w:val="center"/>
          </w:tcPr>
          <w:p>
            <w:pPr>
              <w:pStyle w:val="TableContents"/>
              <w:bidi w:val="0"/>
              <w:spacing w:before="0" w:after="283"/>
              <w:jc w:val="left"/>
              <w:rPr/>
            </w:pPr>
            <w:r>
              <w:rPr/>
              <w:t xml:space="preserve">8.21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8.82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23 </w:t>
            </w:r>
          </w:p>
        </w:tc>
        <w:tc>
          <w:tcPr>
            <w:tcW w:w="1566" w:type="dxa"/>
            <w:tcBorders/>
            <w:vAlign w:val="center"/>
          </w:tcPr>
          <w:p>
            <w:pPr>
              <w:pStyle w:val="TableContents"/>
              <w:bidi w:val="0"/>
              <w:spacing w:before="0" w:after="283"/>
              <w:jc w:val="left"/>
              <w:rPr/>
            </w:pPr>
            <w:r>
              <w:rPr/>
              <w:t xml:space="preserve">Kap Verde </w:t>
            </w:r>
          </w:p>
        </w:tc>
        <w:tc>
          <w:tcPr>
            <w:tcW w:w="677" w:type="dxa"/>
            <w:tcBorders/>
            <w:vAlign w:val="center"/>
          </w:tcPr>
          <w:p>
            <w:pPr>
              <w:pStyle w:val="TableContents"/>
              <w:bidi w:val="0"/>
              <w:spacing w:before="0" w:after="283"/>
              <w:jc w:val="left"/>
              <w:rPr/>
            </w:pPr>
            <w:r>
              <w:rPr/>
              <w:t xml:space="preserve">7.88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7.86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23 </w:t>
            </w:r>
          </w:p>
        </w:tc>
        <w:tc>
          <w:tcPr>
            <w:tcW w:w="1566" w:type="dxa"/>
            <w:tcBorders/>
            <w:vAlign w:val="center"/>
          </w:tcPr>
          <w:p>
            <w:pPr>
              <w:pStyle w:val="TableContents"/>
              <w:bidi w:val="0"/>
              <w:spacing w:before="0" w:after="283"/>
              <w:jc w:val="left"/>
              <w:rPr/>
            </w:pPr>
            <w:r>
              <w:rPr/>
              <w:t xml:space="preserve">Costa Rica </w:t>
            </w:r>
          </w:p>
        </w:tc>
        <w:tc>
          <w:tcPr>
            <w:tcW w:w="677" w:type="dxa"/>
            <w:tcBorders/>
            <w:vAlign w:val="center"/>
          </w:tcPr>
          <w:p>
            <w:pPr>
              <w:pStyle w:val="TableContents"/>
              <w:bidi w:val="0"/>
              <w:spacing w:before="0" w:after="283"/>
              <w:jc w:val="left"/>
              <w:rPr/>
            </w:pPr>
            <w:r>
              <w:rPr/>
              <w:t xml:space="preserve">7.88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26 </w:t>
            </w:r>
          </w:p>
        </w:tc>
        <w:tc>
          <w:tcPr>
            <w:tcW w:w="1566" w:type="dxa"/>
            <w:tcBorders/>
            <w:vAlign w:val="center"/>
          </w:tcPr>
          <w:p>
            <w:pPr>
              <w:pStyle w:val="TableContents"/>
              <w:bidi w:val="0"/>
              <w:spacing w:before="0" w:after="283"/>
              <w:jc w:val="left"/>
              <w:rPr/>
            </w:pPr>
            <w:r>
              <w:rPr/>
              <w:t xml:space="preserve">Chile </w:t>
            </w:r>
          </w:p>
        </w:tc>
        <w:tc>
          <w:tcPr>
            <w:tcW w:w="677" w:type="dxa"/>
            <w:tcBorders/>
            <w:vAlign w:val="center"/>
          </w:tcPr>
          <w:p>
            <w:pPr>
              <w:pStyle w:val="TableContents"/>
              <w:bidi w:val="0"/>
              <w:spacing w:before="0" w:after="283"/>
              <w:jc w:val="left"/>
              <w:rPr/>
            </w:pPr>
            <w:r>
              <w:rPr/>
              <w:t xml:space="preserve">7.84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8.57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26 </w:t>
            </w:r>
          </w:p>
        </w:tc>
        <w:tc>
          <w:tcPr>
            <w:tcW w:w="1566" w:type="dxa"/>
            <w:tcBorders/>
            <w:vAlign w:val="center"/>
          </w:tcPr>
          <w:p>
            <w:pPr>
              <w:pStyle w:val="TableContents"/>
              <w:bidi w:val="0"/>
              <w:spacing w:before="0" w:after="283"/>
              <w:jc w:val="left"/>
              <w:rPr/>
            </w:pPr>
            <w:r>
              <w:rPr/>
              <w:t xml:space="preserve">Portugali </w:t>
            </w:r>
          </w:p>
        </w:tc>
        <w:tc>
          <w:tcPr>
            <w:tcW w:w="677" w:type="dxa"/>
            <w:tcBorders/>
            <w:vAlign w:val="center"/>
          </w:tcPr>
          <w:p>
            <w:pPr>
              <w:pStyle w:val="TableContents"/>
              <w:bidi w:val="0"/>
              <w:spacing w:before="0" w:after="283"/>
              <w:jc w:val="left"/>
              <w:rPr/>
            </w:pPr>
            <w:r>
              <w:rPr/>
              <w:t xml:space="preserve">7.84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7.50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28 </w:t>
            </w:r>
          </w:p>
        </w:tc>
        <w:tc>
          <w:tcPr>
            <w:tcW w:w="1566" w:type="dxa"/>
            <w:tcBorders/>
            <w:vAlign w:val="center"/>
          </w:tcPr>
          <w:p>
            <w:pPr>
              <w:pStyle w:val="TableContents"/>
              <w:bidi w:val="0"/>
              <w:spacing w:before="0" w:after="283"/>
              <w:jc w:val="left"/>
              <w:rPr/>
            </w:pPr>
            <w:r>
              <w:rPr/>
              <w:t xml:space="preserve">Botswana </w:t>
            </w:r>
          </w:p>
        </w:tc>
        <w:tc>
          <w:tcPr>
            <w:tcW w:w="677" w:type="dxa"/>
            <w:tcBorders/>
            <w:vAlign w:val="center"/>
          </w:tcPr>
          <w:p>
            <w:pPr>
              <w:pStyle w:val="TableContents"/>
              <w:bidi w:val="0"/>
              <w:spacing w:before="0" w:after="283"/>
              <w:jc w:val="left"/>
              <w:rPr/>
            </w:pPr>
            <w:r>
              <w:rPr/>
              <w:t xml:space="preserve">7.81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29 </w:t>
            </w:r>
          </w:p>
        </w:tc>
        <w:tc>
          <w:tcPr>
            <w:tcW w:w="1566" w:type="dxa"/>
            <w:tcBorders/>
            <w:vAlign w:val="center"/>
          </w:tcPr>
          <w:p>
            <w:pPr>
              <w:pStyle w:val="TableContents"/>
              <w:bidi w:val="0"/>
              <w:spacing w:before="0" w:after="283"/>
              <w:jc w:val="left"/>
              <w:rPr/>
            </w:pPr>
            <w:r>
              <w:rPr/>
              <w:t xml:space="preserve">Ranska </w:t>
            </w:r>
          </w:p>
        </w:tc>
        <w:tc>
          <w:tcPr>
            <w:tcW w:w="677" w:type="dxa"/>
            <w:tcBorders/>
            <w:vAlign w:val="center"/>
          </w:tcPr>
          <w:p>
            <w:pPr>
              <w:pStyle w:val="TableContents"/>
              <w:bidi w:val="0"/>
              <w:spacing w:before="0" w:after="283"/>
              <w:jc w:val="left"/>
              <w:rPr/>
            </w:pPr>
            <w:r>
              <w:rPr/>
              <w:t xml:space="preserve">7.80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7.50 </w:t>
            </w:r>
          </w:p>
        </w:tc>
        <w:tc>
          <w:tcPr>
            <w:tcW w:w="1441" w:type="dxa"/>
            <w:tcBorders/>
            <w:vAlign w:val="center"/>
          </w:tcPr>
          <w:p>
            <w:pPr>
              <w:pStyle w:val="TableContents"/>
              <w:bidi w:val="0"/>
              <w:spacing w:before="0" w:after="283"/>
              <w:jc w:val="left"/>
              <w:rPr/>
            </w:pPr>
            <w:r>
              <w:rPr/>
              <w:t xml:space="preserve">7.78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30 </w:t>
            </w:r>
          </w:p>
        </w:tc>
        <w:tc>
          <w:tcPr>
            <w:tcW w:w="1566" w:type="dxa"/>
            <w:tcBorders/>
            <w:vAlign w:val="center"/>
          </w:tcPr>
          <w:p>
            <w:pPr>
              <w:pStyle w:val="TableContents"/>
              <w:bidi w:val="0"/>
              <w:spacing w:before="0" w:after="283"/>
              <w:jc w:val="left"/>
              <w:rPr/>
            </w:pPr>
            <w:r>
              <w:rPr/>
              <w:t xml:space="preserve">Viro </w:t>
            </w:r>
          </w:p>
        </w:tc>
        <w:tc>
          <w:tcPr>
            <w:tcW w:w="677" w:type="dxa"/>
            <w:tcBorders/>
            <w:vAlign w:val="center"/>
          </w:tcPr>
          <w:p>
            <w:pPr>
              <w:pStyle w:val="TableContents"/>
              <w:bidi w:val="0"/>
              <w:spacing w:before="0" w:after="283"/>
              <w:jc w:val="left"/>
              <w:rPr/>
            </w:pPr>
            <w:r>
              <w:rPr/>
              <w:t xml:space="preserve">7.79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7.86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30 </w:t>
            </w:r>
          </w:p>
        </w:tc>
        <w:tc>
          <w:tcPr>
            <w:tcW w:w="1566" w:type="dxa"/>
            <w:tcBorders/>
            <w:vAlign w:val="center"/>
          </w:tcPr>
          <w:p>
            <w:pPr>
              <w:pStyle w:val="TableContents"/>
              <w:bidi w:val="0"/>
              <w:spacing w:before="0" w:after="283"/>
              <w:jc w:val="left"/>
              <w:rPr/>
            </w:pPr>
            <w:r>
              <w:rPr/>
              <w:t xml:space="preserve">Israel </w:t>
            </w:r>
          </w:p>
        </w:tc>
        <w:tc>
          <w:tcPr>
            <w:tcW w:w="677" w:type="dxa"/>
            <w:tcBorders/>
            <w:vAlign w:val="center"/>
          </w:tcPr>
          <w:p>
            <w:pPr>
              <w:pStyle w:val="TableContents"/>
              <w:bidi w:val="0"/>
              <w:spacing w:before="0" w:after="283"/>
              <w:jc w:val="left"/>
              <w:rPr/>
            </w:pPr>
            <w:r>
              <w:rPr/>
              <w:t xml:space="preserve">7.79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7.50 </w:t>
            </w:r>
          </w:p>
        </w:tc>
        <w:tc>
          <w:tcPr>
            <w:tcW w:w="1441" w:type="dxa"/>
            <w:tcBorders/>
            <w:vAlign w:val="center"/>
          </w:tcPr>
          <w:p>
            <w:pPr>
              <w:pStyle w:val="TableContents"/>
              <w:bidi w:val="0"/>
              <w:spacing w:before="0" w:after="283"/>
              <w:jc w:val="left"/>
              <w:rPr/>
            </w:pPr>
            <w:r>
              <w:rPr/>
              <w:t xml:space="preserve">8.89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5.88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32 </w:t>
            </w:r>
          </w:p>
        </w:tc>
        <w:tc>
          <w:tcPr>
            <w:tcW w:w="1566" w:type="dxa"/>
            <w:tcBorders/>
            <w:vAlign w:val="center"/>
          </w:tcPr>
          <w:p>
            <w:pPr>
              <w:pStyle w:val="TableContents"/>
              <w:bidi w:val="0"/>
              <w:spacing w:before="0" w:after="283"/>
              <w:jc w:val="left"/>
              <w:rPr/>
            </w:pPr>
            <w:r>
              <w:rPr/>
              <w:t xml:space="preserve">Belgia </w:t>
            </w:r>
          </w:p>
        </w:tc>
        <w:tc>
          <w:tcPr>
            <w:tcW w:w="677" w:type="dxa"/>
            <w:tcBorders/>
            <w:vAlign w:val="center"/>
          </w:tcPr>
          <w:p>
            <w:pPr>
              <w:pStyle w:val="TableContents"/>
              <w:bidi w:val="0"/>
              <w:spacing w:before="0" w:after="283"/>
              <w:jc w:val="left"/>
              <w:rPr/>
            </w:pPr>
            <w:r>
              <w:rPr/>
              <w:t xml:space="preserve">7.78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8.93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33 </w:t>
            </w:r>
          </w:p>
        </w:tc>
        <w:tc>
          <w:tcPr>
            <w:tcW w:w="1566" w:type="dxa"/>
            <w:tcBorders/>
            <w:vAlign w:val="center"/>
          </w:tcPr>
          <w:p>
            <w:pPr>
              <w:pStyle w:val="TableContents"/>
              <w:bidi w:val="0"/>
              <w:spacing w:before="0" w:after="283"/>
              <w:jc w:val="left"/>
              <w:rPr/>
            </w:pPr>
            <w:r>
              <w:rPr/>
              <w:t xml:space="preserve">Taiwan </w:t>
            </w:r>
          </w:p>
        </w:tc>
        <w:tc>
          <w:tcPr>
            <w:tcW w:w="677" w:type="dxa"/>
            <w:tcBorders/>
            <w:vAlign w:val="center"/>
          </w:tcPr>
          <w:p>
            <w:pPr>
              <w:pStyle w:val="TableContents"/>
              <w:bidi w:val="0"/>
              <w:spacing w:before="0" w:after="283"/>
              <w:jc w:val="left"/>
              <w:rPr/>
            </w:pPr>
            <w:r>
              <w:rPr/>
              <w:t xml:space="preserve">7.73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8.21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34 </w:t>
            </w:r>
          </w:p>
        </w:tc>
        <w:tc>
          <w:tcPr>
            <w:tcW w:w="1566" w:type="dxa"/>
            <w:tcBorders/>
            <w:vAlign w:val="center"/>
          </w:tcPr>
          <w:p>
            <w:pPr>
              <w:pStyle w:val="TableContents"/>
              <w:bidi w:val="0"/>
              <w:spacing w:before="0" w:after="283"/>
              <w:jc w:val="left"/>
              <w:rPr/>
            </w:pPr>
            <w:r>
              <w:rPr/>
              <w:t xml:space="preserve">Tšekin tasavalta </w:t>
            </w:r>
          </w:p>
        </w:tc>
        <w:tc>
          <w:tcPr>
            <w:tcW w:w="677" w:type="dxa"/>
            <w:tcBorders/>
            <w:vAlign w:val="center"/>
          </w:tcPr>
          <w:p>
            <w:pPr>
              <w:pStyle w:val="TableContents"/>
              <w:bidi w:val="0"/>
              <w:spacing w:before="0" w:after="283"/>
              <w:jc w:val="left"/>
              <w:rPr/>
            </w:pPr>
            <w:r>
              <w:rPr/>
              <w:t xml:space="preserve">7.62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6.43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35 </w:t>
            </w:r>
          </w:p>
        </w:tc>
        <w:tc>
          <w:tcPr>
            <w:tcW w:w="1566" w:type="dxa"/>
            <w:tcBorders/>
            <w:vAlign w:val="center"/>
          </w:tcPr>
          <w:p>
            <w:pPr>
              <w:pStyle w:val="TableContents"/>
              <w:bidi w:val="0"/>
              <w:spacing w:before="0" w:after="283"/>
              <w:jc w:val="left"/>
              <w:rPr/>
            </w:pPr>
            <w:r>
              <w:rPr/>
              <w:t xml:space="preserve">Kypros </w:t>
            </w:r>
          </w:p>
        </w:tc>
        <w:tc>
          <w:tcPr>
            <w:tcW w:w="677" w:type="dxa"/>
            <w:tcBorders/>
            <w:vAlign w:val="center"/>
          </w:tcPr>
          <w:p>
            <w:pPr>
              <w:pStyle w:val="TableContents"/>
              <w:bidi w:val="0"/>
              <w:spacing w:before="0" w:after="283"/>
              <w:jc w:val="left"/>
              <w:rPr/>
            </w:pPr>
            <w:r>
              <w:rPr/>
              <w:t xml:space="preserve">7.59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6.43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8.82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36 </w:t>
            </w:r>
          </w:p>
        </w:tc>
        <w:tc>
          <w:tcPr>
            <w:tcW w:w="1566" w:type="dxa"/>
            <w:tcBorders/>
            <w:vAlign w:val="center"/>
          </w:tcPr>
          <w:p>
            <w:pPr>
              <w:pStyle w:val="TableContents"/>
              <w:bidi w:val="0"/>
              <w:spacing w:before="0" w:after="283"/>
              <w:jc w:val="left"/>
              <w:rPr/>
            </w:pPr>
            <w:r>
              <w:rPr/>
              <w:t xml:space="preserve">Slovenia </w:t>
            </w:r>
          </w:p>
        </w:tc>
        <w:tc>
          <w:tcPr>
            <w:tcW w:w="677" w:type="dxa"/>
            <w:tcBorders/>
            <w:vAlign w:val="center"/>
          </w:tcPr>
          <w:p>
            <w:pPr>
              <w:pStyle w:val="TableContents"/>
              <w:bidi w:val="0"/>
              <w:spacing w:before="0" w:after="283"/>
              <w:jc w:val="left"/>
              <w:rPr/>
            </w:pPr>
            <w:r>
              <w:rPr/>
              <w:t xml:space="preserve">7.50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6.79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8.24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37 </w:t>
            </w:r>
          </w:p>
        </w:tc>
        <w:tc>
          <w:tcPr>
            <w:tcW w:w="1566" w:type="dxa"/>
            <w:tcBorders/>
            <w:vAlign w:val="center"/>
          </w:tcPr>
          <w:p>
            <w:pPr>
              <w:pStyle w:val="TableContents"/>
              <w:bidi w:val="0"/>
              <w:spacing w:before="0" w:after="283"/>
              <w:jc w:val="left"/>
              <w:rPr/>
            </w:pPr>
            <w:r>
              <w:rPr/>
              <w:t xml:space="preserve">Liettua </w:t>
            </w:r>
          </w:p>
        </w:tc>
        <w:tc>
          <w:tcPr>
            <w:tcW w:w="677" w:type="dxa"/>
            <w:tcBorders/>
            <w:vAlign w:val="center"/>
          </w:tcPr>
          <w:p>
            <w:pPr>
              <w:pStyle w:val="TableContents"/>
              <w:bidi w:val="0"/>
              <w:spacing w:before="0" w:after="283"/>
              <w:jc w:val="left"/>
              <w:rPr/>
            </w:pPr>
            <w:r>
              <w:rPr/>
              <w:t xml:space="preserve">7.41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9.41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38 </w:t>
            </w:r>
          </w:p>
        </w:tc>
        <w:tc>
          <w:tcPr>
            <w:tcW w:w="1566" w:type="dxa"/>
            <w:tcBorders/>
            <w:vAlign w:val="center"/>
          </w:tcPr>
          <w:p>
            <w:pPr>
              <w:pStyle w:val="TableContents"/>
              <w:bidi w:val="0"/>
              <w:spacing w:before="0" w:after="283"/>
              <w:jc w:val="left"/>
              <w:rPr/>
            </w:pPr>
            <w:r>
              <w:rPr/>
              <w:t xml:space="preserve">Kreikka </w:t>
            </w:r>
          </w:p>
        </w:tc>
        <w:tc>
          <w:tcPr>
            <w:tcW w:w="677" w:type="dxa"/>
            <w:tcBorders/>
            <w:vAlign w:val="center"/>
          </w:tcPr>
          <w:p>
            <w:pPr>
              <w:pStyle w:val="TableContents"/>
              <w:bidi w:val="0"/>
              <w:spacing w:before="0" w:after="283"/>
              <w:jc w:val="left"/>
              <w:rPr/>
            </w:pPr>
            <w:r>
              <w:rPr/>
              <w:t xml:space="preserve">7.29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38 </w:t>
            </w:r>
          </w:p>
        </w:tc>
        <w:tc>
          <w:tcPr>
            <w:tcW w:w="1566" w:type="dxa"/>
            <w:tcBorders/>
            <w:vAlign w:val="center"/>
          </w:tcPr>
          <w:p>
            <w:pPr>
              <w:pStyle w:val="TableContents"/>
              <w:bidi w:val="0"/>
              <w:spacing w:before="0" w:after="283"/>
              <w:jc w:val="left"/>
              <w:rPr/>
            </w:pPr>
            <w:r>
              <w:rPr/>
              <w:t xml:space="preserve">Jamaika </w:t>
            </w:r>
          </w:p>
        </w:tc>
        <w:tc>
          <w:tcPr>
            <w:tcW w:w="677" w:type="dxa"/>
            <w:tcBorders/>
            <w:vAlign w:val="center"/>
          </w:tcPr>
          <w:p>
            <w:pPr>
              <w:pStyle w:val="TableContents"/>
              <w:bidi w:val="0"/>
              <w:spacing w:before="0" w:after="283"/>
              <w:jc w:val="left"/>
              <w:rPr/>
            </w:pPr>
            <w:r>
              <w:rPr/>
              <w:t xml:space="preserve">7.29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8.82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40 </w:t>
            </w:r>
          </w:p>
        </w:tc>
        <w:tc>
          <w:tcPr>
            <w:tcW w:w="1566" w:type="dxa"/>
            <w:tcBorders/>
            <w:vAlign w:val="center"/>
          </w:tcPr>
          <w:p>
            <w:pPr>
              <w:pStyle w:val="TableContents"/>
              <w:bidi w:val="0"/>
              <w:spacing w:before="0" w:after="283"/>
              <w:jc w:val="left"/>
              <w:rPr/>
            </w:pPr>
            <w:r>
              <w:rPr/>
              <w:t xml:space="preserve">Latvia </w:t>
            </w:r>
          </w:p>
        </w:tc>
        <w:tc>
          <w:tcPr>
            <w:tcW w:w="677" w:type="dxa"/>
            <w:tcBorders/>
            <w:vAlign w:val="center"/>
          </w:tcPr>
          <w:p>
            <w:pPr>
              <w:pStyle w:val="TableContents"/>
              <w:bidi w:val="0"/>
              <w:spacing w:before="0" w:after="283"/>
              <w:jc w:val="left"/>
              <w:rPr/>
            </w:pPr>
            <w:r>
              <w:rPr/>
              <w:t xml:space="preserve">7.25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41 </w:t>
            </w:r>
          </w:p>
        </w:tc>
        <w:tc>
          <w:tcPr>
            <w:tcW w:w="1566" w:type="dxa"/>
            <w:tcBorders/>
            <w:vAlign w:val="center"/>
          </w:tcPr>
          <w:p>
            <w:pPr>
              <w:pStyle w:val="TableContents"/>
              <w:bidi w:val="0"/>
              <w:spacing w:before="0" w:after="283"/>
              <w:jc w:val="left"/>
              <w:rPr/>
            </w:pPr>
            <w:r>
              <w:rPr/>
              <w:t xml:space="preserve">Etelä-Afrikka </w:t>
            </w:r>
          </w:p>
        </w:tc>
        <w:tc>
          <w:tcPr>
            <w:tcW w:w="677" w:type="dxa"/>
            <w:tcBorders/>
            <w:vAlign w:val="center"/>
          </w:tcPr>
          <w:p>
            <w:pPr>
              <w:pStyle w:val="TableContents"/>
              <w:bidi w:val="0"/>
              <w:spacing w:before="0" w:after="283"/>
              <w:jc w:val="left"/>
              <w:rPr/>
            </w:pPr>
            <w:r>
              <w:rPr/>
              <w:t xml:space="preserve">7.24 </w:t>
            </w:r>
          </w:p>
        </w:tc>
        <w:tc>
          <w:tcPr>
            <w:tcW w:w="1141" w:type="dxa"/>
            <w:tcBorders/>
            <w:vAlign w:val="center"/>
          </w:tcPr>
          <w:p>
            <w:pPr>
              <w:pStyle w:val="TableContents"/>
              <w:bidi w:val="0"/>
              <w:spacing w:before="0" w:after="283"/>
              <w:jc w:val="left"/>
              <w:rPr/>
            </w:pPr>
            <w:r>
              <w:rPr/>
              <w:t xml:space="preserve">7.42 </w:t>
            </w:r>
          </w:p>
        </w:tc>
        <w:tc>
          <w:tcPr>
            <w:tcW w:w="1388" w:type="dxa"/>
            <w:tcBorders/>
            <w:vAlign w:val="center"/>
          </w:tcPr>
          <w:p>
            <w:pPr>
              <w:pStyle w:val="TableContents"/>
              <w:bidi w:val="0"/>
              <w:spacing w:before="0" w:after="283"/>
              <w:jc w:val="left"/>
              <w:rPr/>
            </w:pPr>
            <w:r>
              <w:rPr/>
              <w:t xml:space="preserve">7.50 </w:t>
            </w:r>
          </w:p>
        </w:tc>
        <w:tc>
          <w:tcPr>
            <w:tcW w:w="1441" w:type="dxa"/>
            <w:tcBorders/>
            <w:vAlign w:val="center"/>
          </w:tcPr>
          <w:p>
            <w:pPr>
              <w:pStyle w:val="TableContents"/>
              <w:bidi w:val="0"/>
              <w:spacing w:before="0" w:after="283"/>
              <w:jc w:val="left"/>
              <w:rPr/>
            </w:pPr>
            <w:r>
              <w:rPr/>
              <w:t xml:space="preserve">8.33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7.94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42 </w:t>
            </w:r>
          </w:p>
        </w:tc>
        <w:tc>
          <w:tcPr>
            <w:tcW w:w="1566" w:type="dxa"/>
            <w:tcBorders/>
            <w:vAlign w:val="center"/>
          </w:tcPr>
          <w:p>
            <w:pPr>
              <w:pStyle w:val="TableContents"/>
              <w:bidi w:val="0"/>
              <w:spacing w:before="0" w:after="283"/>
              <w:jc w:val="left"/>
              <w:rPr/>
            </w:pPr>
            <w:r>
              <w:rPr/>
              <w:t xml:space="preserve">Intia </w:t>
            </w:r>
          </w:p>
        </w:tc>
        <w:tc>
          <w:tcPr>
            <w:tcW w:w="677" w:type="dxa"/>
            <w:tcBorders/>
            <w:vAlign w:val="center"/>
          </w:tcPr>
          <w:p>
            <w:pPr>
              <w:pStyle w:val="TableContents"/>
              <w:bidi w:val="0"/>
              <w:spacing w:before="0" w:after="283"/>
              <w:jc w:val="left"/>
              <w:rPr/>
            </w:pPr>
            <w:r>
              <w:rPr/>
              <w:t xml:space="preserve">7.23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6.97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7.35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43 </w:t>
            </w:r>
          </w:p>
        </w:tc>
        <w:tc>
          <w:tcPr>
            <w:tcW w:w="1566" w:type="dxa"/>
            <w:tcBorders/>
            <w:vAlign w:val="center"/>
          </w:tcPr>
          <w:p>
            <w:pPr>
              <w:pStyle w:val="TableContents"/>
              <w:bidi w:val="0"/>
              <w:spacing w:before="0" w:after="283"/>
              <w:jc w:val="left"/>
              <w:rPr/>
            </w:pPr>
            <w:r>
              <w:rPr/>
              <w:t xml:space="preserve">Itä-Timor </w:t>
            </w:r>
          </w:p>
        </w:tc>
        <w:tc>
          <w:tcPr>
            <w:tcW w:w="677" w:type="dxa"/>
            <w:tcBorders/>
            <w:vAlign w:val="center"/>
          </w:tcPr>
          <w:p>
            <w:pPr>
              <w:pStyle w:val="TableContents"/>
              <w:bidi w:val="0"/>
              <w:spacing w:before="0" w:after="283"/>
              <w:jc w:val="left"/>
              <w:rPr/>
            </w:pPr>
            <w:r>
              <w:rPr/>
              <w:t xml:space="preserve">7.19 </w:t>
            </w:r>
          </w:p>
        </w:tc>
        <w:tc>
          <w:tcPr>
            <w:tcW w:w="1141" w:type="dxa"/>
            <w:tcBorders/>
            <w:vAlign w:val="center"/>
          </w:tcPr>
          <w:p>
            <w:pPr>
              <w:pStyle w:val="TableContents"/>
              <w:bidi w:val="0"/>
              <w:spacing w:before="0" w:after="283"/>
              <w:jc w:val="left"/>
              <w:rPr/>
            </w:pPr>
            <w:r>
              <w:rPr/>
              <w:t xml:space="preserve">9.08 </w:t>
            </w:r>
          </w:p>
        </w:tc>
        <w:tc>
          <w:tcPr>
            <w:tcW w:w="1388" w:type="dxa"/>
            <w:tcBorders/>
            <w:vAlign w:val="center"/>
          </w:tcPr>
          <w:p>
            <w:pPr>
              <w:pStyle w:val="TableContents"/>
              <w:bidi w:val="0"/>
              <w:spacing w:before="0" w:after="283"/>
              <w:jc w:val="left"/>
              <w:rPr/>
            </w:pPr>
            <w:r>
              <w:rPr/>
              <w:t xml:space="preserve">6.97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7.65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44 </w:t>
            </w:r>
          </w:p>
        </w:tc>
        <w:tc>
          <w:tcPr>
            <w:tcW w:w="1566" w:type="dxa"/>
            <w:tcBorders/>
            <w:vAlign w:val="center"/>
          </w:tcPr>
          <w:p>
            <w:pPr>
              <w:pStyle w:val="TableContents"/>
              <w:bidi w:val="0"/>
              <w:spacing w:before="0" w:after="283"/>
              <w:jc w:val="left"/>
              <w:rPr/>
            </w:pPr>
            <w:r>
              <w:rPr/>
              <w:t xml:space="preserve">Slovakia </w:t>
            </w:r>
          </w:p>
        </w:tc>
        <w:tc>
          <w:tcPr>
            <w:tcW w:w="677" w:type="dxa"/>
            <w:tcBorders/>
            <w:vAlign w:val="center"/>
          </w:tcPr>
          <w:p>
            <w:pPr>
              <w:pStyle w:val="TableContents"/>
              <w:bidi w:val="0"/>
              <w:spacing w:before="0" w:after="283"/>
              <w:jc w:val="left"/>
              <w:rPr/>
            </w:pPr>
            <w:r>
              <w:rPr/>
              <w:t xml:space="preserve">7.16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6.97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8.24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45 </w:t>
            </w:r>
          </w:p>
        </w:tc>
        <w:tc>
          <w:tcPr>
            <w:tcW w:w="1566" w:type="dxa"/>
            <w:tcBorders/>
            <w:vAlign w:val="center"/>
          </w:tcPr>
          <w:p>
            <w:pPr>
              <w:pStyle w:val="TableContents"/>
              <w:bidi w:val="0"/>
              <w:spacing w:before="0" w:after="283"/>
              <w:jc w:val="left"/>
              <w:rPr/>
            </w:pPr>
            <w:r>
              <w:rPr/>
              <w:t xml:space="preserve">Panama </w:t>
            </w:r>
          </w:p>
        </w:tc>
        <w:tc>
          <w:tcPr>
            <w:tcW w:w="677" w:type="dxa"/>
            <w:tcBorders/>
            <w:vAlign w:val="center"/>
          </w:tcPr>
          <w:p>
            <w:pPr>
              <w:pStyle w:val="TableContents"/>
              <w:bidi w:val="0"/>
              <w:spacing w:before="0" w:after="283"/>
              <w:jc w:val="left"/>
              <w:rPr/>
            </w:pPr>
            <w:r>
              <w:rPr/>
              <w:t xml:space="preserve">7.08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6.97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7.94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46 </w:t>
            </w:r>
          </w:p>
        </w:tc>
        <w:tc>
          <w:tcPr>
            <w:tcW w:w="1566" w:type="dxa"/>
            <w:tcBorders/>
            <w:vAlign w:val="center"/>
          </w:tcPr>
          <w:p>
            <w:pPr>
              <w:pStyle w:val="TableContents"/>
              <w:bidi w:val="0"/>
              <w:spacing w:before="0" w:after="283"/>
              <w:jc w:val="left"/>
              <w:rPr/>
            </w:pPr>
            <w:r>
              <w:rPr/>
              <w:t xml:space="preserve">Trinidad ja Tobago </w:t>
            </w:r>
          </w:p>
        </w:tc>
        <w:tc>
          <w:tcPr>
            <w:tcW w:w="677" w:type="dxa"/>
            <w:tcBorders/>
            <w:vAlign w:val="center"/>
          </w:tcPr>
          <w:p>
            <w:pPr>
              <w:pStyle w:val="TableContents"/>
              <w:bidi w:val="0"/>
              <w:spacing w:before="0" w:after="283"/>
              <w:jc w:val="left"/>
              <w:rPr/>
            </w:pPr>
            <w:r>
              <w:rPr/>
              <w:t xml:space="preserve">7.04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7.94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47 </w:t>
            </w:r>
          </w:p>
        </w:tc>
        <w:tc>
          <w:tcPr>
            <w:tcW w:w="1566" w:type="dxa"/>
            <w:tcBorders/>
            <w:vAlign w:val="center"/>
          </w:tcPr>
          <w:p>
            <w:pPr>
              <w:pStyle w:val="TableContents"/>
              <w:bidi w:val="0"/>
              <w:spacing w:before="0" w:after="283"/>
              <w:jc w:val="left"/>
              <w:rPr/>
            </w:pPr>
            <w:r>
              <w:rPr/>
              <w:t xml:space="preserve">Bulgaria </w:t>
            </w:r>
          </w:p>
        </w:tc>
        <w:tc>
          <w:tcPr>
            <w:tcW w:w="677" w:type="dxa"/>
            <w:tcBorders/>
            <w:vAlign w:val="center"/>
          </w:tcPr>
          <w:p>
            <w:pPr>
              <w:pStyle w:val="TableContents"/>
              <w:bidi w:val="0"/>
              <w:spacing w:before="0" w:after="283"/>
              <w:jc w:val="left"/>
              <w:rPr/>
            </w:pPr>
            <w:r>
              <w:rPr/>
              <w:t xml:space="preserve">7.03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6.43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7.94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48 </w:t>
            </w:r>
          </w:p>
        </w:tc>
        <w:tc>
          <w:tcPr>
            <w:tcW w:w="1566" w:type="dxa"/>
            <w:tcBorders/>
            <w:vAlign w:val="center"/>
          </w:tcPr>
          <w:p>
            <w:pPr>
              <w:pStyle w:val="TableContents"/>
              <w:bidi w:val="0"/>
              <w:spacing w:before="0" w:after="283"/>
              <w:jc w:val="left"/>
              <w:rPr/>
            </w:pPr>
            <w:r>
              <w:rPr/>
              <w:t xml:space="preserve">Argentiina </w:t>
            </w:r>
          </w:p>
        </w:tc>
        <w:tc>
          <w:tcPr>
            <w:tcW w:w="677" w:type="dxa"/>
            <w:tcBorders/>
            <w:vAlign w:val="center"/>
          </w:tcPr>
          <w:p>
            <w:pPr>
              <w:pStyle w:val="TableContents"/>
              <w:bidi w:val="0"/>
              <w:spacing w:before="0" w:after="283"/>
              <w:jc w:val="left"/>
              <w:rPr/>
            </w:pPr>
            <w:r>
              <w:rPr/>
              <w:t xml:space="preserve">6.96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5.00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7.65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49 </w:t>
            </w:r>
          </w:p>
        </w:tc>
        <w:tc>
          <w:tcPr>
            <w:tcW w:w="1566" w:type="dxa"/>
            <w:tcBorders/>
            <w:vAlign w:val="center"/>
          </w:tcPr>
          <w:p>
            <w:pPr>
              <w:pStyle w:val="TableContents"/>
              <w:bidi w:val="0"/>
              <w:spacing w:before="0" w:after="283"/>
              <w:jc w:val="left"/>
              <w:rPr/>
            </w:pPr>
            <w:r>
              <w:rPr/>
              <w:t xml:space="preserve">Brasilia </w:t>
            </w:r>
          </w:p>
        </w:tc>
        <w:tc>
          <w:tcPr>
            <w:tcW w:w="677" w:type="dxa"/>
            <w:tcBorders/>
            <w:vAlign w:val="center"/>
          </w:tcPr>
          <w:p>
            <w:pPr>
              <w:pStyle w:val="TableContents"/>
              <w:bidi w:val="0"/>
              <w:spacing w:before="0" w:after="283"/>
              <w:jc w:val="left"/>
              <w:rPr/>
            </w:pPr>
            <w:r>
              <w:rPr/>
              <w:t xml:space="preserve">6.86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8.24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50 </w:t>
            </w:r>
          </w:p>
        </w:tc>
        <w:tc>
          <w:tcPr>
            <w:tcW w:w="1566" w:type="dxa"/>
            <w:tcBorders/>
            <w:vAlign w:val="center"/>
          </w:tcPr>
          <w:p>
            <w:pPr>
              <w:pStyle w:val="TableContents"/>
              <w:bidi w:val="0"/>
              <w:spacing w:before="0" w:after="283"/>
              <w:jc w:val="left"/>
              <w:rPr/>
            </w:pPr>
            <w:r>
              <w:rPr/>
              <w:t xml:space="preserve">Suriname </w:t>
            </w:r>
          </w:p>
        </w:tc>
        <w:tc>
          <w:tcPr>
            <w:tcW w:w="677" w:type="dxa"/>
            <w:tcBorders/>
            <w:vAlign w:val="center"/>
          </w:tcPr>
          <w:p>
            <w:pPr>
              <w:pStyle w:val="TableContents"/>
              <w:bidi w:val="0"/>
              <w:spacing w:before="0" w:after="283"/>
              <w:jc w:val="left"/>
              <w:rPr/>
            </w:pPr>
            <w:r>
              <w:rPr/>
              <w:t xml:space="preserve">6.76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6.43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7.65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51 </w:t>
            </w:r>
          </w:p>
        </w:tc>
        <w:tc>
          <w:tcPr>
            <w:tcW w:w="1566" w:type="dxa"/>
            <w:tcBorders/>
            <w:vAlign w:val="center"/>
          </w:tcPr>
          <w:p>
            <w:pPr>
              <w:pStyle w:val="TableContents"/>
              <w:bidi w:val="0"/>
              <w:spacing w:before="0" w:after="283"/>
              <w:jc w:val="left"/>
              <w:rPr/>
            </w:pPr>
            <w:r>
              <w:rPr/>
              <w:t xml:space="preserve">Filippiinit </w:t>
            </w:r>
          </w:p>
        </w:tc>
        <w:tc>
          <w:tcPr>
            <w:tcW w:w="677" w:type="dxa"/>
            <w:tcBorders/>
            <w:vAlign w:val="center"/>
          </w:tcPr>
          <w:p>
            <w:pPr>
              <w:pStyle w:val="TableContents"/>
              <w:bidi w:val="0"/>
              <w:spacing w:before="0" w:after="283"/>
              <w:jc w:val="left"/>
              <w:rPr/>
            </w:pPr>
            <w:r>
              <w:rPr/>
              <w:t xml:space="preserve">6.71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52 </w:t>
            </w:r>
          </w:p>
        </w:tc>
        <w:tc>
          <w:tcPr>
            <w:tcW w:w="1566" w:type="dxa"/>
            <w:tcBorders/>
            <w:vAlign w:val="center"/>
          </w:tcPr>
          <w:p>
            <w:pPr>
              <w:pStyle w:val="TableContents"/>
              <w:bidi w:val="0"/>
              <w:spacing w:before="0" w:after="283"/>
              <w:jc w:val="left"/>
              <w:rPr/>
            </w:pPr>
            <w:r>
              <w:rPr/>
              <w:t xml:space="preserve">Ghana </w:t>
            </w:r>
          </w:p>
        </w:tc>
        <w:tc>
          <w:tcPr>
            <w:tcW w:w="677" w:type="dxa"/>
            <w:tcBorders/>
            <w:vAlign w:val="center"/>
          </w:tcPr>
          <w:p>
            <w:pPr>
              <w:pStyle w:val="TableContents"/>
              <w:bidi w:val="0"/>
              <w:spacing w:before="0" w:after="283"/>
              <w:jc w:val="left"/>
              <w:rPr/>
            </w:pPr>
            <w:r>
              <w:rPr/>
              <w:t xml:space="preserve">6.69 </w:t>
            </w:r>
          </w:p>
        </w:tc>
        <w:tc>
          <w:tcPr>
            <w:tcW w:w="1141" w:type="dxa"/>
            <w:tcBorders/>
            <w:vAlign w:val="center"/>
          </w:tcPr>
          <w:p>
            <w:pPr>
              <w:pStyle w:val="TableContents"/>
              <w:bidi w:val="0"/>
              <w:spacing w:before="0" w:after="283"/>
              <w:jc w:val="left"/>
              <w:rPr/>
            </w:pPr>
            <w:r>
              <w:rPr/>
              <w:t xml:space="preserve">8.33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6.47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53 </w:t>
            </w:r>
          </w:p>
        </w:tc>
        <w:tc>
          <w:tcPr>
            <w:tcW w:w="1566" w:type="dxa"/>
            <w:tcBorders/>
            <w:vAlign w:val="center"/>
          </w:tcPr>
          <w:p>
            <w:pPr>
              <w:pStyle w:val="TableContents"/>
              <w:bidi w:val="0"/>
              <w:spacing w:before="0" w:after="283"/>
              <w:jc w:val="left"/>
              <w:rPr/>
            </w:pPr>
            <w:r>
              <w:rPr/>
              <w:t xml:space="preserve">Puola </w:t>
            </w:r>
          </w:p>
        </w:tc>
        <w:tc>
          <w:tcPr>
            <w:tcW w:w="677" w:type="dxa"/>
            <w:tcBorders/>
            <w:vAlign w:val="center"/>
          </w:tcPr>
          <w:p>
            <w:pPr>
              <w:pStyle w:val="TableContents"/>
              <w:bidi w:val="0"/>
              <w:spacing w:before="0" w:after="283"/>
              <w:jc w:val="left"/>
              <w:rPr/>
            </w:pPr>
            <w:r>
              <w:rPr/>
              <w:t xml:space="preserve">6.67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6.07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7.65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53 </w:t>
            </w:r>
          </w:p>
        </w:tc>
        <w:tc>
          <w:tcPr>
            <w:tcW w:w="1566" w:type="dxa"/>
            <w:tcBorders/>
            <w:vAlign w:val="center"/>
          </w:tcPr>
          <w:p>
            <w:pPr>
              <w:pStyle w:val="TableContents"/>
              <w:bidi w:val="0"/>
              <w:spacing w:before="0" w:after="283"/>
              <w:jc w:val="left"/>
              <w:rPr/>
            </w:pPr>
            <w:r>
              <w:rPr/>
              <w:t xml:space="preserve">Kolumbia </w:t>
            </w:r>
          </w:p>
        </w:tc>
        <w:tc>
          <w:tcPr>
            <w:tcW w:w="677" w:type="dxa"/>
            <w:tcBorders/>
            <w:vAlign w:val="center"/>
          </w:tcPr>
          <w:p>
            <w:pPr>
              <w:pStyle w:val="TableContents"/>
              <w:bidi w:val="0"/>
              <w:spacing w:before="0" w:after="283"/>
              <w:jc w:val="left"/>
              <w:rPr/>
            </w:pPr>
            <w:r>
              <w:rPr/>
              <w:t xml:space="preserve">6.67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6.79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7.94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55 </w:t>
            </w:r>
          </w:p>
        </w:tc>
        <w:tc>
          <w:tcPr>
            <w:tcW w:w="1566" w:type="dxa"/>
            <w:tcBorders/>
            <w:vAlign w:val="center"/>
          </w:tcPr>
          <w:p>
            <w:pPr>
              <w:pStyle w:val="TableContents"/>
              <w:bidi w:val="0"/>
              <w:spacing w:before="0" w:after="283"/>
              <w:jc w:val="left"/>
              <w:rPr/>
            </w:pPr>
            <w:r>
              <w:rPr/>
              <w:t xml:space="preserve">Dominikaaninen tasavalta </w:t>
            </w:r>
          </w:p>
        </w:tc>
        <w:tc>
          <w:tcPr>
            <w:tcW w:w="677" w:type="dxa"/>
            <w:tcBorders/>
            <w:vAlign w:val="center"/>
          </w:tcPr>
          <w:p>
            <w:pPr>
              <w:pStyle w:val="TableContents"/>
              <w:bidi w:val="0"/>
              <w:spacing w:before="0" w:after="283"/>
              <w:jc w:val="left"/>
              <w:rPr/>
            </w:pPr>
            <w:r>
              <w:rPr/>
              <w:t xml:space="preserve">6.66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56 </w:t>
            </w:r>
          </w:p>
        </w:tc>
        <w:tc>
          <w:tcPr>
            <w:tcW w:w="1566" w:type="dxa"/>
            <w:tcBorders/>
            <w:vAlign w:val="center"/>
          </w:tcPr>
          <w:p>
            <w:pPr>
              <w:pStyle w:val="TableContents"/>
              <w:bidi w:val="0"/>
              <w:spacing w:before="0" w:after="283"/>
              <w:jc w:val="left"/>
              <w:rPr/>
            </w:pPr>
            <w:r>
              <w:rPr/>
              <w:t xml:space="preserve">Lesotho </w:t>
            </w:r>
          </w:p>
        </w:tc>
        <w:tc>
          <w:tcPr>
            <w:tcW w:w="677" w:type="dxa"/>
            <w:tcBorders/>
            <w:vAlign w:val="center"/>
          </w:tcPr>
          <w:p>
            <w:pPr>
              <w:pStyle w:val="TableContents"/>
              <w:bidi w:val="0"/>
              <w:spacing w:before="0" w:after="283"/>
              <w:jc w:val="left"/>
              <w:rPr/>
            </w:pPr>
            <w:r>
              <w:rPr/>
              <w:t xml:space="preserve">6.64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5.00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6.76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56 </w:t>
            </w:r>
          </w:p>
        </w:tc>
        <w:tc>
          <w:tcPr>
            <w:tcW w:w="1566" w:type="dxa"/>
            <w:tcBorders/>
            <w:vAlign w:val="center"/>
          </w:tcPr>
          <w:p>
            <w:pPr>
              <w:pStyle w:val="TableContents"/>
              <w:bidi w:val="0"/>
              <w:spacing w:before="0" w:after="283"/>
              <w:jc w:val="left"/>
              <w:rPr/>
            </w:pPr>
            <w:r>
              <w:rPr/>
              <w:t xml:space="preserve">Unkari </w:t>
            </w:r>
          </w:p>
        </w:tc>
        <w:tc>
          <w:tcPr>
            <w:tcW w:w="677" w:type="dxa"/>
            <w:tcBorders/>
            <w:vAlign w:val="center"/>
          </w:tcPr>
          <w:p>
            <w:pPr>
              <w:pStyle w:val="TableContents"/>
              <w:bidi w:val="0"/>
              <w:spacing w:before="0" w:after="283"/>
              <w:jc w:val="left"/>
              <w:rPr/>
            </w:pPr>
            <w:r>
              <w:rPr/>
              <w:t xml:space="preserve">6.64 </w:t>
            </w:r>
          </w:p>
        </w:tc>
        <w:tc>
          <w:tcPr>
            <w:tcW w:w="1141" w:type="dxa"/>
            <w:tcBorders/>
            <w:vAlign w:val="center"/>
          </w:tcPr>
          <w:p>
            <w:pPr>
              <w:pStyle w:val="TableContents"/>
              <w:bidi w:val="0"/>
              <w:spacing w:before="0" w:after="283"/>
              <w:jc w:val="left"/>
              <w:rPr/>
            </w:pPr>
            <w:r>
              <w:rPr/>
              <w:t xml:space="preserve">8.75 </w:t>
            </w:r>
          </w:p>
        </w:tc>
        <w:tc>
          <w:tcPr>
            <w:tcW w:w="1388" w:type="dxa"/>
            <w:tcBorders/>
            <w:vAlign w:val="center"/>
          </w:tcPr>
          <w:p>
            <w:pPr>
              <w:pStyle w:val="TableContents"/>
              <w:bidi w:val="0"/>
              <w:spacing w:before="0" w:after="283"/>
              <w:jc w:val="left"/>
              <w:rPr/>
            </w:pPr>
            <w:r>
              <w:rPr/>
              <w:t xml:space="preserve">6.07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58 </w:t>
            </w:r>
          </w:p>
        </w:tc>
        <w:tc>
          <w:tcPr>
            <w:tcW w:w="1566" w:type="dxa"/>
            <w:tcBorders/>
            <w:vAlign w:val="center"/>
          </w:tcPr>
          <w:p>
            <w:pPr>
              <w:pStyle w:val="TableContents"/>
              <w:bidi w:val="0"/>
              <w:spacing w:before="0" w:after="283"/>
              <w:jc w:val="left"/>
              <w:rPr/>
            </w:pPr>
            <w:r>
              <w:rPr/>
              <w:t xml:space="preserve">Kroatia </w:t>
            </w:r>
          </w:p>
        </w:tc>
        <w:tc>
          <w:tcPr>
            <w:tcW w:w="677" w:type="dxa"/>
            <w:tcBorders/>
            <w:vAlign w:val="center"/>
          </w:tcPr>
          <w:p>
            <w:pPr>
              <w:pStyle w:val="TableContents"/>
              <w:bidi w:val="0"/>
              <w:spacing w:before="0" w:after="283"/>
              <w:jc w:val="left"/>
              <w:rPr/>
            </w:pPr>
            <w:r>
              <w:rPr/>
              <w:t xml:space="preserve">6.63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6.76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59 </w:t>
            </w:r>
          </w:p>
        </w:tc>
        <w:tc>
          <w:tcPr>
            <w:tcW w:w="1566" w:type="dxa"/>
            <w:tcBorders/>
            <w:vAlign w:val="center"/>
          </w:tcPr>
          <w:p>
            <w:pPr>
              <w:pStyle w:val="TableContents"/>
              <w:bidi w:val="0"/>
              <w:spacing w:before="0" w:after="283"/>
              <w:jc w:val="left"/>
              <w:rPr/>
            </w:pPr>
            <w:r>
              <w:rPr/>
              <w:t xml:space="preserve">Malesia </w:t>
            </w:r>
          </w:p>
        </w:tc>
        <w:tc>
          <w:tcPr>
            <w:tcW w:w="677" w:type="dxa"/>
            <w:tcBorders/>
            <w:vAlign w:val="center"/>
          </w:tcPr>
          <w:p>
            <w:pPr>
              <w:pStyle w:val="TableContents"/>
              <w:bidi w:val="0"/>
              <w:spacing w:before="0" w:after="283"/>
              <w:jc w:val="left"/>
              <w:rPr/>
            </w:pPr>
            <w:r>
              <w:rPr/>
              <w:t xml:space="preserve">6.54 </w:t>
            </w:r>
          </w:p>
        </w:tc>
        <w:tc>
          <w:tcPr>
            <w:tcW w:w="1141" w:type="dxa"/>
            <w:tcBorders/>
            <w:vAlign w:val="center"/>
          </w:tcPr>
          <w:p>
            <w:pPr>
              <w:pStyle w:val="TableContents"/>
              <w:bidi w:val="0"/>
              <w:spacing w:before="0" w:after="283"/>
              <w:jc w:val="left"/>
              <w:rPr/>
            </w:pPr>
            <w:r>
              <w:rPr/>
              <w:t xml:space="preserve">6.92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60 </w:t>
            </w:r>
          </w:p>
        </w:tc>
        <w:tc>
          <w:tcPr>
            <w:tcW w:w="1566" w:type="dxa"/>
            <w:tcBorders/>
            <w:vAlign w:val="center"/>
          </w:tcPr>
          <w:p>
            <w:pPr>
              <w:pStyle w:val="TableContents"/>
              <w:bidi w:val="0"/>
              <w:spacing w:before="0" w:after="283"/>
              <w:jc w:val="left"/>
              <w:rPr/>
            </w:pPr>
            <w:r>
              <w:rPr/>
              <w:t xml:space="preserve">Mongolia </w:t>
            </w:r>
          </w:p>
        </w:tc>
        <w:tc>
          <w:tcPr>
            <w:tcW w:w="677" w:type="dxa"/>
            <w:tcBorders/>
            <w:vAlign w:val="center"/>
          </w:tcPr>
          <w:p>
            <w:pPr>
              <w:pStyle w:val="TableContents"/>
              <w:bidi w:val="0"/>
              <w:spacing w:before="0" w:after="283"/>
              <w:jc w:val="left"/>
              <w:rPr/>
            </w:pPr>
            <w:r>
              <w:rPr/>
              <w:t xml:space="preserve">6.50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6.76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61 </w:t>
            </w:r>
          </w:p>
        </w:tc>
        <w:tc>
          <w:tcPr>
            <w:tcW w:w="1566" w:type="dxa"/>
            <w:tcBorders/>
            <w:vAlign w:val="center"/>
          </w:tcPr>
          <w:p>
            <w:pPr>
              <w:pStyle w:val="TableContents"/>
              <w:bidi w:val="0"/>
              <w:spacing w:before="0" w:after="283"/>
              <w:jc w:val="left"/>
              <w:rPr/>
            </w:pPr>
            <w:r>
              <w:rPr/>
              <w:t xml:space="preserve">Peru </w:t>
            </w:r>
          </w:p>
        </w:tc>
        <w:tc>
          <w:tcPr>
            <w:tcW w:w="677" w:type="dxa"/>
            <w:tcBorders/>
            <w:vAlign w:val="center"/>
          </w:tcPr>
          <w:p>
            <w:pPr>
              <w:pStyle w:val="TableContents"/>
              <w:bidi w:val="0"/>
              <w:spacing w:before="0" w:after="283"/>
              <w:jc w:val="left"/>
              <w:rPr/>
            </w:pPr>
            <w:r>
              <w:rPr/>
              <w:t xml:space="preserve">6.49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7.35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62 </w:t>
            </w:r>
          </w:p>
        </w:tc>
        <w:tc>
          <w:tcPr>
            <w:tcW w:w="1566" w:type="dxa"/>
            <w:tcBorders/>
            <w:vAlign w:val="center"/>
          </w:tcPr>
          <w:p>
            <w:pPr>
              <w:pStyle w:val="TableContents"/>
              <w:bidi w:val="0"/>
              <w:spacing w:before="0" w:after="283"/>
              <w:jc w:val="left"/>
              <w:rPr/>
            </w:pPr>
            <w:r>
              <w:rPr/>
              <w:t xml:space="preserve">Sri Lanka </w:t>
            </w:r>
          </w:p>
        </w:tc>
        <w:tc>
          <w:tcPr>
            <w:tcW w:w="677" w:type="dxa"/>
            <w:tcBorders/>
            <w:vAlign w:val="center"/>
          </w:tcPr>
          <w:p>
            <w:pPr>
              <w:pStyle w:val="TableContents"/>
              <w:bidi w:val="0"/>
              <w:spacing w:before="0" w:after="283"/>
              <w:jc w:val="left"/>
              <w:rPr/>
            </w:pPr>
            <w:r>
              <w:rPr/>
              <w:t xml:space="preserve">6.48 </w:t>
            </w:r>
          </w:p>
        </w:tc>
        <w:tc>
          <w:tcPr>
            <w:tcW w:w="1141" w:type="dxa"/>
            <w:tcBorders/>
            <w:vAlign w:val="center"/>
          </w:tcPr>
          <w:p>
            <w:pPr>
              <w:pStyle w:val="TableContents"/>
              <w:bidi w:val="0"/>
              <w:spacing w:before="0" w:after="283"/>
              <w:jc w:val="left"/>
              <w:rPr/>
            </w:pPr>
            <w:r>
              <w:rPr/>
              <w:t xml:space="preserve">7.83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6.18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63 </w:t>
            </w:r>
          </w:p>
        </w:tc>
        <w:tc>
          <w:tcPr>
            <w:tcW w:w="1566" w:type="dxa"/>
            <w:tcBorders/>
            <w:vAlign w:val="center"/>
          </w:tcPr>
          <w:p>
            <w:pPr>
              <w:pStyle w:val="TableContents"/>
              <w:bidi w:val="0"/>
              <w:spacing w:before="0" w:after="283"/>
              <w:jc w:val="left"/>
              <w:rPr/>
            </w:pPr>
            <w:r>
              <w:rPr/>
              <w:t xml:space="preserve">Guyana </w:t>
            </w:r>
          </w:p>
        </w:tc>
        <w:tc>
          <w:tcPr>
            <w:tcW w:w="677" w:type="dxa"/>
            <w:tcBorders/>
            <w:vAlign w:val="center"/>
          </w:tcPr>
          <w:p>
            <w:pPr>
              <w:pStyle w:val="TableContents"/>
              <w:bidi w:val="0"/>
              <w:spacing w:before="0" w:after="283"/>
              <w:jc w:val="left"/>
              <w:rPr/>
            </w:pPr>
            <w:r>
              <w:rPr/>
              <w:t xml:space="preserve">6.46 </w:t>
            </w:r>
          </w:p>
        </w:tc>
        <w:tc>
          <w:tcPr>
            <w:tcW w:w="1141" w:type="dxa"/>
            <w:tcBorders/>
            <w:vAlign w:val="center"/>
          </w:tcPr>
          <w:p>
            <w:pPr>
              <w:pStyle w:val="TableContents"/>
              <w:bidi w:val="0"/>
              <w:spacing w:before="0" w:after="283"/>
              <w:jc w:val="left"/>
              <w:rPr/>
            </w:pPr>
            <w:r>
              <w:rPr/>
              <w:t xml:space="preserve">8.75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7.35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64 </w:t>
            </w:r>
          </w:p>
        </w:tc>
        <w:tc>
          <w:tcPr>
            <w:tcW w:w="1566" w:type="dxa"/>
            <w:tcBorders/>
            <w:vAlign w:val="center"/>
          </w:tcPr>
          <w:p>
            <w:pPr>
              <w:pStyle w:val="TableContents"/>
              <w:bidi w:val="0"/>
              <w:spacing w:before="0" w:after="283"/>
              <w:jc w:val="left"/>
              <w:rPr/>
            </w:pPr>
            <w:r>
              <w:rPr/>
              <w:t xml:space="preserve">Romania </w:t>
            </w:r>
          </w:p>
        </w:tc>
        <w:tc>
          <w:tcPr>
            <w:tcW w:w="677" w:type="dxa"/>
            <w:tcBorders/>
            <w:vAlign w:val="center"/>
          </w:tcPr>
          <w:p>
            <w:pPr>
              <w:pStyle w:val="TableContents"/>
              <w:bidi w:val="0"/>
              <w:spacing w:before="0" w:after="283"/>
              <w:jc w:val="left"/>
              <w:rPr/>
            </w:pPr>
            <w:r>
              <w:rPr/>
              <w:t xml:space="preserve">6.44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7.94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65 </w:t>
            </w:r>
          </w:p>
        </w:tc>
        <w:tc>
          <w:tcPr>
            <w:tcW w:w="1566" w:type="dxa"/>
            <w:tcBorders/>
            <w:vAlign w:val="center"/>
          </w:tcPr>
          <w:p>
            <w:pPr>
              <w:pStyle w:val="TableContents"/>
              <w:bidi w:val="0"/>
              <w:spacing w:before="0" w:after="283"/>
              <w:jc w:val="left"/>
              <w:rPr/>
            </w:pPr>
            <w:r>
              <w:rPr/>
              <w:t xml:space="preserve">El Salvador </w:t>
            </w:r>
          </w:p>
        </w:tc>
        <w:tc>
          <w:tcPr>
            <w:tcW w:w="677" w:type="dxa"/>
            <w:tcBorders/>
            <w:vAlign w:val="center"/>
          </w:tcPr>
          <w:p>
            <w:pPr>
              <w:pStyle w:val="TableContents"/>
              <w:bidi w:val="0"/>
              <w:spacing w:before="0" w:after="283"/>
              <w:jc w:val="left"/>
              <w:rPr/>
            </w:pPr>
            <w:r>
              <w:rPr/>
              <w:t xml:space="preserve">6.43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66 </w:t>
            </w:r>
          </w:p>
        </w:tc>
        <w:tc>
          <w:tcPr>
            <w:tcW w:w="1566" w:type="dxa"/>
            <w:tcBorders/>
            <w:vAlign w:val="center"/>
          </w:tcPr>
          <w:p>
            <w:pPr>
              <w:pStyle w:val="TableContents"/>
              <w:bidi w:val="0"/>
              <w:spacing w:before="0" w:after="283"/>
              <w:jc w:val="left"/>
              <w:rPr/>
            </w:pPr>
            <w:r>
              <w:rPr/>
              <w:t xml:space="preserve">Serbia </w:t>
            </w:r>
          </w:p>
        </w:tc>
        <w:tc>
          <w:tcPr>
            <w:tcW w:w="677" w:type="dxa"/>
            <w:tcBorders/>
            <w:vAlign w:val="center"/>
          </w:tcPr>
          <w:p>
            <w:pPr>
              <w:pStyle w:val="TableContents"/>
              <w:bidi w:val="0"/>
              <w:spacing w:before="0" w:after="283"/>
              <w:jc w:val="left"/>
              <w:rPr/>
            </w:pPr>
            <w:r>
              <w:rPr/>
              <w:t xml:space="preserve">6.41 </w:t>
            </w:r>
          </w:p>
        </w:tc>
        <w:tc>
          <w:tcPr>
            <w:tcW w:w="1141" w:type="dxa"/>
            <w:tcBorders/>
            <w:vAlign w:val="center"/>
          </w:tcPr>
          <w:p>
            <w:pPr>
              <w:pStyle w:val="TableContents"/>
              <w:bidi w:val="0"/>
              <w:spacing w:before="0" w:after="283"/>
              <w:jc w:val="left"/>
              <w:rPr/>
            </w:pPr>
            <w:r>
              <w:rPr/>
              <w:t xml:space="preserve">8.25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7.35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66 </w:t>
            </w:r>
          </w:p>
        </w:tc>
        <w:tc>
          <w:tcPr>
            <w:tcW w:w="1566" w:type="dxa"/>
            <w:tcBorders/>
            <w:vAlign w:val="center"/>
          </w:tcPr>
          <w:p>
            <w:pPr>
              <w:pStyle w:val="TableContents"/>
              <w:bidi w:val="0"/>
              <w:spacing w:before="0" w:after="283"/>
              <w:jc w:val="left"/>
              <w:rPr/>
            </w:pPr>
            <w:r>
              <w:rPr/>
              <w:t xml:space="preserve">Meksiko </w:t>
            </w:r>
          </w:p>
        </w:tc>
        <w:tc>
          <w:tcPr>
            <w:tcW w:w="677" w:type="dxa"/>
            <w:tcBorders/>
            <w:vAlign w:val="center"/>
          </w:tcPr>
          <w:p>
            <w:pPr>
              <w:pStyle w:val="TableContents"/>
              <w:bidi w:val="0"/>
              <w:spacing w:before="0" w:after="283"/>
              <w:jc w:val="left"/>
              <w:rPr/>
            </w:pPr>
            <w:r>
              <w:rPr/>
              <w:t xml:space="preserve">6.41 </w:t>
            </w:r>
          </w:p>
        </w:tc>
        <w:tc>
          <w:tcPr>
            <w:tcW w:w="1141" w:type="dxa"/>
            <w:tcBorders/>
            <w:vAlign w:val="center"/>
          </w:tcPr>
          <w:p>
            <w:pPr>
              <w:pStyle w:val="TableContents"/>
              <w:bidi w:val="0"/>
              <w:spacing w:before="0" w:after="283"/>
              <w:jc w:val="left"/>
              <w:rPr/>
            </w:pPr>
            <w:r>
              <w:rPr/>
              <w:t xml:space="preserve">7.83 </w:t>
            </w:r>
          </w:p>
        </w:tc>
        <w:tc>
          <w:tcPr>
            <w:tcW w:w="1388" w:type="dxa"/>
            <w:tcBorders/>
            <w:vAlign w:val="center"/>
          </w:tcPr>
          <w:p>
            <w:pPr>
              <w:pStyle w:val="TableContents"/>
              <w:bidi w:val="0"/>
              <w:spacing w:before="0" w:after="283"/>
              <w:jc w:val="left"/>
              <w:rPr/>
            </w:pPr>
            <w:r>
              <w:rPr/>
              <w:t xml:space="preserve">6.43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6.18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68 </w:t>
            </w:r>
          </w:p>
        </w:tc>
        <w:tc>
          <w:tcPr>
            <w:tcW w:w="1566" w:type="dxa"/>
            <w:tcBorders/>
            <w:vAlign w:val="center"/>
          </w:tcPr>
          <w:p>
            <w:pPr>
              <w:pStyle w:val="TableContents"/>
              <w:bidi w:val="0"/>
              <w:spacing w:before="0" w:after="283"/>
              <w:jc w:val="left"/>
              <w:rPr/>
            </w:pPr>
            <w:r>
              <w:rPr/>
              <w:t xml:space="preserve">Indonesia </w:t>
            </w:r>
          </w:p>
        </w:tc>
        <w:tc>
          <w:tcPr>
            <w:tcW w:w="677" w:type="dxa"/>
            <w:tcBorders/>
            <w:vAlign w:val="center"/>
          </w:tcPr>
          <w:p>
            <w:pPr>
              <w:pStyle w:val="TableContents"/>
              <w:bidi w:val="0"/>
              <w:spacing w:before="0" w:after="283"/>
              <w:jc w:val="left"/>
              <w:rPr/>
            </w:pPr>
            <w:r>
              <w:rPr/>
              <w:t xml:space="preserve">6.39 </w:t>
            </w:r>
          </w:p>
        </w:tc>
        <w:tc>
          <w:tcPr>
            <w:tcW w:w="1141" w:type="dxa"/>
            <w:tcBorders/>
            <w:vAlign w:val="center"/>
          </w:tcPr>
          <w:p>
            <w:pPr>
              <w:pStyle w:val="TableContents"/>
              <w:bidi w:val="0"/>
              <w:spacing w:before="0" w:after="283"/>
              <w:jc w:val="left"/>
              <w:rPr/>
            </w:pPr>
            <w:r>
              <w:rPr/>
              <w:t xml:space="preserve">6.92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5.59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69 </w:t>
            </w:r>
          </w:p>
        </w:tc>
        <w:tc>
          <w:tcPr>
            <w:tcW w:w="1566" w:type="dxa"/>
            <w:tcBorders/>
            <w:vAlign w:val="center"/>
          </w:tcPr>
          <w:p>
            <w:pPr>
              <w:pStyle w:val="TableContents"/>
              <w:bidi w:val="0"/>
              <w:spacing w:before="0" w:after="283"/>
              <w:jc w:val="left"/>
              <w:rPr/>
            </w:pPr>
            <w:r>
              <w:rPr/>
              <w:t xml:space="preserve">Tunisia </w:t>
            </w:r>
          </w:p>
        </w:tc>
        <w:tc>
          <w:tcPr>
            <w:tcW w:w="677" w:type="dxa"/>
            <w:tcBorders/>
            <w:vAlign w:val="center"/>
          </w:tcPr>
          <w:p>
            <w:pPr>
              <w:pStyle w:val="TableContents"/>
              <w:bidi w:val="0"/>
              <w:spacing w:before="0" w:after="283"/>
              <w:jc w:val="left"/>
              <w:rPr/>
            </w:pPr>
            <w:r>
              <w:rPr/>
              <w:t xml:space="preserve">6.32 </w:t>
            </w:r>
          </w:p>
        </w:tc>
        <w:tc>
          <w:tcPr>
            <w:tcW w:w="1141" w:type="dxa"/>
            <w:tcBorders/>
            <w:vAlign w:val="center"/>
          </w:tcPr>
          <w:p>
            <w:pPr>
              <w:pStyle w:val="TableContents"/>
              <w:bidi w:val="0"/>
              <w:spacing w:before="0" w:after="283"/>
              <w:jc w:val="left"/>
              <w:rPr/>
            </w:pPr>
            <w:r>
              <w:rPr/>
              <w:t xml:space="preserve">6.00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7.78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5.88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69 </w:t>
            </w:r>
          </w:p>
        </w:tc>
        <w:tc>
          <w:tcPr>
            <w:tcW w:w="1566" w:type="dxa"/>
            <w:tcBorders/>
            <w:vAlign w:val="center"/>
          </w:tcPr>
          <w:p>
            <w:pPr>
              <w:pStyle w:val="TableContents"/>
              <w:bidi w:val="0"/>
              <w:spacing w:before="0" w:after="283"/>
              <w:jc w:val="left"/>
              <w:rPr/>
            </w:pPr>
            <w:r>
              <w:rPr/>
              <w:t xml:space="preserve">Singapore </w:t>
            </w:r>
          </w:p>
        </w:tc>
        <w:tc>
          <w:tcPr>
            <w:tcW w:w="677" w:type="dxa"/>
            <w:tcBorders/>
            <w:vAlign w:val="center"/>
          </w:tcPr>
          <w:p>
            <w:pPr>
              <w:pStyle w:val="TableContents"/>
              <w:bidi w:val="0"/>
              <w:spacing w:before="0" w:after="283"/>
              <w:jc w:val="left"/>
              <w:rPr/>
            </w:pPr>
            <w:r>
              <w:rPr/>
              <w:t xml:space="preserve">6.32 </w:t>
            </w:r>
          </w:p>
        </w:tc>
        <w:tc>
          <w:tcPr>
            <w:tcW w:w="1141" w:type="dxa"/>
            <w:tcBorders/>
            <w:vAlign w:val="center"/>
          </w:tcPr>
          <w:p>
            <w:pPr>
              <w:pStyle w:val="TableContents"/>
              <w:bidi w:val="0"/>
              <w:spacing w:before="0" w:after="283"/>
              <w:jc w:val="left"/>
              <w:rPr/>
            </w:pPr>
            <w:r>
              <w:rPr/>
              <w:t xml:space="preserve">4.33 </w:t>
            </w:r>
          </w:p>
        </w:tc>
        <w:tc>
          <w:tcPr>
            <w:tcW w:w="1388" w:type="dxa"/>
            <w:tcBorders/>
            <w:vAlign w:val="center"/>
          </w:tcPr>
          <w:p>
            <w:pPr>
              <w:pStyle w:val="TableContents"/>
              <w:bidi w:val="0"/>
              <w:spacing w:before="0" w:after="283"/>
              <w:jc w:val="left"/>
              <w:rPr/>
            </w:pPr>
            <w:r>
              <w:rPr/>
              <w:t xml:space="preserve">7.86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71 </w:t>
            </w:r>
          </w:p>
        </w:tc>
        <w:tc>
          <w:tcPr>
            <w:tcW w:w="1566" w:type="dxa"/>
            <w:tcBorders/>
            <w:vAlign w:val="center"/>
          </w:tcPr>
          <w:p>
            <w:pPr>
              <w:pStyle w:val="TableContents"/>
              <w:bidi w:val="0"/>
              <w:spacing w:before="0" w:after="283"/>
              <w:jc w:val="left"/>
              <w:rPr/>
            </w:pPr>
            <w:r>
              <w:rPr/>
              <w:t xml:space="preserve">Hong Kong </w:t>
            </w:r>
          </w:p>
        </w:tc>
        <w:tc>
          <w:tcPr>
            <w:tcW w:w="677" w:type="dxa"/>
            <w:tcBorders/>
            <w:vAlign w:val="center"/>
          </w:tcPr>
          <w:p>
            <w:pPr>
              <w:pStyle w:val="TableContents"/>
              <w:bidi w:val="0"/>
              <w:spacing w:before="0" w:after="283"/>
              <w:jc w:val="left"/>
              <w:rPr/>
            </w:pPr>
            <w:r>
              <w:rPr/>
              <w:t xml:space="preserve">6.31 </w:t>
            </w:r>
          </w:p>
        </w:tc>
        <w:tc>
          <w:tcPr>
            <w:tcW w:w="1141" w:type="dxa"/>
            <w:tcBorders/>
            <w:vAlign w:val="center"/>
          </w:tcPr>
          <w:p>
            <w:pPr>
              <w:pStyle w:val="TableContents"/>
              <w:bidi w:val="0"/>
              <w:spacing w:before="0" w:after="283"/>
              <w:jc w:val="left"/>
              <w:rPr/>
            </w:pPr>
            <w:r>
              <w:rPr/>
              <w:t xml:space="preserve">3.92 </w:t>
            </w:r>
          </w:p>
        </w:tc>
        <w:tc>
          <w:tcPr>
            <w:tcW w:w="1388" w:type="dxa"/>
            <w:tcBorders/>
            <w:vAlign w:val="center"/>
          </w:tcPr>
          <w:p>
            <w:pPr>
              <w:pStyle w:val="TableContents"/>
              <w:bidi w:val="0"/>
              <w:spacing w:before="0" w:after="283"/>
              <w:jc w:val="left"/>
              <w:rPr/>
            </w:pPr>
            <w:r>
              <w:rPr/>
              <w:t xml:space="preserve">6.07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71 </w:t>
            </w:r>
          </w:p>
        </w:tc>
        <w:tc>
          <w:tcPr>
            <w:tcW w:w="1566" w:type="dxa"/>
            <w:tcBorders/>
            <w:vAlign w:val="center"/>
          </w:tcPr>
          <w:p>
            <w:pPr>
              <w:pStyle w:val="TableContents"/>
              <w:bidi w:val="0"/>
              <w:spacing w:before="0" w:after="283"/>
              <w:jc w:val="left"/>
              <w:rPr/>
            </w:pPr>
            <w:r>
              <w:rPr/>
              <w:t xml:space="preserve">Namibia </w:t>
            </w:r>
          </w:p>
        </w:tc>
        <w:tc>
          <w:tcPr>
            <w:tcW w:w="677" w:type="dxa"/>
            <w:tcBorders/>
            <w:vAlign w:val="center"/>
          </w:tcPr>
          <w:p>
            <w:pPr>
              <w:pStyle w:val="TableContents"/>
              <w:bidi w:val="0"/>
              <w:spacing w:before="0" w:after="283"/>
              <w:jc w:val="left"/>
              <w:rPr/>
            </w:pPr>
            <w:r>
              <w:rPr/>
              <w:t xml:space="preserve">6.31 </w:t>
            </w:r>
          </w:p>
        </w:tc>
        <w:tc>
          <w:tcPr>
            <w:tcW w:w="1141" w:type="dxa"/>
            <w:tcBorders/>
            <w:vAlign w:val="center"/>
          </w:tcPr>
          <w:p>
            <w:pPr>
              <w:pStyle w:val="TableContents"/>
              <w:bidi w:val="0"/>
              <w:spacing w:before="0" w:after="283"/>
              <w:jc w:val="left"/>
              <w:rPr/>
            </w:pPr>
            <w:r>
              <w:rPr/>
              <w:t xml:space="preserve">5.67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8.24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71 </w:t>
            </w:r>
          </w:p>
        </w:tc>
        <w:tc>
          <w:tcPr>
            <w:tcW w:w="1566" w:type="dxa"/>
            <w:tcBorders/>
            <w:vAlign w:val="center"/>
          </w:tcPr>
          <w:p>
            <w:pPr>
              <w:pStyle w:val="TableContents"/>
              <w:bidi w:val="0"/>
              <w:spacing w:before="0" w:after="283"/>
              <w:jc w:val="left"/>
              <w:rPr/>
            </w:pPr>
            <w:r>
              <w:rPr/>
              <w:t xml:space="preserve">Paraguay </w:t>
            </w:r>
          </w:p>
        </w:tc>
        <w:tc>
          <w:tcPr>
            <w:tcW w:w="677" w:type="dxa"/>
            <w:tcBorders/>
            <w:vAlign w:val="center"/>
          </w:tcPr>
          <w:p>
            <w:pPr>
              <w:pStyle w:val="TableContents"/>
              <w:bidi w:val="0"/>
              <w:spacing w:before="0" w:after="283"/>
              <w:jc w:val="left"/>
              <w:rPr/>
            </w:pPr>
            <w:r>
              <w:rPr/>
              <w:t xml:space="preserve">6.31 </w:t>
            </w:r>
          </w:p>
        </w:tc>
        <w:tc>
          <w:tcPr>
            <w:tcW w:w="1141" w:type="dxa"/>
            <w:tcBorders/>
            <w:vAlign w:val="center"/>
          </w:tcPr>
          <w:p>
            <w:pPr>
              <w:pStyle w:val="TableContents"/>
              <w:bidi w:val="0"/>
              <w:spacing w:before="0" w:after="283"/>
              <w:jc w:val="left"/>
              <w:rPr/>
            </w:pPr>
            <w:r>
              <w:rPr/>
              <w:t xml:space="preserve">8.75 </w:t>
            </w:r>
          </w:p>
        </w:tc>
        <w:tc>
          <w:tcPr>
            <w:tcW w:w="1388" w:type="dxa"/>
            <w:tcBorders/>
            <w:vAlign w:val="center"/>
          </w:tcPr>
          <w:p>
            <w:pPr>
              <w:pStyle w:val="TableContents"/>
              <w:bidi w:val="0"/>
              <w:spacing w:before="0" w:after="283"/>
              <w:jc w:val="left"/>
              <w:rPr/>
            </w:pPr>
            <w:r>
              <w:rPr/>
              <w:t xml:space="preserve">6.07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7.35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74 </w:t>
            </w:r>
          </w:p>
        </w:tc>
        <w:tc>
          <w:tcPr>
            <w:tcW w:w="1566" w:type="dxa"/>
            <w:tcBorders/>
            <w:vAlign w:val="center"/>
          </w:tcPr>
          <w:p>
            <w:pPr>
              <w:pStyle w:val="TableContents"/>
              <w:bidi w:val="0"/>
              <w:spacing w:before="0" w:after="283"/>
              <w:jc w:val="left"/>
              <w:rPr/>
            </w:pPr>
            <w:r>
              <w:rPr/>
              <w:t xml:space="preserve">Senegal </w:t>
            </w:r>
          </w:p>
        </w:tc>
        <w:tc>
          <w:tcPr>
            <w:tcW w:w="677" w:type="dxa"/>
            <w:tcBorders/>
            <w:vAlign w:val="center"/>
          </w:tcPr>
          <w:p>
            <w:pPr>
              <w:pStyle w:val="TableContents"/>
              <w:bidi w:val="0"/>
              <w:spacing w:before="0" w:after="283"/>
              <w:jc w:val="left"/>
              <w:rPr/>
            </w:pPr>
            <w:r>
              <w:rPr/>
              <w:t xml:space="preserve">6.15 </w:t>
            </w:r>
          </w:p>
        </w:tc>
        <w:tc>
          <w:tcPr>
            <w:tcW w:w="1141" w:type="dxa"/>
            <w:tcBorders/>
            <w:vAlign w:val="center"/>
          </w:tcPr>
          <w:p>
            <w:pPr>
              <w:pStyle w:val="TableContents"/>
              <w:bidi w:val="0"/>
              <w:spacing w:before="0" w:after="283"/>
              <w:jc w:val="left"/>
              <w:rPr/>
            </w:pPr>
            <w:r>
              <w:rPr/>
              <w:t xml:space="preserve">7.50 </w:t>
            </w:r>
          </w:p>
        </w:tc>
        <w:tc>
          <w:tcPr>
            <w:tcW w:w="1388" w:type="dxa"/>
            <w:tcBorders/>
            <w:vAlign w:val="center"/>
          </w:tcPr>
          <w:p>
            <w:pPr>
              <w:pStyle w:val="TableContents"/>
              <w:bidi w:val="0"/>
              <w:spacing w:before="0" w:after="283"/>
              <w:jc w:val="left"/>
              <w:rPr/>
            </w:pPr>
            <w:r>
              <w:rPr/>
              <w:t xml:space="preserve">6.07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6.47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75 </w:t>
            </w:r>
          </w:p>
        </w:tc>
        <w:tc>
          <w:tcPr>
            <w:tcW w:w="1566" w:type="dxa"/>
            <w:tcBorders/>
            <w:vAlign w:val="center"/>
          </w:tcPr>
          <w:p>
            <w:pPr>
              <w:pStyle w:val="TableContents"/>
              <w:bidi w:val="0"/>
              <w:spacing w:before="0" w:after="283"/>
              <w:jc w:val="left"/>
              <w:rPr/>
            </w:pPr>
            <w:r>
              <w:rPr/>
              <w:t xml:space="preserve">Papua-Uusi-Guinea </w:t>
            </w:r>
          </w:p>
        </w:tc>
        <w:tc>
          <w:tcPr>
            <w:tcW w:w="677" w:type="dxa"/>
            <w:tcBorders/>
            <w:vAlign w:val="center"/>
          </w:tcPr>
          <w:p>
            <w:pPr>
              <w:pStyle w:val="TableContents"/>
              <w:bidi w:val="0"/>
              <w:spacing w:before="0" w:after="283"/>
              <w:jc w:val="left"/>
              <w:rPr/>
            </w:pPr>
            <w:r>
              <w:rPr/>
              <w:t xml:space="preserve">6.03 </w:t>
            </w:r>
          </w:p>
        </w:tc>
        <w:tc>
          <w:tcPr>
            <w:tcW w:w="1141" w:type="dxa"/>
            <w:tcBorders/>
            <w:vAlign w:val="center"/>
          </w:tcPr>
          <w:p>
            <w:pPr>
              <w:pStyle w:val="TableContents"/>
              <w:bidi w:val="0"/>
              <w:spacing w:before="0" w:after="283"/>
              <w:jc w:val="left"/>
              <w:rPr/>
            </w:pPr>
            <w:r>
              <w:rPr/>
              <w:t xml:space="preserve">6.92 </w:t>
            </w:r>
          </w:p>
        </w:tc>
        <w:tc>
          <w:tcPr>
            <w:tcW w:w="1388" w:type="dxa"/>
            <w:tcBorders/>
            <w:vAlign w:val="center"/>
          </w:tcPr>
          <w:p>
            <w:pPr>
              <w:pStyle w:val="TableContents"/>
              <w:bidi w:val="0"/>
              <w:spacing w:before="0" w:after="283"/>
              <w:jc w:val="left"/>
              <w:rPr/>
            </w:pPr>
            <w:r>
              <w:rPr/>
              <w:t xml:space="preserve">6.07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7.65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76 </w:t>
            </w:r>
          </w:p>
        </w:tc>
        <w:tc>
          <w:tcPr>
            <w:tcW w:w="1566" w:type="dxa"/>
            <w:tcBorders/>
            <w:vAlign w:val="center"/>
          </w:tcPr>
          <w:p>
            <w:pPr>
              <w:pStyle w:val="TableContents"/>
              <w:bidi w:val="0"/>
              <w:spacing w:before="0" w:after="283"/>
              <w:jc w:val="left"/>
              <w:rPr/>
            </w:pPr>
            <w:r>
              <w:rPr/>
              <w:t xml:space="preserve">Ecuador </w:t>
            </w:r>
          </w:p>
        </w:tc>
        <w:tc>
          <w:tcPr>
            <w:tcW w:w="677" w:type="dxa"/>
            <w:tcBorders/>
            <w:vAlign w:val="center"/>
          </w:tcPr>
          <w:p>
            <w:pPr>
              <w:pStyle w:val="TableContents"/>
              <w:bidi w:val="0"/>
              <w:spacing w:before="0" w:after="283"/>
              <w:jc w:val="left"/>
              <w:rPr/>
            </w:pPr>
            <w:r>
              <w:rPr/>
              <w:t xml:space="preserve">6.02 </w:t>
            </w:r>
          </w:p>
        </w:tc>
        <w:tc>
          <w:tcPr>
            <w:tcW w:w="1141" w:type="dxa"/>
            <w:tcBorders/>
            <w:vAlign w:val="center"/>
          </w:tcPr>
          <w:p>
            <w:pPr>
              <w:pStyle w:val="TableContents"/>
              <w:bidi w:val="0"/>
              <w:spacing w:before="0" w:after="283"/>
              <w:jc w:val="left"/>
              <w:rPr/>
            </w:pPr>
            <w:r>
              <w:rPr/>
              <w:t xml:space="preserve">8.75 </w:t>
            </w:r>
          </w:p>
        </w:tc>
        <w:tc>
          <w:tcPr>
            <w:tcW w:w="1388" w:type="dxa"/>
            <w:tcBorders/>
            <w:vAlign w:val="center"/>
          </w:tcPr>
          <w:p>
            <w:pPr>
              <w:pStyle w:val="TableContents"/>
              <w:bidi w:val="0"/>
              <w:spacing w:before="0" w:after="283"/>
              <w:jc w:val="left"/>
              <w:rPr/>
            </w:pPr>
            <w:r>
              <w:rPr/>
              <w:t xml:space="preserve">4.64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6.76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Heading"/>
              <w:suppressLineNumbers/>
              <w:bidi w:val="0"/>
              <w:spacing w:before="0" w:after="283"/>
              <w:jc w:val="center"/>
              <w:rPr/>
            </w:pPr>
            <w:r>
              <w:rPr/>
              <w:t xml:space="preserve">Sijoitus </w:t>
            </w:r>
          </w:p>
        </w:tc>
        <w:tc>
          <w:tcPr>
            <w:tcW w:w="1566" w:type="dxa"/>
            <w:tcBorders/>
            <w:vAlign w:val="center"/>
          </w:tcPr>
          <w:p>
            <w:pPr>
              <w:pStyle w:val="TableHeading"/>
              <w:suppressLineNumbers/>
              <w:bidi w:val="0"/>
              <w:spacing w:before="0" w:after="283"/>
              <w:jc w:val="center"/>
              <w:rPr/>
            </w:pPr>
            <w:r>
              <w:rPr/>
              <w:t xml:space="preserve">Maa </w:t>
            </w:r>
          </w:p>
        </w:tc>
        <w:tc>
          <w:tcPr>
            <w:tcW w:w="677" w:type="dxa"/>
            <w:tcBorders/>
            <w:vAlign w:val="center"/>
          </w:tcPr>
          <w:p>
            <w:pPr>
              <w:pStyle w:val="TableHeading"/>
              <w:suppressLineNumbers/>
              <w:bidi w:val="0"/>
              <w:spacing w:before="0" w:after="283"/>
              <w:jc w:val="center"/>
              <w:rPr/>
            </w:pPr>
            <w:r>
              <w:rPr/>
              <w:t xml:space="preserve">Pisteet </w:t>
            </w:r>
          </w:p>
        </w:tc>
        <w:tc>
          <w:tcPr>
            <w:tcW w:w="1141" w:type="dxa"/>
            <w:tcBorders/>
            <w:vAlign w:val="center"/>
          </w:tcPr>
          <w:p>
            <w:pPr>
              <w:pStyle w:val="TableHeading"/>
              <w:suppressLineNumbers/>
              <w:bidi w:val="0"/>
              <w:spacing w:before="0" w:after="283"/>
              <w:jc w:val="center"/>
              <w:rPr/>
            </w:pPr>
            <w:r>
              <w:rPr/>
              <w:t xml:space="preserve">Vaaliprosessi ja moniarvoisuus </w:t>
            </w:r>
          </w:p>
        </w:tc>
        <w:tc>
          <w:tcPr>
            <w:tcW w:w="1388" w:type="dxa"/>
            <w:tcBorders/>
            <w:vAlign w:val="center"/>
          </w:tcPr>
          <w:p>
            <w:pPr>
              <w:pStyle w:val="TableHeading"/>
              <w:suppressLineNumbers/>
              <w:bidi w:val="0"/>
              <w:spacing w:before="0" w:after="283"/>
              <w:jc w:val="center"/>
              <w:rPr/>
            </w:pPr>
            <w:r>
              <w:rPr/>
              <w:t xml:space="preserve">Hallituksen toiminta </w:t>
            </w:r>
          </w:p>
        </w:tc>
        <w:tc>
          <w:tcPr>
            <w:tcW w:w="1441" w:type="dxa"/>
            <w:tcBorders/>
            <w:vAlign w:val="center"/>
          </w:tcPr>
          <w:p>
            <w:pPr>
              <w:pStyle w:val="TableHeading"/>
              <w:suppressLineNumbers/>
              <w:bidi w:val="0"/>
              <w:spacing w:before="0" w:after="283"/>
              <w:jc w:val="center"/>
              <w:rPr/>
            </w:pPr>
            <w:r>
              <w:rPr/>
              <w:t xml:space="preserve">Poliittinen osallistuminen </w:t>
            </w:r>
          </w:p>
        </w:tc>
        <w:tc>
          <w:tcPr>
            <w:tcW w:w="943" w:type="dxa"/>
            <w:tcBorders/>
            <w:vAlign w:val="center"/>
          </w:tcPr>
          <w:p>
            <w:pPr>
              <w:pStyle w:val="TableHeading"/>
              <w:suppressLineNumbers/>
              <w:bidi w:val="0"/>
              <w:spacing w:before="0" w:after="283"/>
              <w:jc w:val="center"/>
              <w:rPr/>
            </w:pPr>
            <w:r>
              <w:rPr/>
              <w:t xml:space="preserve">Poliittinen kulttuuri </w:t>
            </w:r>
          </w:p>
        </w:tc>
        <w:tc>
          <w:tcPr>
            <w:tcW w:w="920" w:type="dxa"/>
            <w:tcBorders/>
            <w:vAlign w:val="center"/>
          </w:tcPr>
          <w:p>
            <w:pPr>
              <w:pStyle w:val="TableHeading"/>
              <w:suppressLineNumbers/>
              <w:bidi w:val="0"/>
              <w:spacing w:before="0" w:after="283"/>
              <w:jc w:val="center"/>
              <w:rPr/>
            </w:pPr>
            <w:r>
              <w:rPr/>
              <w:t xml:space="preserve">Kansalaisvapaudet </w:t>
            </w:r>
          </w:p>
        </w:tc>
        <w:tc>
          <w:tcPr>
            <w:tcW w:w="1437" w:type="dxa"/>
            <w:tcBorders/>
            <w:vAlign w:val="center"/>
          </w:tcPr>
          <w:p>
            <w:pPr>
              <w:pStyle w:val="TableHeading"/>
              <w:suppressLineNumbers/>
              <w:bidi w:val="0"/>
              <w:spacing w:before="0" w:after="283"/>
              <w:jc w:val="center"/>
              <w:rPr/>
            </w:pPr>
            <w:r>
              <w:rPr/>
              <w:t xml:space="preserve">Luokka </w:t>
            </w:r>
          </w:p>
        </w:tc>
      </w:tr>
      <w:tr>
        <w:trPr/>
        <w:tc>
          <w:tcPr>
            <w:tcW w:w="692" w:type="dxa"/>
            <w:tcBorders/>
            <w:vAlign w:val="center"/>
          </w:tcPr>
          <w:p>
            <w:pPr>
              <w:pStyle w:val="TableContents"/>
              <w:bidi w:val="0"/>
              <w:spacing w:before="0" w:after="283"/>
              <w:jc w:val="left"/>
              <w:rPr/>
            </w:pPr>
            <w:r>
              <w:rPr/>
              <w:t xml:space="preserve">77 </w:t>
            </w:r>
          </w:p>
        </w:tc>
        <w:tc>
          <w:tcPr>
            <w:tcW w:w="1566" w:type="dxa"/>
            <w:tcBorders/>
            <w:vAlign w:val="center"/>
          </w:tcPr>
          <w:p>
            <w:pPr>
              <w:pStyle w:val="TableContents"/>
              <w:bidi w:val="0"/>
              <w:spacing w:before="0" w:after="283"/>
              <w:jc w:val="left"/>
              <w:rPr/>
            </w:pPr>
            <w:r>
              <w:rPr/>
              <w:t xml:space="preserve">Albania </w:t>
            </w:r>
          </w:p>
        </w:tc>
        <w:tc>
          <w:tcPr>
            <w:tcW w:w="677" w:type="dxa"/>
            <w:tcBorders/>
            <w:vAlign w:val="center"/>
          </w:tcPr>
          <w:p>
            <w:pPr>
              <w:pStyle w:val="TableContents"/>
              <w:bidi w:val="0"/>
              <w:spacing w:before="0" w:after="283"/>
              <w:jc w:val="left"/>
              <w:rPr/>
            </w:pPr>
            <w:r>
              <w:rPr/>
              <w:t xml:space="preserve">5.98 </w:t>
            </w:r>
          </w:p>
        </w:tc>
        <w:tc>
          <w:tcPr>
            <w:tcW w:w="1141" w:type="dxa"/>
            <w:tcBorders/>
            <w:vAlign w:val="center"/>
          </w:tcPr>
          <w:p>
            <w:pPr>
              <w:pStyle w:val="TableContents"/>
              <w:bidi w:val="0"/>
              <w:spacing w:before="0" w:after="283"/>
              <w:jc w:val="left"/>
              <w:rPr/>
            </w:pPr>
            <w:r>
              <w:rPr/>
              <w:t xml:space="preserve">7.00 </w:t>
            </w:r>
          </w:p>
        </w:tc>
        <w:tc>
          <w:tcPr>
            <w:tcW w:w="1388" w:type="dxa"/>
            <w:tcBorders/>
            <w:vAlign w:val="center"/>
          </w:tcPr>
          <w:p>
            <w:pPr>
              <w:pStyle w:val="TableContents"/>
              <w:bidi w:val="0"/>
              <w:spacing w:before="0" w:after="283"/>
              <w:jc w:val="left"/>
              <w:rPr/>
            </w:pPr>
            <w:r>
              <w:rPr/>
              <w:t xml:space="preserve">4.71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7.65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78 </w:t>
            </w:r>
          </w:p>
        </w:tc>
        <w:tc>
          <w:tcPr>
            <w:tcW w:w="1566" w:type="dxa"/>
            <w:tcBorders/>
            <w:vAlign w:val="center"/>
          </w:tcPr>
          <w:p>
            <w:pPr>
              <w:pStyle w:val="TableContents"/>
              <w:bidi w:val="0"/>
              <w:spacing w:before="0" w:after="283"/>
              <w:jc w:val="left"/>
              <w:rPr/>
            </w:pPr>
            <w:r>
              <w:rPr/>
              <w:t xml:space="preserve">Moldova </w:t>
            </w:r>
          </w:p>
        </w:tc>
        <w:tc>
          <w:tcPr>
            <w:tcW w:w="677" w:type="dxa"/>
            <w:tcBorders/>
            <w:vAlign w:val="center"/>
          </w:tcPr>
          <w:p>
            <w:pPr>
              <w:pStyle w:val="TableContents"/>
              <w:bidi w:val="0"/>
              <w:spacing w:before="0" w:after="283"/>
              <w:jc w:val="left"/>
              <w:rPr/>
            </w:pPr>
            <w:r>
              <w:rPr/>
              <w:t xml:space="preserve">5.94 </w:t>
            </w:r>
          </w:p>
        </w:tc>
        <w:tc>
          <w:tcPr>
            <w:tcW w:w="1141" w:type="dxa"/>
            <w:tcBorders/>
            <w:vAlign w:val="center"/>
          </w:tcPr>
          <w:p>
            <w:pPr>
              <w:pStyle w:val="TableContents"/>
              <w:bidi w:val="0"/>
              <w:spacing w:before="0" w:after="283"/>
              <w:jc w:val="left"/>
              <w:rPr/>
            </w:pPr>
            <w:r>
              <w:rPr/>
              <w:t xml:space="preserve">7.50 </w:t>
            </w:r>
          </w:p>
        </w:tc>
        <w:tc>
          <w:tcPr>
            <w:tcW w:w="1388" w:type="dxa"/>
            <w:tcBorders/>
            <w:vAlign w:val="center"/>
          </w:tcPr>
          <w:p>
            <w:pPr>
              <w:pStyle w:val="TableContents"/>
              <w:bidi w:val="0"/>
              <w:spacing w:before="0" w:after="283"/>
              <w:jc w:val="left"/>
              <w:rPr/>
            </w:pPr>
            <w:r>
              <w:rPr/>
              <w:t xml:space="preserve">4.64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79 </w:t>
            </w:r>
          </w:p>
        </w:tc>
        <w:tc>
          <w:tcPr>
            <w:tcW w:w="1566" w:type="dxa"/>
            <w:tcBorders/>
            <w:vAlign w:val="center"/>
          </w:tcPr>
          <w:p>
            <w:pPr>
              <w:pStyle w:val="TableContents"/>
              <w:bidi w:val="0"/>
              <w:spacing w:before="0" w:after="283"/>
              <w:jc w:val="left"/>
              <w:rPr/>
            </w:pPr>
            <w:r>
              <w:rPr/>
              <w:t xml:space="preserve">Georgia </w:t>
            </w:r>
          </w:p>
        </w:tc>
        <w:tc>
          <w:tcPr>
            <w:tcW w:w="677" w:type="dxa"/>
            <w:tcBorders/>
            <w:vAlign w:val="center"/>
          </w:tcPr>
          <w:p>
            <w:pPr>
              <w:pStyle w:val="TableContents"/>
              <w:bidi w:val="0"/>
              <w:spacing w:before="0" w:after="283"/>
              <w:jc w:val="left"/>
              <w:rPr/>
            </w:pPr>
            <w:r>
              <w:rPr/>
              <w:t xml:space="preserve">5.93 </w:t>
            </w:r>
          </w:p>
        </w:tc>
        <w:tc>
          <w:tcPr>
            <w:tcW w:w="1141" w:type="dxa"/>
            <w:tcBorders/>
            <w:vAlign w:val="center"/>
          </w:tcPr>
          <w:p>
            <w:pPr>
              <w:pStyle w:val="TableContents"/>
              <w:bidi w:val="0"/>
              <w:spacing w:before="0" w:after="283"/>
              <w:jc w:val="left"/>
              <w:rPr/>
            </w:pPr>
            <w:r>
              <w:rPr/>
              <w:t xml:space="preserve">8.67 </w:t>
            </w:r>
          </w:p>
        </w:tc>
        <w:tc>
          <w:tcPr>
            <w:tcW w:w="1388" w:type="dxa"/>
            <w:tcBorders/>
            <w:vAlign w:val="center"/>
          </w:tcPr>
          <w:p>
            <w:pPr>
              <w:pStyle w:val="TableContents"/>
              <w:bidi w:val="0"/>
              <w:spacing w:before="0" w:after="283"/>
              <w:jc w:val="left"/>
              <w:rPr/>
            </w:pPr>
            <w:r>
              <w:rPr/>
              <w:t xml:space="preserve">4.29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5.59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80 </w:t>
            </w:r>
          </w:p>
        </w:tc>
        <w:tc>
          <w:tcPr>
            <w:tcW w:w="1566" w:type="dxa"/>
            <w:tcBorders/>
            <w:vAlign w:val="center"/>
          </w:tcPr>
          <w:p>
            <w:pPr>
              <w:pStyle w:val="TableContents"/>
              <w:bidi w:val="0"/>
              <w:spacing w:before="0" w:after="283"/>
              <w:jc w:val="left"/>
              <w:rPr/>
            </w:pPr>
            <w:r>
              <w:rPr/>
              <w:t xml:space="preserve">Guatemala </w:t>
            </w:r>
          </w:p>
        </w:tc>
        <w:tc>
          <w:tcPr>
            <w:tcW w:w="677" w:type="dxa"/>
            <w:tcBorders/>
            <w:vAlign w:val="center"/>
          </w:tcPr>
          <w:p>
            <w:pPr>
              <w:pStyle w:val="TableContents"/>
              <w:bidi w:val="0"/>
              <w:spacing w:before="0" w:after="283"/>
              <w:jc w:val="left"/>
              <w:rPr/>
            </w:pPr>
            <w:r>
              <w:rPr/>
              <w:t xml:space="preserve">5.86 </w:t>
            </w:r>
          </w:p>
        </w:tc>
        <w:tc>
          <w:tcPr>
            <w:tcW w:w="1141" w:type="dxa"/>
            <w:tcBorders/>
            <w:vAlign w:val="center"/>
          </w:tcPr>
          <w:p>
            <w:pPr>
              <w:pStyle w:val="TableContents"/>
              <w:bidi w:val="0"/>
              <w:spacing w:before="0" w:after="283"/>
              <w:jc w:val="left"/>
              <w:rPr/>
            </w:pPr>
            <w:r>
              <w:rPr/>
              <w:t xml:space="preserve">7.92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6.76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81 </w:t>
            </w:r>
          </w:p>
        </w:tc>
        <w:tc>
          <w:tcPr>
            <w:tcW w:w="1566" w:type="dxa"/>
            <w:tcBorders/>
            <w:vAlign w:val="center"/>
          </w:tcPr>
          <w:p>
            <w:pPr>
              <w:pStyle w:val="TableContents"/>
              <w:bidi w:val="0"/>
              <w:spacing w:before="0" w:after="283"/>
              <w:jc w:val="left"/>
              <w:rPr/>
            </w:pPr>
            <w:r>
              <w:rPr/>
              <w:t xml:space="preserve">Fidži </w:t>
            </w:r>
          </w:p>
        </w:tc>
        <w:tc>
          <w:tcPr>
            <w:tcW w:w="677" w:type="dxa"/>
            <w:tcBorders/>
            <w:vAlign w:val="center"/>
          </w:tcPr>
          <w:p>
            <w:pPr>
              <w:pStyle w:val="TableContents"/>
              <w:bidi w:val="0"/>
              <w:spacing w:before="0" w:after="283"/>
              <w:jc w:val="left"/>
              <w:rPr/>
            </w:pPr>
            <w:r>
              <w:rPr/>
              <w:t xml:space="preserve">5.85 </w:t>
            </w:r>
          </w:p>
        </w:tc>
        <w:tc>
          <w:tcPr>
            <w:tcW w:w="1141" w:type="dxa"/>
            <w:tcBorders/>
            <w:vAlign w:val="center"/>
          </w:tcPr>
          <w:p>
            <w:pPr>
              <w:pStyle w:val="TableContents"/>
              <w:bidi w:val="0"/>
              <w:spacing w:before="0" w:after="283"/>
              <w:jc w:val="left"/>
              <w:rPr/>
            </w:pPr>
            <w:r>
              <w:rPr/>
              <w:t xml:space="preserve">6.58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5.59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82 </w:t>
            </w:r>
          </w:p>
        </w:tc>
        <w:tc>
          <w:tcPr>
            <w:tcW w:w="1566" w:type="dxa"/>
            <w:tcBorders/>
            <w:vAlign w:val="center"/>
          </w:tcPr>
          <w:p>
            <w:pPr>
              <w:pStyle w:val="TableContents"/>
              <w:bidi w:val="0"/>
              <w:spacing w:before="0" w:after="283"/>
              <w:jc w:val="left"/>
              <w:rPr/>
            </w:pPr>
            <w:r>
              <w:rPr/>
              <w:t xml:space="preserve">Honduras </w:t>
            </w:r>
          </w:p>
        </w:tc>
        <w:tc>
          <w:tcPr>
            <w:tcW w:w="677" w:type="dxa"/>
            <w:tcBorders/>
            <w:vAlign w:val="center"/>
          </w:tcPr>
          <w:p>
            <w:pPr>
              <w:pStyle w:val="TableContents"/>
              <w:bidi w:val="0"/>
              <w:spacing w:before="0" w:after="283"/>
              <w:jc w:val="left"/>
              <w:rPr/>
            </w:pPr>
            <w:r>
              <w:rPr/>
              <w:t xml:space="preserve">5.72 </w:t>
            </w:r>
          </w:p>
        </w:tc>
        <w:tc>
          <w:tcPr>
            <w:tcW w:w="1141" w:type="dxa"/>
            <w:tcBorders/>
            <w:vAlign w:val="center"/>
          </w:tcPr>
          <w:p>
            <w:pPr>
              <w:pStyle w:val="TableContents"/>
              <w:bidi w:val="0"/>
              <w:spacing w:before="0" w:after="283"/>
              <w:jc w:val="left"/>
              <w:rPr/>
            </w:pPr>
            <w:r>
              <w:rPr/>
              <w:t xml:space="preserve">8.25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6.18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83 </w:t>
            </w:r>
          </w:p>
        </w:tc>
        <w:tc>
          <w:tcPr>
            <w:tcW w:w="1566" w:type="dxa"/>
            <w:tcBorders/>
            <w:vAlign w:val="center"/>
          </w:tcPr>
          <w:p>
            <w:pPr>
              <w:pStyle w:val="TableContents"/>
              <w:bidi w:val="0"/>
              <w:spacing w:before="0" w:after="283"/>
              <w:jc w:val="left"/>
              <w:rPr/>
            </w:pPr>
            <w:r>
              <w:rPr/>
              <w:t xml:space="preserve">Ukraina </w:t>
            </w:r>
          </w:p>
        </w:tc>
        <w:tc>
          <w:tcPr>
            <w:tcW w:w="677" w:type="dxa"/>
            <w:tcBorders/>
            <w:vAlign w:val="center"/>
          </w:tcPr>
          <w:p>
            <w:pPr>
              <w:pStyle w:val="TableContents"/>
              <w:bidi w:val="0"/>
              <w:spacing w:before="0" w:after="283"/>
              <w:jc w:val="left"/>
              <w:rPr/>
            </w:pPr>
            <w:r>
              <w:rPr/>
              <w:t xml:space="preserve">5.69 </w:t>
            </w:r>
          </w:p>
        </w:tc>
        <w:tc>
          <w:tcPr>
            <w:tcW w:w="1141" w:type="dxa"/>
            <w:tcBorders/>
            <w:vAlign w:val="center"/>
          </w:tcPr>
          <w:p>
            <w:pPr>
              <w:pStyle w:val="TableContents"/>
              <w:bidi w:val="0"/>
              <w:spacing w:before="0" w:after="283"/>
              <w:jc w:val="left"/>
              <w:rPr/>
            </w:pPr>
            <w:r>
              <w:rPr/>
              <w:t xml:space="preserve">6.17 </w:t>
            </w:r>
          </w:p>
        </w:tc>
        <w:tc>
          <w:tcPr>
            <w:tcW w:w="1388" w:type="dxa"/>
            <w:tcBorders/>
            <w:vAlign w:val="center"/>
          </w:tcPr>
          <w:p>
            <w:pPr>
              <w:pStyle w:val="TableContents"/>
              <w:bidi w:val="0"/>
              <w:spacing w:before="0" w:after="283"/>
              <w:jc w:val="left"/>
              <w:rPr/>
            </w:pPr>
            <w:r>
              <w:rPr/>
              <w:t xml:space="preserve">3.21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6.18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83 </w:t>
            </w:r>
          </w:p>
        </w:tc>
        <w:tc>
          <w:tcPr>
            <w:tcW w:w="1566" w:type="dxa"/>
            <w:tcBorders/>
            <w:vAlign w:val="center"/>
          </w:tcPr>
          <w:p>
            <w:pPr>
              <w:pStyle w:val="TableContents"/>
              <w:bidi w:val="0"/>
              <w:spacing w:before="0" w:after="283"/>
              <w:jc w:val="left"/>
              <w:rPr/>
            </w:pPr>
            <w:r>
              <w:rPr/>
              <w:t xml:space="preserve">Montenegro </w:t>
            </w:r>
          </w:p>
        </w:tc>
        <w:tc>
          <w:tcPr>
            <w:tcW w:w="677" w:type="dxa"/>
            <w:tcBorders/>
            <w:vAlign w:val="center"/>
          </w:tcPr>
          <w:p>
            <w:pPr>
              <w:pStyle w:val="TableContents"/>
              <w:bidi w:val="0"/>
              <w:spacing w:before="0" w:after="283"/>
              <w:jc w:val="left"/>
              <w:rPr/>
            </w:pPr>
            <w:r>
              <w:rPr/>
              <w:t xml:space="preserve">5.69 </w:t>
            </w:r>
          </w:p>
        </w:tc>
        <w:tc>
          <w:tcPr>
            <w:tcW w:w="1141" w:type="dxa"/>
            <w:tcBorders/>
            <w:vAlign w:val="center"/>
          </w:tcPr>
          <w:p>
            <w:pPr>
              <w:pStyle w:val="TableContents"/>
              <w:bidi w:val="0"/>
              <w:spacing w:before="0" w:after="283"/>
              <w:jc w:val="left"/>
              <w:rPr/>
            </w:pPr>
            <w:r>
              <w:rPr/>
              <w:t xml:space="preserve">6.08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85 </w:t>
            </w:r>
          </w:p>
        </w:tc>
        <w:tc>
          <w:tcPr>
            <w:tcW w:w="1566" w:type="dxa"/>
            <w:tcBorders/>
            <w:vAlign w:val="center"/>
          </w:tcPr>
          <w:p>
            <w:pPr>
              <w:pStyle w:val="TableContents"/>
              <w:bidi w:val="0"/>
              <w:spacing w:before="0" w:after="283"/>
              <w:jc w:val="left"/>
              <w:rPr/>
            </w:pPr>
            <w:r>
              <w:rPr/>
              <w:t xml:space="preserve">Sambia </w:t>
            </w:r>
          </w:p>
        </w:tc>
        <w:tc>
          <w:tcPr>
            <w:tcW w:w="677" w:type="dxa"/>
            <w:tcBorders/>
            <w:vAlign w:val="center"/>
          </w:tcPr>
          <w:p>
            <w:pPr>
              <w:pStyle w:val="TableContents"/>
              <w:bidi w:val="0"/>
              <w:spacing w:before="0" w:after="283"/>
              <w:jc w:val="left"/>
              <w:rPr/>
            </w:pPr>
            <w:r>
              <w:rPr/>
              <w:t xml:space="preserve">5.68 </w:t>
            </w:r>
          </w:p>
        </w:tc>
        <w:tc>
          <w:tcPr>
            <w:tcW w:w="1141" w:type="dxa"/>
            <w:tcBorders/>
            <w:vAlign w:val="center"/>
          </w:tcPr>
          <w:p>
            <w:pPr>
              <w:pStyle w:val="TableContents"/>
              <w:bidi w:val="0"/>
              <w:spacing w:before="0" w:after="283"/>
              <w:jc w:val="left"/>
              <w:rPr/>
            </w:pPr>
            <w:r>
              <w:rPr/>
              <w:t xml:space="preserve">6.17 </w:t>
            </w:r>
          </w:p>
        </w:tc>
        <w:tc>
          <w:tcPr>
            <w:tcW w:w="1388" w:type="dxa"/>
            <w:tcBorders/>
            <w:vAlign w:val="center"/>
          </w:tcPr>
          <w:p>
            <w:pPr>
              <w:pStyle w:val="TableContents"/>
              <w:bidi w:val="0"/>
              <w:spacing w:before="0" w:after="283"/>
              <w:jc w:val="left"/>
              <w:rPr/>
            </w:pPr>
            <w:r>
              <w:rPr/>
              <w:t xml:space="preserve">5.00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6.47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86 </w:t>
            </w:r>
          </w:p>
        </w:tc>
        <w:tc>
          <w:tcPr>
            <w:tcW w:w="1566" w:type="dxa"/>
            <w:tcBorders/>
            <w:vAlign w:val="center"/>
          </w:tcPr>
          <w:p>
            <w:pPr>
              <w:pStyle w:val="TableContents"/>
              <w:bidi w:val="0"/>
              <w:spacing w:before="0" w:after="283"/>
              <w:jc w:val="left"/>
              <w:rPr/>
            </w:pPr>
            <w:r>
              <w:rPr/>
              <w:t xml:space="preserve">Mali </w:t>
            </w:r>
          </w:p>
        </w:tc>
        <w:tc>
          <w:tcPr>
            <w:tcW w:w="677" w:type="dxa"/>
            <w:tcBorders/>
            <w:vAlign w:val="center"/>
          </w:tcPr>
          <w:p>
            <w:pPr>
              <w:pStyle w:val="TableContents"/>
              <w:bidi w:val="0"/>
              <w:spacing w:before="0" w:after="283"/>
              <w:jc w:val="left"/>
              <w:rPr/>
            </w:pPr>
            <w:r>
              <w:rPr/>
              <w:t xml:space="preserve">5.64 </w:t>
            </w:r>
          </w:p>
        </w:tc>
        <w:tc>
          <w:tcPr>
            <w:tcW w:w="1141" w:type="dxa"/>
            <w:tcBorders/>
            <w:vAlign w:val="center"/>
          </w:tcPr>
          <w:p>
            <w:pPr>
              <w:pStyle w:val="TableContents"/>
              <w:bidi w:val="0"/>
              <w:spacing w:before="0" w:after="283"/>
              <w:jc w:val="left"/>
              <w:rPr/>
            </w:pPr>
            <w:r>
              <w:rPr/>
              <w:t xml:space="preserve">7.42 </w:t>
            </w:r>
          </w:p>
        </w:tc>
        <w:tc>
          <w:tcPr>
            <w:tcW w:w="1388" w:type="dxa"/>
            <w:tcBorders/>
            <w:vAlign w:val="center"/>
          </w:tcPr>
          <w:p>
            <w:pPr>
              <w:pStyle w:val="TableContents"/>
              <w:bidi w:val="0"/>
              <w:spacing w:before="0" w:after="283"/>
              <w:jc w:val="left"/>
              <w:rPr/>
            </w:pPr>
            <w:r>
              <w:rPr/>
              <w:t xml:space="preserve">3.93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6.18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87 </w:t>
            </w:r>
          </w:p>
        </w:tc>
        <w:tc>
          <w:tcPr>
            <w:tcW w:w="1566" w:type="dxa"/>
            <w:tcBorders/>
            <w:vAlign w:val="center"/>
          </w:tcPr>
          <w:p>
            <w:pPr>
              <w:pStyle w:val="TableContents"/>
              <w:bidi w:val="0"/>
              <w:spacing w:before="0" w:after="283"/>
              <w:jc w:val="left"/>
              <w:rPr/>
            </w:pPr>
            <w:r>
              <w:rPr/>
              <w:t xml:space="preserve">Benin </w:t>
            </w:r>
          </w:p>
        </w:tc>
        <w:tc>
          <w:tcPr>
            <w:tcW w:w="677" w:type="dxa"/>
            <w:tcBorders/>
            <w:vAlign w:val="center"/>
          </w:tcPr>
          <w:p>
            <w:pPr>
              <w:pStyle w:val="TableContents"/>
              <w:bidi w:val="0"/>
              <w:spacing w:before="0" w:after="283"/>
              <w:jc w:val="left"/>
              <w:rPr/>
            </w:pPr>
            <w:r>
              <w:rPr/>
              <w:t xml:space="preserve">5.61 </w:t>
            </w:r>
          </w:p>
        </w:tc>
        <w:tc>
          <w:tcPr>
            <w:tcW w:w="1141" w:type="dxa"/>
            <w:tcBorders/>
            <w:vAlign w:val="center"/>
          </w:tcPr>
          <w:p>
            <w:pPr>
              <w:pStyle w:val="TableContents"/>
              <w:bidi w:val="0"/>
              <w:spacing w:before="0" w:after="283"/>
              <w:jc w:val="left"/>
              <w:rPr/>
            </w:pPr>
            <w:r>
              <w:rPr/>
              <w:t xml:space="preserve">6.50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5.59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88 </w:t>
            </w:r>
          </w:p>
        </w:tc>
        <w:tc>
          <w:tcPr>
            <w:tcW w:w="1566" w:type="dxa"/>
            <w:tcBorders/>
            <w:vAlign w:val="center"/>
          </w:tcPr>
          <w:p>
            <w:pPr>
              <w:pStyle w:val="TableContents"/>
              <w:bidi w:val="0"/>
              <w:spacing w:before="0" w:after="283"/>
              <w:jc w:val="left"/>
              <w:rPr/>
            </w:pPr>
            <w:r>
              <w:rPr/>
              <w:t xml:space="preserve">Makedonia </w:t>
            </w:r>
          </w:p>
        </w:tc>
        <w:tc>
          <w:tcPr>
            <w:tcW w:w="677" w:type="dxa"/>
            <w:tcBorders/>
            <w:vAlign w:val="center"/>
          </w:tcPr>
          <w:p>
            <w:pPr>
              <w:pStyle w:val="TableContents"/>
              <w:bidi w:val="0"/>
              <w:spacing w:before="0" w:after="283"/>
              <w:jc w:val="left"/>
              <w:rPr/>
            </w:pPr>
            <w:r>
              <w:rPr/>
              <w:t xml:space="preserve">5.57 </w:t>
            </w:r>
          </w:p>
        </w:tc>
        <w:tc>
          <w:tcPr>
            <w:tcW w:w="1141" w:type="dxa"/>
            <w:tcBorders/>
            <w:vAlign w:val="center"/>
          </w:tcPr>
          <w:p>
            <w:pPr>
              <w:pStyle w:val="TableContents"/>
              <w:bidi w:val="0"/>
              <w:spacing w:before="0" w:after="283"/>
              <w:jc w:val="left"/>
              <w:rPr/>
            </w:pPr>
            <w:r>
              <w:rPr/>
              <w:t xml:space="preserve">6.50 </w:t>
            </w:r>
          </w:p>
        </w:tc>
        <w:tc>
          <w:tcPr>
            <w:tcW w:w="1388" w:type="dxa"/>
            <w:tcBorders/>
            <w:vAlign w:val="center"/>
          </w:tcPr>
          <w:p>
            <w:pPr>
              <w:pStyle w:val="TableContents"/>
              <w:bidi w:val="0"/>
              <w:spacing w:before="0" w:after="283"/>
              <w:jc w:val="left"/>
              <w:rPr/>
            </w:pPr>
            <w:r>
              <w:rPr/>
              <w:t xml:space="preserve">5.00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89 </w:t>
            </w:r>
          </w:p>
        </w:tc>
        <w:tc>
          <w:tcPr>
            <w:tcW w:w="1566" w:type="dxa"/>
            <w:tcBorders/>
            <w:vAlign w:val="center"/>
          </w:tcPr>
          <w:p>
            <w:pPr>
              <w:pStyle w:val="TableContents"/>
              <w:bidi w:val="0"/>
              <w:spacing w:before="0" w:after="283"/>
              <w:jc w:val="left"/>
              <w:rPr/>
            </w:pPr>
            <w:r>
              <w:rPr/>
              <w:t xml:space="preserve">Bolivia </w:t>
            </w:r>
          </w:p>
        </w:tc>
        <w:tc>
          <w:tcPr>
            <w:tcW w:w="677" w:type="dxa"/>
            <w:tcBorders/>
            <w:vAlign w:val="center"/>
          </w:tcPr>
          <w:p>
            <w:pPr>
              <w:pStyle w:val="TableContents"/>
              <w:bidi w:val="0"/>
              <w:spacing w:before="0" w:after="283"/>
              <w:jc w:val="left"/>
              <w:rPr/>
            </w:pPr>
            <w:r>
              <w:rPr/>
              <w:t xml:space="preserve">5.49 </w:t>
            </w:r>
          </w:p>
        </w:tc>
        <w:tc>
          <w:tcPr>
            <w:tcW w:w="1141" w:type="dxa"/>
            <w:tcBorders/>
            <w:vAlign w:val="center"/>
          </w:tcPr>
          <w:p>
            <w:pPr>
              <w:pStyle w:val="TableContents"/>
              <w:bidi w:val="0"/>
              <w:spacing w:before="0" w:after="283"/>
              <w:jc w:val="left"/>
              <w:rPr/>
            </w:pPr>
            <w:r>
              <w:rPr/>
              <w:t xml:space="preserve">7.00 </w:t>
            </w:r>
          </w:p>
        </w:tc>
        <w:tc>
          <w:tcPr>
            <w:tcW w:w="1388" w:type="dxa"/>
            <w:tcBorders/>
            <w:vAlign w:val="center"/>
          </w:tcPr>
          <w:p>
            <w:pPr>
              <w:pStyle w:val="TableContents"/>
              <w:bidi w:val="0"/>
              <w:spacing w:before="0" w:after="283"/>
              <w:jc w:val="left"/>
              <w:rPr/>
            </w:pPr>
            <w:r>
              <w:rPr/>
              <w:t xml:space="preserve">4.64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89 </w:t>
            </w:r>
          </w:p>
        </w:tc>
        <w:tc>
          <w:tcPr>
            <w:tcW w:w="1566" w:type="dxa"/>
            <w:tcBorders/>
            <w:vAlign w:val="center"/>
          </w:tcPr>
          <w:p>
            <w:pPr>
              <w:pStyle w:val="TableContents"/>
              <w:bidi w:val="0"/>
              <w:spacing w:before="0" w:after="283"/>
              <w:jc w:val="left"/>
              <w:rPr/>
            </w:pPr>
            <w:r>
              <w:rPr/>
              <w:t xml:space="preserve">Malawi </w:t>
            </w:r>
          </w:p>
        </w:tc>
        <w:tc>
          <w:tcPr>
            <w:tcW w:w="677" w:type="dxa"/>
            <w:tcBorders/>
            <w:vAlign w:val="center"/>
          </w:tcPr>
          <w:p>
            <w:pPr>
              <w:pStyle w:val="TableContents"/>
              <w:bidi w:val="0"/>
              <w:spacing w:before="0" w:after="283"/>
              <w:jc w:val="left"/>
              <w:rPr/>
            </w:pPr>
            <w:r>
              <w:rPr/>
              <w:t xml:space="preserve">5.49 </w:t>
            </w:r>
          </w:p>
        </w:tc>
        <w:tc>
          <w:tcPr>
            <w:tcW w:w="1141" w:type="dxa"/>
            <w:tcBorders/>
            <w:vAlign w:val="center"/>
          </w:tcPr>
          <w:p>
            <w:pPr>
              <w:pStyle w:val="TableContents"/>
              <w:bidi w:val="0"/>
              <w:spacing w:before="0" w:after="283"/>
              <w:jc w:val="left"/>
              <w:rPr/>
            </w:pPr>
            <w:r>
              <w:rPr/>
              <w:t xml:space="preserve">6.58 </w:t>
            </w:r>
          </w:p>
        </w:tc>
        <w:tc>
          <w:tcPr>
            <w:tcW w:w="1388" w:type="dxa"/>
            <w:tcBorders/>
            <w:vAlign w:val="center"/>
          </w:tcPr>
          <w:p>
            <w:pPr>
              <w:pStyle w:val="TableContents"/>
              <w:bidi w:val="0"/>
              <w:spacing w:before="0" w:after="283"/>
              <w:jc w:val="left"/>
              <w:rPr/>
            </w:pPr>
            <w:r>
              <w:rPr/>
              <w:t xml:space="preserve">4.29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5.88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91 </w:t>
            </w:r>
          </w:p>
        </w:tc>
        <w:tc>
          <w:tcPr>
            <w:tcW w:w="1566" w:type="dxa"/>
            <w:tcBorders/>
            <w:vAlign w:val="center"/>
          </w:tcPr>
          <w:p>
            <w:pPr>
              <w:pStyle w:val="TableContents"/>
              <w:bidi w:val="0"/>
              <w:spacing w:before="0" w:after="283"/>
              <w:jc w:val="left"/>
              <w:rPr/>
            </w:pPr>
            <w:r>
              <w:rPr/>
              <w:t xml:space="preserve">Tansania </w:t>
            </w:r>
          </w:p>
        </w:tc>
        <w:tc>
          <w:tcPr>
            <w:tcW w:w="677" w:type="dxa"/>
            <w:tcBorders/>
            <w:vAlign w:val="center"/>
          </w:tcPr>
          <w:p>
            <w:pPr>
              <w:pStyle w:val="TableContents"/>
              <w:bidi w:val="0"/>
              <w:spacing w:before="0" w:after="283"/>
              <w:jc w:val="left"/>
              <w:rPr/>
            </w:pPr>
            <w:r>
              <w:rPr/>
              <w:t xml:space="preserve">5.47 </w:t>
            </w:r>
          </w:p>
        </w:tc>
        <w:tc>
          <w:tcPr>
            <w:tcW w:w="1141" w:type="dxa"/>
            <w:tcBorders/>
            <w:vAlign w:val="center"/>
          </w:tcPr>
          <w:p>
            <w:pPr>
              <w:pStyle w:val="TableContents"/>
              <w:bidi w:val="0"/>
              <w:spacing w:before="0" w:after="283"/>
              <w:jc w:val="left"/>
              <w:rPr/>
            </w:pPr>
            <w:r>
              <w:rPr/>
              <w:t xml:space="preserve">7.00 </w:t>
            </w:r>
          </w:p>
        </w:tc>
        <w:tc>
          <w:tcPr>
            <w:tcW w:w="1388" w:type="dxa"/>
            <w:tcBorders/>
            <w:vAlign w:val="center"/>
          </w:tcPr>
          <w:p>
            <w:pPr>
              <w:pStyle w:val="TableContents"/>
              <w:bidi w:val="0"/>
              <w:spacing w:before="0" w:after="283"/>
              <w:jc w:val="left"/>
              <w:rPr/>
            </w:pPr>
            <w:r>
              <w:rPr/>
              <w:t xml:space="preserve">5.00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4.71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92 </w:t>
            </w:r>
          </w:p>
        </w:tc>
        <w:tc>
          <w:tcPr>
            <w:tcW w:w="1566" w:type="dxa"/>
            <w:tcBorders/>
            <w:vAlign w:val="center"/>
          </w:tcPr>
          <w:p>
            <w:pPr>
              <w:pStyle w:val="TableContents"/>
              <w:bidi w:val="0"/>
              <w:spacing w:before="0" w:after="283"/>
              <w:jc w:val="left"/>
              <w:rPr/>
            </w:pPr>
            <w:r>
              <w:rPr/>
              <w:t xml:space="preserve">Bangladesh </w:t>
            </w:r>
          </w:p>
        </w:tc>
        <w:tc>
          <w:tcPr>
            <w:tcW w:w="677" w:type="dxa"/>
            <w:tcBorders/>
            <w:vAlign w:val="center"/>
          </w:tcPr>
          <w:p>
            <w:pPr>
              <w:pStyle w:val="TableContents"/>
              <w:bidi w:val="0"/>
              <w:spacing w:before="0" w:after="283"/>
              <w:jc w:val="left"/>
              <w:rPr/>
            </w:pPr>
            <w:r>
              <w:rPr/>
              <w:t xml:space="preserve">5.43 </w:t>
            </w:r>
          </w:p>
        </w:tc>
        <w:tc>
          <w:tcPr>
            <w:tcW w:w="1141" w:type="dxa"/>
            <w:tcBorders/>
            <w:vAlign w:val="center"/>
          </w:tcPr>
          <w:p>
            <w:pPr>
              <w:pStyle w:val="TableContents"/>
              <w:bidi w:val="0"/>
              <w:spacing w:before="0" w:after="283"/>
              <w:jc w:val="left"/>
              <w:rPr/>
            </w:pPr>
            <w:r>
              <w:rPr/>
              <w:t xml:space="preserve">7.42 </w:t>
            </w:r>
          </w:p>
        </w:tc>
        <w:tc>
          <w:tcPr>
            <w:tcW w:w="1388" w:type="dxa"/>
            <w:tcBorders/>
            <w:vAlign w:val="center"/>
          </w:tcPr>
          <w:p>
            <w:pPr>
              <w:pStyle w:val="TableContents"/>
              <w:bidi w:val="0"/>
              <w:spacing w:before="0" w:after="283"/>
              <w:jc w:val="left"/>
              <w:rPr/>
            </w:pPr>
            <w:r>
              <w:rPr/>
              <w:t xml:space="preserve">5.07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5.29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93 </w:t>
            </w:r>
          </w:p>
        </w:tc>
        <w:tc>
          <w:tcPr>
            <w:tcW w:w="1566" w:type="dxa"/>
            <w:tcBorders/>
            <w:vAlign w:val="center"/>
          </w:tcPr>
          <w:p>
            <w:pPr>
              <w:pStyle w:val="TableContents"/>
              <w:bidi w:val="0"/>
              <w:spacing w:before="0" w:after="283"/>
              <w:jc w:val="left"/>
              <w:rPr/>
            </w:pPr>
            <w:r>
              <w:rPr/>
              <w:t xml:space="preserve">Liberia </w:t>
            </w:r>
          </w:p>
        </w:tc>
        <w:tc>
          <w:tcPr>
            <w:tcW w:w="677" w:type="dxa"/>
            <w:tcBorders/>
            <w:vAlign w:val="center"/>
          </w:tcPr>
          <w:p>
            <w:pPr>
              <w:pStyle w:val="TableContents"/>
              <w:bidi w:val="0"/>
              <w:spacing w:before="0" w:after="283"/>
              <w:jc w:val="left"/>
              <w:rPr/>
            </w:pPr>
            <w:r>
              <w:rPr/>
              <w:t xml:space="preserve">5.23 </w:t>
            </w:r>
          </w:p>
        </w:tc>
        <w:tc>
          <w:tcPr>
            <w:tcW w:w="1141" w:type="dxa"/>
            <w:tcBorders/>
            <w:vAlign w:val="center"/>
          </w:tcPr>
          <w:p>
            <w:pPr>
              <w:pStyle w:val="TableContents"/>
              <w:bidi w:val="0"/>
              <w:spacing w:before="0" w:after="283"/>
              <w:jc w:val="left"/>
              <w:rPr/>
            </w:pPr>
            <w:r>
              <w:rPr/>
              <w:t xml:space="preserve">7.42 </w:t>
            </w:r>
          </w:p>
        </w:tc>
        <w:tc>
          <w:tcPr>
            <w:tcW w:w="1388" w:type="dxa"/>
            <w:tcBorders/>
            <w:vAlign w:val="center"/>
          </w:tcPr>
          <w:p>
            <w:pPr>
              <w:pStyle w:val="TableContents"/>
              <w:bidi w:val="0"/>
              <w:spacing w:before="0" w:after="283"/>
              <w:jc w:val="left"/>
              <w:rPr/>
            </w:pPr>
            <w:r>
              <w:rPr/>
              <w:t xml:space="preserve">2.57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5.59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94 </w:t>
            </w:r>
          </w:p>
        </w:tc>
        <w:tc>
          <w:tcPr>
            <w:tcW w:w="1566" w:type="dxa"/>
            <w:tcBorders/>
            <w:vAlign w:val="center"/>
          </w:tcPr>
          <w:p>
            <w:pPr>
              <w:pStyle w:val="TableContents"/>
              <w:bidi w:val="0"/>
              <w:spacing w:before="0" w:after="283"/>
              <w:jc w:val="left"/>
              <w:rPr/>
            </w:pPr>
            <w:r>
              <w:rPr/>
              <w:t xml:space="preserve">Nepal </w:t>
            </w:r>
          </w:p>
        </w:tc>
        <w:tc>
          <w:tcPr>
            <w:tcW w:w="677" w:type="dxa"/>
            <w:tcBorders/>
            <w:vAlign w:val="center"/>
          </w:tcPr>
          <w:p>
            <w:pPr>
              <w:pStyle w:val="TableContents"/>
              <w:bidi w:val="0"/>
              <w:spacing w:before="0" w:after="283"/>
              <w:jc w:val="left"/>
              <w:rPr/>
            </w:pPr>
            <w:r>
              <w:rPr/>
              <w:t xml:space="preserve">5.18 </w:t>
            </w:r>
          </w:p>
        </w:tc>
        <w:tc>
          <w:tcPr>
            <w:tcW w:w="1141" w:type="dxa"/>
            <w:tcBorders/>
            <w:vAlign w:val="center"/>
          </w:tcPr>
          <w:p>
            <w:pPr>
              <w:pStyle w:val="TableContents"/>
              <w:bidi w:val="0"/>
              <w:spacing w:before="0" w:after="283"/>
              <w:jc w:val="left"/>
              <w:rPr/>
            </w:pPr>
            <w:r>
              <w:rPr/>
              <w:t xml:space="preserve">4.33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5.59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95 </w:t>
            </w:r>
          </w:p>
        </w:tc>
        <w:tc>
          <w:tcPr>
            <w:tcW w:w="1566" w:type="dxa"/>
            <w:tcBorders/>
            <w:vAlign w:val="center"/>
          </w:tcPr>
          <w:p>
            <w:pPr>
              <w:pStyle w:val="TableContents"/>
              <w:bidi w:val="0"/>
              <w:spacing w:before="0" w:after="283"/>
              <w:jc w:val="left"/>
              <w:rPr/>
            </w:pPr>
            <w:r>
              <w:rPr/>
              <w:t xml:space="preserve">Kenia </w:t>
            </w:r>
          </w:p>
        </w:tc>
        <w:tc>
          <w:tcPr>
            <w:tcW w:w="677" w:type="dxa"/>
            <w:tcBorders/>
            <w:vAlign w:val="center"/>
          </w:tcPr>
          <w:p>
            <w:pPr>
              <w:pStyle w:val="TableContents"/>
              <w:bidi w:val="0"/>
              <w:spacing w:before="0" w:after="283"/>
              <w:jc w:val="left"/>
              <w:rPr/>
            </w:pPr>
            <w:r>
              <w:rPr/>
              <w:t xml:space="preserve">5.11 </w:t>
            </w:r>
          </w:p>
        </w:tc>
        <w:tc>
          <w:tcPr>
            <w:tcW w:w="1141" w:type="dxa"/>
            <w:tcBorders/>
            <w:vAlign w:val="center"/>
          </w:tcPr>
          <w:p>
            <w:pPr>
              <w:pStyle w:val="TableContents"/>
              <w:bidi w:val="0"/>
              <w:spacing w:before="0" w:after="283"/>
              <w:jc w:val="left"/>
              <w:rPr/>
            </w:pPr>
            <w:r>
              <w:rPr/>
              <w:t xml:space="preserve">3.50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4.41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95 </w:t>
            </w:r>
          </w:p>
        </w:tc>
        <w:tc>
          <w:tcPr>
            <w:tcW w:w="1566" w:type="dxa"/>
            <w:tcBorders/>
            <w:vAlign w:val="center"/>
          </w:tcPr>
          <w:p>
            <w:pPr>
              <w:pStyle w:val="TableContents"/>
              <w:bidi w:val="0"/>
              <w:spacing w:before="0" w:after="283"/>
              <w:jc w:val="left"/>
              <w:rPr/>
            </w:pPr>
            <w:r>
              <w:rPr/>
              <w:t xml:space="preserve">Kirgisia </w:t>
            </w:r>
          </w:p>
        </w:tc>
        <w:tc>
          <w:tcPr>
            <w:tcW w:w="677" w:type="dxa"/>
            <w:tcBorders/>
            <w:vAlign w:val="center"/>
          </w:tcPr>
          <w:p>
            <w:pPr>
              <w:pStyle w:val="TableContents"/>
              <w:bidi w:val="0"/>
              <w:spacing w:before="0" w:after="283"/>
              <w:jc w:val="left"/>
              <w:rPr/>
            </w:pPr>
            <w:r>
              <w:rPr/>
              <w:t xml:space="preserve">5.11 </w:t>
            </w:r>
          </w:p>
        </w:tc>
        <w:tc>
          <w:tcPr>
            <w:tcW w:w="1141" w:type="dxa"/>
            <w:tcBorders/>
            <w:vAlign w:val="center"/>
          </w:tcPr>
          <w:p>
            <w:pPr>
              <w:pStyle w:val="TableContents"/>
              <w:bidi w:val="0"/>
              <w:spacing w:before="0" w:after="283"/>
              <w:jc w:val="left"/>
              <w:rPr/>
            </w:pPr>
            <w:r>
              <w:rPr/>
              <w:t xml:space="preserve">6.58 </w:t>
            </w:r>
          </w:p>
        </w:tc>
        <w:tc>
          <w:tcPr>
            <w:tcW w:w="1388" w:type="dxa"/>
            <w:tcBorders/>
            <w:vAlign w:val="center"/>
          </w:tcPr>
          <w:p>
            <w:pPr>
              <w:pStyle w:val="TableContents"/>
              <w:bidi w:val="0"/>
              <w:spacing w:before="0" w:after="283"/>
              <w:jc w:val="left"/>
              <w:rPr/>
            </w:pPr>
            <w:r>
              <w:rPr/>
              <w:t xml:space="preserve">2.93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5.00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95 </w:t>
            </w:r>
          </w:p>
        </w:tc>
        <w:tc>
          <w:tcPr>
            <w:tcW w:w="1566" w:type="dxa"/>
            <w:tcBorders/>
            <w:vAlign w:val="center"/>
          </w:tcPr>
          <w:p>
            <w:pPr>
              <w:pStyle w:val="TableContents"/>
              <w:bidi w:val="0"/>
              <w:spacing w:before="0" w:after="283"/>
              <w:jc w:val="left"/>
              <w:rPr/>
            </w:pPr>
            <w:r>
              <w:rPr/>
              <w:t xml:space="preserve">Madagaskar </w:t>
            </w:r>
          </w:p>
        </w:tc>
        <w:tc>
          <w:tcPr>
            <w:tcW w:w="677" w:type="dxa"/>
            <w:tcBorders/>
            <w:vAlign w:val="center"/>
          </w:tcPr>
          <w:p>
            <w:pPr>
              <w:pStyle w:val="TableContents"/>
              <w:bidi w:val="0"/>
              <w:spacing w:before="0" w:after="283"/>
              <w:jc w:val="left"/>
              <w:rPr/>
            </w:pPr>
            <w:r>
              <w:rPr/>
              <w:t xml:space="preserve">5.11 </w:t>
            </w:r>
          </w:p>
        </w:tc>
        <w:tc>
          <w:tcPr>
            <w:tcW w:w="1141" w:type="dxa"/>
            <w:tcBorders/>
            <w:vAlign w:val="center"/>
          </w:tcPr>
          <w:p>
            <w:pPr>
              <w:pStyle w:val="TableContents"/>
              <w:bidi w:val="0"/>
              <w:spacing w:before="0" w:after="283"/>
              <w:jc w:val="left"/>
              <w:rPr/>
            </w:pPr>
            <w:r>
              <w:rPr/>
              <w:t xml:space="preserve">6.08 </w:t>
            </w:r>
          </w:p>
        </w:tc>
        <w:tc>
          <w:tcPr>
            <w:tcW w:w="1388" w:type="dxa"/>
            <w:tcBorders/>
            <w:vAlign w:val="center"/>
          </w:tcPr>
          <w:p>
            <w:pPr>
              <w:pStyle w:val="TableContents"/>
              <w:bidi w:val="0"/>
              <w:spacing w:before="0" w:after="283"/>
              <w:jc w:val="left"/>
              <w:rPr/>
            </w:pPr>
            <w:r>
              <w:rPr/>
              <w:t xml:space="preserve">3.57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4.71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98 </w:t>
            </w:r>
          </w:p>
        </w:tc>
        <w:tc>
          <w:tcPr>
            <w:tcW w:w="1566" w:type="dxa"/>
            <w:tcBorders/>
            <w:vAlign w:val="center"/>
          </w:tcPr>
          <w:p>
            <w:pPr>
              <w:pStyle w:val="TableContents"/>
              <w:bidi w:val="0"/>
              <w:spacing w:before="0" w:after="283"/>
              <w:jc w:val="left"/>
              <w:rPr/>
            </w:pPr>
            <w:r>
              <w:rPr/>
              <w:t xml:space="preserve">Uganda </w:t>
            </w:r>
          </w:p>
        </w:tc>
        <w:tc>
          <w:tcPr>
            <w:tcW w:w="677" w:type="dxa"/>
            <w:tcBorders/>
            <w:vAlign w:val="center"/>
          </w:tcPr>
          <w:p>
            <w:pPr>
              <w:pStyle w:val="TableContents"/>
              <w:bidi w:val="0"/>
              <w:spacing w:before="0" w:after="283"/>
              <w:jc w:val="left"/>
              <w:rPr/>
            </w:pPr>
            <w:r>
              <w:rPr/>
              <w:t xml:space="preserve">5.09 </w:t>
            </w:r>
          </w:p>
        </w:tc>
        <w:tc>
          <w:tcPr>
            <w:tcW w:w="1141" w:type="dxa"/>
            <w:tcBorders/>
            <w:vAlign w:val="center"/>
          </w:tcPr>
          <w:p>
            <w:pPr>
              <w:pStyle w:val="TableContents"/>
              <w:bidi w:val="0"/>
              <w:spacing w:before="0" w:after="283"/>
              <w:jc w:val="left"/>
              <w:rPr/>
            </w:pPr>
            <w:r>
              <w:rPr/>
              <w:t xml:space="preserve">5.25 </w:t>
            </w:r>
          </w:p>
        </w:tc>
        <w:tc>
          <w:tcPr>
            <w:tcW w:w="1388" w:type="dxa"/>
            <w:tcBorders/>
            <w:vAlign w:val="center"/>
          </w:tcPr>
          <w:p>
            <w:pPr>
              <w:pStyle w:val="TableContents"/>
              <w:bidi w:val="0"/>
              <w:spacing w:before="0" w:after="283"/>
              <w:jc w:val="left"/>
              <w:rPr/>
            </w:pPr>
            <w:r>
              <w:rPr/>
              <w:t xml:space="preserve">3.57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5.88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99 </w:t>
            </w:r>
          </w:p>
        </w:tc>
        <w:tc>
          <w:tcPr>
            <w:tcW w:w="1566" w:type="dxa"/>
            <w:tcBorders/>
            <w:vAlign w:val="center"/>
          </w:tcPr>
          <w:p>
            <w:pPr>
              <w:pStyle w:val="TableContents"/>
              <w:bidi w:val="0"/>
              <w:spacing w:before="0" w:after="283"/>
              <w:jc w:val="left"/>
              <w:rPr/>
            </w:pPr>
            <w:r>
              <w:rPr/>
              <w:t xml:space="preserve">Bhutan </w:t>
            </w:r>
          </w:p>
        </w:tc>
        <w:tc>
          <w:tcPr>
            <w:tcW w:w="677" w:type="dxa"/>
            <w:tcBorders/>
            <w:vAlign w:val="center"/>
          </w:tcPr>
          <w:p>
            <w:pPr>
              <w:pStyle w:val="TableContents"/>
              <w:bidi w:val="0"/>
              <w:spacing w:before="0" w:after="283"/>
              <w:jc w:val="left"/>
              <w:rPr/>
            </w:pPr>
            <w:r>
              <w:rPr/>
              <w:t xml:space="preserve">5.08 </w:t>
            </w:r>
          </w:p>
        </w:tc>
        <w:tc>
          <w:tcPr>
            <w:tcW w:w="1141" w:type="dxa"/>
            <w:tcBorders/>
            <w:vAlign w:val="center"/>
          </w:tcPr>
          <w:p>
            <w:pPr>
              <w:pStyle w:val="TableContents"/>
              <w:bidi w:val="0"/>
              <w:spacing w:before="0" w:after="283"/>
              <w:jc w:val="left"/>
              <w:rPr/>
            </w:pPr>
            <w:r>
              <w:rPr/>
              <w:t xml:space="preserve">8.33 </w:t>
            </w:r>
          </w:p>
        </w:tc>
        <w:tc>
          <w:tcPr>
            <w:tcW w:w="1388" w:type="dxa"/>
            <w:tcBorders/>
            <w:vAlign w:val="center"/>
          </w:tcPr>
          <w:p>
            <w:pPr>
              <w:pStyle w:val="TableContents"/>
              <w:bidi w:val="0"/>
              <w:spacing w:before="0" w:after="283"/>
              <w:jc w:val="left"/>
              <w:rPr/>
            </w:pPr>
            <w:r>
              <w:rPr/>
              <w:t xml:space="preserve">6.07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100 </w:t>
            </w:r>
          </w:p>
        </w:tc>
        <w:tc>
          <w:tcPr>
            <w:tcW w:w="1566" w:type="dxa"/>
            <w:tcBorders/>
            <w:vAlign w:val="center"/>
          </w:tcPr>
          <w:p>
            <w:pPr>
              <w:pStyle w:val="TableContents"/>
              <w:bidi w:val="0"/>
              <w:spacing w:before="0" w:after="283"/>
              <w:jc w:val="left"/>
              <w:rPr/>
            </w:pPr>
            <w:r>
              <w:rPr/>
              <w:t xml:space="preserve">Turkki </w:t>
            </w:r>
          </w:p>
        </w:tc>
        <w:tc>
          <w:tcPr>
            <w:tcW w:w="677" w:type="dxa"/>
            <w:tcBorders/>
            <w:vAlign w:val="center"/>
          </w:tcPr>
          <w:p>
            <w:pPr>
              <w:pStyle w:val="TableContents"/>
              <w:bidi w:val="0"/>
              <w:spacing w:before="0" w:after="283"/>
              <w:jc w:val="left"/>
              <w:rPr/>
            </w:pPr>
            <w:r>
              <w:rPr/>
              <w:t xml:space="preserve">4.88 </w:t>
            </w:r>
          </w:p>
        </w:tc>
        <w:tc>
          <w:tcPr>
            <w:tcW w:w="1141" w:type="dxa"/>
            <w:tcBorders/>
            <w:vAlign w:val="center"/>
          </w:tcPr>
          <w:p>
            <w:pPr>
              <w:pStyle w:val="TableContents"/>
              <w:bidi w:val="0"/>
              <w:spacing w:before="0" w:after="283"/>
              <w:jc w:val="left"/>
              <w:rPr/>
            </w:pPr>
            <w:r>
              <w:rPr/>
              <w:t xml:space="preserve">5.33 </w:t>
            </w:r>
          </w:p>
        </w:tc>
        <w:tc>
          <w:tcPr>
            <w:tcW w:w="1388" w:type="dxa"/>
            <w:tcBorders/>
            <w:vAlign w:val="center"/>
          </w:tcPr>
          <w:p>
            <w:pPr>
              <w:pStyle w:val="TableContents"/>
              <w:bidi w:val="0"/>
              <w:spacing w:before="0" w:after="283"/>
              <w:jc w:val="left"/>
              <w:rPr/>
            </w:pPr>
            <w:r>
              <w:rPr/>
              <w:t xml:space="preserve">6.07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2.35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101 </w:t>
            </w:r>
          </w:p>
        </w:tc>
        <w:tc>
          <w:tcPr>
            <w:tcW w:w="1566" w:type="dxa"/>
            <w:tcBorders/>
            <w:vAlign w:val="center"/>
          </w:tcPr>
          <w:p>
            <w:pPr>
              <w:pStyle w:val="TableContents"/>
              <w:bidi w:val="0"/>
              <w:spacing w:before="0" w:after="283"/>
              <w:jc w:val="left"/>
              <w:rPr/>
            </w:pPr>
            <w:r>
              <w:rPr/>
              <w:t xml:space="preserve">Marokko </w:t>
            </w:r>
          </w:p>
        </w:tc>
        <w:tc>
          <w:tcPr>
            <w:tcW w:w="677" w:type="dxa"/>
            <w:tcBorders/>
            <w:vAlign w:val="center"/>
          </w:tcPr>
          <w:p>
            <w:pPr>
              <w:pStyle w:val="TableContents"/>
              <w:bidi w:val="0"/>
              <w:spacing w:before="0" w:after="283"/>
              <w:jc w:val="left"/>
              <w:rPr/>
            </w:pPr>
            <w:r>
              <w:rPr/>
              <w:t xml:space="preserve">4.87 </w:t>
            </w:r>
          </w:p>
        </w:tc>
        <w:tc>
          <w:tcPr>
            <w:tcW w:w="1141" w:type="dxa"/>
            <w:tcBorders/>
            <w:vAlign w:val="center"/>
          </w:tcPr>
          <w:p>
            <w:pPr>
              <w:pStyle w:val="TableContents"/>
              <w:bidi w:val="0"/>
              <w:spacing w:before="0" w:after="283"/>
              <w:jc w:val="left"/>
              <w:rPr/>
            </w:pPr>
            <w:r>
              <w:rPr/>
              <w:t xml:space="preserve">5.25 </w:t>
            </w:r>
          </w:p>
        </w:tc>
        <w:tc>
          <w:tcPr>
            <w:tcW w:w="1388" w:type="dxa"/>
            <w:tcBorders/>
            <w:vAlign w:val="center"/>
          </w:tcPr>
          <w:p>
            <w:pPr>
              <w:pStyle w:val="TableContents"/>
              <w:bidi w:val="0"/>
              <w:spacing w:before="0" w:after="283"/>
              <w:jc w:val="left"/>
              <w:rPr/>
            </w:pPr>
            <w:r>
              <w:rPr/>
              <w:t xml:space="preserve">4.64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4.41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101 </w:t>
            </w:r>
          </w:p>
        </w:tc>
        <w:tc>
          <w:tcPr>
            <w:tcW w:w="1566" w:type="dxa"/>
            <w:tcBorders/>
            <w:vAlign w:val="center"/>
          </w:tcPr>
          <w:p>
            <w:pPr>
              <w:pStyle w:val="TableContents"/>
              <w:bidi w:val="0"/>
              <w:spacing w:before="0" w:after="283"/>
              <w:jc w:val="left"/>
              <w:rPr/>
            </w:pPr>
            <w:r>
              <w:rPr/>
              <w:t xml:space="preserve">Bosnia ja Hertsegovina </w:t>
            </w:r>
          </w:p>
        </w:tc>
        <w:tc>
          <w:tcPr>
            <w:tcW w:w="677" w:type="dxa"/>
            <w:tcBorders/>
            <w:vAlign w:val="center"/>
          </w:tcPr>
          <w:p>
            <w:pPr>
              <w:pStyle w:val="TableContents"/>
              <w:bidi w:val="0"/>
              <w:spacing w:before="0" w:after="283"/>
              <w:jc w:val="left"/>
              <w:rPr/>
            </w:pPr>
            <w:r>
              <w:rPr/>
              <w:t xml:space="preserve">4.87 </w:t>
            </w:r>
          </w:p>
        </w:tc>
        <w:tc>
          <w:tcPr>
            <w:tcW w:w="1141" w:type="dxa"/>
            <w:tcBorders/>
            <w:vAlign w:val="center"/>
          </w:tcPr>
          <w:p>
            <w:pPr>
              <w:pStyle w:val="TableContents"/>
              <w:bidi w:val="0"/>
              <w:spacing w:before="0" w:after="283"/>
              <w:jc w:val="left"/>
              <w:rPr/>
            </w:pPr>
            <w:r>
              <w:rPr/>
              <w:t xml:space="preserve">6.50 </w:t>
            </w:r>
          </w:p>
        </w:tc>
        <w:tc>
          <w:tcPr>
            <w:tcW w:w="1388" w:type="dxa"/>
            <w:tcBorders/>
            <w:vAlign w:val="center"/>
          </w:tcPr>
          <w:p>
            <w:pPr>
              <w:pStyle w:val="TableContents"/>
              <w:bidi w:val="0"/>
              <w:spacing w:before="0" w:after="283"/>
              <w:jc w:val="left"/>
              <w:rPr/>
            </w:pPr>
            <w:r>
              <w:rPr/>
              <w:t xml:space="preserve">2.93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6.18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103 </w:t>
            </w:r>
          </w:p>
        </w:tc>
        <w:tc>
          <w:tcPr>
            <w:tcW w:w="1566" w:type="dxa"/>
            <w:tcBorders/>
            <w:vAlign w:val="center"/>
          </w:tcPr>
          <w:p>
            <w:pPr>
              <w:pStyle w:val="TableContents"/>
              <w:bidi w:val="0"/>
              <w:spacing w:before="0" w:after="283"/>
              <w:jc w:val="left"/>
              <w:rPr/>
            </w:pPr>
            <w:r>
              <w:rPr/>
              <w:t xml:space="preserve">Burkina Faso </w:t>
            </w:r>
          </w:p>
        </w:tc>
        <w:tc>
          <w:tcPr>
            <w:tcW w:w="677" w:type="dxa"/>
            <w:tcBorders/>
            <w:vAlign w:val="center"/>
          </w:tcPr>
          <w:p>
            <w:pPr>
              <w:pStyle w:val="TableContents"/>
              <w:bidi w:val="0"/>
              <w:spacing w:before="0" w:after="283"/>
              <w:jc w:val="left"/>
              <w:rPr/>
            </w:pPr>
            <w:r>
              <w:rPr/>
              <w:t xml:space="preserve">4.75 </w:t>
            </w:r>
          </w:p>
        </w:tc>
        <w:tc>
          <w:tcPr>
            <w:tcW w:w="1141" w:type="dxa"/>
            <w:tcBorders/>
            <w:vAlign w:val="center"/>
          </w:tcPr>
          <w:p>
            <w:pPr>
              <w:pStyle w:val="TableContents"/>
              <w:bidi w:val="0"/>
              <w:spacing w:before="0" w:after="283"/>
              <w:jc w:val="left"/>
              <w:rPr/>
            </w:pPr>
            <w:r>
              <w:rPr/>
              <w:t xml:space="preserve">4.42 </w:t>
            </w:r>
          </w:p>
        </w:tc>
        <w:tc>
          <w:tcPr>
            <w:tcW w:w="1388" w:type="dxa"/>
            <w:tcBorders/>
            <w:vAlign w:val="center"/>
          </w:tcPr>
          <w:p>
            <w:pPr>
              <w:pStyle w:val="TableContents"/>
              <w:bidi w:val="0"/>
              <w:spacing w:before="0" w:after="283"/>
              <w:jc w:val="left"/>
              <w:rPr/>
            </w:pPr>
            <w:r>
              <w:rPr/>
              <w:t xml:space="preserve">4.29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5.00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104 </w:t>
            </w:r>
          </w:p>
        </w:tc>
        <w:tc>
          <w:tcPr>
            <w:tcW w:w="1566" w:type="dxa"/>
            <w:tcBorders/>
            <w:vAlign w:val="center"/>
          </w:tcPr>
          <w:p>
            <w:pPr>
              <w:pStyle w:val="TableContents"/>
              <w:bidi w:val="0"/>
              <w:spacing w:before="0" w:after="283"/>
              <w:jc w:val="left"/>
              <w:rPr/>
            </w:pPr>
            <w:r>
              <w:rPr/>
              <w:t xml:space="preserve">Libanon </w:t>
            </w:r>
          </w:p>
        </w:tc>
        <w:tc>
          <w:tcPr>
            <w:tcW w:w="677" w:type="dxa"/>
            <w:tcBorders/>
            <w:vAlign w:val="center"/>
          </w:tcPr>
          <w:p>
            <w:pPr>
              <w:pStyle w:val="TableContents"/>
              <w:bidi w:val="0"/>
              <w:spacing w:before="0" w:after="283"/>
              <w:jc w:val="left"/>
              <w:rPr/>
            </w:pPr>
            <w:r>
              <w:rPr/>
              <w:t xml:space="preserve">4.72 </w:t>
            </w:r>
          </w:p>
        </w:tc>
        <w:tc>
          <w:tcPr>
            <w:tcW w:w="1141" w:type="dxa"/>
            <w:tcBorders/>
            <w:vAlign w:val="center"/>
          </w:tcPr>
          <w:p>
            <w:pPr>
              <w:pStyle w:val="TableContents"/>
              <w:bidi w:val="0"/>
              <w:spacing w:before="0" w:after="283"/>
              <w:jc w:val="left"/>
              <w:rPr/>
            </w:pPr>
            <w:r>
              <w:rPr/>
              <w:t xml:space="preserve">3.50 </w:t>
            </w:r>
          </w:p>
        </w:tc>
        <w:tc>
          <w:tcPr>
            <w:tcW w:w="1388" w:type="dxa"/>
            <w:tcBorders/>
            <w:vAlign w:val="center"/>
          </w:tcPr>
          <w:p>
            <w:pPr>
              <w:pStyle w:val="TableContents"/>
              <w:bidi w:val="0"/>
              <w:spacing w:before="0" w:after="283"/>
              <w:jc w:val="left"/>
              <w:rPr/>
            </w:pPr>
            <w:r>
              <w:rPr/>
              <w:t xml:space="preserve">2.57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4.71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105 </w:t>
            </w:r>
          </w:p>
        </w:tc>
        <w:tc>
          <w:tcPr>
            <w:tcW w:w="1566" w:type="dxa"/>
            <w:tcBorders/>
            <w:vAlign w:val="center"/>
          </w:tcPr>
          <w:p>
            <w:pPr>
              <w:pStyle w:val="TableContents"/>
              <w:bidi w:val="0"/>
              <w:spacing w:before="0" w:after="283"/>
              <w:jc w:val="left"/>
              <w:rPr/>
            </w:pPr>
            <w:r>
              <w:rPr/>
              <w:t xml:space="preserve">Sierra Leone </w:t>
            </w:r>
          </w:p>
        </w:tc>
        <w:tc>
          <w:tcPr>
            <w:tcW w:w="677" w:type="dxa"/>
            <w:tcBorders/>
            <w:vAlign w:val="center"/>
          </w:tcPr>
          <w:p>
            <w:pPr>
              <w:pStyle w:val="TableContents"/>
              <w:bidi w:val="0"/>
              <w:spacing w:before="0" w:after="283"/>
              <w:jc w:val="left"/>
              <w:rPr/>
            </w:pPr>
            <w:r>
              <w:rPr/>
              <w:t xml:space="preserve">4.66 </w:t>
            </w:r>
          </w:p>
        </w:tc>
        <w:tc>
          <w:tcPr>
            <w:tcW w:w="1141" w:type="dxa"/>
            <w:tcBorders/>
            <w:vAlign w:val="center"/>
          </w:tcPr>
          <w:p>
            <w:pPr>
              <w:pStyle w:val="TableContents"/>
              <w:bidi w:val="0"/>
              <w:spacing w:before="0" w:after="283"/>
              <w:jc w:val="left"/>
              <w:rPr/>
            </w:pPr>
            <w:r>
              <w:rPr/>
              <w:t xml:space="preserve">6.58 </w:t>
            </w:r>
          </w:p>
        </w:tc>
        <w:tc>
          <w:tcPr>
            <w:tcW w:w="1388" w:type="dxa"/>
            <w:tcBorders/>
            <w:vAlign w:val="center"/>
          </w:tcPr>
          <w:p>
            <w:pPr>
              <w:pStyle w:val="TableContents"/>
              <w:bidi w:val="0"/>
              <w:spacing w:before="0" w:after="283"/>
              <w:jc w:val="left"/>
              <w:rPr/>
            </w:pPr>
            <w:r>
              <w:rPr/>
              <w:t xml:space="preserve">1.86 </w:t>
            </w:r>
          </w:p>
        </w:tc>
        <w:tc>
          <w:tcPr>
            <w:tcW w:w="1441" w:type="dxa"/>
            <w:tcBorders/>
            <w:vAlign w:val="center"/>
          </w:tcPr>
          <w:p>
            <w:pPr>
              <w:pStyle w:val="TableContents"/>
              <w:bidi w:val="0"/>
              <w:spacing w:before="0" w:after="283"/>
              <w:jc w:val="left"/>
              <w:rPr/>
            </w:pPr>
            <w:r>
              <w:rPr/>
              <w:t xml:space="preserve">3.33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5.29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105 </w:t>
            </w:r>
          </w:p>
        </w:tc>
        <w:tc>
          <w:tcPr>
            <w:tcW w:w="1566" w:type="dxa"/>
            <w:tcBorders/>
            <w:vAlign w:val="center"/>
          </w:tcPr>
          <w:p>
            <w:pPr>
              <w:pStyle w:val="TableContents"/>
              <w:bidi w:val="0"/>
              <w:spacing w:before="0" w:after="283"/>
              <w:jc w:val="left"/>
              <w:rPr/>
            </w:pPr>
            <w:r>
              <w:rPr/>
              <w:t xml:space="preserve">Nicaragua </w:t>
            </w:r>
          </w:p>
        </w:tc>
        <w:tc>
          <w:tcPr>
            <w:tcW w:w="677" w:type="dxa"/>
            <w:tcBorders/>
            <w:vAlign w:val="center"/>
          </w:tcPr>
          <w:p>
            <w:pPr>
              <w:pStyle w:val="TableContents"/>
              <w:bidi w:val="0"/>
              <w:spacing w:before="0" w:after="283"/>
              <w:jc w:val="left"/>
              <w:rPr/>
            </w:pPr>
            <w:r>
              <w:rPr/>
              <w:t xml:space="preserve">4.66 </w:t>
            </w:r>
          </w:p>
        </w:tc>
        <w:tc>
          <w:tcPr>
            <w:tcW w:w="1141" w:type="dxa"/>
            <w:tcBorders/>
            <w:vAlign w:val="center"/>
          </w:tcPr>
          <w:p>
            <w:pPr>
              <w:pStyle w:val="TableContents"/>
              <w:bidi w:val="0"/>
              <w:spacing w:before="0" w:after="283"/>
              <w:jc w:val="left"/>
              <w:rPr/>
            </w:pPr>
            <w:r>
              <w:rPr/>
              <w:t xml:space="preserve">3.42 </w:t>
            </w:r>
          </w:p>
        </w:tc>
        <w:tc>
          <w:tcPr>
            <w:tcW w:w="1388" w:type="dxa"/>
            <w:tcBorders/>
            <w:vAlign w:val="center"/>
          </w:tcPr>
          <w:p>
            <w:pPr>
              <w:pStyle w:val="TableContents"/>
              <w:bidi w:val="0"/>
              <w:spacing w:before="0" w:after="283"/>
              <w:jc w:val="left"/>
              <w:rPr/>
            </w:pPr>
            <w:r>
              <w:rPr/>
              <w:t xml:space="preserve">3.29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107 </w:t>
            </w:r>
          </w:p>
        </w:tc>
        <w:tc>
          <w:tcPr>
            <w:tcW w:w="1566" w:type="dxa"/>
            <w:tcBorders/>
            <w:vAlign w:val="center"/>
          </w:tcPr>
          <w:p>
            <w:pPr>
              <w:pStyle w:val="TableContents"/>
              <w:bidi w:val="0"/>
              <w:spacing w:before="0" w:after="283"/>
              <w:jc w:val="left"/>
              <w:rPr/>
            </w:pPr>
            <w:r>
              <w:rPr/>
              <w:t xml:space="preserve">Thaimaa </w:t>
            </w:r>
          </w:p>
        </w:tc>
        <w:tc>
          <w:tcPr>
            <w:tcW w:w="677" w:type="dxa"/>
            <w:tcBorders/>
            <w:vAlign w:val="center"/>
          </w:tcPr>
          <w:p>
            <w:pPr>
              <w:pStyle w:val="TableContents"/>
              <w:bidi w:val="0"/>
              <w:spacing w:before="0" w:after="283"/>
              <w:jc w:val="left"/>
              <w:rPr/>
            </w:pPr>
            <w:r>
              <w:rPr/>
              <w:t xml:space="preserve">4.63 </w:t>
            </w:r>
          </w:p>
        </w:tc>
        <w:tc>
          <w:tcPr>
            <w:tcW w:w="1141" w:type="dxa"/>
            <w:tcBorders/>
            <w:vAlign w:val="center"/>
          </w:tcPr>
          <w:p>
            <w:pPr>
              <w:pStyle w:val="TableContents"/>
              <w:bidi w:val="0"/>
              <w:spacing w:before="0" w:after="283"/>
              <w:jc w:val="left"/>
              <w:rPr/>
            </w:pPr>
            <w:r>
              <w:rPr/>
              <w:t xml:space="preserve">3.00 </w:t>
            </w:r>
          </w:p>
        </w:tc>
        <w:tc>
          <w:tcPr>
            <w:tcW w:w="1388" w:type="dxa"/>
            <w:tcBorders/>
            <w:vAlign w:val="center"/>
          </w:tcPr>
          <w:p>
            <w:pPr>
              <w:pStyle w:val="TableContents"/>
              <w:bidi w:val="0"/>
              <w:spacing w:before="0" w:after="283"/>
              <w:jc w:val="left"/>
              <w:rPr/>
            </w:pPr>
            <w:r>
              <w:rPr/>
              <w:t xml:space="preserve">4.29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5.88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108 </w:t>
            </w:r>
          </w:p>
        </w:tc>
        <w:tc>
          <w:tcPr>
            <w:tcW w:w="1566" w:type="dxa"/>
            <w:tcBorders/>
            <w:vAlign w:val="center"/>
          </w:tcPr>
          <w:p>
            <w:pPr>
              <w:pStyle w:val="TableContents"/>
              <w:bidi w:val="0"/>
              <w:spacing w:before="0" w:after="283"/>
              <w:jc w:val="left"/>
              <w:rPr/>
            </w:pPr>
            <w:r>
              <w:rPr/>
              <w:t xml:space="preserve">Palestiina </w:t>
            </w:r>
          </w:p>
        </w:tc>
        <w:tc>
          <w:tcPr>
            <w:tcW w:w="677" w:type="dxa"/>
            <w:tcBorders/>
            <w:vAlign w:val="center"/>
          </w:tcPr>
          <w:p>
            <w:pPr>
              <w:pStyle w:val="TableContents"/>
              <w:bidi w:val="0"/>
              <w:spacing w:before="0" w:after="283"/>
              <w:jc w:val="left"/>
              <w:rPr/>
            </w:pPr>
            <w:r>
              <w:rPr/>
              <w:t xml:space="preserve">4.46 </w:t>
            </w:r>
          </w:p>
        </w:tc>
        <w:tc>
          <w:tcPr>
            <w:tcW w:w="1141" w:type="dxa"/>
            <w:tcBorders/>
            <w:vAlign w:val="center"/>
          </w:tcPr>
          <w:p>
            <w:pPr>
              <w:pStyle w:val="TableContents"/>
              <w:bidi w:val="0"/>
              <w:spacing w:before="0" w:after="283"/>
              <w:jc w:val="left"/>
              <w:rPr/>
            </w:pPr>
            <w:r>
              <w:rPr/>
              <w:t xml:space="preserve">3.83 </w:t>
            </w:r>
          </w:p>
        </w:tc>
        <w:tc>
          <w:tcPr>
            <w:tcW w:w="1388" w:type="dxa"/>
            <w:tcBorders/>
            <w:vAlign w:val="center"/>
          </w:tcPr>
          <w:p>
            <w:pPr>
              <w:pStyle w:val="TableContents"/>
              <w:bidi w:val="0"/>
              <w:spacing w:before="0" w:after="283"/>
              <w:jc w:val="left"/>
              <w:rPr/>
            </w:pPr>
            <w:r>
              <w:rPr/>
              <w:t xml:space="preserve">2.50 </w:t>
            </w:r>
          </w:p>
        </w:tc>
        <w:tc>
          <w:tcPr>
            <w:tcW w:w="1441" w:type="dxa"/>
            <w:tcBorders/>
            <w:vAlign w:val="center"/>
          </w:tcPr>
          <w:p>
            <w:pPr>
              <w:pStyle w:val="TableContents"/>
              <w:bidi w:val="0"/>
              <w:spacing w:before="0" w:after="283"/>
              <w:jc w:val="left"/>
              <w:rPr/>
            </w:pPr>
            <w:r>
              <w:rPr/>
              <w:t xml:space="preserve">7.78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109 </w:t>
            </w:r>
          </w:p>
        </w:tc>
        <w:tc>
          <w:tcPr>
            <w:tcW w:w="1566" w:type="dxa"/>
            <w:tcBorders/>
            <w:vAlign w:val="center"/>
          </w:tcPr>
          <w:p>
            <w:pPr>
              <w:pStyle w:val="TableContents"/>
              <w:bidi w:val="0"/>
              <w:spacing w:before="0" w:after="283"/>
              <w:jc w:val="left"/>
              <w:rPr/>
            </w:pPr>
            <w:r>
              <w:rPr/>
              <w:t xml:space="preserve">Nigeria </w:t>
            </w:r>
          </w:p>
        </w:tc>
        <w:tc>
          <w:tcPr>
            <w:tcW w:w="677" w:type="dxa"/>
            <w:tcBorders/>
            <w:vAlign w:val="center"/>
          </w:tcPr>
          <w:p>
            <w:pPr>
              <w:pStyle w:val="TableContents"/>
              <w:bidi w:val="0"/>
              <w:spacing w:before="0" w:after="283"/>
              <w:jc w:val="left"/>
              <w:rPr/>
            </w:pPr>
            <w:r>
              <w:rPr/>
              <w:t xml:space="preserve">4.44 </w:t>
            </w:r>
          </w:p>
        </w:tc>
        <w:tc>
          <w:tcPr>
            <w:tcW w:w="1141" w:type="dxa"/>
            <w:tcBorders/>
            <w:vAlign w:val="center"/>
          </w:tcPr>
          <w:p>
            <w:pPr>
              <w:pStyle w:val="TableContents"/>
              <w:bidi w:val="0"/>
              <w:spacing w:before="0" w:after="283"/>
              <w:jc w:val="left"/>
              <w:rPr/>
            </w:pPr>
            <w:r>
              <w:rPr/>
              <w:t xml:space="preserve">6.08 </w:t>
            </w:r>
          </w:p>
        </w:tc>
        <w:tc>
          <w:tcPr>
            <w:tcW w:w="1388" w:type="dxa"/>
            <w:tcBorders/>
            <w:vAlign w:val="center"/>
          </w:tcPr>
          <w:p>
            <w:pPr>
              <w:pStyle w:val="TableContents"/>
              <w:bidi w:val="0"/>
              <w:spacing w:before="0" w:after="283"/>
              <w:jc w:val="left"/>
              <w:rPr/>
            </w:pPr>
            <w:r>
              <w:rPr/>
              <w:t xml:space="preserve">4.64 </w:t>
            </w:r>
          </w:p>
        </w:tc>
        <w:tc>
          <w:tcPr>
            <w:tcW w:w="1441" w:type="dxa"/>
            <w:tcBorders/>
            <w:vAlign w:val="center"/>
          </w:tcPr>
          <w:p>
            <w:pPr>
              <w:pStyle w:val="TableContents"/>
              <w:bidi w:val="0"/>
              <w:spacing w:before="0" w:after="283"/>
              <w:jc w:val="left"/>
              <w:rPr/>
            </w:pPr>
            <w:r>
              <w:rPr/>
              <w:t xml:space="preserve">3.33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4.41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110 </w:t>
            </w:r>
          </w:p>
        </w:tc>
        <w:tc>
          <w:tcPr>
            <w:tcW w:w="1566" w:type="dxa"/>
            <w:tcBorders/>
            <w:vAlign w:val="center"/>
          </w:tcPr>
          <w:p>
            <w:pPr>
              <w:pStyle w:val="TableContents"/>
              <w:bidi w:val="0"/>
              <w:spacing w:before="0" w:after="283"/>
              <w:jc w:val="left"/>
              <w:rPr/>
            </w:pPr>
            <w:r>
              <w:rPr/>
              <w:t xml:space="preserve">Pakistan </w:t>
            </w:r>
          </w:p>
        </w:tc>
        <w:tc>
          <w:tcPr>
            <w:tcW w:w="677" w:type="dxa"/>
            <w:tcBorders/>
            <w:vAlign w:val="center"/>
          </w:tcPr>
          <w:p>
            <w:pPr>
              <w:pStyle w:val="TableContents"/>
              <w:bidi w:val="0"/>
              <w:spacing w:before="0" w:after="283"/>
              <w:jc w:val="left"/>
              <w:rPr/>
            </w:pPr>
            <w:r>
              <w:rPr/>
              <w:t xml:space="preserve">4.26 </w:t>
            </w:r>
          </w:p>
        </w:tc>
        <w:tc>
          <w:tcPr>
            <w:tcW w:w="1141" w:type="dxa"/>
            <w:tcBorders/>
            <w:vAlign w:val="center"/>
          </w:tcPr>
          <w:p>
            <w:pPr>
              <w:pStyle w:val="TableContents"/>
              <w:bidi w:val="0"/>
              <w:spacing w:before="0" w:after="283"/>
              <w:jc w:val="left"/>
              <w:rPr/>
            </w:pPr>
            <w:r>
              <w:rPr/>
              <w:t xml:space="preserve">6.50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2.50 </w:t>
            </w:r>
          </w:p>
        </w:tc>
        <w:tc>
          <w:tcPr>
            <w:tcW w:w="920" w:type="dxa"/>
            <w:tcBorders/>
            <w:vAlign w:val="center"/>
          </w:tcPr>
          <w:p>
            <w:pPr>
              <w:pStyle w:val="TableContents"/>
              <w:bidi w:val="0"/>
              <w:spacing w:before="0" w:after="283"/>
              <w:jc w:val="left"/>
              <w:rPr/>
            </w:pPr>
            <w:r>
              <w:rPr/>
              <w:t xml:space="preserve">4.71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111 </w:t>
            </w:r>
          </w:p>
        </w:tc>
        <w:tc>
          <w:tcPr>
            <w:tcW w:w="1566" w:type="dxa"/>
            <w:tcBorders/>
            <w:vAlign w:val="center"/>
          </w:tcPr>
          <w:p>
            <w:pPr>
              <w:pStyle w:val="TableContents"/>
              <w:bidi w:val="0"/>
              <w:spacing w:before="0" w:after="283"/>
              <w:jc w:val="left"/>
              <w:rPr/>
            </w:pPr>
            <w:r>
              <w:rPr/>
              <w:t xml:space="preserve">Armenia </w:t>
            </w:r>
          </w:p>
        </w:tc>
        <w:tc>
          <w:tcPr>
            <w:tcW w:w="677" w:type="dxa"/>
            <w:tcBorders/>
            <w:vAlign w:val="center"/>
          </w:tcPr>
          <w:p>
            <w:pPr>
              <w:pStyle w:val="TableContents"/>
              <w:bidi w:val="0"/>
              <w:spacing w:before="0" w:after="283"/>
              <w:jc w:val="left"/>
              <w:rPr/>
            </w:pPr>
            <w:r>
              <w:rPr/>
              <w:t xml:space="preserve">4.11 </w:t>
            </w:r>
          </w:p>
        </w:tc>
        <w:tc>
          <w:tcPr>
            <w:tcW w:w="1141" w:type="dxa"/>
            <w:tcBorders/>
            <w:vAlign w:val="center"/>
          </w:tcPr>
          <w:p>
            <w:pPr>
              <w:pStyle w:val="TableContents"/>
              <w:bidi w:val="0"/>
              <w:spacing w:before="0" w:after="283"/>
              <w:jc w:val="left"/>
              <w:rPr/>
            </w:pPr>
            <w:r>
              <w:rPr/>
              <w:t xml:space="preserve">5.25 </w:t>
            </w:r>
          </w:p>
        </w:tc>
        <w:tc>
          <w:tcPr>
            <w:tcW w:w="1388" w:type="dxa"/>
            <w:tcBorders/>
            <w:vAlign w:val="center"/>
          </w:tcPr>
          <w:p>
            <w:pPr>
              <w:pStyle w:val="TableContents"/>
              <w:bidi w:val="0"/>
              <w:spacing w:before="0" w:after="283"/>
              <w:jc w:val="left"/>
              <w:rPr/>
            </w:pPr>
            <w:r>
              <w:rPr/>
              <w:t xml:space="preserve">2.86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1.88 </w:t>
            </w:r>
          </w:p>
        </w:tc>
        <w:tc>
          <w:tcPr>
            <w:tcW w:w="920" w:type="dxa"/>
            <w:tcBorders/>
            <w:vAlign w:val="center"/>
          </w:tcPr>
          <w:p>
            <w:pPr>
              <w:pStyle w:val="TableContents"/>
              <w:bidi w:val="0"/>
              <w:spacing w:before="0" w:after="283"/>
              <w:jc w:val="left"/>
              <w:rPr/>
            </w:pPr>
            <w:r>
              <w:rPr/>
              <w:t xml:space="preserve">5.59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112 </w:t>
            </w:r>
          </w:p>
        </w:tc>
        <w:tc>
          <w:tcPr>
            <w:tcW w:w="1566" w:type="dxa"/>
            <w:tcBorders/>
            <w:vAlign w:val="center"/>
          </w:tcPr>
          <w:p>
            <w:pPr>
              <w:pStyle w:val="TableContents"/>
              <w:bidi w:val="0"/>
              <w:spacing w:before="0" w:after="283"/>
              <w:jc w:val="left"/>
              <w:rPr/>
            </w:pPr>
            <w:r>
              <w:rPr/>
              <w:t xml:space="preserve">Irak </w:t>
            </w:r>
          </w:p>
        </w:tc>
        <w:tc>
          <w:tcPr>
            <w:tcW w:w="677" w:type="dxa"/>
            <w:tcBorders/>
            <w:vAlign w:val="center"/>
          </w:tcPr>
          <w:p>
            <w:pPr>
              <w:pStyle w:val="TableContents"/>
              <w:bidi w:val="0"/>
              <w:spacing w:before="0" w:after="283"/>
              <w:jc w:val="left"/>
              <w:rPr/>
            </w:pPr>
            <w:r>
              <w:rPr/>
              <w:t xml:space="preserve">4.09 </w:t>
            </w:r>
          </w:p>
        </w:tc>
        <w:tc>
          <w:tcPr>
            <w:tcW w:w="1141" w:type="dxa"/>
            <w:tcBorders/>
            <w:vAlign w:val="center"/>
          </w:tcPr>
          <w:p>
            <w:pPr>
              <w:pStyle w:val="TableContents"/>
              <w:bidi w:val="0"/>
              <w:spacing w:before="0" w:after="283"/>
              <w:jc w:val="left"/>
              <w:rPr/>
            </w:pPr>
            <w:r>
              <w:rPr/>
              <w:t xml:space="preserve">4.33 </w:t>
            </w:r>
          </w:p>
        </w:tc>
        <w:tc>
          <w:tcPr>
            <w:tcW w:w="1388" w:type="dxa"/>
            <w:tcBorders/>
            <w:vAlign w:val="center"/>
          </w:tcPr>
          <w:p>
            <w:pPr>
              <w:pStyle w:val="TableContents"/>
              <w:bidi w:val="0"/>
              <w:spacing w:before="0" w:after="283"/>
              <w:jc w:val="left"/>
              <w:rPr/>
            </w:pPr>
            <w:r>
              <w:rPr/>
              <w:t xml:space="preserve">0.07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113 </w:t>
            </w:r>
          </w:p>
        </w:tc>
        <w:tc>
          <w:tcPr>
            <w:tcW w:w="1566" w:type="dxa"/>
            <w:tcBorders/>
            <w:vAlign w:val="center"/>
          </w:tcPr>
          <w:p>
            <w:pPr>
              <w:pStyle w:val="TableContents"/>
              <w:bidi w:val="0"/>
              <w:spacing w:before="0" w:after="283"/>
              <w:jc w:val="left"/>
              <w:rPr/>
            </w:pPr>
            <w:r>
              <w:rPr/>
              <w:t xml:space="preserve">Gambia </w:t>
            </w:r>
          </w:p>
        </w:tc>
        <w:tc>
          <w:tcPr>
            <w:tcW w:w="677" w:type="dxa"/>
            <w:tcBorders/>
            <w:vAlign w:val="center"/>
          </w:tcPr>
          <w:p>
            <w:pPr>
              <w:pStyle w:val="TableContents"/>
              <w:bidi w:val="0"/>
              <w:spacing w:before="0" w:after="283"/>
              <w:jc w:val="left"/>
              <w:rPr/>
            </w:pPr>
            <w:r>
              <w:rPr/>
              <w:t xml:space="preserve">4.06 </w:t>
            </w:r>
          </w:p>
        </w:tc>
        <w:tc>
          <w:tcPr>
            <w:tcW w:w="1141" w:type="dxa"/>
            <w:tcBorders/>
            <w:vAlign w:val="center"/>
          </w:tcPr>
          <w:p>
            <w:pPr>
              <w:pStyle w:val="TableContents"/>
              <w:bidi w:val="0"/>
              <w:spacing w:before="0" w:after="283"/>
              <w:jc w:val="left"/>
              <w:rPr/>
            </w:pPr>
            <w:r>
              <w:rPr/>
              <w:t xml:space="preserve">4.48 </w:t>
            </w:r>
          </w:p>
        </w:tc>
        <w:tc>
          <w:tcPr>
            <w:tcW w:w="1388" w:type="dxa"/>
            <w:tcBorders/>
            <w:vAlign w:val="center"/>
          </w:tcPr>
          <w:p>
            <w:pPr>
              <w:pStyle w:val="TableContents"/>
              <w:bidi w:val="0"/>
              <w:spacing w:before="0" w:after="283"/>
              <w:jc w:val="left"/>
              <w:rPr/>
            </w:pPr>
            <w:r>
              <w:rPr/>
              <w:t xml:space="preserve">3.93 </w:t>
            </w:r>
          </w:p>
        </w:tc>
        <w:tc>
          <w:tcPr>
            <w:tcW w:w="1441" w:type="dxa"/>
            <w:tcBorders/>
            <w:vAlign w:val="center"/>
          </w:tcPr>
          <w:p>
            <w:pPr>
              <w:pStyle w:val="TableContents"/>
              <w:bidi w:val="0"/>
              <w:spacing w:before="0" w:after="283"/>
              <w:jc w:val="left"/>
              <w:rPr/>
            </w:pPr>
            <w:r>
              <w:rPr/>
              <w:t xml:space="preserve">3.33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2.94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114 </w:t>
            </w:r>
          </w:p>
        </w:tc>
        <w:tc>
          <w:tcPr>
            <w:tcW w:w="1566" w:type="dxa"/>
            <w:tcBorders/>
            <w:vAlign w:val="center"/>
          </w:tcPr>
          <w:p>
            <w:pPr>
              <w:pStyle w:val="TableContents"/>
              <w:bidi w:val="0"/>
              <w:spacing w:before="0" w:after="283"/>
              <w:jc w:val="left"/>
              <w:rPr/>
            </w:pPr>
            <w:r>
              <w:rPr/>
              <w:t xml:space="preserve">Haiti </w:t>
            </w:r>
          </w:p>
        </w:tc>
        <w:tc>
          <w:tcPr>
            <w:tcW w:w="677" w:type="dxa"/>
            <w:tcBorders/>
            <w:vAlign w:val="center"/>
          </w:tcPr>
          <w:p>
            <w:pPr>
              <w:pStyle w:val="TableContents"/>
              <w:bidi w:val="0"/>
              <w:spacing w:before="0" w:after="283"/>
              <w:jc w:val="left"/>
              <w:rPr/>
            </w:pPr>
            <w:r>
              <w:rPr/>
              <w:t xml:space="preserve">4.03 </w:t>
            </w:r>
          </w:p>
        </w:tc>
        <w:tc>
          <w:tcPr>
            <w:tcW w:w="1141" w:type="dxa"/>
            <w:tcBorders/>
            <w:vAlign w:val="center"/>
          </w:tcPr>
          <w:p>
            <w:pPr>
              <w:pStyle w:val="TableContents"/>
              <w:bidi w:val="0"/>
              <w:spacing w:before="0" w:after="283"/>
              <w:jc w:val="left"/>
              <w:rPr/>
            </w:pPr>
            <w:r>
              <w:rPr/>
              <w:t xml:space="preserve">5.17 </w:t>
            </w:r>
          </w:p>
        </w:tc>
        <w:tc>
          <w:tcPr>
            <w:tcW w:w="1388" w:type="dxa"/>
            <w:tcBorders/>
            <w:vAlign w:val="center"/>
          </w:tcPr>
          <w:p>
            <w:pPr>
              <w:pStyle w:val="TableContents"/>
              <w:bidi w:val="0"/>
              <w:spacing w:before="0" w:after="283"/>
              <w:jc w:val="left"/>
              <w:rPr/>
            </w:pPr>
            <w:r>
              <w:rPr/>
              <w:t xml:space="preserve">2.21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6.18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115 </w:t>
            </w:r>
          </w:p>
        </w:tc>
        <w:tc>
          <w:tcPr>
            <w:tcW w:w="1566" w:type="dxa"/>
            <w:tcBorders/>
            <w:vAlign w:val="center"/>
          </w:tcPr>
          <w:p>
            <w:pPr>
              <w:pStyle w:val="TableContents"/>
              <w:bidi w:val="0"/>
              <w:spacing w:before="0" w:after="283"/>
              <w:jc w:val="left"/>
              <w:rPr/>
            </w:pPr>
            <w:r>
              <w:rPr/>
              <w:t xml:space="preserve">Mosambik </w:t>
            </w:r>
          </w:p>
        </w:tc>
        <w:tc>
          <w:tcPr>
            <w:tcW w:w="677" w:type="dxa"/>
            <w:tcBorders/>
            <w:vAlign w:val="center"/>
          </w:tcPr>
          <w:p>
            <w:pPr>
              <w:pStyle w:val="TableContents"/>
              <w:bidi w:val="0"/>
              <w:spacing w:before="0" w:after="283"/>
              <w:jc w:val="left"/>
              <w:rPr/>
            </w:pPr>
            <w:r>
              <w:rPr/>
              <w:t xml:space="preserve">4.02 </w:t>
            </w:r>
          </w:p>
        </w:tc>
        <w:tc>
          <w:tcPr>
            <w:tcW w:w="1141" w:type="dxa"/>
            <w:tcBorders/>
            <w:vAlign w:val="center"/>
          </w:tcPr>
          <w:p>
            <w:pPr>
              <w:pStyle w:val="TableContents"/>
              <w:bidi w:val="0"/>
              <w:spacing w:before="0" w:after="283"/>
              <w:jc w:val="left"/>
              <w:rPr/>
            </w:pPr>
            <w:r>
              <w:rPr/>
              <w:t xml:space="preserve">4.42 </w:t>
            </w:r>
          </w:p>
        </w:tc>
        <w:tc>
          <w:tcPr>
            <w:tcW w:w="1388" w:type="dxa"/>
            <w:tcBorders/>
            <w:vAlign w:val="center"/>
          </w:tcPr>
          <w:p>
            <w:pPr>
              <w:pStyle w:val="TableContents"/>
              <w:bidi w:val="0"/>
              <w:spacing w:before="0" w:after="283"/>
              <w:jc w:val="left"/>
              <w:rPr/>
            </w:pPr>
            <w:r>
              <w:rPr/>
              <w:t xml:space="preserve">2.14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3.53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Heading"/>
              <w:suppressLineNumbers/>
              <w:bidi w:val="0"/>
              <w:spacing w:before="0" w:after="283"/>
              <w:jc w:val="center"/>
              <w:rPr/>
            </w:pPr>
            <w:r>
              <w:rPr/>
              <w:t xml:space="preserve">Sijoitus </w:t>
            </w:r>
          </w:p>
        </w:tc>
        <w:tc>
          <w:tcPr>
            <w:tcW w:w="1566" w:type="dxa"/>
            <w:tcBorders/>
            <w:vAlign w:val="center"/>
          </w:tcPr>
          <w:p>
            <w:pPr>
              <w:pStyle w:val="TableHeading"/>
              <w:suppressLineNumbers/>
              <w:bidi w:val="0"/>
              <w:spacing w:before="0" w:after="283"/>
              <w:jc w:val="center"/>
              <w:rPr/>
            </w:pPr>
            <w:r>
              <w:rPr/>
              <w:t xml:space="preserve">Maa </w:t>
            </w:r>
          </w:p>
        </w:tc>
        <w:tc>
          <w:tcPr>
            <w:tcW w:w="677" w:type="dxa"/>
            <w:tcBorders/>
            <w:vAlign w:val="center"/>
          </w:tcPr>
          <w:p>
            <w:pPr>
              <w:pStyle w:val="TableHeading"/>
              <w:suppressLineNumbers/>
              <w:bidi w:val="0"/>
              <w:spacing w:before="0" w:after="283"/>
              <w:jc w:val="center"/>
              <w:rPr/>
            </w:pPr>
            <w:r>
              <w:rPr/>
              <w:t xml:space="preserve">Pisteet </w:t>
            </w:r>
          </w:p>
        </w:tc>
        <w:tc>
          <w:tcPr>
            <w:tcW w:w="1141" w:type="dxa"/>
            <w:tcBorders/>
            <w:vAlign w:val="center"/>
          </w:tcPr>
          <w:p>
            <w:pPr>
              <w:pStyle w:val="TableHeading"/>
              <w:suppressLineNumbers/>
              <w:bidi w:val="0"/>
              <w:spacing w:before="0" w:after="283"/>
              <w:jc w:val="center"/>
              <w:rPr/>
            </w:pPr>
            <w:r>
              <w:rPr/>
              <w:t xml:space="preserve">Vaaliprosessi ja moniarvoisuus </w:t>
            </w:r>
          </w:p>
        </w:tc>
        <w:tc>
          <w:tcPr>
            <w:tcW w:w="1388" w:type="dxa"/>
            <w:tcBorders/>
            <w:vAlign w:val="center"/>
          </w:tcPr>
          <w:p>
            <w:pPr>
              <w:pStyle w:val="TableHeading"/>
              <w:suppressLineNumbers/>
              <w:bidi w:val="0"/>
              <w:spacing w:before="0" w:after="283"/>
              <w:jc w:val="center"/>
              <w:rPr/>
            </w:pPr>
            <w:r>
              <w:rPr/>
              <w:t xml:space="preserve">Hallituksen toiminta </w:t>
            </w:r>
          </w:p>
        </w:tc>
        <w:tc>
          <w:tcPr>
            <w:tcW w:w="1441" w:type="dxa"/>
            <w:tcBorders/>
            <w:vAlign w:val="center"/>
          </w:tcPr>
          <w:p>
            <w:pPr>
              <w:pStyle w:val="TableHeading"/>
              <w:suppressLineNumbers/>
              <w:bidi w:val="0"/>
              <w:spacing w:before="0" w:after="283"/>
              <w:jc w:val="center"/>
              <w:rPr/>
            </w:pPr>
            <w:r>
              <w:rPr/>
              <w:t xml:space="preserve">Poliittinen osallistuminen </w:t>
            </w:r>
          </w:p>
        </w:tc>
        <w:tc>
          <w:tcPr>
            <w:tcW w:w="943" w:type="dxa"/>
            <w:tcBorders/>
            <w:vAlign w:val="center"/>
          </w:tcPr>
          <w:p>
            <w:pPr>
              <w:pStyle w:val="TableHeading"/>
              <w:suppressLineNumbers/>
              <w:bidi w:val="0"/>
              <w:spacing w:before="0" w:after="283"/>
              <w:jc w:val="center"/>
              <w:rPr/>
            </w:pPr>
            <w:r>
              <w:rPr/>
              <w:t xml:space="preserve">Poliittinen kulttuuri </w:t>
            </w:r>
          </w:p>
        </w:tc>
        <w:tc>
          <w:tcPr>
            <w:tcW w:w="920" w:type="dxa"/>
            <w:tcBorders/>
            <w:vAlign w:val="center"/>
          </w:tcPr>
          <w:p>
            <w:pPr>
              <w:pStyle w:val="TableHeading"/>
              <w:suppressLineNumbers/>
              <w:bidi w:val="0"/>
              <w:spacing w:before="0" w:after="283"/>
              <w:jc w:val="center"/>
              <w:rPr/>
            </w:pPr>
            <w:r>
              <w:rPr/>
              <w:t xml:space="preserve">Kansalaisvapaudet </w:t>
            </w:r>
          </w:p>
        </w:tc>
        <w:tc>
          <w:tcPr>
            <w:tcW w:w="1437" w:type="dxa"/>
            <w:tcBorders/>
            <w:vAlign w:val="center"/>
          </w:tcPr>
          <w:p>
            <w:pPr>
              <w:pStyle w:val="TableHeading"/>
              <w:suppressLineNumbers/>
              <w:bidi w:val="0"/>
              <w:spacing w:before="0" w:after="283"/>
              <w:jc w:val="center"/>
              <w:rPr/>
            </w:pPr>
            <w:r>
              <w:rPr/>
              <w:t xml:space="preserve">Luokka </w:t>
            </w:r>
          </w:p>
        </w:tc>
      </w:tr>
      <w:tr>
        <w:trPr/>
        <w:tc>
          <w:tcPr>
            <w:tcW w:w="692" w:type="dxa"/>
            <w:tcBorders/>
            <w:vAlign w:val="center"/>
          </w:tcPr>
          <w:p>
            <w:pPr>
              <w:pStyle w:val="TableContents"/>
              <w:bidi w:val="0"/>
              <w:spacing w:before="0" w:after="283"/>
              <w:jc w:val="left"/>
              <w:rPr/>
            </w:pPr>
            <w:r>
              <w:rPr/>
              <w:t xml:space="preserve">116 </w:t>
            </w:r>
          </w:p>
        </w:tc>
        <w:tc>
          <w:tcPr>
            <w:tcW w:w="1566" w:type="dxa"/>
            <w:tcBorders/>
            <w:vAlign w:val="center"/>
          </w:tcPr>
          <w:p>
            <w:pPr>
              <w:pStyle w:val="TableContents"/>
              <w:bidi w:val="0"/>
              <w:spacing w:before="0" w:after="283"/>
              <w:jc w:val="left"/>
              <w:rPr/>
            </w:pPr>
            <w:r>
              <w:rPr/>
              <w:t xml:space="preserve">Norsunluurannikko </w:t>
            </w:r>
          </w:p>
        </w:tc>
        <w:tc>
          <w:tcPr>
            <w:tcW w:w="677" w:type="dxa"/>
            <w:tcBorders/>
            <w:vAlign w:val="center"/>
          </w:tcPr>
          <w:p>
            <w:pPr>
              <w:pStyle w:val="TableContents"/>
              <w:bidi w:val="0"/>
              <w:spacing w:before="0" w:after="283"/>
              <w:jc w:val="left"/>
              <w:rPr/>
            </w:pPr>
            <w:r>
              <w:rPr/>
              <w:t xml:space="preserve">3.93 </w:t>
            </w:r>
          </w:p>
        </w:tc>
        <w:tc>
          <w:tcPr>
            <w:tcW w:w="1141" w:type="dxa"/>
            <w:tcBorders/>
            <w:vAlign w:val="center"/>
          </w:tcPr>
          <w:p>
            <w:pPr>
              <w:pStyle w:val="TableContents"/>
              <w:bidi w:val="0"/>
              <w:spacing w:before="0" w:after="283"/>
              <w:jc w:val="left"/>
              <w:rPr/>
            </w:pPr>
            <w:r>
              <w:rPr/>
              <w:t xml:space="preserve">4.42 </w:t>
            </w:r>
          </w:p>
        </w:tc>
        <w:tc>
          <w:tcPr>
            <w:tcW w:w="1388" w:type="dxa"/>
            <w:tcBorders/>
            <w:vAlign w:val="center"/>
          </w:tcPr>
          <w:p>
            <w:pPr>
              <w:pStyle w:val="TableContents"/>
              <w:bidi w:val="0"/>
              <w:spacing w:before="0" w:after="283"/>
              <w:jc w:val="left"/>
              <w:rPr/>
            </w:pPr>
            <w:r>
              <w:rPr/>
              <w:t xml:space="preserve">2.14 </w:t>
            </w:r>
          </w:p>
        </w:tc>
        <w:tc>
          <w:tcPr>
            <w:tcW w:w="1441" w:type="dxa"/>
            <w:tcBorders/>
            <w:vAlign w:val="center"/>
          </w:tcPr>
          <w:p>
            <w:pPr>
              <w:pStyle w:val="TableContents"/>
              <w:bidi w:val="0"/>
              <w:spacing w:before="0" w:after="283"/>
              <w:jc w:val="left"/>
              <w:rPr/>
            </w:pPr>
            <w:r>
              <w:rPr/>
              <w:t xml:space="preserve">3.33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4.12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117 </w:t>
            </w:r>
          </w:p>
        </w:tc>
        <w:tc>
          <w:tcPr>
            <w:tcW w:w="1566" w:type="dxa"/>
            <w:tcBorders/>
            <w:vAlign w:val="center"/>
          </w:tcPr>
          <w:p>
            <w:pPr>
              <w:pStyle w:val="TableContents"/>
              <w:bidi w:val="0"/>
              <w:spacing w:before="0" w:after="283"/>
              <w:jc w:val="left"/>
              <w:rPr/>
            </w:pPr>
            <w:r>
              <w:rPr/>
              <w:t xml:space="preserve">Jordan </w:t>
            </w:r>
          </w:p>
        </w:tc>
        <w:tc>
          <w:tcPr>
            <w:tcW w:w="677" w:type="dxa"/>
            <w:tcBorders/>
            <w:vAlign w:val="center"/>
          </w:tcPr>
          <w:p>
            <w:pPr>
              <w:pStyle w:val="TableContents"/>
              <w:bidi w:val="0"/>
              <w:spacing w:before="0" w:after="283"/>
              <w:jc w:val="left"/>
              <w:rPr/>
            </w:pPr>
            <w:r>
              <w:rPr/>
              <w:t xml:space="preserve">3.87 </w:t>
            </w:r>
          </w:p>
        </w:tc>
        <w:tc>
          <w:tcPr>
            <w:tcW w:w="1141" w:type="dxa"/>
            <w:tcBorders/>
            <w:vAlign w:val="center"/>
          </w:tcPr>
          <w:p>
            <w:pPr>
              <w:pStyle w:val="TableContents"/>
              <w:bidi w:val="0"/>
              <w:spacing w:before="0" w:after="283"/>
              <w:jc w:val="left"/>
              <w:rPr/>
            </w:pPr>
            <w:r>
              <w:rPr/>
              <w:t xml:space="preserve">3.58 </w:t>
            </w:r>
          </w:p>
        </w:tc>
        <w:tc>
          <w:tcPr>
            <w:tcW w:w="1388" w:type="dxa"/>
            <w:tcBorders/>
            <w:vAlign w:val="center"/>
          </w:tcPr>
          <w:p>
            <w:pPr>
              <w:pStyle w:val="TableContents"/>
              <w:bidi w:val="0"/>
              <w:spacing w:before="0" w:after="283"/>
              <w:jc w:val="left"/>
              <w:rPr/>
            </w:pPr>
            <w:r>
              <w:rPr/>
              <w:t xml:space="preserve">4.29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3.24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117 </w:t>
            </w:r>
          </w:p>
        </w:tc>
        <w:tc>
          <w:tcPr>
            <w:tcW w:w="1566" w:type="dxa"/>
            <w:tcBorders/>
            <w:vAlign w:val="center"/>
          </w:tcPr>
          <w:p>
            <w:pPr>
              <w:pStyle w:val="TableContents"/>
              <w:bidi w:val="0"/>
              <w:spacing w:before="0" w:after="283"/>
              <w:jc w:val="left"/>
              <w:rPr/>
            </w:pPr>
            <w:r>
              <w:rPr/>
              <w:t xml:space="preserve">Venezuela </w:t>
            </w:r>
          </w:p>
        </w:tc>
        <w:tc>
          <w:tcPr>
            <w:tcW w:w="677" w:type="dxa"/>
            <w:tcBorders/>
            <w:vAlign w:val="center"/>
          </w:tcPr>
          <w:p>
            <w:pPr>
              <w:pStyle w:val="TableContents"/>
              <w:bidi w:val="0"/>
              <w:spacing w:before="0" w:after="283"/>
              <w:jc w:val="left"/>
              <w:rPr/>
            </w:pPr>
            <w:r>
              <w:rPr/>
              <w:t xml:space="preserve">3.87 </w:t>
            </w:r>
          </w:p>
        </w:tc>
        <w:tc>
          <w:tcPr>
            <w:tcW w:w="1141" w:type="dxa"/>
            <w:tcBorders/>
            <w:vAlign w:val="center"/>
          </w:tcPr>
          <w:p>
            <w:pPr>
              <w:pStyle w:val="TableContents"/>
              <w:bidi w:val="0"/>
              <w:spacing w:before="0" w:after="283"/>
              <w:jc w:val="left"/>
              <w:rPr/>
            </w:pPr>
            <w:r>
              <w:rPr/>
              <w:t xml:space="preserve">2.17 </w:t>
            </w:r>
          </w:p>
        </w:tc>
        <w:tc>
          <w:tcPr>
            <w:tcW w:w="1388" w:type="dxa"/>
            <w:tcBorders/>
            <w:vAlign w:val="center"/>
          </w:tcPr>
          <w:p>
            <w:pPr>
              <w:pStyle w:val="TableContents"/>
              <w:bidi w:val="0"/>
              <w:spacing w:before="0" w:after="283"/>
              <w:jc w:val="left"/>
              <w:rPr/>
            </w:pPr>
            <w:r>
              <w:rPr/>
              <w:t xml:space="preserve">2.86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119 </w:t>
            </w:r>
          </w:p>
        </w:tc>
        <w:tc>
          <w:tcPr>
            <w:tcW w:w="1566" w:type="dxa"/>
            <w:tcBorders/>
            <w:vAlign w:val="center"/>
          </w:tcPr>
          <w:p>
            <w:pPr>
              <w:pStyle w:val="TableContents"/>
              <w:bidi w:val="0"/>
              <w:spacing w:before="0" w:after="283"/>
              <w:jc w:val="left"/>
              <w:rPr/>
            </w:pPr>
            <w:r>
              <w:rPr/>
              <w:t xml:space="preserve">Kuwait </w:t>
            </w:r>
          </w:p>
        </w:tc>
        <w:tc>
          <w:tcPr>
            <w:tcW w:w="677" w:type="dxa"/>
            <w:tcBorders/>
            <w:vAlign w:val="center"/>
          </w:tcPr>
          <w:p>
            <w:pPr>
              <w:pStyle w:val="TableContents"/>
              <w:bidi w:val="0"/>
              <w:spacing w:before="0" w:after="283"/>
              <w:jc w:val="left"/>
              <w:rPr/>
            </w:pPr>
            <w:r>
              <w:rPr/>
              <w:t xml:space="preserve">3.85 </w:t>
            </w:r>
          </w:p>
        </w:tc>
        <w:tc>
          <w:tcPr>
            <w:tcW w:w="1141" w:type="dxa"/>
            <w:tcBorders/>
            <w:vAlign w:val="center"/>
          </w:tcPr>
          <w:p>
            <w:pPr>
              <w:pStyle w:val="TableContents"/>
              <w:bidi w:val="0"/>
              <w:spacing w:before="0" w:after="283"/>
              <w:jc w:val="left"/>
              <w:rPr/>
            </w:pPr>
            <w:r>
              <w:rPr/>
              <w:t xml:space="preserve">3.17 </w:t>
            </w:r>
          </w:p>
        </w:tc>
        <w:tc>
          <w:tcPr>
            <w:tcW w:w="1388" w:type="dxa"/>
            <w:tcBorders/>
            <w:vAlign w:val="center"/>
          </w:tcPr>
          <w:p>
            <w:pPr>
              <w:pStyle w:val="TableContents"/>
              <w:bidi w:val="0"/>
              <w:spacing w:before="0" w:after="283"/>
              <w:jc w:val="left"/>
              <w:rPr/>
            </w:pPr>
            <w:r>
              <w:rPr/>
              <w:t xml:space="preserve">4.29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3.53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120 </w:t>
            </w:r>
          </w:p>
        </w:tc>
        <w:tc>
          <w:tcPr>
            <w:tcW w:w="1566" w:type="dxa"/>
            <w:tcBorders/>
            <w:vAlign w:val="center"/>
          </w:tcPr>
          <w:p>
            <w:pPr>
              <w:pStyle w:val="TableContents"/>
              <w:bidi w:val="0"/>
              <w:spacing w:before="0" w:after="283"/>
              <w:jc w:val="left"/>
              <w:rPr/>
            </w:pPr>
            <w:r>
              <w:rPr/>
              <w:t xml:space="preserve">Myanmar </w:t>
            </w:r>
          </w:p>
        </w:tc>
        <w:tc>
          <w:tcPr>
            <w:tcW w:w="677" w:type="dxa"/>
            <w:tcBorders/>
            <w:vAlign w:val="center"/>
          </w:tcPr>
          <w:p>
            <w:pPr>
              <w:pStyle w:val="TableContents"/>
              <w:bidi w:val="0"/>
              <w:spacing w:before="0" w:after="283"/>
              <w:jc w:val="left"/>
              <w:rPr/>
            </w:pPr>
            <w:r>
              <w:rPr/>
              <w:t xml:space="preserve">3.83 </w:t>
            </w:r>
          </w:p>
        </w:tc>
        <w:tc>
          <w:tcPr>
            <w:tcW w:w="1141" w:type="dxa"/>
            <w:tcBorders/>
            <w:vAlign w:val="center"/>
          </w:tcPr>
          <w:p>
            <w:pPr>
              <w:pStyle w:val="TableContents"/>
              <w:bidi w:val="0"/>
              <w:spacing w:before="0" w:after="283"/>
              <w:jc w:val="left"/>
              <w:rPr/>
            </w:pPr>
            <w:r>
              <w:rPr/>
              <w:t xml:space="preserve">3.67 </w:t>
            </w:r>
          </w:p>
        </w:tc>
        <w:tc>
          <w:tcPr>
            <w:tcW w:w="1388" w:type="dxa"/>
            <w:tcBorders/>
            <w:vAlign w:val="center"/>
          </w:tcPr>
          <w:p>
            <w:pPr>
              <w:pStyle w:val="TableContents"/>
              <w:bidi w:val="0"/>
              <w:spacing w:before="0" w:after="283"/>
              <w:jc w:val="left"/>
              <w:rPr/>
            </w:pPr>
            <w:r>
              <w:rPr/>
              <w:t xml:space="preserve">3.93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2.06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121 </w:t>
            </w:r>
          </w:p>
        </w:tc>
        <w:tc>
          <w:tcPr>
            <w:tcW w:w="1566" w:type="dxa"/>
            <w:tcBorders/>
            <w:vAlign w:val="center"/>
          </w:tcPr>
          <w:p>
            <w:pPr>
              <w:pStyle w:val="TableContents"/>
              <w:bidi w:val="0"/>
              <w:spacing w:before="0" w:after="283"/>
              <w:jc w:val="left"/>
              <w:rPr/>
            </w:pPr>
            <w:r>
              <w:rPr/>
              <w:t xml:space="preserve">Mauritania </w:t>
            </w:r>
          </w:p>
        </w:tc>
        <w:tc>
          <w:tcPr>
            <w:tcW w:w="677" w:type="dxa"/>
            <w:tcBorders/>
            <w:vAlign w:val="center"/>
          </w:tcPr>
          <w:p>
            <w:pPr>
              <w:pStyle w:val="TableContents"/>
              <w:bidi w:val="0"/>
              <w:spacing w:before="0" w:after="283"/>
              <w:jc w:val="left"/>
              <w:rPr/>
            </w:pPr>
            <w:r>
              <w:rPr/>
              <w:t xml:space="preserve">3.82 </w:t>
            </w:r>
          </w:p>
        </w:tc>
        <w:tc>
          <w:tcPr>
            <w:tcW w:w="1141" w:type="dxa"/>
            <w:tcBorders/>
            <w:vAlign w:val="center"/>
          </w:tcPr>
          <w:p>
            <w:pPr>
              <w:pStyle w:val="TableContents"/>
              <w:bidi w:val="0"/>
              <w:spacing w:before="0" w:after="283"/>
              <w:jc w:val="left"/>
              <w:rPr/>
            </w:pPr>
            <w:r>
              <w:rPr/>
              <w:t xml:space="preserve">3.00 </w:t>
            </w:r>
          </w:p>
        </w:tc>
        <w:tc>
          <w:tcPr>
            <w:tcW w:w="1388" w:type="dxa"/>
            <w:tcBorders/>
            <w:vAlign w:val="center"/>
          </w:tcPr>
          <w:p>
            <w:pPr>
              <w:pStyle w:val="TableContents"/>
              <w:bidi w:val="0"/>
              <w:spacing w:before="0" w:after="283"/>
              <w:jc w:val="left"/>
              <w:rPr/>
            </w:pPr>
            <w:r>
              <w:rPr/>
              <w:t xml:space="preserve">3.57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3.13 </w:t>
            </w:r>
          </w:p>
        </w:tc>
        <w:tc>
          <w:tcPr>
            <w:tcW w:w="920" w:type="dxa"/>
            <w:tcBorders/>
            <w:vAlign w:val="center"/>
          </w:tcPr>
          <w:p>
            <w:pPr>
              <w:pStyle w:val="TableContents"/>
              <w:bidi w:val="0"/>
              <w:spacing w:before="0" w:after="283"/>
              <w:jc w:val="left"/>
              <w:rPr/>
            </w:pPr>
            <w:r>
              <w:rPr/>
              <w:t xml:space="preserve">4.41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122 </w:t>
            </w:r>
          </w:p>
        </w:tc>
        <w:tc>
          <w:tcPr>
            <w:tcW w:w="1566" w:type="dxa"/>
            <w:tcBorders/>
            <w:vAlign w:val="center"/>
          </w:tcPr>
          <w:p>
            <w:pPr>
              <w:pStyle w:val="TableContents"/>
              <w:bidi w:val="0"/>
              <w:spacing w:before="0" w:after="283"/>
              <w:jc w:val="left"/>
              <w:rPr/>
            </w:pPr>
            <w:r>
              <w:rPr/>
              <w:t xml:space="preserve">Niger </w:t>
            </w:r>
          </w:p>
        </w:tc>
        <w:tc>
          <w:tcPr>
            <w:tcW w:w="677" w:type="dxa"/>
            <w:tcBorders/>
            <w:vAlign w:val="center"/>
          </w:tcPr>
          <w:p>
            <w:pPr>
              <w:pStyle w:val="TableContents"/>
              <w:bidi w:val="0"/>
              <w:spacing w:before="0" w:after="283"/>
              <w:jc w:val="left"/>
              <w:rPr/>
            </w:pPr>
            <w:r>
              <w:rPr/>
              <w:t xml:space="preserve">3.76 </w:t>
            </w:r>
          </w:p>
        </w:tc>
        <w:tc>
          <w:tcPr>
            <w:tcW w:w="1141" w:type="dxa"/>
            <w:tcBorders/>
            <w:vAlign w:val="center"/>
          </w:tcPr>
          <w:p>
            <w:pPr>
              <w:pStyle w:val="TableContents"/>
              <w:bidi w:val="0"/>
              <w:spacing w:before="0" w:after="283"/>
              <w:jc w:val="left"/>
              <w:rPr/>
            </w:pPr>
            <w:r>
              <w:rPr/>
              <w:t xml:space="preserve">5.25 </w:t>
            </w:r>
          </w:p>
        </w:tc>
        <w:tc>
          <w:tcPr>
            <w:tcW w:w="1388" w:type="dxa"/>
            <w:tcBorders/>
            <w:vAlign w:val="center"/>
          </w:tcPr>
          <w:p>
            <w:pPr>
              <w:pStyle w:val="TableContents"/>
              <w:bidi w:val="0"/>
              <w:spacing w:before="0" w:after="283"/>
              <w:jc w:val="left"/>
              <w:rPr/>
            </w:pPr>
            <w:r>
              <w:rPr/>
              <w:t xml:space="preserve">1.14 </w:t>
            </w:r>
          </w:p>
        </w:tc>
        <w:tc>
          <w:tcPr>
            <w:tcW w:w="1441" w:type="dxa"/>
            <w:tcBorders/>
            <w:vAlign w:val="center"/>
          </w:tcPr>
          <w:p>
            <w:pPr>
              <w:pStyle w:val="TableContents"/>
              <w:bidi w:val="0"/>
              <w:spacing w:before="0" w:after="283"/>
              <w:jc w:val="left"/>
              <w:rPr/>
            </w:pPr>
            <w:r>
              <w:rPr/>
              <w:t xml:space="preserve">3.33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4.71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123 </w:t>
            </w:r>
          </w:p>
        </w:tc>
        <w:tc>
          <w:tcPr>
            <w:tcW w:w="1566" w:type="dxa"/>
            <w:tcBorders/>
            <w:vAlign w:val="center"/>
          </w:tcPr>
          <w:p>
            <w:pPr>
              <w:pStyle w:val="TableContents"/>
              <w:bidi w:val="0"/>
              <w:spacing w:before="0" w:after="283"/>
              <w:jc w:val="left"/>
              <w:rPr/>
            </w:pPr>
            <w:r>
              <w:rPr/>
              <w:t xml:space="preserve">Komorit </w:t>
            </w:r>
          </w:p>
        </w:tc>
        <w:tc>
          <w:tcPr>
            <w:tcW w:w="677" w:type="dxa"/>
            <w:tcBorders/>
            <w:vAlign w:val="center"/>
          </w:tcPr>
          <w:p>
            <w:pPr>
              <w:pStyle w:val="TableContents"/>
              <w:bidi w:val="0"/>
              <w:spacing w:before="0" w:after="283"/>
              <w:jc w:val="left"/>
              <w:rPr/>
            </w:pPr>
            <w:r>
              <w:rPr/>
              <w:t xml:space="preserve">3.71 </w:t>
            </w:r>
          </w:p>
        </w:tc>
        <w:tc>
          <w:tcPr>
            <w:tcW w:w="1141" w:type="dxa"/>
            <w:tcBorders/>
            <w:vAlign w:val="center"/>
          </w:tcPr>
          <w:p>
            <w:pPr>
              <w:pStyle w:val="TableContents"/>
              <w:bidi w:val="0"/>
              <w:spacing w:before="0" w:after="283"/>
              <w:jc w:val="left"/>
              <w:rPr/>
            </w:pPr>
            <w:r>
              <w:rPr/>
              <w:t xml:space="preserve">4.33 </w:t>
            </w:r>
          </w:p>
        </w:tc>
        <w:tc>
          <w:tcPr>
            <w:tcW w:w="1388" w:type="dxa"/>
            <w:tcBorders/>
            <w:vAlign w:val="center"/>
          </w:tcPr>
          <w:p>
            <w:pPr>
              <w:pStyle w:val="TableContents"/>
              <w:bidi w:val="0"/>
              <w:spacing w:before="0" w:after="283"/>
              <w:jc w:val="left"/>
              <w:rPr/>
            </w:pPr>
            <w:r>
              <w:rPr/>
              <w:t xml:space="preserve">2.21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124 </w:t>
            </w:r>
          </w:p>
        </w:tc>
        <w:tc>
          <w:tcPr>
            <w:tcW w:w="1566" w:type="dxa"/>
            <w:tcBorders/>
            <w:vAlign w:val="center"/>
          </w:tcPr>
          <w:p>
            <w:pPr>
              <w:pStyle w:val="TableContents"/>
              <w:bidi w:val="0"/>
              <w:spacing w:before="0" w:after="283"/>
              <w:jc w:val="left"/>
              <w:rPr/>
            </w:pPr>
            <w:r>
              <w:rPr/>
              <w:t xml:space="preserve">Kambodža </w:t>
            </w:r>
          </w:p>
        </w:tc>
        <w:tc>
          <w:tcPr>
            <w:tcW w:w="677" w:type="dxa"/>
            <w:tcBorders/>
            <w:vAlign w:val="center"/>
          </w:tcPr>
          <w:p>
            <w:pPr>
              <w:pStyle w:val="TableContents"/>
              <w:bidi w:val="0"/>
              <w:spacing w:before="0" w:after="283"/>
              <w:jc w:val="left"/>
              <w:rPr/>
            </w:pPr>
            <w:r>
              <w:rPr/>
              <w:t xml:space="preserve">3.63 </w:t>
            </w:r>
          </w:p>
        </w:tc>
        <w:tc>
          <w:tcPr>
            <w:tcW w:w="1141" w:type="dxa"/>
            <w:tcBorders/>
            <w:vAlign w:val="center"/>
          </w:tcPr>
          <w:p>
            <w:pPr>
              <w:pStyle w:val="TableContents"/>
              <w:bidi w:val="0"/>
              <w:spacing w:before="0" w:after="283"/>
              <w:jc w:val="left"/>
              <w:rPr/>
            </w:pPr>
            <w:r>
              <w:rPr/>
              <w:t xml:space="preserve">1.33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3.24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125 </w:t>
            </w:r>
          </w:p>
        </w:tc>
        <w:tc>
          <w:tcPr>
            <w:tcW w:w="1566" w:type="dxa"/>
            <w:tcBorders/>
            <w:vAlign w:val="center"/>
          </w:tcPr>
          <w:p>
            <w:pPr>
              <w:pStyle w:val="TableContents"/>
              <w:bidi w:val="0"/>
              <w:spacing w:before="0" w:after="283"/>
              <w:jc w:val="left"/>
              <w:rPr/>
            </w:pPr>
            <w:r>
              <w:rPr/>
              <w:t xml:space="preserve">Angola </w:t>
            </w:r>
          </w:p>
        </w:tc>
        <w:tc>
          <w:tcPr>
            <w:tcW w:w="677" w:type="dxa"/>
            <w:tcBorders/>
            <w:vAlign w:val="center"/>
          </w:tcPr>
          <w:p>
            <w:pPr>
              <w:pStyle w:val="TableContents"/>
              <w:bidi w:val="0"/>
              <w:spacing w:before="0" w:after="283"/>
              <w:jc w:val="left"/>
              <w:rPr/>
            </w:pPr>
            <w:r>
              <w:rPr/>
              <w:t xml:space="preserve">3.62 </w:t>
            </w:r>
          </w:p>
        </w:tc>
        <w:tc>
          <w:tcPr>
            <w:tcW w:w="1141" w:type="dxa"/>
            <w:tcBorders/>
            <w:vAlign w:val="center"/>
          </w:tcPr>
          <w:p>
            <w:pPr>
              <w:pStyle w:val="TableContents"/>
              <w:bidi w:val="0"/>
              <w:spacing w:before="0" w:after="283"/>
              <w:jc w:val="left"/>
              <w:rPr/>
            </w:pPr>
            <w:r>
              <w:rPr/>
              <w:t xml:space="preserve">1.75 </w:t>
            </w:r>
          </w:p>
        </w:tc>
        <w:tc>
          <w:tcPr>
            <w:tcW w:w="1388" w:type="dxa"/>
            <w:tcBorders/>
            <w:vAlign w:val="center"/>
          </w:tcPr>
          <w:p>
            <w:pPr>
              <w:pStyle w:val="TableContents"/>
              <w:bidi w:val="0"/>
              <w:spacing w:before="0" w:after="283"/>
              <w:jc w:val="left"/>
              <w:rPr/>
            </w:pPr>
            <w:r>
              <w:rPr/>
              <w:t xml:space="preserve">2.86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2.94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126 </w:t>
            </w:r>
          </w:p>
        </w:tc>
        <w:tc>
          <w:tcPr>
            <w:tcW w:w="1566" w:type="dxa"/>
            <w:tcBorders/>
            <w:vAlign w:val="center"/>
          </w:tcPr>
          <w:p>
            <w:pPr>
              <w:pStyle w:val="TableContents"/>
              <w:bidi w:val="0"/>
              <w:spacing w:before="0" w:after="283"/>
              <w:jc w:val="left"/>
              <w:rPr/>
            </w:pPr>
            <w:r>
              <w:rPr/>
              <w:t xml:space="preserve">Gabon </w:t>
            </w:r>
          </w:p>
        </w:tc>
        <w:tc>
          <w:tcPr>
            <w:tcW w:w="677" w:type="dxa"/>
            <w:tcBorders/>
            <w:vAlign w:val="center"/>
          </w:tcPr>
          <w:p>
            <w:pPr>
              <w:pStyle w:val="TableContents"/>
              <w:bidi w:val="0"/>
              <w:spacing w:before="0" w:after="283"/>
              <w:jc w:val="left"/>
              <w:rPr/>
            </w:pPr>
            <w:r>
              <w:rPr/>
              <w:t xml:space="preserve">3.61 </w:t>
            </w:r>
          </w:p>
        </w:tc>
        <w:tc>
          <w:tcPr>
            <w:tcW w:w="1141" w:type="dxa"/>
            <w:tcBorders/>
            <w:vAlign w:val="center"/>
          </w:tcPr>
          <w:p>
            <w:pPr>
              <w:pStyle w:val="TableContents"/>
              <w:bidi w:val="0"/>
              <w:spacing w:before="0" w:after="283"/>
              <w:jc w:val="left"/>
              <w:rPr/>
            </w:pPr>
            <w:r>
              <w:rPr/>
              <w:t xml:space="preserve">2.58 </w:t>
            </w:r>
          </w:p>
        </w:tc>
        <w:tc>
          <w:tcPr>
            <w:tcW w:w="1388" w:type="dxa"/>
            <w:tcBorders/>
            <w:vAlign w:val="center"/>
          </w:tcPr>
          <w:p>
            <w:pPr>
              <w:pStyle w:val="TableContents"/>
              <w:bidi w:val="0"/>
              <w:spacing w:before="0" w:after="283"/>
              <w:jc w:val="left"/>
              <w:rPr/>
            </w:pPr>
            <w:r>
              <w:rPr/>
              <w:t xml:space="preserve">2.21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126 </w:t>
            </w:r>
          </w:p>
        </w:tc>
        <w:tc>
          <w:tcPr>
            <w:tcW w:w="1566" w:type="dxa"/>
            <w:tcBorders/>
            <w:vAlign w:val="center"/>
          </w:tcPr>
          <w:p>
            <w:pPr>
              <w:pStyle w:val="TableContents"/>
              <w:bidi w:val="0"/>
              <w:spacing w:before="0" w:after="283"/>
              <w:jc w:val="left"/>
              <w:rPr/>
            </w:pPr>
            <w:r>
              <w:rPr/>
              <w:t xml:space="preserve">Kamerun </w:t>
            </w:r>
          </w:p>
        </w:tc>
        <w:tc>
          <w:tcPr>
            <w:tcW w:w="677" w:type="dxa"/>
            <w:tcBorders/>
            <w:vAlign w:val="center"/>
          </w:tcPr>
          <w:p>
            <w:pPr>
              <w:pStyle w:val="TableContents"/>
              <w:bidi w:val="0"/>
              <w:spacing w:before="0" w:after="283"/>
              <w:jc w:val="left"/>
              <w:rPr/>
            </w:pPr>
            <w:r>
              <w:rPr/>
              <w:t xml:space="preserve">3.61 </w:t>
            </w:r>
          </w:p>
        </w:tc>
        <w:tc>
          <w:tcPr>
            <w:tcW w:w="1141" w:type="dxa"/>
            <w:tcBorders/>
            <w:vAlign w:val="center"/>
          </w:tcPr>
          <w:p>
            <w:pPr>
              <w:pStyle w:val="TableContents"/>
              <w:bidi w:val="0"/>
              <w:spacing w:before="0" w:after="283"/>
              <w:jc w:val="left"/>
              <w:rPr/>
            </w:pPr>
            <w:r>
              <w:rPr/>
              <w:t xml:space="preserve">4.00 </w:t>
            </w:r>
          </w:p>
        </w:tc>
        <w:tc>
          <w:tcPr>
            <w:tcW w:w="1388" w:type="dxa"/>
            <w:tcBorders/>
            <w:vAlign w:val="center"/>
          </w:tcPr>
          <w:p>
            <w:pPr>
              <w:pStyle w:val="TableContents"/>
              <w:bidi w:val="0"/>
              <w:spacing w:before="0" w:after="283"/>
              <w:jc w:val="left"/>
              <w:rPr/>
            </w:pPr>
            <w:r>
              <w:rPr/>
              <w:t xml:space="preserve">2.86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2.94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128 </w:t>
            </w:r>
          </w:p>
        </w:tc>
        <w:tc>
          <w:tcPr>
            <w:tcW w:w="1566" w:type="dxa"/>
            <w:tcBorders/>
            <w:vAlign w:val="center"/>
          </w:tcPr>
          <w:p>
            <w:pPr>
              <w:pStyle w:val="TableContents"/>
              <w:bidi w:val="0"/>
              <w:spacing w:before="0" w:after="283"/>
              <w:jc w:val="left"/>
              <w:rPr/>
            </w:pPr>
            <w:r>
              <w:rPr/>
              <w:t xml:space="preserve">Algeria </w:t>
            </w:r>
          </w:p>
        </w:tc>
        <w:tc>
          <w:tcPr>
            <w:tcW w:w="677" w:type="dxa"/>
            <w:tcBorders/>
            <w:vAlign w:val="center"/>
          </w:tcPr>
          <w:p>
            <w:pPr>
              <w:pStyle w:val="TableContents"/>
              <w:bidi w:val="0"/>
              <w:spacing w:before="0" w:after="283"/>
              <w:jc w:val="left"/>
              <w:rPr/>
            </w:pPr>
            <w:r>
              <w:rPr/>
              <w:t xml:space="preserve">3.56 </w:t>
            </w:r>
          </w:p>
        </w:tc>
        <w:tc>
          <w:tcPr>
            <w:tcW w:w="1141" w:type="dxa"/>
            <w:tcBorders/>
            <w:vAlign w:val="center"/>
          </w:tcPr>
          <w:p>
            <w:pPr>
              <w:pStyle w:val="TableContents"/>
              <w:bidi w:val="0"/>
              <w:spacing w:before="0" w:after="283"/>
              <w:jc w:val="left"/>
              <w:rPr/>
            </w:pPr>
            <w:r>
              <w:rPr/>
              <w:t xml:space="preserve">2.58 </w:t>
            </w:r>
          </w:p>
        </w:tc>
        <w:tc>
          <w:tcPr>
            <w:tcW w:w="1388" w:type="dxa"/>
            <w:tcBorders/>
            <w:vAlign w:val="center"/>
          </w:tcPr>
          <w:p>
            <w:pPr>
              <w:pStyle w:val="TableContents"/>
              <w:bidi w:val="0"/>
              <w:spacing w:before="0" w:after="283"/>
              <w:jc w:val="left"/>
              <w:rPr/>
            </w:pPr>
            <w:r>
              <w:rPr/>
              <w:t xml:space="preserve">2.21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4.12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129 </w:t>
            </w:r>
          </w:p>
        </w:tc>
        <w:tc>
          <w:tcPr>
            <w:tcW w:w="1566" w:type="dxa"/>
            <w:tcBorders/>
            <w:vAlign w:val="center"/>
          </w:tcPr>
          <w:p>
            <w:pPr>
              <w:pStyle w:val="TableContents"/>
              <w:bidi w:val="0"/>
              <w:spacing w:before="0" w:after="283"/>
              <w:jc w:val="left"/>
              <w:rPr/>
            </w:pPr>
            <w:r>
              <w:rPr/>
              <w:t xml:space="preserve">Etiopia </w:t>
            </w:r>
          </w:p>
        </w:tc>
        <w:tc>
          <w:tcPr>
            <w:tcW w:w="677" w:type="dxa"/>
            <w:tcBorders/>
            <w:vAlign w:val="center"/>
          </w:tcPr>
          <w:p>
            <w:pPr>
              <w:pStyle w:val="TableContents"/>
              <w:bidi w:val="0"/>
              <w:spacing w:before="0" w:after="283"/>
              <w:jc w:val="left"/>
              <w:rPr/>
            </w:pPr>
            <w:r>
              <w:rPr/>
              <w:t xml:space="preserve">3.42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3.57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2.35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130 </w:t>
            </w:r>
          </w:p>
        </w:tc>
        <w:tc>
          <w:tcPr>
            <w:tcW w:w="1566" w:type="dxa"/>
            <w:tcBorders/>
            <w:vAlign w:val="center"/>
          </w:tcPr>
          <w:p>
            <w:pPr>
              <w:pStyle w:val="TableContents"/>
              <w:bidi w:val="0"/>
              <w:spacing w:before="0" w:after="283"/>
              <w:jc w:val="left"/>
              <w:rPr/>
            </w:pPr>
            <w:r>
              <w:rPr/>
              <w:t xml:space="preserve">Egypti </w:t>
            </w:r>
          </w:p>
        </w:tc>
        <w:tc>
          <w:tcPr>
            <w:tcW w:w="677" w:type="dxa"/>
            <w:tcBorders/>
            <w:vAlign w:val="center"/>
          </w:tcPr>
          <w:p>
            <w:pPr>
              <w:pStyle w:val="TableContents"/>
              <w:bidi w:val="0"/>
              <w:spacing w:before="0" w:after="283"/>
              <w:jc w:val="left"/>
              <w:rPr/>
            </w:pPr>
            <w:r>
              <w:rPr/>
              <w:t xml:space="preserve">3.36 </w:t>
            </w:r>
          </w:p>
        </w:tc>
        <w:tc>
          <w:tcPr>
            <w:tcW w:w="1141" w:type="dxa"/>
            <w:tcBorders/>
            <w:vAlign w:val="center"/>
          </w:tcPr>
          <w:p>
            <w:pPr>
              <w:pStyle w:val="TableContents"/>
              <w:bidi w:val="0"/>
              <w:spacing w:before="0" w:after="283"/>
              <w:jc w:val="left"/>
              <w:rPr/>
            </w:pPr>
            <w:r>
              <w:rPr/>
              <w:t xml:space="preserve">3.58 </w:t>
            </w:r>
          </w:p>
        </w:tc>
        <w:tc>
          <w:tcPr>
            <w:tcW w:w="1388" w:type="dxa"/>
            <w:tcBorders/>
            <w:vAlign w:val="center"/>
          </w:tcPr>
          <w:p>
            <w:pPr>
              <w:pStyle w:val="TableContents"/>
              <w:bidi w:val="0"/>
              <w:spacing w:before="0" w:after="283"/>
              <w:jc w:val="left"/>
              <w:rPr/>
            </w:pPr>
            <w:r>
              <w:rPr/>
              <w:t xml:space="preserve">3.21 </w:t>
            </w:r>
          </w:p>
        </w:tc>
        <w:tc>
          <w:tcPr>
            <w:tcW w:w="1441" w:type="dxa"/>
            <w:tcBorders/>
            <w:vAlign w:val="center"/>
          </w:tcPr>
          <w:p>
            <w:pPr>
              <w:pStyle w:val="TableContents"/>
              <w:bidi w:val="0"/>
              <w:spacing w:before="0" w:after="283"/>
              <w:jc w:val="left"/>
              <w:rPr/>
            </w:pPr>
            <w:r>
              <w:rPr/>
              <w:t xml:space="preserve">3.33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2.94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131 </w:t>
            </w:r>
          </w:p>
        </w:tc>
        <w:tc>
          <w:tcPr>
            <w:tcW w:w="1566" w:type="dxa"/>
            <w:tcBorders/>
            <w:vAlign w:val="center"/>
          </w:tcPr>
          <w:p>
            <w:pPr>
              <w:pStyle w:val="TableContents"/>
              <w:bidi w:val="0"/>
              <w:spacing w:before="0" w:after="283"/>
              <w:jc w:val="left"/>
              <w:rPr/>
            </w:pPr>
            <w:r>
              <w:rPr/>
              <w:t xml:space="preserve">Kuuba </w:t>
            </w:r>
          </w:p>
        </w:tc>
        <w:tc>
          <w:tcPr>
            <w:tcW w:w="677" w:type="dxa"/>
            <w:tcBorders/>
            <w:vAlign w:val="center"/>
          </w:tcPr>
          <w:p>
            <w:pPr>
              <w:pStyle w:val="TableContents"/>
              <w:bidi w:val="0"/>
              <w:spacing w:before="0" w:after="283"/>
              <w:jc w:val="left"/>
              <w:rPr/>
            </w:pPr>
            <w:r>
              <w:rPr/>
              <w:t xml:space="preserve">3.31 </w:t>
            </w:r>
          </w:p>
        </w:tc>
        <w:tc>
          <w:tcPr>
            <w:tcW w:w="1141" w:type="dxa"/>
            <w:tcBorders/>
            <w:vAlign w:val="center"/>
          </w:tcPr>
          <w:p>
            <w:pPr>
              <w:pStyle w:val="TableContents"/>
              <w:bidi w:val="0"/>
              <w:spacing w:before="0" w:after="283"/>
              <w:jc w:val="left"/>
              <w:rPr/>
            </w:pPr>
            <w:r>
              <w:rPr/>
              <w:t xml:space="preserve">1.33 </w:t>
            </w:r>
          </w:p>
        </w:tc>
        <w:tc>
          <w:tcPr>
            <w:tcW w:w="1388" w:type="dxa"/>
            <w:tcBorders/>
            <w:vAlign w:val="center"/>
          </w:tcPr>
          <w:p>
            <w:pPr>
              <w:pStyle w:val="TableContents"/>
              <w:bidi w:val="0"/>
              <w:spacing w:before="0" w:after="283"/>
              <w:jc w:val="left"/>
              <w:rPr/>
            </w:pPr>
            <w:r>
              <w:rPr/>
              <w:t xml:space="preserve">4.29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2.65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132 </w:t>
            </w:r>
          </w:p>
        </w:tc>
        <w:tc>
          <w:tcPr>
            <w:tcW w:w="1566" w:type="dxa"/>
            <w:tcBorders/>
            <w:vAlign w:val="center"/>
          </w:tcPr>
          <w:p>
            <w:pPr>
              <w:pStyle w:val="TableContents"/>
              <w:bidi w:val="0"/>
              <w:spacing w:before="0" w:after="283"/>
              <w:jc w:val="left"/>
              <w:rPr/>
            </w:pPr>
            <w:r>
              <w:rPr/>
              <w:t xml:space="preserve">Kongon tasavalta </w:t>
            </w:r>
          </w:p>
        </w:tc>
        <w:tc>
          <w:tcPr>
            <w:tcW w:w="677" w:type="dxa"/>
            <w:tcBorders/>
            <w:vAlign w:val="center"/>
          </w:tcPr>
          <w:p>
            <w:pPr>
              <w:pStyle w:val="TableContents"/>
              <w:bidi w:val="0"/>
              <w:spacing w:before="0" w:after="283"/>
              <w:jc w:val="left"/>
              <w:rPr/>
            </w:pPr>
            <w:r>
              <w:rPr/>
              <w:t xml:space="preserve">3.25 </w:t>
            </w:r>
          </w:p>
        </w:tc>
        <w:tc>
          <w:tcPr>
            <w:tcW w:w="1141" w:type="dxa"/>
            <w:tcBorders/>
            <w:vAlign w:val="center"/>
          </w:tcPr>
          <w:p>
            <w:pPr>
              <w:pStyle w:val="TableContents"/>
              <w:bidi w:val="0"/>
              <w:spacing w:before="0" w:after="283"/>
              <w:jc w:val="left"/>
              <w:rPr/>
            </w:pPr>
            <w:r>
              <w:rPr/>
              <w:t xml:space="preserve">3.17 </w:t>
            </w:r>
          </w:p>
        </w:tc>
        <w:tc>
          <w:tcPr>
            <w:tcW w:w="1388" w:type="dxa"/>
            <w:tcBorders/>
            <w:vAlign w:val="center"/>
          </w:tcPr>
          <w:p>
            <w:pPr>
              <w:pStyle w:val="TableContents"/>
              <w:bidi w:val="0"/>
              <w:spacing w:before="0" w:after="283"/>
              <w:jc w:val="left"/>
              <w:rPr/>
            </w:pPr>
            <w:r>
              <w:rPr/>
              <w:t xml:space="preserve">2.50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2.94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133 </w:t>
            </w:r>
          </w:p>
        </w:tc>
        <w:tc>
          <w:tcPr>
            <w:tcW w:w="1566" w:type="dxa"/>
            <w:tcBorders/>
            <w:vAlign w:val="center"/>
          </w:tcPr>
          <w:p>
            <w:pPr>
              <w:pStyle w:val="TableContents"/>
              <w:bidi w:val="0"/>
              <w:spacing w:before="0" w:after="283"/>
              <w:jc w:val="left"/>
              <w:rPr/>
            </w:pPr>
            <w:r>
              <w:rPr/>
              <w:t xml:space="preserve">Qatar </w:t>
            </w:r>
          </w:p>
        </w:tc>
        <w:tc>
          <w:tcPr>
            <w:tcW w:w="677" w:type="dxa"/>
            <w:tcBorders/>
            <w:vAlign w:val="center"/>
          </w:tcPr>
          <w:p>
            <w:pPr>
              <w:pStyle w:val="TableContents"/>
              <w:bidi w:val="0"/>
              <w:spacing w:before="0" w:after="283"/>
              <w:jc w:val="left"/>
              <w:rPr/>
            </w:pPr>
            <w:r>
              <w:rPr/>
              <w:t xml:space="preserve">3.19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4.29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133 </w:t>
            </w:r>
          </w:p>
        </w:tc>
        <w:tc>
          <w:tcPr>
            <w:tcW w:w="1566" w:type="dxa"/>
            <w:tcBorders/>
            <w:vAlign w:val="center"/>
          </w:tcPr>
          <w:p>
            <w:pPr>
              <w:pStyle w:val="TableContents"/>
              <w:bidi w:val="0"/>
              <w:spacing w:before="0" w:after="283"/>
              <w:jc w:val="left"/>
              <w:rPr/>
            </w:pPr>
            <w:r>
              <w:rPr/>
              <w:t xml:space="preserve">Ruanda </w:t>
            </w:r>
          </w:p>
        </w:tc>
        <w:tc>
          <w:tcPr>
            <w:tcW w:w="677" w:type="dxa"/>
            <w:tcBorders/>
            <w:vAlign w:val="center"/>
          </w:tcPr>
          <w:p>
            <w:pPr>
              <w:pStyle w:val="TableContents"/>
              <w:bidi w:val="0"/>
              <w:spacing w:before="0" w:after="283"/>
              <w:jc w:val="left"/>
              <w:rPr/>
            </w:pPr>
            <w:r>
              <w:rPr/>
              <w:t xml:space="preserve">3.19 </w:t>
            </w:r>
          </w:p>
        </w:tc>
        <w:tc>
          <w:tcPr>
            <w:tcW w:w="1141" w:type="dxa"/>
            <w:tcBorders/>
            <w:vAlign w:val="center"/>
          </w:tcPr>
          <w:p>
            <w:pPr>
              <w:pStyle w:val="TableContents"/>
              <w:bidi w:val="0"/>
              <w:spacing w:before="0" w:after="283"/>
              <w:jc w:val="left"/>
              <w:rPr/>
            </w:pPr>
            <w:r>
              <w:rPr/>
              <w:t xml:space="preserve">0.83 </w:t>
            </w:r>
          </w:p>
        </w:tc>
        <w:tc>
          <w:tcPr>
            <w:tcW w:w="1388" w:type="dxa"/>
            <w:tcBorders/>
            <w:vAlign w:val="center"/>
          </w:tcPr>
          <w:p>
            <w:pPr>
              <w:pStyle w:val="TableContents"/>
              <w:bidi w:val="0"/>
              <w:spacing w:before="0" w:after="283"/>
              <w:jc w:val="left"/>
              <w:rPr/>
            </w:pPr>
            <w:r>
              <w:rPr/>
              <w:t xml:space="preserve">5.00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2.94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135 </w:t>
            </w:r>
          </w:p>
        </w:tc>
        <w:tc>
          <w:tcPr>
            <w:tcW w:w="1566" w:type="dxa"/>
            <w:tcBorders/>
            <w:vAlign w:val="center"/>
          </w:tcPr>
          <w:p>
            <w:pPr>
              <w:pStyle w:val="TableContents"/>
              <w:bidi w:val="0"/>
              <w:spacing w:before="0" w:after="283"/>
              <w:jc w:val="left"/>
              <w:rPr/>
            </w:pPr>
            <w:r>
              <w:rPr/>
              <w:t xml:space="preserve">Venäjä </w:t>
            </w:r>
          </w:p>
        </w:tc>
        <w:tc>
          <w:tcPr>
            <w:tcW w:w="677" w:type="dxa"/>
            <w:tcBorders/>
            <w:vAlign w:val="center"/>
          </w:tcPr>
          <w:p>
            <w:pPr>
              <w:pStyle w:val="TableContents"/>
              <w:bidi w:val="0"/>
              <w:spacing w:before="0" w:after="283"/>
              <w:jc w:val="left"/>
              <w:rPr/>
            </w:pPr>
            <w:r>
              <w:rPr/>
              <w:t xml:space="preserve">3.17 </w:t>
            </w:r>
          </w:p>
        </w:tc>
        <w:tc>
          <w:tcPr>
            <w:tcW w:w="1141" w:type="dxa"/>
            <w:tcBorders/>
            <w:vAlign w:val="center"/>
          </w:tcPr>
          <w:p>
            <w:pPr>
              <w:pStyle w:val="TableContents"/>
              <w:bidi w:val="0"/>
              <w:spacing w:before="0" w:after="283"/>
              <w:jc w:val="left"/>
              <w:rPr/>
            </w:pPr>
            <w:r>
              <w:rPr/>
              <w:t xml:space="preserve">2.17 </w:t>
            </w:r>
          </w:p>
        </w:tc>
        <w:tc>
          <w:tcPr>
            <w:tcW w:w="1388" w:type="dxa"/>
            <w:tcBorders/>
            <w:vAlign w:val="center"/>
          </w:tcPr>
          <w:p>
            <w:pPr>
              <w:pStyle w:val="TableContents"/>
              <w:bidi w:val="0"/>
              <w:spacing w:before="0" w:after="283"/>
              <w:jc w:val="left"/>
              <w:rPr/>
            </w:pPr>
            <w:r>
              <w:rPr/>
              <w:t xml:space="preserve">1.79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2.50 </w:t>
            </w:r>
          </w:p>
        </w:tc>
        <w:tc>
          <w:tcPr>
            <w:tcW w:w="920" w:type="dxa"/>
            <w:tcBorders/>
            <w:vAlign w:val="center"/>
          </w:tcPr>
          <w:p>
            <w:pPr>
              <w:pStyle w:val="TableContents"/>
              <w:bidi w:val="0"/>
              <w:spacing w:before="0" w:after="283"/>
              <w:jc w:val="left"/>
              <w:rPr/>
            </w:pPr>
            <w:r>
              <w:rPr/>
              <w:t xml:space="preserve">4.41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136 </w:t>
            </w:r>
          </w:p>
        </w:tc>
        <w:tc>
          <w:tcPr>
            <w:tcW w:w="1566" w:type="dxa"/>
            <w:tcBorders/>
            <w:vAlign w:val="center"/>
          </w:tcPr>
          <w:p>
            <w:pPr>
              <w:pStyle w:val="TableContents"/>
              <w:bidi w:val="0"/>
              <w:spacing w:before="0" w:after="283"/>
              <w:jc w:val="left"/>
              <w:rPr/>
            </w:pPr>
            <w:r>
              <w:rPr/>
              <w:t xml:space="preserve">Zimbabwe </w:t>
            </w:r>
          </w:p>
        </w:tc>
        <w:tc>
          <w:tcPr>
            <w:tcW w:w="677" w:type="dxa"/>
            <w:tcBorders/>
            <w:vAlign w:val="center"/>
          </w:tcPr>
          <w:p>
            <w:pPr>
              <w:pStyle w:val="TableContents"/>
              <w:bidi w:val="0"/>
              <w:spacing w:before="0" w:after="283"/>
              <w:jc w:val="left"/>
              <w:rPr/>
            </w:pPr>
            <w:r>
              <w:rPr/>
              <w:t xml:space="preserve">3.16 </w:t>
            </w:r>
          </w:p>
        </w:tc>
        <w:tc>
          <w:tcPr>
            <w:tcW w:w="1141" w:type="dxa"/>
            <w:tcBorders/>
            <w:vAlign w:val="center"/>
          </w:tcPr>
          <w:p>
            <w:pPr>
              <w:pStyle w:val="TableContents"/>
              <w:bidi w:val="0"/>
              <w:spacing w:before="0" w:after="283"/>
              <w:jc w:val="left"/>
              <w:rPr/>
            </w:pPr>
            <w:r>
              <w:rPr/>
              <w:t xml:space="preserve">0.50 </w:t>
            </w:r>
          </w:p>
        </w:tc>
        <w:tc>
          <w:tcPr>
            <w:tcW w:w="1388" w:type="dxa"/>
            <w:tcBorders/>
            <w:vAlign w:val="center"/>
          </w:tcPr>
          <w:p>
            <w:pPr>
              <w:pStyle w:val="TableContents"/>
              <w:bidi w:val="0"/>
              <w:spacing w:before="0" w:after="283"/>
              <w:jc w:val="left"/>
              <w:rPr/>
            </w:pPr>
            <w:r>
              <w:rPr/>
              <w:t xml:space="preserve">2.00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3.24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137 </w:t>
            </w:r>
          </w:p>
        </w:tc>
        <w:tc>
          <w:tcPr>
            <w:tcW w:w="1566" w:type="dxa"/>
            <w:tcBorders/>
            <w:vAlign w:val="center"/>
          </w:tcPr>
          <w:p>
            <w:pPr>
              <w:pStyle w:val="TableContents"/>
              <w:bidi w:val="0"/>
              <w:spacing w:before="0" w:after="283"/>
              <w:jc w:val="left"/>
              <w:rPr/>
            </w:pPr>
            <w:r>
              <w:rPr/>
              <w:t xml:space="preserve">Guinea </w:t>
            </w:r>
          </w:p>
        </w:tc>
        <w:tc>
          <w:tcPr>
            <w:tcW w:w="677" w:type="dxa"/>
            <w:tcBorders/>
            <w:vAlign w:val="center"/>
          </w:tcPr>
          <w:p>
            <w:pPr>
              <w:pStyle w:val="TableContents"/>
              <w:bidi w:val="0"/>
              <w:spacing w:before="0" w:after="283"/>
              <w:jc w:val="left"/>
              <w:rPr/>
            </w:pPr>
            <w:r>
              <w:rPr/>
              <w:t xml:space="preserve">3.14 </w:t>
            </w:r>
          </w:p>
        </w:tc>
        <w:tc>
          <w:tcPr>
            <w:tcW w:w="1141" w:type="dxa"/>
            <w:tcBorders/>
            <w:vAlign w:val="center"/>
          </w:tcPr>
          <w:p>
            <w:pPr>
              <w:pStyle w:val="TableContents"/>
              <w:bidi w:val="0"/>
              <w:spacing w:before="0" w:after="283"/>
              <w:jc w:val="left"/>
              <w:rPr/>
            </w:pPr>
            <w:r>
              <w:rPr/>
              <w:t xml:space="preserve">3.50 </w:t>
            </w:r>
          </w:p>
        </w:tc>
        <w:tc>
          <w:tcPr>
            <w:tcW w:w="1388" w:type="dxa"/>
            <w:tcBorders/>
            <w:vAlign w:val="center"/>
          </w:tcPr>
          <w:p>
            <w:pPr>
              <w:pStyle w:val="TableContents"/>
              <w:bidi w:val="0"/>
              <w:spacing w:before="0" w:after="283"/>
              <w:jc w:val="left"/>
              <w:rPr/>
            </w:pPr>
            <w:r>
              <w:rPr/>
              <w:t xml:space="preserve">0.43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2.94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138 </w:t>
            </w:r>
          </w:p>
        </w:tc>
        <w:tc>
          <w:tcPr>
            <w:tcW w:w="1566" w:type="dxa"/>
            <w:tcBorders/>
            <w:vAlign w:val="center"/>
          </w:tcPr>
          <w:p>
            <w:pPr>
              <w:pStyle w:val="TableContents"/>
              <w:bidi w:val="0"/>
              <w:spacing w:before="0" w:after="283"/>
              <w:jc w:val="left"/>
              <w:rPr/>
            </w:pPr>
            <w:r>
              <w:rPr/>
              <w:t xml:space="preserve">Valko-Venäjä </w:t>
            </w:r>
          </w:p>
        </w:tc>
        <w:tc>
          <w:tcPr>
            <w:tcW w:w="677" w:type="dxa"/>
            <w:tcBorders/>
            <w:vAlign w:val="center"/>
          </w:tcPr>
          <w:p>
            <w:pPr>
              <w:pStyle w:val="TableContents"/>
              <w:bidi w:val="0"/>
              <w:spacing w:before="0" w:after="283"/>
              <w:jc w:val="left"/>
              <w:rPr/>
            </w:pPr>
            <w:r>
              <w:rPr/>
              <w:t xml:space="preserve">3.13 </w:t>
            </w:r>
          </w:p>
        </w:tc>
        <w:tc>
          <w:tcPr>
            <w:tcW w:w="1141" w:type="dxa"/>
            <w:tcBorders/>
            <w:vAlign w:val="center"/>
          </w:tcPr>
          <w:p>
            <w:pPr>
              <w:pStyle w:val="TableContents"/>
              <w:bidi w:val="0"/>
              <w:spacing w:before="0" w:after="283"/>
              <w:jc w:val="left"/>
              <w:rPr/>
            </w:pPr>
            <w:r>
              <w:rPr/>
              <w:t xml:space="preserve">0.92 </w:t>
            </w:r>
          </w:p>
        </w:tc>
        <w:tc>
          <w:tcPr>
            <w:tcW w:w="1388" w:type="dxa"/>
            <w:tcBorders/>
            <w:vAlign w:val="center"/>
          </w:tcPr>
          <w:p>
            <w:pPr>
              <w:pStyle w:val="TableContents"/>
              <w:bidi w:val="0"/>
              <w:spacing w:before="0" w:after="283"/>
              <w:jc w:val="left"/>
              <w:rPr/>
            </w:pPr>
            <w:r>
              <w:rPr/>
              <w:t xml:space="preserve">2.86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2.35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139 </w:t>
            </w:r>
          </w:p>
        </w:tc>
        <w:tc>
          <w:tcPr>
            <w:tcW w:w="1566" w:type="dxa"/>
            <w:tcBorders/>
            <w:vAlign w:val="center"/>
          </w:tcPr>
          <w:p>
            <w:pPr>
              <w:pStyle w:val="TableContents"/>
              <w:bidi w:val="0"/>
              <w:spacing w:before="0" w:after="283"/>
              <w:jc w:val="left"/>
              <w:rPr/>
            </w:pPr>
            <w:r>
              <w:rPr/>
              <w:t xml:space="preserve">Kiina </w:t>
            </w:r>
          </w:p>
        </w:tc>
        <w:tc>
          <w:tcPr>
            <w:tcW w:w="677" w:type="dxa"/>
            <w:tcBorders/>
            <w:vAlign w:val="center"/>
          </w:tcPr>
          <w:p>
            <w:pPr>
              <w:pStyle w:val="TableContents"/>
              <w:bidi w:val="0"/>
              <w:spacing w:before="0" w:after="283"/>
              <w:jc w:val="left"/>
              <w:rPr/>
            </w:pPr>
            <w:r>
              <w:rPr/>
              <w:t xml:space="preserve">3.10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5.00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1.47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140 </w:t>
            </w:r>
          </w:p>
        </w:tc>
        <w:tc>
          <w:tcPr>
            <w:tcW w:w="1566" w:type="dxa"/>
            <w:tcBorders/>
            <w:vAlign w:val="center"/>
          </w:tcPr>
          <w:p>
            <w:pPr>
              <w:pStyle w:val="TableContents"/>
              <w:bidi w:val="0"/>
              <w:spacing w:before="0" w:after="283"/>
              <w:jc w:val="left"/>
              <w:rPr/>
            </w:pPr>
            <w:r>
              <w:rPr/>
              <w:t xml:space="preserve">Vietnam </w:t>
            </w:r>
          </w:p>
        </w:tc>
        <w:tc>
          <w:tcPr>
            <w:tcW w:w="677" w:type="dxa"/>
            <w:tcBorders/>
            <w:vAlign w:val="center"/>
          </w:tcPr>
          <w:p>
            <w:pPr>
              <w:pStyle w:val="TableContents"/>
              <w:bidi w:val="0"/>
              <w:spacing w:before="0" w:after="283"/>
              <w:jc w:val="left"/>
              <w:rPr/>
            </w:pPr>
            <w:r>
              <w:rPr/>
              <w:t xml:space="preserve">3.08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3.21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2.65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141 </w:t>
            </w:r>
          </w:p>
        </w:tc>
        <w:tc>
          <w:tcPr>
            <w:tcW w:w="1566" w:type="dxa"/>
            <w:tcBorders/>
            <w:vAlign w:val="center"/>
          </w:tcPr>
          <w:p>
            <w:pPr>
              <w:pStyle w:val="TableContents"/>
              <w:bidi w:val="0"/>
              <w:spacing w:before="0" w:after="283"/>
              <w:jc w:val="left"/>
              <w:rPr/>
            </w:pPr>
            <w:r>
              <w:rPr/>
              <w:t xml:space="preserve">Kazakstan </w:t>
            </w:r>
          </w:p>
        </w:tc>
        <w:tc>
          <w:tcPr>
            <w:tcW w:w="677" w:type="dxa"/>
            <w:tcBorders/>
            <w:vAlign w:val="center"/>
          </w:tcPr>
          <w:p>
            <w:pPr>
              <w:pStyle w:val="TableContents"/>
              <w:bidi w:val="0"/>
              <w:spacing w:before="0" w:after="283"/>
              <w:jc w:val="left"/>
              <w:rPr/>
            </w:pPr>
            <w:r>
              <w:rPr/>
              <w:t xml:space="preserve">3.06 </w:t>
            </w:r>
          </w:p>
        </w:tc>
        <w:tc>
          <w:tcPr>
            <w:tcW w:w="1141" w:type="dxa"/>
            <w:tcBorders/>
            <w:vAlign w:val="center"/>
          </w:tcPr>
          <w:p>
            <w:pPr>
              <w:pStyle w:val="TableContents"/>
              <w:bidi w:val="0"/>
              <w:spacing w:before="0" w:after="283"/>
              <w:jc w:val="left"/>
              <w:rPr/>
            </w:pPr>
            <w:r>
              <w:rPr/>
              <w:t xml:space="preserve">0.50 </w:t>
            </w:r>
          </w:p>
        </w:tc>
        <w:tc>
          <w:tcPr>
            <w:tcW w:w="1388" w:type="dxa"/>
            <w:tcBorders/>
            <w:vAlign w:val="center"/>
          </w:tcPr>
          <w:p>
            <w:pPr>
              <w:pStyle w:val="TableContents"/>
              <w:bidi w:val="0"/>
              <w:spacing w:before="0" w:after="283"/>
              <w:jc w:val="left"/>
              <w:rPr/>
            </w:pPr>
            <w:r>
              <w:rPr/>
              <w:t xml:space="preserve">2.14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142 </w:t>
            </w:r>
          </w:p>
        </w:tc>
        <w:tc>
          <w:tcPr>
            <w:tcW w:w="1566" w:type="dxa"/>
            <w:tcBorders/>
            <w:vAlign w:val="center"/>
          </w:tcPr>
          <w:p>
            <w:pPr>
              <w:pStyle w:val="TableContents"/>
              <w:bidi w:val="0"/>
              <w:spacing w:before="0" w:after="283"/>
              <w:jc w:val="left"/>
              <w:rPr/>
            </w:pPr>
            <w:r>
              <w:rPr/>
              <w:t xml:space="preserve">Togo </w:t>
            </w:r>
          </w:p>
        </w:tc>
        <w:tc>
          <w:tcPr>
            <w:tcW w:w="677" w:type="dxa"/>
            <w:tcBorders/>
            <w:vAlign w:val="center"/>
          </w:tcPr>
          <w:p>
            <w:pPr>
              <w:pStyle w:val="TableContents"/>
              <w:bidi w:val="0"/>
              <w:spacing w:before="0" w:after="283"/>
              <w:jc w:val="left"/>
              <w:rPr/>
            </w:pPr>
            <w:r>
              <w:rPr/>
              <w:t xml:space="preserve">3.05 </w:t>
            </w:r>
          </w:p>
        </w:tc>
        <w:tc>
          <w:tcPr>
            <w:tcW w:w="1141" w:type="dxa"/>
            <w:tcBorders/>
            <w:vAlign w:val="center"/>
          </w:tcPr>
          <w:p>
            <w:pPr>
              <w:pStyle w:val="TableContents"/>
              <w:bidi w:val="0"/>
              <w:spacing w:before="0" w:after="283"/>
              <w:jc w:val="left"/>
              <w:rPr/>
            </w:pPr>
            <w:r>
              <w:rPr/>
              <w:t xml:space="preserve">3.17 </w:t>
            </w:r>
          </w:p>
        </w:tc>
        <w:tc>
          <w:tcPr>
            <w:tcW w:w="1388" w:type="dxa"/>
            <w:tcBorders/>
            <w:vAlign w:val="center"/>
          </w:tcPr>
          <w:p>
            <w:pPr>
              <w:pStyle w:val="TableContents"/>
              <w:bidi w:val="0"/>
              <w:spacing w:before="0" w:after="283"/>
              <w:jc w:val="left"/>
              <w:rPr/>
            </w:pPr>
            <w:r>
              <w:rPr/>
              <w:t xml:space="preserve">0.79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3.53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143 </w:t>
            </w:r>
          </w:p>
        </w:tc>
        <w:tc>
          <w:tcPr>
            <w:tcW w:w="1566" w:type="dxa"/>
            <w:tcBorders/>
            <w:vAlign w:val="center"/>
          </w:tcPr>
          <w:p>
            <w:pPr>
              <w:pStyle w:val="TableContents"/>
              <w:bidi w:val="0"/>
              <w:spacing w:before="0" w:after="283"/>
              <w:jc w:val="left"/>
              <w:rPr/>
            </w:pPr>
            <w:r>
              <w:rPr/>
              <w:t xml:space="preserve">Oman </w:t>
            </w:r>
          </w:p>
        </w:tc>
        <w:tc>
          <w:tcPr>
            <w:tcW w:w="677" w:type="dxa"/>
            <w:tcBorders/>
            <w:vAlign w:val="center"/>
          </w:tcPr>
          <w:p>
            <w:pPr>
              <w:pStyle w:val="TableContents"/>
              <w:bidi w:val="0"/>
              <w:spacing w:before="0" w:after="283"/>
              <w:jc w:val="left"/>
              <w:rPr/>
            </w:pPr>
            <w:r>
              <w:rPr/>
              <w:t xml:space="preserve">3.04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3.93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4.12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144 </w:t>
            </w:r>
          </w:p>
        </w:tc>
        <w:tc>
          <w:tcPr>
            <w:tcW w:w="1566" w:type="dxa"/>
            <w:tcBorders/>
            <w:vAlign w:val="center"/>
          </w:tcPr>
          <w:p>
            <w:pPr>
              <w:pStyle w:val="TableContents"/>
              <w:bidi w:val="0"/>
              <w:spacing w:before="0" w:after="283"/>
              <w:jc w:val="left"/>
              <w:rPr/>
            </w:pPr>
            <w:r>
              <w:rPr/>
              <w:t xml:space="preserve">Swazimaa </w:t>
            </w:r>
          </w:p>
        </w:tc>
        <w:tc>
          <w:tcPr>
            <w:tcW w:w="677" w:type="dxa"/>
            <w:tcBorders/>
            <w:vAlign w:val="center"/>
          </w:tcPr>
          <w:p>
            <w:pPr>
              <w:pStyle w:val="TableContents"/>
              <w:bidi w:val="0"/>
              <w:spacing w:before="0" w:after="283"/>
              <w:jc w:val="left"/>
              <w:rPr/>
            </w:pPr>
            <w:r>
              <w:rPr/>
              <w:t xml:space="preserve">3.03 </w:t>
            </w:r>
          </w:p>
        </w:tc>
        <w:tc>
          <w:tcPr>
            <w:tcW w:w="1141" w:type="dxa"/>
            <w:tcBorders/>
            <w:vAlign w:val="center"/>
          </w:tcPr>
          <w:p>
            <w:pPr>
              <w:pStyle w:val="TableContents"/>
              <w:bidi w:val="0"/>
              <w:spacing w:before="0" w:after="283"/>
              <w:jc w:val="left"/>
              <w:rPr/>
            </w:pPr>
            <w:r>
              <w:rPr/>
              <w:t xml:space="preserve">0.92 </w:t>
            </w:r>
          </w:p>
        </w:tc>
        <w:tc>
          <w:tcPr>
            <w:tcW w:w="1388" w:type="dxa"/>
            <w:tcBorders/>
            <w:vAlign w:val="center"/>
          </w:tcPr>
          <w:p>
            <w:pPr>
              <w:pStyle w:val="TableContents"/>
              <w:bidi w:val="0"/>
              <w:spacing w:before="0" w:after="283"/>
              <w:jc w:val="left"/>
              <w:rPr/>
            </w:pPr>
            <w:r>
              <w:rPr/>
              <w:t xml:space="preserve">2.86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3.53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145 </w:t>
            </w:r>
          </w:p>
        </w:tc>
        <w:tc>
          <w:tcPr>
            <w:tcW w:w="1566" w:type="dxa"/>
            <w:tcBorders/>
            <w:vAlign w:val="center"/>
          </w:tcPr>
          <w:p>
            <w:pPr>
              <w:pStyle w:val="TableContents"/>
              <w:bidi w:val="0"/>
              <w:spacing w:before="0" w:after="283"/>
              <w:jc w:val="left"/>
              <w:rPr/>
            </w:pPr>
            <w:r>
              <w:rPr/>
              <w:t xml:space="preserve">Djibouti </w:t>
            </w:r>
          </w:p>
        </w:tc>
        <w:tc>
          <w:tcPr>
            <w:tcW w:w="677" w:type="dxa"/>
            <w:tcBorders/>
            <w:vAlign w:val="center"/>
          </w:tcPr>
          <w:p>
            <w:pPr>
              <w:pStyle w:val="TableContents"/>
              <w:bidi w:val="0"/>
              <w:spacing w:before="0" w:after="283"/>
              <w:jc w:val="left"/>
              <w:rPr/>
            </w:pPr>
            <w:r>
              <w:rPr/>
              <w:t xml:space="preserve">2.76 </w:t>
            </w:r>
          </w:p>
        </w:tc>
        <w:tc>
          <w:tcPr>
            <w:tcW w:w="1141" w:type="dxa"/>
            <w:tcBorders/>
            <w:vAlign w:val="center"/>
          </w:tcPr>
          <w:p>
            <w:pPr>
              <w:pStyle w:val="TableContents"/>
              <w:bidi w:val="0"/>
              <w:spacing w:before="0" w:after="283"/>
              <w:jc w:val="left"/>
              <w:rPr/>
            </w:pPr>
            <w:r>
              <w:rPr/>
              <w:t xml:space="preserve">0.42 </w:t>
            </w:r>
          </w:p>
        </w:tc>
        <w:tc>
          <w:tcPr>
            <w:tcW w:w="1388" w:type="dxa"/>
            <w:tcBorders/>
            <w:vAlign w:val="center"/>
          </w:tcPr>
          <w:p>
            <w:pPr>
              <w:pStyle w:val="TableContents"/>
              <w:bidi w:val="0"/>
              <w:spacing w:before="0" w:after="283"/>
              <w:jc w:val="left"/>
              <w:rPr/>
            </w:pPr>
            <w:r>
              <w:rPr/>
              <w:t xml:space="preserve">1.79 </w:t>
            </w:r>
          </w:p>
        </w:tc>
        <w:tc>
          <w:tcPr>
            <w:tcW w:w="1441" w:type="dxa"/>
            <w:tcBorders/>
            <w:vAlign w:val="center"/>
          </w:tcPr>
          <w:p>
            <w:pPr>
              <w:pStyle w:val="TableContents"/>
              <w:bidi w:val="0"/>
              <w:spacing w:before="0" w:after="283"/>
              <w:jc w:val="left"/>
              <w:rPr/>
            </w:pPr>
            <w:r>
              <w:rPr/>
              <w:t xml:space="preserve">3.33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2.65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146 </w:t>
            </w:r>
          </w:p>
        </w:tc>
        <w:tc>
          <w:tcPr>
            <w:tcW w:w="1566" w:type="dxa"/>
            <w:tcBorders/>
            <w:vAlign w:val="center"/>
          </w:tcPr>
          <w:p>
            <w:pPr>
              <w:pStyle w:val="TableContents"/>
              <w:bidi w:val="0"/>
              <w:spacing w:before="0" w:after="283"/>
              <w:jc w:val="left"/>
              <w:rPr/>
            </w:pPr>
            <w:r>
              <w:rPr/>
              <w:t xml:space="preserve">Bahrain </w:t>
            </w:r>
          </w:p>
        </w:tc>
        <w:tc>
          <w:tcPr>
            <w:tcW w:w="677" w:type="dxa"/>
            <w:tcBorders/>
            <w:vAlign w:val="center"/>
          </w:tcPr>
          <w:p>
            <w:pPr>
              <w:pStyle w:val="TableContents"/>
              <w:bidi w:val="0"/>
              <w:spacing w:before="0" w:after="283"/>
              <w:jc w:val="left"/>
              <w:rPr/>
            </w:pPr>
            <w:r>
              <w:rPr/>
              <w:t xml:space="preserve">2.71 </w:t>
            </w:r>
          </w:p>
        </w:tc>
        <w:tc>
          <w:tcPr>
            <w:tcW w:w="1141" w:type="dxa"/>
            <w:tcBorders/>
            <w:vAlign w:val="center"/>
          </w:tcPr>
          <w:p>
            <w:pPr>
              <w:pStyle w:val="TableContents"/>
              <w:bidi w:val="0"/>
              <w:spacing w:before="0" w:after="283"/>
              <w:jc w:val="left"/>
              <w:rPr/>
            </w:pPr>
            <w:r>
              <w:rPr/>
              <w:t xml:space="preserve">0.83 </w:t>
            </w:r>
          </w:p>
        </w:tc>
        <w:tc>
          <w:tcPr>
            <w:tcW w:w="1388" w:type="dxa"/>
            <w:tcBorders/>
            <w:vAlign w:val="center"/>
          </w:tcPr>
          <w:p>
            <w:pPr>
              <w:pStyle w:val="TableContents"/>
              <w:bidi w:val="0"/>
              <w:spacing w:before="0" w:after="283"/>
              <w:jc w:val="left"/>
              <w:rPr/>
            </w:pPr>
            <w:r>
              <w:rPr/>
              <w:t xml:space="preserve">3.21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2.35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147 </w:t>
            </w:r>
          </w:p>
        </w:tc>
        <w:tc>
          <w:tcPr>
            <w:tcW w:w="1566" w:type="dxa"/>
            <w:tcBorders/>
            <w:vAlign w:val="center"/>
          </w:tcPr>
          <w:p>
            <w:pPr>
              <w:pStyle w:val="TableContents"/>
              <w:bidi w:val="0"/>
              <w:spacing w:before="0" w:after="283"/>
              <w:jc w:val="left"/>
              <w:rPr/>
            </w:pPr>
            <w:r>
              <w:rPr/>
              <w:t xml:space="preserve">Yhdistyneet arabiemiirikunnat </w:t>
            </w:r>
          </w:p>
        </w:tc>
        <w:tc>
          <w:tcPr>
            <w:tcW w:w="677" w:type="dxa"/>
            <w:tcBorders/>
            <w:vAlign w:val="center"/>
          </w:tcPr>
          <w:p>
            <w:pPr>
              <w:pStyle w:val="TableContents"/>
              <w:bidi w:val="0"/>
              <w:spacing w:before="0" w:after="283"/>
              <w:jc w:val="left"/>
              <w:rPr/>
            </w:pPr>
            <w:r>
              <w:rPr/>
              <w:t xml:space="preserve">2.69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3.57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2.65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148 </w:t>
            </w:r>
          </w:p>
        </w:tc>
        <w:tc>
          <w:tcPr>
            <w:tcW w:w="1566" w:type="dxa"/>
            <w:tcBorders/>
            <w:vAlign w:val="center"/>
          </w:tcPr>
          <w:p>
            <w:pPr>
              <w:pStyle w:val="TableContents"/>
              <w:bidi w:val="0"/>
              <w:spacing w:before="0" w:after="283"/>
              <w:jc w:val="left"/>
              <w:rPr/>
            </w:pPr>
            <w:r>
              <w:rPr/>
              <w:t xml:space="preserve">Azerbaidžan </w:t>
            </w:r>
          </w:p>
        </w:tc>
        <w:tc>
          <w:tcPr>
            <w:tcW w:w="677" w:type="dxa"/>
            <w:tcBorders/>
            <w:vAlign w:val="center"/>
          </w:tcPr>
          <w:p>
            <w:pPr>
              <w:pStyle w:val="TableContents"/>
              <w:bidi w:val="0"/>
              <w:spacing w:before="0" w:after="283"/>
              <w:jc w:val="left"/>
              <w:rPr/>
            </w:pPr>
            <w:r>
              <w:rPr/>
              <w:t xml:space="preserve">2.65 </w:t>
            </w:r>
          </w:p>
        </w:tc>
        <w:tc>
          <w:tcPr>
            <w:tcW w:w="1141" w:type="dxa"/>
            <w:tcBorders/>
            <w:vAlign w:val="center"/>
          </w:tcPr>
          <w:p>
            <w:pPr>
              <w:pStyle w:val="TableContents"/>
              <w:bidi w:val="0"/>
              <w:spacing w:before="0" w:after="283"/>
              <w:jc w:val="left"/>
              <w:rPr/>
            </w:pPr>
            <w:r>
              <w:rPr/>
              <w:t xml:space="preserve">0.50 </w:t>
            </w:r>
          </w:p>
        </w:tc>
        <w:tc>
          <w:tcPr>
            <w:tcW w:w="1388" w:type="dxa"/>
            <w:tcBorders/>
            <w:vAlign w:val="center"/>
          </w:tcPr>
          <w:p>
            <w:pPr>
              <w:pStyle w:val="TableContents"/>
              <w:bidi w:val="0"/>
              <w:spacing w:before="0" w:after="283"/>
              <w:jc w:val="left"/>
              <w:rPr/>
            </w:pPr>
            <w:r>
              <w:rPr/>
              <w:t xml:space="preserve">2.14 </w:t>
            </w:r>
          </w:p>
        </w:tc>
        <w:tc>
          <w:tcPr>
            <w:tcW w:w="1441" w:type="dxa"/>
            <w:tcBorders/>
            <w:vAlign w:val="center"/>
          </w:tcPr>
          <w:p>
            <w:pPr>
              <w:pStyle w:val="TableContents"/>
              <w:bidi w:val="0"/>
              <w:spacing w:before="0" w:after="283"/>
              <w:jc w:val="left"/>
              <w:rPr/>
            </w:pPr>
            <w:r>
              <w:rPr/>
              <w:t xml:space="preserve">3.33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3.53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149 </w:t>
            </w:r>
          </w:p>
        </w:tc>
        <w:tc>
          <w:tcPr>
            <w:tcW w:w="1566" w:type="dxa"/>
            <w:tcBorders/>
            <w:vAlign w:val="center"/>
          </w:tcPr>
          <w:p>
            <w:pPr>
              <w:pStyle w:val="TableContents"/>
              <w:bidi w:val="0"/>
              <w:spacing w:before="0" w:after="283"/>
              <w:jc w:val="left"/>
              <w:rPr/>
            </w:pPr>
            <w:r>
              <w:rPr/>
              <w:t xml:space="preserve">Afganistan </w:t>
            </w:r>
          </w:p>
        </w:tc>
        <w:tc>
          <w:tcPr>
            <w:tcW w:w="677" w:type="dxa"/>
            <w:tcBorders/>
            <w:vAlign w:val="center"/>
          </w:tcPr>
          <w:p>
            <w:pPr>
              <w:pStyle w:val="TableContents"/>
              <w:bidi w:val="0"/>
              <w:spacing w:before="0" w:after="283"/>
              <w:jc w:val="left"/>
              <w:rPr/>
            </w:pPr>
            <w:r>
              <w:rPr/>
              <w:t xml:space="preserve">2.55 </w:t>
            </w:r>
          </w:p>
        </w:tc>
        <w:tc>
          <w:tcPr>
            <w:tcW w:w="1141" w:type="dxa"/>
            <w:tcBorders/>
            <w:vAlign w:val="center"/>
          </w:tcPr>
          <w:p>
            <w:pPr>
              <w:pStyle w:val="TableContents"/>
              <w:bidi w:val="0"/>
              <w:spacing w:before="0" w:after="283"/>
              <w:jc w:val="left"/>
              <w:rPr/>
            </w:pPr>
            <w:r>
              <w:rPr/>
              <w:t xml:space="preserve">2.50 </w:t>
            </w:r>
          </w:p>
        </w:tc>
        <w:tc>
          <w:tcPr>
            <w:tcW w:w="1388" w:type="dxa"/>
            <w:tcBorders/>
            <w:vAlign w:val="center"/>
          </w:tcPr>
          <w:p>
            <w:pPr>
              <w:pStyle w:val="TableContents"/>
              <w:bidi w:val="0"/>
              <w:spacing w:before="0" w:after="283"/>
              <w:jc w:val="left"/>
              <w:rPr/>
            </w:pPr>
            <w:r>
              <w:rPr/>
              <w:t xml:space="preserve">1.14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2.50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150 </w:t>
            </w:r>
          </w:p>
        </w:tc>
        <w:tc>
          <w:tcPr>
            <w:tcW w:w="1566" w:type="dxa"/>
            <w:tcBorders/>
            <w:vAlign w:val="center"/>
          </w:tcPr>
          <w:p>
            <w:pPr>
              <w:pStyle w:val="TableContents"/>
              <w:bidi w:val="0"/>
              <w:spacing w:before="0" w:after="283"/>
              <w:jc w:val="left"/>
              <w:rPr/>
            </w:pPr>
            <w:r>
              <w:rPr/>
              <w:t xml:space="preserve">Iran </w:t>
            </w:r>
          </w:p>
        </w:tc>
        <w:tc>
          <w:tcPr>
            <w:tcW w:w="677" w:type="dxa"/>
            <w:tcBorders/>
            <w:vAlign w:val="center"/>
          </w:tcPr>
          <w:p>
            <w:pPr>
              <w:pStyle w:val="TableContents"/>
              <w:bidi w:val="0"/>
              <w:spacing w:before="0" w:after="283"/>
              <w:jc w:val="left"/>
              <w:rPr/>
            </w:pPr>
            <w:r>
              <w:rPr/>
              <w:t xml:space="preserve">2.45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3.21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3.13 </w:t>
            </w:r>
          </w:p>
        </w:tc>
        <w:tc>
          <w:tcPr>
            <w:tcW w:w="920" w:type="dxa"/>
            <w:tcBorders/>
            <w:vAlign w:val="center"/>
          </w:tcPr>
          <w:p>
            <w:pPr>
              <w:pStyle w:val="TableContents"/>
              <w:bidi w:val="0"/>
              <w:spacing w:before="0" w:after="283"/>
              <w:jc w:val="left"/>
              <w:rPr/>
            </w:pPr>
            <w:r>
              <w:rPr/>
              <w:t xml:space="preserve">1.47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151 </w:t>
            </w:r>
          </w:p>
        </w:tc>
        <w:tc>
          <w:tcPr>
            <w:tcW w:w="1566" w:type="dxa"/>
            <w:tcBorders/>
            <w:vAlign w:val="center"/>
          </w:tcPr>
          <w:p>
            <w:pPr>
              <w:pStyle w:val="TableContents"/>
              <w:bidi w:val="0"/>
              <w:spacing w:before="0" w:after="283"/>
              <w:jc w:val="left"/>
              <w:rPr/>
            </w:pPr>
            <w:r>
              <w:rPr/>
              <w:t xml:space="preserve">Eritrea </w:t>
            </w:r>
          </w:p>
        </w:tc>
        <w:tc>
          <w:tcPr>
            <w:tcW w:w="677" w:type="dxa"/>
            <w:tcBorders/>
            <w:vAlign w:val="center"/>
          </w:tcPr>
          <w:p>
            <w:pPr>
              <w:pStyle w:val="TableContents"/>
              <w:bidi w:val="0"/>
              <w:spacing w:before="0" w:after="283"/>
              <w:jc w:val="left"/>
              <w:rPr/>
            </w:pPr>
            <w:r>
              <w:rPr/>
              <w:t xml:space="preserve">2.37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2.14 </w:t>
            </w:r>
          </w:p>
        </w:tc>
        <w:tc>
          <w:tcPr>
            <w:tcW w:w="1441" w:type="dxa"/>
            <w:tcBorders/>
            <w:vAlign w:val="center"/>
          </w:tcPr>
          <w:p>
            <w:pPr>
              <w:pStyle w:val="TableContents"/>
              <w:bidi w:val="0"/>
              <w:spacing w:before="0" w:after="283"/>
              <w:jc w:val="left"/>
              <w:rPr/>
            </w:pPr>
            <w:r>
              <w:rPr/>
              <w:t xml:space="preserve">1.67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1.18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151 </w:t>
            </w:r>
          </w:p>
        </w:tc>
        <w:tc>
          <w:tcPr>
            <w:tcW w:w="1566" w:type="dxa"/>
            <w:tcBorders/>
            <w:vAlign w:val="center"/>
          </w:tcPr>
          <w:p>
            <w:pPr>
              <w:pStyle w:val="TableContents"/>
              <w:bidi w:val="0"/>
              <w:spacing w:before="0" w:after="283"/>
              <w:jc w:val="left"/>
              <w:rPr/>
            </w:pPr>
            <w:r>
              <w:rPr/>
              <w:t xml:space="preserve">Laos </w:t>
            </w:r>
          </w:p>
        </w:tc>
        <w:tc>
          <w:tcPr>
            <w:tcW w:w="677" w:type="dxa"/>
            <w:tcBorders/>
            <w:vAlign w:val="center"/>
          </w:tcPr>
          <w:p>
            <w:pPr>
              <w:pStyle w:val="TableContents"/>
              <w:bidi w:val="0"/>
              <w:spacing w:before="0" w:after="283"/>
              <w:jc w:val="left"/>
              <w:rPr/>
            </w:pPr>
            <w:r>
              <w:rPr/>
              <w:t xml:space="preserve">2.37 </w:t>
            </w:r>
          </w:p>
        </w:tc>
        <w:tc>
          <w:tcPr>
            <w:tcW w:w="1141" w:type="dxa"/>
            <w:tcBorders/>
            <w:vAlign w:val="center"/>
          </w:tcPr>
          <w:p>
            <w:pPr>
              <w:pStyle w:val="TableContents"/>
              <w:bidi w:val="0"/>
              <w:spacing w:before="0" w:after="283"/>
              <w:jc w:val="left"/>
              <w:rPr/>
            </w:pPr>
            <w:r>
              <w:rPr/>
              <w:t xml:space="preserve">0.83 </w:t>
            </w:r>
          </w:p>
        </w:tc>
        <w:tc>
          <w:tcPr>
            <w:tcW w:w="1388" w:type="dxa"/>
            <w:tcBorders/>
            <w:vAlign w:val="center"/>
          </w:tcPr>
          <w:p>
            <w:pPr>
              <w:pStyle w:val="TableContents"/>
              <w:bidi w:val="0"/>
              <w:spacing w:before="0" w:after="283"/>
              <w:jc w:val="left"/>
              <w:rPr/>
            </w:pPr>
            <w:r>
              <w:rPr/>
              <w:t xml:space="preserve">2.86 </w:t>
            </w:r>
          </w:p>
        </w:tc>
        <w:tc>
          <w:tcPr>
            <w:tcW w:w="1441" w:type="dxa"/>
            <w:tcBorders/>
            <w:vAlign w:val="center"/>
          </w:tcPr>
          <w:p>
            <w:pPr>
              <w:pStyle w:val="TableContents"/>
              <w:bidi w:val="0"/>
              <w:spacing w:before="0" w:after="283"/>
              <w:jc w:val="left"/>
              <w:rPr/>
            </w:pPr>
            <w:r>
              <w:rPr/>
              <w:t xml:space="preserve">1.67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1.47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153 </w:t>
            </w:r>
          </w:p>
        </w:tc>
        <w:tc>
          <w:tcPr>
            <w:tcW w:w="1566" w:type="dxa"/>
            <w:tcBorders/>
            <w:vAlign w:val="center"/>
          </w:tcPr>
          <w:p>
            <w:pPr>
              <w:pStyle w:val="TableContents"/>
              <w:bidi w:val="0"/>
              <w:spacing w:before="0" w:after="283"/>
              <w:jc w:val="left"/>
              <w:rPr/>
            </w:pPr>
            <w:r>
              <w:rPr/>
              <w:t xml:space="preserve">Burundi </w:t>
            </w:r>
          </w:p>
        </w:tc>
        <w:tc>
          <w:tcPr>
            <w:tcW w:w="677" w:type="dxa"/>
            <w:tcBorders/>
            <w:vAlign w:val="center"/>
          </w:tcPr>
          <w:p>
            <w:pPr>
              <w:pStyle w:val="TableContents"/>
              <w:bidi w:val="0"/>
              <w:spacing w:before="0" w:after="283"/>
              <w:jc w:val="left"/>
              <w:rPr/>
            </w:pPr>
            <w:r>
              <w:rPr/>
              <w:t xml:space="preserve">2.33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0.43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2.35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154 </w:t>
            </w:r>
          </w:p>
        </w:tc>
        <w:tc>
          <w:tcPr>
            <w:tcW w:w="1566" w:type="dxa"/>
            <w:tcBorders/>
            <w:vAlign w:val="center"/>
          </w:tcPr>
          <w:p>
            <w:pPr>
              <w:pStyle w:val="TableContents"/>
              <w:bidi w:val="0"/>
              <w:spacing w:before="0" w:after="283"/>
              <w:jc w:val="left"/>
              <w:rPr/>
            </w:pPr>
            <w:r>
              <w:rPr/>
              <w:t xml:space="preserve">Libya </w:t>
            </w:r>
          </w:p>
        </w:tc>
        <w:tc>
          <w:tcPr>
            <w:tcW w:w="677" w:type="dxa"/>
            <w:tcBorders/>
            <w:vAlign w:val="center"/>
          </w:tcPr>
          <w:p>
            <w:pPr>
              <w:pStyle w:val="TableContents"/>
              <w:bidi w:val="0"/>
              <w:spacing w:before="0" w:after="283"/>
              <w:jc w:val="left"/>
              <w:rPr/>
            </w:pPr>
            <w:r>
              <w:rPr/>
              <w:t xml:space="preserve">2.32 </w:t>
            </w:r>
          </w:p>
        </w:tc>
        <w:tc>
          <w:tcPr>
            <w:tcW w:w="1141" w:type="dxa"/>
            <w:tcBorders/>
            <w:vAlign w:val="center"/>
          </w:tcPr>
          <w:p>
            <w:pPr>
              <w:pStyle w:val="TableContents"/>
              <w:bidi w:val="0"/>
              <w:spacing w:before="0" w:after="283"/>
              <w:jc w:val="left"/>
              <w:rPr/>
            </w:pPr>
            <w:r>
              <w:rPr/>
              <w:t xml:space="preserve">1.00 </w:t>
            </w:r>
          </w:p>
        </w:tc>
        <w:tc>
          <w:tcPr>
            <w:tcW w:w="1388" w:type="dxa"/>
            <w:tcBorders/>
            <w:vAlign w:val="center"/>
          </w:tcPr>
          <w:p>
            <w:pPr>
              <w:pStyle w:val="TableContents"/>
              <w:bidi w:val="0"/>
              <w:spacing w:before="0" w:after="283"/>
              <w:jc w:val="left"/>
              <w:rPr/>
            </w:pPr>
            <w:r>
              <w:rPr/>
              <w:t xml:space="preserve">0.36 </w:t>
            </w:r>
          </w:p>
        </w:tc>
        <w:tc>
          <w:tcPr>
            <w:tcW w:w="1441" w:type="dxa"/>
            <w:tcBorders/>
            <w:vAlign w:val="center"/>
          </w:tcPr>
          <w:p>
            <w:pPr>
              <w:pStyle w:val="TableContents"/>
              <w:bidi w:val="0"/>
              <w:spacing w:before="0" w:after="283"/>
              <w:jc w:val="left"/>
              <w:rPr/>
            </w:pPr>
            <w:r>
              <w:rPr/>
              <w:t xml:space="preserve">1.67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2.94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155 </w:t>
            </w:r>
          </w:p>
        </w:tc>
        <w:tc>
          <w:tcPr>
            <w:tcW w:w="1566" w:type="dxa"/>
            <w:tcBorders/>
            <w:vAlign w:val="center"/>
          </w:tcPr>
          <w:p>
            <w:pPr>
              <w:pStyle w:val="TableContents"/>
              <w:bidi w:val="0"/>
              <w:spacing w:before="0" w:after="283"/>
              <w:jc w:val="left"/>
              <w:rPr/>
            </w:pPr>
            <w:r>
              <w:rPr/>
              <w:t xml:space="preserve">Sudan </w:t>
            </w:r>
          </w:p>
        </w:tc>
        <w:tc>
          <w:tcPr>
            <w:tcW w:w="677" w:type="dxa"/>
            <w:tcBorders/>
            <w:vAlign w:val="center"/>
          </w:tcPr>
          <w:p>
            <w:pPr>
              <w:pStyle w:val="TableContents"/>
              <w:bidi w:val="0"/>
              <w:spacing w:before="0" w:after="283"/>
              <w:jc w:val="left"/>
              <w:rPr/>
            </w:pPr>
            <w:r>
              <w:rPr/>
              <w:t xml:space="preserve">2.15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1.79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1.18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156 </w:t>
            </w:r>
          </w:p>
        </w:tc>
        <w:tc>
          <w:tcPr>
            <w:tcW w:w="1566" w:type="dxa"/>
            <w:tcBorders/>
            <w:vAlign w:val="center"/>
          </w:tcPr>
          <w:p>
            <w:pPr>
              <w:pStyle w:val="TableContents"/>
              <w:bidi w:val="0"/>
              <w:spacing w:before="0" w:after="283"/>
              <w:jc w:val="left"/>
              <w:rPr/>
            </w:pPr>
            <w:r>
              <w:rPr/>
              <w:t xml:space="preserve">Jemen </w:t>
            </w:r>
          </w:p>
        </w:tc>
        <w:tc>
          <w:tcPr>
            <w:tcW w:w="677" w:type="dxa"/>
            <w:tcBorders/>
            <w:vAlign w:val="center"/>
          </w:tcPr>
          <w:p>
            <w:pPr>
              <w:pStyle w:val="TableContents"/>
              <w:bidi w:val="0"/>
              <w:spacing w:before="0" w:after="283"/>
              <w:jc w:val="left"/>
              <w:rPr/>
            </w:pPr>
            <w:r>
              <w:rPr/>
              <w:t xml:space="preserve">2.07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0.00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0.88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157 </w:t>
            </w:r>
          </w:p>
        </w:tc>
        <w:tc>
          <w:tcPr>
            <w:tcW w:w="1566" w:type="dxa"/>
            <w:tcBorders/>
            <w:vAlign w:val="center"/>
          </w:tcPr>
          <w:p>
            <w:pPr>
              <w:pStyle w:val="TableContents"/>
              <w:bidi w:val="0"/>
              <w:spacing w:before="0" w:after="283"/>
              <w:jc w:val="left"/>
              <w:rPr/>
            </w:pPr>
            <w:r>
              <w:rPr/>
              <w:t xml:space="preserve">Guinea-Bissau </w:t>
            </w:r>
          </w:p>
        </w:tc>
        <w:tc>
          <w:tcPr>
            <w:tcW w:w="677" w:type="dxa"/>
            <w:tcBorders/>
            <w:vAlign w:val="center"/>
          </w:tcPr>
          <w:p>
            <w:pPr>
              <w:pStyle w:val="TableContents"/>
              <w:bidi w:val="0"/>
              <w:spacing w:before="0" w:after="283"/>
              <w:jc w:val="left"/>
              <w:rPr/>
            </w:pPr>
            <w:r>
              <w:rPr/>
              <w:t xml:space="preserve">1.98 </w:t>
            </w:r>
          </w:p>
        </w:tc>
        <w:tc>
          <w:tcPr>
            <w:tcW w:w="1141" w:type="dxa"/>
            <w:tcBorders/>
            <w:vAlign w:val="center"/>
          </w:tcPr>
          <w:p>
            <w:pPr>
              <w:pStyle w:val="TableContents"/>
              <w:bidi w:val="0"/>
              <w:spacing w:before="0" w:after="283"/>
              <w:jc w:val="left"/>
              <w:rPr/>
            </w:pPr>
            <w:r>
              <w:rPr/>
              <w:t xml:space="preserve">1.67 </w:t>
            </w:r>
          </w:p>
        </w:tc>
        <w:tc>
          <w:tcPr>
            <w:tcW w:w="1388" w:type="dxa"/>
            <w:tcBorders/>
            <w:vAlign w:val="center"/>
          </w:tcPr>
          <w:p>
            <w:pPr>
              <w:pStyle w:val="TableContents"/>
              <w:bidi w:val="0"/>
              <w:spacing w:before="0" w:after="283"/>
              <w:jc w:val="left"/>
              <w:rPr/>
            </w:pPr>
            <w:r>
              <w:rPr/>
              <w:t xml:space="preserve">0.00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3.13 </w:t>
            </w:r>
          </w:p>
        </w:tc>
        <w:tc>
          <w:tcPr>
            <w:tcW w:w="920" w:type="dxa"/>
            <w:tcBorders/>
            <w:vAlign w:val="center"/>
          </w:tcPr>
          <w:p>
            <w:pPr>
              <w:pStyle w:val="TableContents"/>
              <w:bidi w:val="0"/>
              <w:spacing w:before="0" w:after="283"/>
              <w:jc w:val="left"/>
              <w:rPr/>
            </w:pPr>
            <w:r>
              <w:rPr/>
              <w:t xml:space="preserve">2.35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158 </w:t>
            </w:r>
          </w:p>
        </w:tc>
        <w:tc>
          <w:tcPr>
            <w:tcW w:w="1566" w:type="dxa"/>
            <w:tcBorders/>
            <w:vAlign w:val="center"/>
          </w:tcPr>
          <w:p>
            <w:pPr>
              <w:pStyle w:val="TableContents"/>
              <w:bidi w:val="0"/>
              <w:spacing w:before="0" w:after="283"/>
              <w:jc w:val="left"/>
              <w:rPr/>
            </w:pPr>
            <w:r>
              <w:rPr/>
              <w:t xml:space="preserve">Uzbekistan </w:t>
            </w:r>
          </w:p>
        </w:tc>
        <w:tc>
          <w:tcPr>
            <w:tcW w:w="677" w:type="dxa"/>
            <w:tcBorders/>
            <w:vAlign w:val="center"/>
          </w:tcPr>
          <w:p>
            <w:pPr>
              <w:pStyle w:val="TableContents"/>
              <w:bidi w:val="0"/>
              <w:spacing w:before="0" w:after="283"/>
              <w:jc w:val="left"/>
              <w:rPr/>
            </w:pPr>
            <w:r>
              <w:rPr/>
              <w:t xml:space="preserve">1.95 </w:t>
            </w:r>
          </w:p>
        </w:tc>
        <w:tc>
          <w:tcPr>
            <w:tcW w:w="1141" w:type="dxa"/>
            <w:tcBorders/>
            <w:vAlign w:val="center"/>
          </w:tcPr>
          <w:p>
            <w:pPr>
              <w:pStyle w:val="TableContents"/>
              <w:bidi w:val="0"/>
              <w:spacing w:before="0" w:after="283"/>
              <w:jc w:val="left"/>
              <w:rPr/>
            </w:pPr>
            <w:r>
              <w:rPr/>
              <w:t xml:space="preserve">0.08 </w:t>
            </w:r>
          </w:p>
        </w:tc>
        <w:tc>
          <w:tcPr>
            <w:tcW w:w="1388" w:type="dxa"/>
            <w:tcBorders/>
            <w:vAlign w:val="center"/>
          </w:tcPr>
          <w:p>
            <w:pPr>
              <w:pStyle w:val="TableContents"/>
              <w:bidi w:val="0"/>
              <w:spacing w:before="0" w:after="283"/>
              <w:jc w:val="left"/>
              <w:rPr/>
            </w:pPr>
            <w:r>
              <w:rPr/>
              <w:t xml:space="preserve">1.86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0.59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159 </w:t>
            </w:r>
          </w:p>
        </w:tc>
        <w:tc>
          <w:tcPr>
            <w:tcW w:w="1566" w:type="dxa"/>
            <w:tcBorders/>
            <w:vAlign w:val="center"/>
          </w:tcPr>
          <w:p>
            <w:pPr>
              <w:pStyle w:val="TableContents"/>
              <w:bidi w:val="0"/>
              <w:spacing w:before="0" w:after="283"/>
              <w:jc w:val="left"/>
              <w:rPr/>
            </w:pPr>
            <w:r>
              <w:rPr/>
              <w:t xml:space="preserve">Saudi-Arabia </w:t>
            </w:r>
          </w:p>
        </w:tc>
        <w:tc>
          <w:tcPr>
            <w:tcW w:w="677" w:type="dxa"/>
            <w:tcBorders/>
            <w:vAlign w:val="center"/>
          </w:tcPr>
          <w:p>
            <w:pPr>
              <w:pStyle w:val="TableContents"/>
              <w:bidi w:val="0"/>
              <w:spacing w:before="0" w:after="283"/>
              <w:jc w:val="left"/>
              <w:rPr/>
            </w:pPr>
            <w:r>
              <w:rPr/>
              <w:t xml:space="preserve">1.93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2.86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3.13 </w:t>
            </w:r>
          </w:p>
        </w:tc>
        <w:tc>
          <w:tcPr>
            <w:tcW w:w="920" w:type="dxa"/>
            <w:tcBorders/>
            <w:vAlign w:val="center"/>
          </w:tcPr>
          <w:p>
            <w:pPr>
              <w:pStyle w:val="TableContents"/>
              <w:bidi w:val="0"/>
              <w:spacing w:before="0" w:after="283"/>
              <w:jc w:val="left"/>
              <w:rPr/>
            </w:pPr>
            <w:r>
              <w:rPr/>
              <w:t xml:space="preserve">1.47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159 </w:t>
            </w:r>
          </w:p>
        </w:tc>
        <w:tc>
          <w:tcPr>
            <w:tcW w:w="1566" w:type="dxa"/>
            <w:tcBorders/>
            <w:vAlign w:val="center"/>
          </w:tcPr>
          <w:p>
            <w:pPr>
              <w:pStyle w:val="TableContents"/>
              <w:bidi w:val="0"/>
              <w:spacing w:before="0" w:after="283"/>
              <w:jc w:val="left"/>
              <w:rPr/>
            </w:pPr>
            <w:r>
              <w:rPr/>
              <w:t xml:space="preserve">Tadžikistan </w:t>
            </w:r>
          </w:p>
        </w:tc>
        <w:tc>
          <w:tcPr>
            <w:tcW w:w="677" w:type="dxa"/>
            <w:tcBorders/>
            <w:vAlign w:val="center"/>
          </w:tcPr>
          <w:p>
            <w:pPr>
              <w:pStyle w:val="TableContents"/>
              <w:bidi w:val="0"/>
              <w:spacing w:before="0" w:after="283"/>
              <w:jc w:val="left"/>
              <w:rPr/>
            </w:pPr>
            <w:r>
              <w:rPr/>
              <w:t xml:space="preserve">1.93 </w:t>
            </w:r>
          </w:p>
        </w:tc>
        <w:tc>
          <w:tcPr>
            <w:tcW w:w="1141" w:type="dxa"/>
            <w:tcBorders/>
            <w:vAlign w:val="center"/>
          </w:tcPr>
          <w:p>
            <w:pPr>
              <w:pStyle w:val="TableContents"/>
              <w:bidi w:val="0"/>
              <w:spacing w:before="0" w:after="283"/>
              <w:jc w:val="left"/>
              <w:rPr/>
            </w:pPr>
            <w:r>
              <w:rPr/>
              <w:t xml:space="preserve">0.08 </w:t>
            </w:r>
          </w:p>
        </w:tc>
        <w:tc>
          <w:tcPr>
            <w:tcW w:w="1388" w:type="dxa"/>
            <w:tcBorders/>
            <w:vAlign w:val="center"/>
          </w:tcPr>
          <w:p>
            <w:pPr>
              <w:pStyle w:val="TableContents"/>
              <w:bidi w:val="0"/>
              <w:spacing w:before="0" w:after="283"/>
              <w:jc w:val="left"/>
              <w:rPr/>
            </w:pPr>
            <w:r>
              <w:rPr/>
              <w:t xml:space="preserve">0.79 </w:t>
            </w:r>
          </w:p>
        </w:tc>
        <w:tc>
          <w:tcPr>
            <w:tcW w:w="1441" w:type="dxa"/>
            <w:tcBorders/>
            <w:vAlign w:val="center"/>
          </w:tcPr>
          <w:p>
            <w:pPr>
              <w:pStyle w:val="TableContents"/>
              <w:bidi w:val="0"/>
              <w:spacing w:before="0" w:after="283"/>
              <w:jc w:val="left"/>
              <w:rPr/>
            </w:pPr>
            <w:r>
              <w:rPr/>
              <w:t xml:space="preserve">1.67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0.88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161 </w:t>
            </w:r>
          </w:p>
        </w:tc>
        <w:tc>
          <w:tcPr>
            <w:tcW w:w="1566" w:type="dxa"/>
            <w:tcBorders/>
            <w:vAlign w:val="center"/>
          </w:tcPr>
          <w:p>
            <w:pPr>
              <w:pStyle w:val="TableContents"/>
              <w:bidi w:val="0"/>
              <w:spacing w:before="0" w:after="283"/>
              <w:jc w:val="left"/>
              <w:rPr/>
            </w:pPr>
            <w:r>
              <w:rPr/>
              <w:t xml:space="preserve">Päiväntasaajan Guinea </w:t>
            </w:r>
          </w:p>
        </w:tc>
        <w:tc>
          <w:tcPr>
            <w:tcW w:w="677" w:type="dxa"/>
            <w:tcBorders/>
            <w:vAlign w:val="center"/>
          </w:tcPr>
          <w:p>
            <w:pPr>
              <w:pStyle w:val="TableContents"/>
              <w:bidi w:val="0"/>
              <w:spacing w:before="0" w:after="283"/>
              <w:jc w:val="left"/>
              <w:rPr/>
            </w:pPr>
            <w:r>
              <w:rPr/>
              <w:t xml:space="preserve">1.81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0.43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1.47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162 </w:t>
            </w:r>
          </w:p>
        </w:tc>
        <w:tc>
          <w:tcPr>
            <w:tcW w:w="1566" w:type="dxa"/>
            <w:tcBorders/>
            <w:vAlign w:val="center"/>
          </w:tcPr>
          <w:p>
            <w:pPr>
              <w:pStyle w:val="TableContents"/>
              <w:bidi w:val="0"/>
              <w:spacing w:before="0" w:after="283"/>
              <w:jc w:val="left"/>
              <w:rPr/>
            </w:pPr>
            <w:r>
              <w:rPr/>
              <w:t xml:space="preserve">Turkmenistan </w:t>
            </w:r>
          </w:p>
        </w:tc>
        <w:tc>
          <w:tcPr>
            <w:tcW w:w="677" w:type="dxa"/>
            <w:tcBorders/>
            <w:vAlign w:val="center"/>
          </w:tcPr>
          <w:p>
            <w:pPr>
              <w:pStyle w:val="TableContents"/>
              <w:bidi w:val="0"/>
              <w:spacing w:before="0" w:after="283"/>
              <w:jc w:val="left"/>
              <w:rPr/>
            </w:pPr>
            <w:r>
              <w:rPr/>
              <w:t xml:space="preserve">1.72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0.79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0.59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163 </w:t>
            </w:r>
          </w:p>
        </w:tc>
        <w:tc>
          <w:tcPr>
            <w:tcW w:w="1566" w:type="dxa"/>
            <w:tcBorders/>
            <w:vAlign w:val="center"/>
          </w:tcPr>
          <w:p>
            <w:pPr>
              <w:pStyle w:val="TableContents"/>
              <w:bidi w:val="0"/>
              <w:spacing w:before="0" w:after="283"/>
              <w:jc w:val="left"/>
              <w:rPr/>
            </w:pPr>
            <w:r>
              <w:rPr/>
              <w:t xml:space="preserve">Kongon demokraattinen tasavalta </w:t>
            </w:r>
          </w:p>
        </w:tc>
        <w:tc>
          <w:tcPr>
            <w:tcW w:w="677" w:type="dxa"/>
            <w:tcBorders/>
            <w:vAlign w:val="center"/>
          </w:tcPr>
          <w:p>
            <w:pPr>
              <w:pStyle w:val="TableContents"/>
              <w:bidi w:val="0"/>
              <w:spacing w:before="0" w:after="283"/>
              <w:jc w:val="left"/>
              <w:rPr/>
            </w:pPr>
            <w:r>
              <w:rPr/>
              <w:t xml:space="preserve">1.61 </w:t>
            </w:r>
          </w:p>
        </w:tc>
        <w:tc>
          <w:tcPr>
            <w:tcW w:w="1141" w:type="dxa"/>
            <w:tcBorders/>
            <w:vAlign w:val="center"/>
          </w:tcPr>
          <w:p>
            <w:pPr>
              <w:pStyle w:val="TableContents"/>
              <w:bidi w:val="0"/>
              <w:spacing w:before="0" w:after="283"/>
              <w:jc w:val="left"/>
              <w:rPr/>
            </w:pPr>
            <w:r>
              <w:rPr/>
              <w:t xml:space="preserve">0.50 </w:t>
            </w:r>
          </w:p>
        </w:tc>
        <w:tc>
          <w:tcPr>
            <w:tcW w:w="1388" w:type="dxa"/>
            <w:tcBorders/>
            <w:vAlign w:val="center"/>
          </w:tcPr>
          <w:p>
            <w:pPr>
              <w:pStyle w:val="TableContents"/>
              <w:bidi w:val="0"/>
              <w:spacing w:before="0" w:after="283"/>
              <w:jc w:val="left"/>
              <w:rPr/>
            </w:pPr>
            <w:r>
              <w:rPr/>
              <w:t xml:space="preserve">0.71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0.88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164 </w:t>
            </w:r>
          </w:p>
        </w:tc>
        <w:tc>
          <w:tcPr>
            <w:tcW w:w="1566" w:type="dxa"/>
            <w:tcBorders/>
            <w:vAlign w:val="center"/>
          </w:tcPr>
          <w:p>
            <w:pPr>
              <w:pStyle w:val="TableContents"/>
              <w:bidi w:val="0"/>
              <w:spacing w:before="0" w:after="283"/>
              <w:jc w:val="left"/>
              <w:rPr/>
            </w:pPr>
            <w:r>
              <w:rPr/>
              <w:t xml:space="preserve">Keski-Afrikan tasavalta </w:t>
            </w:r>
          </w:p>
        </w:tc>
        <w:tc>
          <w:tcPr>
            <w:tcW w:w="677" w:type="dxa"/>
            <w:tcBorders/>
            <w:vAlign w:val="center"/>
          </w:tcPr>
          <w:p>
            <w:pPr>
              <w:pStyle w:val="TableContents"/>
              <w:bidi w:val="0"/>
              <w:spacing w:before="0" w:after="283"/>
              <w:jc w:val="left"/>
              <w:rPr/>
            </w:pPr>
            <w:r>
              <w:rPr/>
              <w:t xml:space="preserve">1.52 </w:t>
            </w:r>
          </w:p>
        </w:tc>
        <w:tc>
          <w:tcPr>
            <w:tcW w:w="1141" w:type="dxa"/>
            <w:tcBorders/>
            <w:vAlign w:val="center"/>
          </w:tcPr>
          <w:p>
            <w:pPr>
              <w:pStyle w:val="TableContents"/>
              <w:bidi w:val="0"/>
              <w:spacing w:before="0" w:after="283"/>
              <w:jc w:val="left"/>
              <w:rPr/>
            </w:pPr>
            <w:r>
              <w:rPr/>
              <w:t xml:space="preserve">2.25 </w:t>
            </w:r>
          </w:p>
        </w:tc>
        <w:tc>
          <w:tcPr>
            <w:tcW w:w="1388" w:type="dxa"/>
            <w:tcBorders/>
            <w:vAlign w:val="center"/>
          </w:tcPr>
          <w:p>
            <w:pPr>
              <w:pStyle w:val="TableContents"/>
              <w:bidi w:val="0"/>
              <w:spacing w:before="0" w:after="283"/>
              <w:jc w:val="left"/>
              <w:rPr/>
            </w:pPr>
            <w:r>
              <w:rPr/>
              <w:t xml:space="preserve">0.00 </w:t>
            </w:r>
          </w:p>
        </w:tc>
        <w:tc>
          <w:tcPr>
            <w:tcW w:w="1441" w:type="dxa"/>
            <w:tcBorders/>
            <w:vAlign w:val="center"/>
          </w:tcPr>
          <w:p>
            <w:pPr>
              <w:pStyle w:val="TableContents"/>
              <w:bidi w:val="0"/>
              <w:spacing w:before="0" w:after="283"/>
              <w:jc w:val="left"/>
              <w:rPr/>
            </w:pPr>
            <w:r>
              <w:rPr/>
              <w:t xml:space="preserve">1.11 </w:t>
            </w:r>
          </w:p>
        </w:tc>
        <w:tc>
          <w:tcPr>
            <w:tcW w:w="943" w:type="dxa"/>
            <w:tcBorders/>
            <w:vAlign w:val="center"/>
          </w:tcPr>
          <w:p>
            <w:pPr>
              <w:pStyle w:val="TableContents"/>
              <w:bidi w:val="0"/>
              <w:spacing w:before="0" w:after="283"/>
              <w:jc w:val="left"/>
              <w:rPr/>
            </w:pPr>
            <w:r>
              <w:rPr/>
              <w:t xml:space="preserve">1.88 </w:t>
            </w:r>
          </w:p>
        </w:tc>
        <w:tc>
          <w:tcPr>
            <w:tcW w:w="920" w:type="dxa"/>
            <w:tcBorders/>
            <w:vAlign w:val="center"/>
          </w:tcPr>
          <w:p>
            <w:pPr>
              <w:pStyle w:val="TableContents"/>
              <w:bidi w:val="0"/>
              <w:spacing w:before="0" w:after="283"/>
              <w:jc w:val="left"/>
              <w:rPr/>
            </w:pPr>
            <w:r>
              <w:rPr/>
              <w:t xml:space="preserve">2.35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165 </w:t>
            </w:r>
          </w:p>
        </w:tc>
        <w:tc>
          <w:tcPr>
            <w:tcW w:w="1566" w:type="dxa"/>
            <w:tcBorders/>
            <w:vAlign w:val="center"/>
          </w:tcPr>
          <w:p>
            <w:pPr>
              <w:pStyle w:val="TableContents"/>
              <w:bidi w:val="0"/>
              <w:spacing w:before="0" w:after="283"/>
              <w:jc w:val="left"/>
              <w:rPr/>
            </w:pPr>
            <w:r>
              <w:rPr/>
              <w:t xml:space="preserve">Chad </w:t>
            </w:r>
          </w:p>
        </w:tc>
        <w:tc>
          <w:tcPr>
            <w:tcW w:w="677" w:type="dxa"/>
            <w:tcBorders/>
            <w:vAlign w:val="center"/>
          </w:tcPr>
          <w:p>
            <w:pPr>
              <w:pStyle w:val="TableContents"/>
              <w:bidi w:val="0"/>
              <w:spacing w:before="0" w:after="283"/>
              <w:jc w:val="left"/>
              <w:rPr/>
            </w:pPr>
            <w:r>
              <w:rPr/>
              <w:t xml:space="preserve">1.50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0.00 </w:t>
            </w:r>
          </w:p>
        </w:tc>
        <w:tc>
          <w:tcPr>
            <w:tcW w:w="1441" w:type="dxa"/>
            <w:tcBorders/>
            <w:vAlign w:val="center"/>
          </w:tcPr>
          <w:p>
            <w:pPr>
              <w:pStyle w:val="TableContents"/>
              <w:bidi w:val="0"/>
              <w:spacing w:before="0" w:after="283"/>
              <w:jc w:val="left"/>
              <w:rPr/>
            </w:pPr>
            <w:r>
              <w:rPr/>
              <w:t xml:space="preserve">1.11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2.65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166 </w:t>
            </w:r>
          </w:p>
        </w:tc>
        <w:tc>
          <w:tcPr>
            <w:tcW w:w="1566" w:type="dxa"/>
            <w:tcBorders/>
            <w:vAlign w:val="center"/>
          </w:tcPr>
          <w:p>
            <w:pPr>
              <w:pStyle w:val="TableContents"/>
              <w:bidi w:val="0"/>
              <w:spacing w:before="0" w:after="283"/>
              <w:jc w:val="left"/>
              <w:rPr/>
            </w:pPr>
            <w:r>
              <w:rPr/>
              <w:t xml:space="preserve">Syyria </w:t>
            </w:r>
          </w:p>
        </w:tc>
        <w:tc>
          <w:tcPr>
            <w:tcW w:w="677" w:type="dxa"/>
            <w:tcBorders/>
            <w:vAlign w:val="center"/>
          </w:tcPr>
          <w:p>
            <w:pPr>
              <w:pStyle w:val="TableContents"/>
              <w:bidi w:val="0"/>
              <w:spacing w:before="0" w:after="283"/>
              <w:jc w:val="left"/>
              <w:rPr/>
            </w:pPr>
            <w:r>
              <w:rPr/>
              <w:t xml:space="preserve">1.43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0.00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0.00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167 </w:t>
            </w:r>
          </w:p>
        </w:tc>
        <w:tc>
          <w:tcPr>
            <w:tcW w:w="1566" w:type="dxa"/>
            <w:tcBorders/>
            <w:vAlign w:val="center"/>
          </w:tcPr>
          <w:p>
            <w:pPr>
              <w:pStyle w:val="TableContents"/>
              <w:bidi w:val="0"/>
              <w:spacing w:before="0" w:after="283"/>
              <w:jc w:val="left"/>
              <w:rPr/>
            </w:pPr>
            <w:r>
              <w:rPr/>
              <w:t xml:space="preserve">Pohjois-Korea </w:t>
            </w:r>
          </w:p>
        </w:tc>
        <w:tc>
          <w:tcPr>
            <w:tcW w:w="677" w:type="dxa"/>
            <w:tcBorders/>
            <w:vAlign w:val="center"/>
          </w:tcPr>
          <w:p>
            <w:pPr>
              <w:pStyle w:val="TableContents"/>
              <w:bidi w:val="0"/>
              <w:spacing w:before="0" w:after="283"/>
              <w:jc w:val="left"/>
              <w:rPr/>
            </w:pPr>
            <w:r>
              <w:rPr/>
              <w:t xml:space="preserve">1.08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2.50 </w:t>
            </w:r>
          </w:p>
        </w:tc>
        <w:tc>
          <w:tcPr>
            <w:tcW w:w="1441" w:type="dxa"/>
            <w:tcBorders/>
            <w:vAlign w:val="center"/>
          </w:tcPr>
          <w:p>
            <w:pPr>
              <w:pStyle w:val="TableContents"/>
              <w:bidi w:val="0"/>
              <w:spacing w:before="0" w:after="283"/>
              <w:jc w:val="left"/>
              <w:rPr/>
            </w:pPr>
            <w:r>
              <w:rPr/>
              <w:t xml:space="preserve">1.67 </w:t>
            </w:r>
          </w:p>
        </w:tc>
        <w:tc>
          <w:tcPr>
            <w:tcW w:w="943" w:type="dxa"/>
            <w:tcBorders/>
            <w:vAlign w:val="center"/>
          </w:tcPr>
          <w:p>
            <w:pPr>
              <w:pStyle w:val="TableContents"/>
              <w:bidi w:val="0"/>
              <w:spacing w:before="0" w:after="283"/>
              <w:jc w:val="left"/>
              <w:rPr/>
            </w:pPr>
            <w:r>
              <w:rPr/>
              <w:t xml:space="preserve">1.25 </w:t>
            </w:r>
          </w:p>
        </w:tc>
        <w:tc>
          <w:tcPr>
            <w:tcW w:w="920" w:type="dxa"/>
            <w:tcBorders/>
            <w:vAlign w:val="center"/>
          </w:tcPr>
          <w:p>
            <w:pPr>
              <w:pStyle w:val="TableContents"/>
              <w:bidi w:val="0"/>
              <w:spacing w:before="0" w:after="283"/>
              <w:jc w:val="left"/>
              <w:rPr/>
            </w:pPr>
            <w:r>
              <w:rPr/>
              <w:t xml:space="preserve">0.00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Heading"/>
              <w:suppressLineNumbers/>
              <w:bidi w:val="0"/>
              <w:spacing w:before="0" w:after="283"/>
              <w:jc w:val="center"/>
              <w:rPr/>
            </w:pPr>
            <w:r>
              <w:rPr/>
              <w:t xml:space="preserve">Sijoitus </w:t>
            </w:r>
          </w:p>
        </w:tc>
        <w:tc>
          <w:tcPr>
            <w:tcW w:w="1566" w:type="dxa"/>
            <w:tcBorders/>
            <w:vAlign w:val="center"/>
          </w:tcPr>
          <w:p>
            <w:pPr>
              <w:pStyle w:val="TableHeading"/>
              <w:suppressLineNumbers/>
              <w:bidi w:val="0"/>
              <w:spacing w:before="0" w:after="283"/>
              <w:jc w:val="center"/>
              <w:rPr/>
            </w:pPr>
            <w:r>
              <w:rPr/>
              <w:t xml:space="preserve">Maa </w:t>
            </w:r>
          </w:p>
        </w:tc>
        <w:tc>
          <w:tcPr>
            <w:tcW w:w="677" w:type="dxa"/>
            <w:tcBorders/>
            <w:vAlign w:val="center"/>
          </w:tcPr>
          <w:p>
            <w:pPr>
              <w:pStyle w:val="TableHeading"/>
              <w:suppressLineNumbers/>
              <w:bidi w:val="0"/>
              <w:spacing w:before="0" w:after="283"/>
              <w:jc w:val="center"/>
              <w:rPr/>
            </w:pPr>
            <w:r>
              <w:rPr/>
              <w:t xml:space="preserve">Pisteet </w:t>
            </w:r>
          </w:p>
        </w:tc>
        <w:tc>
          <w:tcPr>
            <w:tcW w:w="1141" w:type="dxa"/>
            <w:tcBorders/>
            <w:vAlign w:val="center"/>
          </w:tcPr>
          <w:p>
            <w:pPr>
              <w:pStyle w:val="TableHeading"/>
              <w:suppressLineNumbers/>
              <w:bidi w:val="0"/>
              <w:spacing w:before="0" w:after="283"/>
              <w:jc w:val="center"/>
              <w:rPr/>
            </w:pPr>
            <w:r>
              <w:rPr/>
              <w:t xml:space="preserve">Vaaliprosessi ja moniarvoisuus </w:t>
            </w:r>
          </w:p>
        </w:tc>
        <w:tc>
          <w:tcPr>
            <w:tcW w:w="1388" w:type="dxa"/>
            <w:tcBorders/>
            <w:vAlign w:val="center"/>
          </w:tcPr>
          <w:p>
            <w:pPr>
              <w:pStyle w:val="TableHeading"/>
              <w:suppressLineNumbers/>
              <w:bidi w:val="0"/>
              <w:spacing w:before="0" w:after="283"/>
              <w:jc w:val="center"/>
              <w:rPr/>
            </w:pPr>
            <w:r>
              <w:rPr/>
              <w:t xml:space="preserve">Hallituksen toiminta </w:t>
            </w:r>
          </w:p>
        </w:tc>
        <w:tc>
          <w:tcPr>
            <w:tcW w:w="1441" w:type="dxa"/>
            <w:tcBorders/>
            <w:vAlign w:val="center"/>
          </w:tcPr>
          <w:p>
            <w:pPr>
              <w:pStyle w:val="TableHeading"/>
              <w:suppressLineNumbers/>
              <w:bidi w:val="0"/>
              <w:spacing w:before="0" w:after="283"/>
              <w:jc w:val="center"/>
              <w:rPr/>
            </w:pPr>
            <w:r>
              <w:rPr/>
              <w:t xml:space="preserve">Poliittinen osallistuminen </w:t>
            </w:r>
          </w:p>
        </w:tc>
        <w:tc>
          <w:tcPr>
            <w:tcW w:w="943" w:type="dxa"/>
            <w:tcBorders/>
            <w:vAlign w:val="center"/>
          </w:tcPr>
          <w:p>
            <w:pPr>
              <w:pStyle w:val="TableHeading"/>
              <w:suppressLineNumbers/>
              <w:bidi w:val="0"/>
              <w:spacing w:before="0" w:after="283"/>
              <w:jc w:val="center"/>
              <w:rPr/>
            </w:pPr>
            <w:r>
              <w:rPr/>
              <w:t xml:space="preserve">Poliittinen kulttuuri </w:t>
            </w:r>
          </w:p>
        </w:tc>
        <w:tc>
          <w:tcPr>
            <w:tcW w:w="920" w:type="dxa"/>
            <w:tcBorders/>
            <w:vAlign w:val="center"/>
          </w:tcPr>
          <w:p>
            <w:pPr>
              <w:pStyle w:val="TableHeading"/>
              <w:suppressLineNumbers/>
              <w:bidi w:val="0"/>
              <w:spacing w:before="0" w:after="283"/>
              <w:jc w:val="center"/>
              <w:rPr/>
            </w:pPr>
            <w:r>
              <w:rPr/>
              <w:t xml:space="preserve">Kansalaisvapaudet </w:t>
            </w:r>
          </w:p>
        </w:tc>
        <w:tc>
          <w:tcPr>
            <w:tcW w:w="1437" w:type="dxa"/>
            <w:tcBorders/>
            <w:vAlign w:val="center"/>
          </w:tcPr>
          <w:p>
            <w:pPr>
              <w:pStyle w:val="TableHeading"/>
              <w:suppressLineNumbers/>
              <w:bidi w:val="0"/>
              <w:spacing w:before="0" w:after="283"/>
              <w:jc w:val="center"/>
              <w:rPr/>
            </w:pPr>
            <w:r>
              <w:rPr/>
              <w:t xml:space="preserve">Luokka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economist intelligence unitin vuosittain laatiman maailmanlaajuisen demokratiaindeksin kärjessä.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Demokratiaindeksi 2017 </w:t>
      </w:r>
    </w:p>
    <w:tbl>
      <w:tblPr>
        <w:tblW w:w="10205" w:type="dxa"/>
        <w:jc w:val="left"/>
        <w:tblInd w:w="0" w:type="dxa"/>
        <w:tblLayout w:type="fixed"/>
        <w:tblCellMar>
          <w:top w:w="28" w:type="dxa"/>
          <w:left w:w="28" w:type="dxa"/>
          <w:bottom w:w="28" w:type="dxa"/>
          <w:right w:w="28" w:type="dxa"/>
        </w:tblCellMar>
      </w:tblPr>
      <w:tblGrid>
        <w:gridCol w:w="692"/>
        <w:gridCol w:w="1566"/>
        <w:gridCol w:w="677"/>
        <w:gridCol w:w="1141"/>
        <w:gridCol w:w="1388"/>
        <w:gridCol w:w="1441"/>
        <w:gridCol w:w="943"/>
        <w:gridCol w:w="920"/>
        <w:gridCol w:w="1437"/>
      </w:tblGrid>
      <w:tr>
        <w:trPr/>
        <w:tc>
          <w:tcPr>
            <w:tcW w:w="692" w:type="dxa"/>
            <w:tcBorders/>
            <w:vAlign w:val="center"/>
          </w:tcPr>
          <w:p>
            <w:pPr>
              <w:pStyle w:val="TableHeading"/>
              <w:suppressLineNumbers/>
              <w:bidi w:val="0"/>
              <w:spacing w:before="0" w:after="283"/>
              <w:jc w:val="center"/>
              <w:rPr/>
            </w:pPr>
            <w:r>
              <w:rPr/>
              <w:t xml:space="preserve">Sijoitus </w:t>
            </w:r>
          </w:p>
        </w:tc>
        <w:tc>
          <w:tcPr>
            <w:tcW w:w="1566" w:type="dxa"/>
            <w:tcBorders/>
            <w:vAlign w:val="center"/>
          </w:tcPr>
          <w:p>
            <w:pPr>
              <w:pStyle w:val="TableHeading"/>
              <w:suppressLineNumbers/>
              <w:bidi w:val="0"/>
              <w:spacing w:before="0" w:after="283"/>
              <w:jc w:val="center"/>
              <w:rPr/>
            </w:pPr>
            <w:r>
              <w:rPr/>
              <w:t xml:space="preserve">Maa </w:t>
            </w:r>
          </w:p>
        </w:tc>
        <w:tc>
          <w:tcPr>
            <w:tcW w:w="677" w:type="dxa"/>
            <w:tcBorders/>
            <w:vAlign w:val="center"/>
          </w:tcPr>
          <w:p>
            <w:pPr>
              <w:pStyle w:val="TableHeading"/>
              <w:suppressLineNumbers/>
              <w:bidi w:val="0"/>
              <w:spacing w:before="0" w:after="283"/>
              <w:jc w:val="center"/>
              <w:rPr/>
            </w:pPr>
            <w:r>
              <w:rPr/>
              <w:t xml:space="preserve">Pisteet </w:t>
            </w:r>
          </w:p>
        </w:tc>
        <w:tc>
          <w:tcPr>
            <w:tcW w:w="1141" w:type="dxa"/>
            <w:tcBorders/>
            <w:vAlign w:val="center"/>
          </w:tcPr>
          <w:p>
            <w:pPr>
              <w:pStyle w:val="TableHeading"/>
              <w:suppressLineNumbers/>
              <w:bidi w:val="0"/>
              <w:spacing w:before="0" w:after="283"/>
              <w:jc w:val="center"/>
              <w:rPr/>
            </w:pPr>
            <w:r>
              <w:rPr/>
              <w:t xml:space="preserve">Vaaliprosessi ja moniarvoisuus </w:t>
            </w:r>
          </w:p>
        </w:tc>
        <w:tc>
          <w:tcPr>
            <w:tcW w:w="1388" w:type="dxa"/>
            <w:tcBorders/>
            <w:vAlign w:val="center"/>
          </w:tcPr>
          <w:p>
            <w:pPr>
              <w:pStyle w:val="TableHeading"/>
              <w:suppressLineNumbers/>
              <w:bidi w:val="0"/>
              <w:spacing w:before="0" w:after="283"/>
              <w:jc w:val="center"/>
              <w:rPr/>
            </w:pPr>
            <w:r>
              <w:rPr/>
              <w:t xml:space="preserve">Hallituksen toiminta </w:t>
            </w:r>
          </w:p>
        </w:tc>
        <w:tc>
          <w:tcPr>
            <w:tcW w:w="1441" w:type="dxa"/>
            <w:tcBorders/>
            <w:vAlign w:val="center"/>
          </w:tcPr>
          <w:p>
            <w:pPr>
              <w:pStyle w:val="TableHeading"/>
              <w:suppressLineNumbers/>
              <w:bidi w:val="0"/>
              <w:spacing w:before="0" w:after="283"/>
              <w:jc w:val="center"/>
              <w:rPr/>
            </w:pPr>
            <w:r>
              <w:rPr/>
              <w:t xml:space="preserve">Poliittinen osallistuminen </w:t>
            </w:r>
          </w:p>
        </w:tc>
        <w:tc>
          <w:tcPr>
            <w:tcW w:w="943" w:type="dxa"/>
            <w:tcBorders/>
            <w:vAlign w:val="center"/>
          </w:tcPr>
          <w:p>
            <w:pPr>
              <w:pStyle w:val="TableHeading"/>
              <w:suppressLineNumbers/>
              <w:bidi w:val="0"/>
              <w:spacing w:before="0" w:after="283"/>
              <w:jc w:val="center"/>
              <w:rPr/>
            </w:pPr>
            <w:r>
              <w:rPr/>
              <w:t xml:space="preserve">Poliittinen kulttuuri </w:t>
            </w:r>
          </w:p>
        </w:tc>
        <w:tc>
          <w:tcPr>
            <w:tcW w:w="920" w:type="dxa"/>
            <w:tcBorders/>
            <w:vAlign w:val="center"/>
          </w:tcPr>
          <w:p>
            <w:pPr>
              <w:pStyle w:val="TableHeading"/>
              <w:suppressLineNumbers/>
              <w:bidi w:val="0"/>
              <w:spacing w:before="0" w:after="283"/>
              <w:jc w:val="center"/>
              <w:rPr/>
            </w:pPr>
            <w:r>
              <w:rPr/>
              <w:t xml:space="preserve">Kansalaisvapaudet </w:t>
            </w:r>
          </w:p>
        </w:tc>
        <w:tc>
          <w:tcPr>
            <w:tcW w:w="1437" w:type="dxa"/>
            <w:tcBorders/>
            <w:vAlign w:val="center"/>
          </w:tcPr>
          <w:p>
            <w:pPr>
              <w:pStyle w:val="TableHeading"/>
              <w:suppressLineNumbers/>
              <w:bidi w:val="0"/>
              <w:spacing w:before="0" w:after="283"/>
              <w:jc w:val="center"/>
              <w:rPr/>
            </w:pPr>
            <w:r>
              <w:rPr/>
              <w:t xml:space="preserve">Luokka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color w:val="A9A9A9"/>
              </w:rPr>
              <w:t xml:space="preserve">Norj</w:t>
            </w:r>
            <w:r>
              <w:rPr/>
              <w:t xml:space="preserve">a </w:t>
            </w:r>
          </w:p>
        </w:tc>
        <w:tc>
          <w:tcPr>
            <w:tcW w:w="677" w:type="dxa"/>
            <w:tcBorders/>
            <w:vAlign w:val="center"/>
          </w:tcPr>
          <w:p>
            <w:pPr>
              <w:pStyle w:val="TableContents"/>
              <w:bidi w:val="0"/>
              <w:spacing w:before="0" w:after="283"/>
              <w:jc w:val="left"/>
              <w:rPr/>
            </w:pPr>
            <w:r>
              <w:rPr/>
              <w:t xml:space="preserve">9.87 </w:t>
            </w:r>
          </w:p>
        </w:tc>
        <w:tc>
          <w:tcPr>
            <w:tcW w:w="1141" w:type="dxa"/>
            <w:tcBorders/>
            <w:vAlign w:val="center"/>
          </w:tcPr>
          <w:p>
            <w:pPr>
              <w:pStyle w:val="TableContents"/>
              <w:bidi w:val="0"/>
              <w:spacing w:before="0" w:after="283"/>
              <w:jc w:val="left"/>
              <w:rPr/>
            </w:pPr>
            <w:r>
              <w:rPr/>
              <w:t xml:space="preserve">10.00 </w:t>
            </w:r>
          </w:p>
        </w:tc>
        <w:tc>
          <w:tcPr>
            <w:tcW w:w="1388" w:type="dxa"/>
            <w:tcBorders/>
            <w:vAlign w:val="center"/>
          </w:tcPr>
          <w:p>
            <w:pPr>
              <w:pStyle w:val="TableContents"/>
              <w:bidi w:val="0"/>
              <w:spacing w:before="0" w:after="283"/>
              <w:jc w:val="left"/>
              <w:rPr/>
            </w:pPr>
            <w:r>
              <w:rPr/>
              <w:t xml:space="preserve">9.64 </w:t>
            </w:r>
          </w:p>
        </w:tc>
        <w:tc>
          <w:tcPr>
            <w:tcW w:w="1441" w:type="dxa"/>
            <w:tcBorders/>
            <w:vAlign w:val="center"/>
          </w:tcPr>
          <w:p>
            <w:pPr>
              <w:pStyle w:val="TableContents"/>
              <w:bidi w:val="0"/>
              <w:spacing w:before="0" w:after="283"/>
              <w:jc w:val="left"/>
              <w:rPr/>
            </w:pPr>
            <w:r>
              <w:rPr/>
              <w:t xml:space="preserve">10.00 </w:t>
            </w:r>
          </w:p>
        </w:tc>
        <w:tc>
          <w:tcPr>
            <w:tcW w:w="943" w:type="dxa"/>
            <w:tcBorders/>
            <w:vAlign w:val="center"/>
          </w:tcPr>
          <w:p>
            <w:pPr>
              <w:pStyle w:val="TableContents"/>
              <w:bidi w:val="0"/>
              <w:spacing w:before="0" w:after="283"/>
              <w:jc w:val="left"/>
              <w:rPr/>
            </w:pPr>
            <w:r>
              <w:rPr/>
              <w:t xml:space="preserve">10.00 </w:t>
            </w:r>
          </w:p>
        </w:tc>
        <w:tc>
          <w:tcPr>
            <w:tcW w:w="920" w:type="dxa"/>
            <w:tcBorders/>
            <w:vAlign w:val="center"/>
          </w:tcPr>
          <w:p>
            <w:pPr>
              <w:pStyle w:val="TableContents"/>
              <w:bidi w:val="0"/>
              <w:spacing w:before="0" w:after="283"/>
              <w:jc w:val="left"/>
              <w:rPr/>
            </w:pPr>
            <w:r>
              <w:rPr/>
              <w:t xml:space="preserve">9.71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color w:val="DCDCDC"/>
              </w:rPr>
              <w:t xml:space="preserve">Islant</w:t>
            </w:r>
            <w:r>
              <w:rPr/>
              <w:t xml:space="preserve">i </w:t>
            </w:r>
          </w:p>
        </w:tc>
        <w:tc>
          <w:tcPr>
            <w:tcW w:w="677" w:type="dxa"/>
            <w:tcBorders/>
            <w:vAlign w:val="center"/>
          </w:tcPr>
          <w:p>
            <w:pPr>
              <w:pStyle w:val="TableContents"/>
              <w:bidi w:val="0"/>
              <w:spacing w:before="0" w:after="283"/>
              <w:jc w:val="left"/>
              <w:rPr/>
            </w:pPr>
            <w:r>
              <w:rPr/>
              <w:t xml:space="preserve">9.58 </w:t>
            </w:r>
          </w:p>
        </w:tc>
        <w:tc>
          <w:tcPr>
            <w:tcW w:w="1141" w:type="dxa"/>
            <w:tcBorders/>
            <w:vAlign w:val="center"/>
          </w:tcPr>
          <w:p>
            <w:pPr>
              <w:pStyle w:val="TableContents"/>
              <w:bidi w:val="0"/>
              <w:spacing w:before="0" w:after="283"/>
              <w:jc w:val="left"/>
              <w:rPr/>
            </w:pPr>
            <w:r>
              <w:rPr/>
              <w:t xml:space="preserve">10.00 </w:t>
            </w:r>
          </w:p>
        </w:tc>
        <w:tc>
          <w:tcPr>
            <w:tcW w:w="1388" w:type="dxa"/>
            <w:tcBorders/>
            <w:vAlign w:val="center"/>
          </w:tcPr>
          <w:p>
            <w:pPr>
              <w:pStyle w:val="TableContents"/>
              <w:bidi w:val="0"/>
              <w:spacing w:before="0" w:after="283"/>
              <w:jc w:val="left"/>
              <w:rPr/>
            </w:pPr>
            <w:r>
              <w:rPr/>
              <w:t xml:space="preserve">9.29 </w:t>
            </w:r>
          </w:p>
        </w:tc>
        <w:tc>
          <w:tcPr>
            <w:tcW w:w="1441" w:type="dxa"/>
            <w:tcBorders/>
            <w:vAlign w:val="center"/>
          </w:tcPr>
          <w:p>
            <w:pPr>
              <w:pStyle w:val="TableContents"/>
              <w:bidi w:val="0"/>
              <w:spacing w:before="0" w:after="283"/>
              <w:jc w:val="left"/>
              <w:rPr/>
            </w:pPr>
            <w:r>
              <w:rPr/>
              <w:t xml:space="preserve">8.89 </w:t>
            </w:r>
          </w:p>
        </w:tc>
        <w:tc>
          <w:tcPr>
            <w:tcW w:w="943" w:type="dxa"/>
            <w:tcBorders/>
            <w:vAlign w:val="center"/>
          </w:tcPr>
          <w:p>
            <w:pPr>
              <w:pStyle w:val="TableContents"/>
              <w:bidi w:val="0"/>
              <w:spacing w:before="0" w:after="283"/>
              <w:jc w:val="left"/>
              <w:rPr/>
            </w:pPr>
            <w:r>
              <w:rPr/>
              <w:t xml:space="preserve">10.00 </w:t>
            </w:r>
          </w:p>
        </w:tc>
        <w:tc>
          <w:tcPr>
            <w:tcW w:w="920" w:type="dxa"/>
            <w:tcBorders/>
            <w:vAlign w:val="center"/>
          </w:tcPr>
          <w:p>
            <w:pPr>
              <w:pStyle w:val="TableContents"/>
              <w:bidi w:val="0"/>
              <w:spacing w:before="0" w:after="283"/>
              <w:jc w:val="left"/>
              <w:rPr/>
            </w:pPr>
            <w:r>
              <w:rPr/>
              <w:t xml:space="preserve">9.71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color w:val="2F4F4F"/>
              </w:rPr>
              <w:t xml:space="preserve">Ruots</w:t>
            </w:r>
            <w:r>
              <w:rPr/>
              <w:t xml:space="preserve">i </w:t>
            </w:r>
          </w:p>
        </w:tc>
        <w:tc>
          <w:tcPr>
            <w:tcW w:w="677" w:type="dxa"/>
            <w:tcBorders/>
            <w:vAlign w:val="center"/>
          </w:tcPr>
          <w:p>
            <w:pPr>
              <w:pStyle w:val="TableContents"/>
              <w:bidi w:val="0"/>
              <w:spacing w:before="0" w:after="283"/>
              <w:jc w:val="left"/>
              <w:rPr/>
            </w:pPr>
            <w:r>
              <w:rPr/>
              <w:t xml:space="preserve">9.39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9.64 </w:t>
            </w:r>
          </w:p>
        </w:tc>
        <w:tc>
          <w:tcPr>
            <w:tcW w:w="1441" w:type="dxa"/>
            <w:tcBorders/>
            <w:vAlign w:val="center"/>
          </w:tcPr>
          <w:p>
            <w:pPr>
              <w:pStyle w:val="TableContents"/>
              <w:bidi w:val="0"/>
              <w:spacing w:before="0" w:after="283"/>
              <w:jc w:val="left"/>
              <w:rPr/>
            </w:pPr>
            <w:r>
              <w:rPr/>
              <w:t xml:space="preserve">8.33 </w:t>
            </w:r>
          </w:p>
        </w:tc>
        <w:tc>
          <w:tcPr>
            <w:tcW w:w="943" w:type="dxa"/>
            <w:tcBorders/>
            <w:vAlign w:val="center"/>
          </w:tcPr>
          <w:p>
            <w:pPr>
              <w:pStyle w:val="TableContents"/>
              <w:bidi w:val="0"/>
              <w:spacing w:before="0" w:after="283"/>
              <w:jc w:val="left"/>
              <w:rPr/>
            </w:pPr>
            <w:r>
              <w:rPr/>
              <w:t xml:space="preserve">10.00 </w:t>
            </w:r>
          </w:p>
        </w:tc>
        <w:tc>
          <w:tcPr>
            <w:tcW w:w="920" w:type="dxa"/>
            <w:tcBorders/>
            <w:vAlign w:val="center"/>
          </w:tcPr>
          <w:p>
            <w:pPr>
              <w:pStyle w:val="TableContents"/>
              <w:bidi w:val="0"/>
              <w:spacing w:before="0" w:after="283"/>
              <w:jc w:val="left"/>
              <w:rPr/>
            </w:pPr>
            <w:r>
              <w:rPr/>
              <w:t xml:space="preserve">9.41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Uusi-Seelanti </w:t>
            </w:r>
          </w:p>
        </w:tc>
        <w:tc>
          <w:tcPr>
            <w:tcW w:w="677" w:type="dxa"/>
            <w:tcBorders/>
            <w:vAlign w:val="center"/>
          </w:tcPr>
          <w:p>
            <w:pPr>
              <w:pStyle w:val="TableContents"/>
              <w:bidi w:val="0"/>
              <w:spacing w:before="0" w:after="283"/>
              <w:jc w:val="left"/>
              <w:rPr/>
            </w:pPr>
            <w:r>
              <w:rPr/>
              <w:t xml:space="preserve">9.26 </w:t>
            </w:r>
          </w:p>
        </w:tc>
        <w:tc>
          <w:tcPr>
            <w:tcW w:w="1141" w:type="dxa"/>
            <w:tcBorders/>
            <w:vAlign w:val="center"/>
          </w:tcPr>
          <w:p>
            <w:pPr>
              <w:pStyle w:val="TableContents"/>
              <w:bidi w:val="0"/>
              <w:spacing w:before="0" w:after="283"/>
              <w:jc w:val="left"/>
              <w:rPr/>
            </w:pPr>
            <w:r>
              <w:rPr/>
              <w:t xml:space="preserve">10.00 </w:t>
            </w:r>
          </w:p>
        </w:tc>
        <w:tc>
          <w:tcPr>
            <w:tcW w:w="1388" w:type="dxa"/>
            <w:tcBorders/>
            <w:vAlign w:val="center"/>
          </w:tcPr>
          <w:p>
            <w:pPr>
              <w:pStyle w:val="TableContents"/>
              <w:bidi w:val="0"/>
              <w:spacing w:before="0" w:after="283"/>
              <w:jc w:val="left"/>
              <w:rPr/>
            </w:pPr>
            <w:r>
              <w:rPr/>
              <w:t xml:space="preserve">9.29 </w:t>
            </w:r>
          </w:p>
        </w:tc>
        <w:tc>
          <w:tcPr>
            <w:tcW w:w="1441" w:type="dxa"/>
            <w:tcBorders/>
            <w:vAlign w:val="center"/>
          </w:tcPr>
          <w:p>
            <w:pPr>
              <w:pStyle w:val="TableContents"/>
              <w:bidi w:val="0"/>
              <w:spacing w:before="0" w:after="283"/>
              <w:jc w:val="left"/>
              <w:rPr/>
            </w:pPr>
            <w:r>
              <w:rPr/>
              <w:t xml:space="preserve">8.89 </w:t>
            </w:r>
          </w:p>
        </w:tc>
        <w:tc>
          <w:tcPr>
            <w:tcW w:w="943" w:type="dxa"/>
            <w:tcBorders/>
            <w:vAlign w:val="center"/>
          </w:tcPr>
          <w:p>
            <w:pPr>
              <w:pStyle w:val="TableContents"/>
              <w:bidi w:val="0"/>
              <w:spacing w:before="0" w:after="283"/>
              <w:jc w:val="left"/>
              <w:rPr/>
            </w:pPr>
            <w:r>
              <w:rPr/>
              <w:t xml:space="preserve">8.13 </w:t>
            </w:r>
          </w:p>
        </w:tc>
        <w:tc>
          <w:tcPr>
            <w:tcW w:w="920" w:type="dxa"/>
            <w:tcBorders/>
            <w:vAlign w:val="center"/>
          </w:tcPr>
          <w:p>
            <w:pPr>
              <w:pStyle w:val="TableContents"/>
              <w:bidi w:val="0"/>
              <w:spacing w:before="0" w:after="283"/>
              <w:jc w:val="left"/>
              <w:rPr/>
            </w:pPr>
            <w:r>
              <w:rPr/>
              <w:t xml:space="preserve">10.00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5 </w:t>
            </w:r>
          </w:p>
        </w:tc>
        <w:tc>
          <w:tcPr>
            <w:tcW w:w="1566" w:type="dxa"/>
            <w:tcBorders/>
            <w:vAlign w:val="center"/>
          </w:tcPr>
          <w:p>
            <w:pPr>
              <w:pStyle w:val="TableContents"/>
              <w:bidi w:val="0"/>
              <w:spacing w:before="0" w:after="283"/>
              <w:jc w:val="left"/>
              <w:rPr/>
            </w:pPr>
            <w:r>
              <w:rPr/>
              <w:t xml:space="preserve">Tanska </w:t>
            </w:r>
          </w:p>
        </w:tc>
        <w:tc>
          <w:tcPr>
            <w:tcW w:w="677" w:type="dxa"/>
            <w:tcBorders/>
            <w:vAlign w:val="center"/>
          </w:tcPr>
          <w:p>
            <w:pPr>
              <w:pStyle w:val="TableContents"/>
              <w:bidi w:val="0"/>
              <w:spacing w:before="0" w:after="283"/>
              <w:jc w:val="left"/>
              <w:rPr/>
            </w:pPr>
            <w:r>
              <w:rPr/>
              <w:t xml:space="preserve">9.22 </w:t>
            </w:r>
          </w:p>
        </w:tc>
        <w:tc>
          <w:tcPr>
            <w:tcW w:w="1141" w:type="dxa"/>
            <w:tcBorders/>
            <w:vAlign w:val="center"/>
          </w:tcPr>
          <w:p>
            <w:pPr>
              <w:pStyle w:val="TableContents"/>
              <w:bidi w:val="0"/>
              <w:spacing w:before="0" w:after="283"/>
              <w:jc w:val="left"/>
              <w:rPr/>
            </w:pPr>
            <w:r>
              <w:rPr/>
              <w:t xml:space="preserve">10.00 </w:t>
            </w:r>
          </w:p>
        </w:tc>
        <w:tc>
          <w:tcPr>
            <w:tcW w:w="1388" w:type="dxa"/>
            <w:tcBorders/>
            <w:vAlign w:val="center"/>
          </w:tcPr>
          <w:p>
            <w:pPr>
              <w:pStyle w:val="TableContents"/>
              <w:bidi w:val="0"/>
              <w:spacing w:before="0" w:after="283"/>
              <w:jc w:val="left"/>
              <w:rPr/>
            </w:pPr>
            <w:r>
              <w:rPr/>
              <w:t xml:space="preserve">9.29 </w:t>
            </w:r>
          </w:p>
        </w:tc>
        <w:tc>
          <w:tcPr>
            <w:tcW w:w="1441" w:type="dxa"/>
            <w:tcBorders/>
            <w:vAlign w:val="center"/>
          </w:tcPr>
          <w:p>
            <w:pPr>
              <w:pStyle w:val="TableContents"/>
              <w:bidi w:val="0"/>
              <w:spacing w:before="0" w:after="283"/>
              <w:jc w:val="left"/>
              <w:rPr/>
            </w:pPr>
            <w:r>
              <w:rPr/>
              <w:t xml:space="preserve">8.33 </w:t>
            </w:r>
          </w:p>
        </w:tc>
        <w:tc>
          <w:tcPr>
            <w:tcW w:w="943" w:type="dxa"/>
            <w:tcBorders/>
            <w:vAlign w:val="center"/>
          </w:tcPr>
          <w:p>
            <w:pPr>
              <w:pStyle w:val="TableContents"/>
              <w:bidi w:val="0"/>
              <w:spacing w:before="0" w:after="283"/>
              <w:jc w:val="left"/>
              <w:rPr/>
            </w:pPr>
            <w:r>
              <w:rPr/>
              <w:t xml:space="preserve">9.38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 6 </w:t>
            </w:r>
          </w:p>
        </w:tc>
        <w:tc>
          <w:tcPr>
            <w:tcW w:w="1566" w:type="dxa"/>
            <w:tcBorders/>
            <w:vAlign w:val="center"/>
          </w:tcPr>
          <w:p>
            <w:pPr>
              <w:pStyle w:val="TableContents"/>
              <w:bidi w:val="0"/>
              <w:spacing w:before="0" w:after="283"/>
              <w:jc w:val="left"/>
              <w:rPr/>
            </w:pPr>
            <w:r>
              <w:rPr/>
              <w:t xml:space="preserve">Irlanti </w:t>
            </w:r>
          </w:p>
        </w:tc>
        <w:tc>
          <w:tcPr>
            <w:tcW w:w="677" w:type="dxa"/>
            <w:tcBorders/>
            <w:vAlign w:val="center"/>
          </w:tcPr>
          <w:p>
            <w:pPr>
              <w:pStyle w:val="TableContents"/>
              <w:bidi w:val="0"/>
              <w:spacing w:before="0" w:after="283"/>
              <w:jc w:val="left"/>
              <w:rPr/>
            </w:pPr>
            <w:r>
              <w:rPr/>
              <w:t xml:space="preserve">9.15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7.86 </w:t>
            </w:r>
          </w:p>
        </w:tc>
        <w:tc>
          <w:tcPr>
            <w:tcW w:w="1441" w:type="dxa"/>
            <w:tcBorders/>
            <w:vAlign w:val="center"/>
          </w:tcPr>
          <w:p>
            <w:pPr>
              <w:pStyle w:val="TableContents"/>
              <w:bidi w:val="0"/>
              <w:spacing w:before="0" w:after="283"/>
              <w:jc w:val="left"/>
              <w:rPr/>
            </w:pPr>
            <w:r>
              <w:rPr/>
              <w:t xml:space="preserve">8.33 </w:t>
            </w:r>
          </w:p>
        </w:tc>
        <w:tc>
          <w:tcPr>
            <w:tcW w:w="943" w:type="dxa"/>
            <w:tcBorders/>
            <w:vAlign w:val="center"/>
          </w:tcPr>
          <w:p>
            <w:pPr>
              <w:pStyle w:val="TableContents"/>
              <w:bidi w:val="0"/>
              <w:spacing w:before="0" w:after="283"/>
              <w:jc w:val="left"/>
              <w:rPr/>
            </w:pPr>
            <w:r>
              <w:rPr/>
              <w:t xml:space="preserve">10.00 </w:t>
            </w:r>
          </w:p>
        </w:tc>
        <w:tc>
          <w:tcPr>
            <w:tcW w:w="920" w:type="dxa"/>
            <w:tcBorders/>
            <w:vAlign w:val="center"/>
          </w:tcPr>
          <w:p>
            <w:pPr>
              <w:pStyle w:val="TableContents"/>
              <w:bidi w:val="0"/>
              <w:spacing w:before="0" w:after="283"/>
              <w:jc w:val="left"/>
              <w:rPr/>
            </w:pPr>
            <w:r>
              <w:rPr/>
              <w:t xml:space="preserve">10.00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 6 </w:t>
            </w:r>
          </w:p>
        </w:tc>
        <w:tc>
          <w:tcPr>
            <w:tcW w:w="1566" w:type="dxa"/>
            <w:tcBorders/>
            <w:vAlign w:val="center"/>
          </w:tcPr>
          <w:p>
            <w:pPr>
              <w:pStyle w:val="TableContents"/>
              <w:bidi w:val="0"/>
              <w:spacing w:before="0" w:after="283"/>
              <w:jc w:val="left"/>
              <w:rPr/>
            </w:pPr>
            <w:r>
              <w:rPr/>
              <w:t xml:space="preserve">Kanada </w:t>
            </w:r>
          </w:p>
        </w:tc>
        <w:tc>
          <w:tcPr>
            <w:tcW w:w="677" w:type="dxa"/>
            <w:tcBorders/>
            <w:vAlign w:val="center"/>
          </w:tcPr>
          <w:p>
            <w:pPr>
              <w:pStyle w:val="TableContents"/>
              <w:bidi w:val="0"/>
              <w:spacing w:before="0" w:after="283"/>
              <w:jc w:val="left"/>
              <w:rPr/>
            </w:pPr>
            <w:r>
              <w:rPr/>
              <w:t xml:space="preserve">9.15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9.64 </w:t>
            </w:r>
          </w:p>
        </w:tc>
        <w:tc>
          <w:tcPr>
            <w:tcW w:w="1441" w:type="dxa"/>
            <w:tcBorders/>
            <w:vAlign w:val="center"/>
          </w:tcPr>
          <w:p>
            <w:pPr>
              <w:pStyle w:val="TableContents"/>
              <w:bidi w:val="0"/>
              <w:spacing w:before="0" w:after="283"/>
              <w:jc w:val="left"/>
              <w:rPr/>
            </w:pPr>
            <w:r>
              <w:rPr/>
              <w:t xml:space="preserve">7.78 </w:t>
            </w:r>
          </w:p>
        </w:tc>
        <w:tc>
          <w:tcPr>
            <w:tcW w:w="943" w:type="dxa"/>
            <w:tcBorders/>
            <w:vAlign w:val="center"/>
          </w:tcPr>
          <w:p>
            <w:pPr>
              <w:pStyle w:val="TableContents"/>
              <w:bidi w:val="0"/>
              <w:spacing w:before="0" w:after="283"/>
              <w:jc w:val="left"/>
              <w:rPr/>
            </w:pPr>
            <w:r>
              <w:rPr/>
              <w:t xml:space="preserve">8.75 </w:t>
            </w:r>
          </w:p>
        </w:tc>
        <w:tc>
          <w:tcPr>
            <w:tcW w:w="920" w:type="dxa"/>
            <w:tcBorders/>
            <w:vAlign w:val="center"/>
          </w:tcPr>
          <w:p>
            <w:pPr>
              <w:pStyle w:val="TableContents"/>
              <w:bidi w:val="0"/>
              <w:spacing w:before="0" w:after="283"/>
              <w:jc w:val="left"/>
              <w:rPr/>
            </w:pPr>
            <w:r>
              <w:rPr/>
              <w:t xml:space="preserve">10.00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8 </w:t>
            </w:r>
          </w:p>
        </w:tc>
        <w:tc>
          <w:tcPr>
            <w:tcW w:w="1566" w:type="dxa"/>
            <w:tcBorders/>
            <w:vAlign w:val="center"/>
          </w:tcPr>
          <w:p>
            <w:pPr>
              <w:pStyle w:val="TableContents"/>
              <w:bidi w:val="0"/>
              <w:spacing w:before="0" w:after="283"/>
              <w:jc w:val="left"/>
              <w:rPr/>
            </w:pPr>
            <w:r>
              <w:rPr/>
              <w:t xml:space="preserve">Australia </w:t>
            </w:r>
          </w:p>
        </w:tc>
        <w:tc>
          <w:tcPr>
            <w:tcW w:w="677" w:type="dxa"/>
            <w:tcBorders/>
            <w:vAlign w:val="center"/>
          </w:tcPr>
          <w:p>
            <w:pPr>
              <w:pStyle w:val="TableContents"/>
              <w:bidi w:val="0"/>
              <w:spacing w:before="0" w:after="283"/>
              <w:jc w:val="left"/>
              <w:rPr/>
            </w:pPr>
            <w:r>
              <w:rPr/>
              <w:t xml:space="preserve">9.09 </w:t>
            </w:r>
          </w:p>
        </w:tc>
        <w:tc>
          <w:tcPr>
            <w:tcW w:w="1141" w:type="dxa"/>
            <w:tcBorders/>
            <w:vAlign w:val="center"/>
          </w:tcPr>
          <w:p>
            <w:pPr>
              <w:pStyle w:val="TableContents"/>
              <w:bidi w:val="0"/>
              <w:spacing w:before="0" w:after="283"/>
              <w:jc w:val="left"/>
              <w:rPr/>
            </w:pPr>
            <w:r>
              <w:rPr/>
              <w:t xml:space="preserve">10.00 </w:t>
            </w:r>
          </w:p>
        </w:tc>
        <w:tc>
          <w:tcPr>
            <w:tcW w:w="1388" w:type="dxa"/>
            <w:tcBorders/>
            <w:vAlign w:val="center"/>
          </w:tcPr>
          <w:p>
            <w:pPr>
              <w:pStyle w:val="TableContents"/>
              <w:bidi w:val="0"/>
              <w:spacing w:before="0" w:after="283"/>
              <w:jc w:val="left"/>
              <w:rPr/>
            </w:pPr>
            <w:r>
              <w:rPr/>
              <w:t xml:space="preserve">8.93 </w:t>
            </w:r>
          </w:p>
        </w:tc>
        <w:tc>
          <w:tcPr>
            <w:tcW w:w="1441" w:type="dxa"/>
            <w:tcBorders/>
            <w:vAlign w:val="center"/>
          </w:tcPr>
          <w:p>
            <w:pPr>
              <w:pStyle w:val="TableContents"/>
              <w:bidi w:val="0"/>
              <w:spacing w:before="0" w:after="283"/>
              <w:jc w:val="left"/>
              <w:rPr/>
            </w:pPr>
            <w:r>
              <w:rPr/>
              <w:t xml:space="preserve">7.78 </w:t>
            </w:r>
          </w:p>
        </w:tc>
        <w:tc>
          <w:tcPr>
            <w:tcW w:w="943" w:type="dxa"/>
            <w:tcBorders/>
            <w:vAlign w:val="center"/>
          </w:tcPr>
          <w:p>
            <w:pPr>
              <w:pStyle w:val="TableContents"/>
              <w:bidi w:val="0"/>
              <w:spacing w:before="0" w:after="283"/>
              <w:jc w:val="left"/>
              <w:rPr/>
            </w:pPr>
            <w:r>
              <w:rPr/>
              <w:t xml:space="preserve">8.75 </w:t>
            </w:r>
          </w:p>
        </w:tc>
        <w:tc>
          <w:tcPr>
            <w:tcW w:w="920" w:type="dxa"/>
            <w:tcBorders/>
            <w:vAlign w:val="center"/>
          </w:tcPr>
          <w:p>
            <w:pPr>
              <w:pStyle w:val="TableContents"/>
              <w:bidi w:val="0"/>
              <w:spacing w:before="0" w:after="283"/>
              <w:jc w:val="left"/>
              <w:rPr/>
            </w:pPr>
            <w:r>
              <w:rPr/>
              <w:t xml:space="preserve">10.00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9 </w:t>
            </w:r>
          </w:p>
        </w:tc>
        <w:tc>
          <w:tcPr>
            <w:tcW w:w="1566" w:type="dxa"/>
            <w:tcBorders/>
            <w:vAlign w:val="center"/>
          </w:tcPr>
          <w:p>
            <w:pPr>
              <w:pStyle w:val="TableContents"/>
              <w:bidi w:val="0"/>
              <w:spacing w:before="0" w:after="283"/>
              <w:jc w:val="left"/>
              <w:rPr/>
            </w:pPr>
            <w:r>
              <w:rPr/>
              <w:t xml:space="preserve">Suomi </w:t>
            </w:r>
          </w:p>
        </w:tc>
        <w:tc>
          <w:tcPr>
            <w:tcW w:w="677" w:type="dxa"/>
            <w:tcBorders/>
            <w:vAlign w:val="center"/>
          </w:tcPr>
          <w:p>
            <w:pPr>
              <w:pStyle w:val="TableContents"/>
              <w:bidi w:val="0"/>
              <w:spacing w:before="0" w:after="283"/>
              <w:jc w:val="left"/>
              <w:rPr/>
            </w:pPr>
            <w:r>
              <w:rPr/>
              <w:t xml:space="preserve">9.03 </w:t>
            </w:r>
          </w:p>
        </w:tc>
        <w:tc>
          <w:tcPr>
            <w:tcW w:w="1141" w:type="dxa"/>
            <w:tcBorders/>
            <w:vAlign w:val="center"/>
          </w:tcPr>
          <w:p>
            <w:pPr>
              <w:pStyle w:val="TableContents"/>
              <w:bidi w:val="0"/>
              <w:spacing w:before="0" w:after="283"/>
              <w:jc w:val="left"/>
              <w:rPr/>
            </w:pPr>
            <w:r>
              <w:rPr/>
              <w:t xml:space="preserve">10.00 </w:t>
            </w:r>
          </w:p>
        </w:tc>
        <w:tc>
          <w:tcPr>
            <w:tcW w:w="1388" w:type="dxa"/>
            <w:tcBorders/>
            <w:vAlign w:val="center"/>
          </w:tcPr>
          <w:p>
            <w:pPr>
              <w:pStyle w:val="TableContents"/>
              <w:bidi w:val="0"/>
              <w:spacing w:before="0" w:after="283"/>
              <w:jc w:val="left"/>
              <w:rPr/>
            </w:pPr>
            <w:r>
              <w:rPr/>
              <w:t xml:space="preserve">8.93 </w:t>
            </w:r>
          </w:p>
        </w:tc>
        <w:tc>
          <w:tcPr>
            <w:tcW w:w="1441" w:type="dxa"/>
            <w:tcBorders/>
            <w:vAlign w:val="center"/>
          </w:tcPr>
          <w:p>
            <w:pPr>
              <w:pStyle w:val="TableContents"/>
              <w:bidi w:val="0"/>
              <w:spacing w:before="0" w:after="283"/>
              <w:jc w:val="left"/>
              <w:rPr/>
            </w:pPr>
            <w:r>
              <w:rPr/>
              <w:t xml:space="preserve">7.78 </w:t>
            </w:r>
          </w:p>
        </w:tc>
        <w:tc>
          <w:tcPr>
            <w:tcW w:w="943" w:type="dxa"/>
            <w:tcBorders/>
            <w:vAlign w:val="center"/>
          </w:tcPr>
          <w:p>
            <w:pPr>
              <w:pStyle w:val="TableContents"/>
              <w:bidi w:val="0"/>
              <w:spacing w:before="0" w:after="283"/>
              <w:jc w:val="left"/>
              <w:rPr/>
            </w:pPr>
            <w:r>
              <w:rPr/>
              <w:t xml:space="preserve">8.75 </w:t>
            </w:r>
          </w:p>
        </w:tc>
        <w:tc>
          <w:tcPr>
            <w:tcW w:w="920" w:type="dxa"/>
            <w:tcBorders/>
            <w:vAlign w:val="center"/>
          </w:tcPr>
          <w:p>
            <w:pPr>
              <w:pStyle w:val="TableContents"/>
              <w:bidi w:val="0"/>
              <w:spacing w:before="0" w:after="283"/>
              <w:jc w:val="left"/>
              <w:rPr/>
            </w:pPr>
            <w:r>
              <w:rPr/>
              <w:t xml:space="preserve">9.71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9 </w:t>
            </w:r>
          </w:p>
        </w:tc>
        <w:tc>
          <w:tcPr>
            <w:tcW w:w="1566" w:type="dxa"/>
            <w:tcBorders/>
            <w:vAlign w:val="center"/>
          </w:tcPr>
          <w:p>
            <w:pPr>
              <w:pStyle w:val="TableContents"/>
              <w:bidi w:val="0"/>
              <w:spacing w:before="0" w:after="283"/>
              <w:jc w:val="left"/>
              <w:rPr/>
            </w:pPr>
            <w:r>
              <w:rPr/>
              <w:t xml:space="preserve">Sveitsi </w:t>
            </w:r>
          </w:p>
        </w:tc>
        <w:tc>
          <w:tcPr>
            <w:tcW w:w="677" w:type="dxa"/>
            <w:tcBorders/>
            <w:vAlign w:val="center"/>
          </w:tcPr>
          <w:p>
            <w:pPr>
              <w:pStyle w:val="TableContents"/>
              <w:bidi w:val="0"/>
              <w:spacing w:before="0" w:after="283"/>
              <w:jc w:val="left"/>
              <w:rPr/>
            </w:pPr>
            <w:r>
              <w:rPr/>
              <w:t xml:space="preserve">9.03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9.29 </w:t>
            </w:r>
          </w:p>
        </w:tc>
        <w:tc>
          <w:tcPr>
            <w:tcW w:w="1441" w:type="dxa"/>
            <w:tcBorders/>
            <w:vAlign w:val="center"/>
          </w:tcPr>
          <w:p>
            <w:pPr>
              <w:pStyle w:val="TableContents"/>
              <w:bidi w:val="0"/>
              <w:spacing w:before="0" w:after="283"/>
              <w:jc w:val="left"/>
              <w:rPr/>
            </w:pPr>
            <w:r>
              <w:rPr/>
              <w:t xml:space="preserve">7.78 </w:t>
            </w:r>
          </w:p>
        </w:tc>
        <w:tc>
          <w:tcPr>
            <w:tcW w:w="943" w:type="dxa"/>
            <w:tcBorders/>
            <w:vAlign w:val="center"/>
          </w:tcPr>
          <w:p>
            <w:pPr>
              <w:pStyle w:val="TableContents"/>
              <w:bidi w:val="0"/>
              <w:spacing w:before="0" w:after="283"/>
              <w:jc w:val="left"/>
              <w:rPr/>
            </w:pPr>
            <w:r>
              <w:rPr/>
              <w:t xml:space="preserve">9.38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11 </w:t>
            </w:r>
          </w:p>
        </w:tc>
        <w:tc>
          <w:tcPr>
            <w:tcW w:w="1566" w:type="dxa"/>
            <w:tcBorders/>
            <w:vAlign w:val="center"/>
          </w:tcPr>
          <w:p>
            <w:pPr>
              <w:pStyle w:val="TableContents"/>
              <w:bidi w:val="0"/>
              <w:spacing w:before="0" w:after="283"/>
              <w:jc w:val="left"/>
              <w:rPr/>
            </w:pPr>
            <w:r>
              <w:rPr/>
              <w:t xml:space="preserve">Alankomaat </w:t>
            </w:r>
          </w:p>
        </w:tc>
        <w:tc>
          <w:tcPr>
            <w:tcW w:w="677" w:type="dxa"/>
            <w:tcBorders/>
            <w:vAlign w:val="center"/>
          </w:tcPr>
          <w:p>
            <w:pPr>
              <w:pStyle w:val="TableContents"/>
              <w:bidi w:val="0"/>
              <w:spacing w:before="0" w:after="283"/>
              <w:jc w:val="left"/>
              <w:rPr/>
            </w:pPr>
            <w:r>
              <w:rPr/>
              <w:t xml:space="preserve">8.89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9.29 </w:t>
            </w:r>
          </w:p>
        </w:tc>
        <w:tc>
          <w:tcPr>
            <w:tcW w:w="1441" w:type="dxa"/>
            <w:tcBorders/>
            <w:vAlign w:val="center"/>
          </w:tcPr>
          <w:p>
            <w:pPr>
              <w:pStyle w:val="TableContents"/>
              <w:bidi w:val="0"/>
              <w:spacing w:before="0" w:after="283"/>
              <w:jc w:val="left"/>
              <w:rPr/>
            </w:pPr>
            <w:r>
              <w:rPr/>
              <w:t xml:space="preserve">8.33 </w:t>
            </w:r>
          </w:p>
        </w:tc>
        <w:tc>
          <w:tcPr>
            <w:tcW w:w="943" w:type="dxa"/>
            <w:tcBorders/>
            <w:vAlign w:val="center"/>
          </w:tcPr>
          <w:p>
            <w:pPr>
              <w:pStyle w:val="TableContents"/>
              <w:bidi w:val="0"/>
              <w:spacing w:before="0" w:after="283"/>
              <w:jc w:val="left"/>
              <w:rPr/>
            </w:pPr>
            <w:r>
              <w:rPr/>
              <w:t xml:space="preserve">8.13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12 </w:t>
            </w:r>
          </w:p>
        </w:tc>
        <w:tc>
          <w:tcPr>
            <w:tcW w:w="1566" w:type="dxa"/>
            <w:tcBorders/>
            <w:vAlign w:val="center"/>
          </w:tcPr>
          <w:p>
            <w:pPr>
              <w:pStyle w:val="TableContents"/>
              <w:bidi w:val="0"/>
              <w:spacing w:before="0" w:after="283"/>
              <w:jc w:val="left"/>
              <w:rPr/>
            </w:pPr>
            <w:r>
              <w:rPr/>
              <w:t xml:space="preserve">Luxemburg </w:t>
            </w:r>
          </w:p>
        </w:tc>
        <w:tc>
          <w:tcPr>
            <w:tcW w:w="677" w:type="dxa"/>
            <w:tcBorders/>
            <w:vAlign w:val="center"/>
          </w:tcPr>
          <w:p>
            <w:pPr>
              <w:pStyle w:val="TableContents"/>
              <w:bidi w:val="0"/>
              <w:spacing w:before="0" w:after="283"/>
              <w:jc w:val="left"/>
              <w:rPr/>
            </w:pPr>
            <w:r>
              <w:rPr/>
              <w:t xml:space="preserve">8.81 </w:t>
            </w:r>
          </w:p>
        </w:tc>
        <w:tc>
          <w:tcPr>
            <w:tcW w:w="1141" w:type="dxa"/>
            <w:tcBorders/>
            <w:vAlign w:val="center"/>
          </w:tcPr>
          <w:p>
            <w:pPr>
              <w:pStyle w:val="TableContents"/>
              <w:bidi w:val="0"/>
              <w:spacing w:before="0" w:after="283"/>
              <w:jc w:val="left"/>
              <w:rPr/>
            </w:pPr>
            <w:r>
              <w:rPr/>
              <w:t xml:space="preserve">10.00 </w:t>
            </w:r>
          </w:p>
        </w:tc>
        <w:tc>
          <w:tcPr>
            <w:tcW w:w="1388" w:type="dxa"/>
            <w:tcBorders/>
            <w:vAlign w:val="center"/>
          </w:tcPr>
          <w:p>
            <w:pPr>
              <w:pStyle w:val="TableContents"/>
              <w:bidi w:val="0"/>
              <w:spacing w:before="0" w:after="283"/>
              <w:jc w:val="left"/>
              <w:rPr/>
            </w:pPr>
            <w:r>
              <w:rPr/>
              <w:t xml:space="preserve">8.93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8.75 </w:t>
            </w:r>
          </w:p>
        </w:tc>
        <w:tc>
          <w:tcPr>
            <w:tcW w:w="920" w:type="dxa"/>
            <w:tcBorders/>
            <w:vAlign w:val="center"/>
          </w:tcPr>
          <w:p>
            <w:pPr>
              <w:pStyle w:val="TableContents"/>
              <w:bidi w:val="0"/>
              <w:spacing w:before="0" w:after="283"/>
              <w:jc w:val="left"/>
              <w:rPr/>
            </w:pPr>
            <w:r>
              <w:rPr/>
              <w:t xml:space="preserve">9.71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13 </w:t>
            </w:r>
          </w:p>
        </w:tc>
        <w:tc>
          <w:tcPr>
            <w:tcW w:w="1566" w:type="dxa"/>
            <w:tcBorders/>
            <w:vAlign w:val="center"/>
          </w:tcPr>
          <w:p>
            <w:pPr>
              <w:pStyle w:val="TableContents"/>
              <w:bidi w:val="0"/>
              <w:spacing w:before="0" w:after="283"/>
              <w:jc w:val="left"/>
              <w:rPr/>
            </w:pPr>
            <w:r>
              <w:rPr/>
              <w:t xml:space="preserve">Saksa </w:t>
            </w:r>
          </w:p>
        </w:tc>
        <w:tc>
          <w:tcPr>
            <w:tcW w:w="677" w:type="dxa"/>
            <w:tcBorders/>
            <w:vAlign w:val="center"/>
          </w:tcPr>
          <w:p>
            <w:pPr>
              <w:pStyle w:val="TableContents"/>
              <w:bidi w:val="0"/>
              <w:spacing w:before="0" w:after="283"/>
              <w:jc w:val="left"/>
              <w:rPr/>
            </w:pPr>
            <w:r>
              <w:rPr/>
              <w:t xml:space="preserve">8.61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8.21 </w:t>
            </w:r>
          </w:p>
        </w:tc>
        <w:tc>
          <w:tcPr>
            <w:tcW w:w="1441" w:type="dxa"/>
            <w:tcBorders/>
            <w:vAlign w:val="center"/>
          </w:tcPr>
          <w:p>
            <w:pPr>
              <w:pStyle w:val="TableContents"/>
              <w:bidi w:val="0"/>
              <w:spacing w:before="0" w:after="283"/>
              <w:jc w:val="left"/>
              <w:rPr/>
            </w:pPr>
            <w:r>
              <w:rPr/>
              <w:t xml:space="preserve">8.33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9.41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14 </w:t>
            </w:r>
          </w:p>
        </w:tc>
        <w:tc>
          <w:tcPr>
            <w:tcW w:w="1566" w:type="dxa"/>
            <w:tcBorders/>
            <w:vAlign w:val="center"/>
          </w:tcPr>
          <w:p>
            <w:pPr>
              <w:pStyle w:val="TableContents"/>
              <w:bidi w:val="0"/>
              <w:spacing w:before="0" w:after="283"/>
              <w:jc w:val="left"/>
              <w:rPr/>
            </w:pPr>
            <w:r>
              <w:rPr/>
              <w:t xml:space="preserve">Yhdistynyt kuningaskunta </w:t>
            </w:r>
          </w:p>
        </w:tc>
        <w:tc>
          <w:tcPr>
            <w:tcW w:w="677" w:type="dxa"/>
            <w:tcBorders/>
            <w:vAlign w:val="center"/>
          </w:tcPr>
          <w:p>
            <w:pPr>
              <w:pStyle w:val="TableContents"/>
              <w:bidi w:val="0"/>
              <w:spacing w:before="0" w:after="283"/>
              <w:jc w:val="left"/>
              <w:rPr/>
            </w:pPr>
            <w:r>
              <w:rPr/>
              <w:t xml:space="preserve">8.53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7.50 </w:t>
            </w:r>
          </w:p>
        </w:tc>
        <w:tc>
          <w:tcPr>
            <w:tcW w:w="1441" w:type="dxa"/>
            <w:tcBorders/>
            <w:vAlign w:val="center"/>
          </w:tcPr>
          <w:p>
            <w:pPr>
              <w:pStyle w:val="TableContents"/>
              <w:bidi w:val="0"/>
              <w:spacing w:before="0" w:after="283"/>
              <w:jc w:val="left"/>
              <w:rPr/>
            </w:pPr>
            <w:r>
              <w:rPr/>
              <w:t xml:space="preserve">8.33 </w:t>
            </w:r>
          </w:p>
        </w:tc>
        <w:tc>
          <w:tcPr>
            <w:tcW w:w="943" w:type="dxa"/>
            <w:tcBorders/>
            <w:vAlign w:val="center"/>
          </w:tcPr>
          <w:p>
            <w:pPr>
              <w:pStyle w:val="TableContents"/>
              <w:bidi w:val="0"/>
              <w:spacing w:before="0" w:after="283"/>
              <w:jc w:val="left"/>
              <w:rPr/>
            </w:pPr>
            <w:r>
              <w:rPr/>
              <w:t xml:space="preserve">8.13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15 </w:t>
            </w:r>
          </w:p>
        </w:tc>
        <w:tc>
          <w:tcPr>
            <w:tcW w:w="1566" w:type="dxa"/>
            <w:tcBorders/>
            <w:vAlign w:val="center"/>
          </w:tcPr>
          <w:p>
            <w:pPr>
              <w:pStyle w:val="TableContents"/>
              <w:bidi w:val="0"/>
              <w:spacing w:before="0" w:after="283"/>
              <w:jc w:val="left"/>
              <w:rPr/>
            </w:pPr>
            <w:r>
              <w:rPr/>
              <w:t xml:space="preserve">Itävalta </w:t>
            </w:r>
          </w:p>
        </w:tc>
        <w:tc>
          <w:tcPr>
            <w:tcW w:w="677" w:type="dxa"/>
            <w:tcBorders/>
            <w:vAlign w:val="center"/>
          </w:tcPr>
          <w:p>
            <w:pPr>
              <w:pStyle w:val="TableContents"/>
              <w:bidi w:val="0"/>
              <w:spacing w:before="0" w:after="283"/>
              <w:jc w:val="left"/>
              <w:rPr/>
            </w:pPr>
            <w:r>
              <w:rPr/>
              <w:t xml:space="preserve">8.42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8.21 </w:t>
            </w:r>
          </w:p>
        </w:tc>
        <w:tc>
          <w:tcPr>
            <w:tcW w:w="1441" w:type="dxa"/>
            <w:tcBorders/>
            <w:vAlign w:val="center"/>
          </w:tcPr>
          <w:p>
            <w:pPr>
              <w:pStyle w:val="TableContents"/>
              <w:bidi w:val="0"/>
              <w:spacing w:before="0" w:after="283"/>
              <w:jc w:val="left"/>
              <w:rPr/>
            </w:pPr>
            <w:r>
              <w:rPr/>
              <w:t xml:space="preserve">8.33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16 </w:t>
            </w:r>
          </w:p>
        </w:tc>
        <w:tc>
          <w:tcPr>
            <w:tcW w:w="1566" w:type="dxa"/>
            <w:tcBorders/>
            <w:vAlign w:val="center"/>
          </w:tcPr>
          <w:p>
            <w:pPr>
              <w:pStyle w:val="TableContents"/>
              <w:bidi w:val="0"/>
              <w:spacing w:before="0" w:after="283"/>
              <w:jc w:val="left"/>
              <w:rPr/>
            </w:pPr>
            <w:r>
              <w:rPr/>
              <w:t xml:space="preserve">Mauritius </w:t>
            </w:r>
          </w:p>
        </w:tc>
        <w:tc>
          <w:tcPr>
            <w:tcW w:w="677" w:type="dxa"/>
            <w:tcBorders/>
            <w:vAlign w:val="center"/>
          </w:tcPr>
          <w:p>
            <w:pPr>
              <w:pStyle w:val="TableContents"/>
              <w:bidi w:val="0"/>
              <w:spacing w:before="0" w:after="283"/>
              <w:jc w:val="left"/>
              <w:rPr/>
            </w:pPr>
            <w:r>
              <w:rPr/>
              <w:t xml:space="preserve">8.22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8.21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8.75 </w:t>
            </w:r>
          </w:p>
        </w:tc>
        <w:tc>
          <w:tcPr>
            <w:tcW w:w="920" w:type="dxa"/>
            <w:tcBorders/>
            <w:vAlign w:val="center"/>
          </w:tcPr>
          <w:p>
            <w:pPr>
              <w:pStyle w:val="TableContents"/>
              <w:bidi w:val="0"/>
              <w:spacing w:before="0" w:after="283"/>
              <w:jc w:val="left"/>
              <w:rPr/>
            </w:pPr>
            <w:r>
              <w:rPr/>
              <w:t xml:space="preserve">9.41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17 </w:t>
            </w:r>
          </w:p>
        </w:tc>
        <w:tc>
          <w:tcPr>
            <w:tcW w:w="1566" w:type="dxa"/>
            <w:tcBorders/>
            <w:vAlign w:val="center"/>
          </w:tcPr>
          <w:p>
            <w:pPr>
              <w:pStyle w:val="TableContents"/>
              <w:bidi w:val="0"/>
              <w:spacing w:before="0" w:after="283"/>
              <w:jc w:val="left"/>
              <w:rPr/>
            </w:pPr>
            <w:r>
              <w:rPr/>
              <w:t xml:space="preserve">Malta </w:t>
            </w:r>
          </w:p>
        </w:tc>
        <w:tc>
          <w:tcPr>
            <w:tcW w:w="677" w:type="dxa"/>
            <w:tcBorders/>
            <w:vAlign w:val="center"/>
          </w:tcPr>
          <w:p>
            <w:pPr>
              <w:pStyle w:val="TableContents"/>
              <w:bidi w:val="0"/>
              <w:spacing w:before="0" w:after="283"/>
              <w:jc w:val="left"/>
              <w:rPr/>
            </w:pPr>
            <w:r>
              <w:rPr/>
              <w:t xml:space="preserve">8.15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8.21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8.75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18 </w:t>
            </w:r>
          </w:p>
        </w:tc>
        <w:tc>
          <w:tcPr>
            <w:tcW w:w="1566" w:type="dxa"/>
            <w:tcBorders/>
            <w:vAlign w:val="center"/>
          </w:tcPr>
          <w:p>
            <w:pPr>
              <w:pStyle w:val="TableContents"/>
              <w:bidi w:val="0"/>
              <w:spacing w:before="0" w:after="283"/>
              <w:jc w:val="left"/>
              <w:rPr/>
            </w:pPr>
            <w:r>
              <w:rPr/>
              <w:t xml:space="preserve">Uruguay </w:t>
            </w:r>
          </w:p>
        </w:tc>
        <w:tc>
          <w:tcPr>
            <w:tcW w:w="677" w:type="dxa"/>
            <w:tcBorders/>
            <w:vAlign w:val="center"/>
          </w:tcPr>
          <w:p>
            <w:pPr>
              <w:pStyle w:val="TableContents"/>
              <w:bidi w:val="0"/>
              <w:spacing w:before="0" w:after="283"/>
              <w:jc w:val="left"/>
              <w:rPr/>
            </w:pPr>
            <w:r>
              <w:rPr/>
              <w:t xml:space="preserve">8.12 </w:t>
            </w:r>
          </w:p>
        </w:tc>
        <w:tc>
          <w:tcPr>
            <w:tcW w:w="1141" w:type="dxa"/>
            <w:tcBorders/>
            <w:vAlign w:val="center"/>
          </w:tcPr>
          <w:p>
            <w:pPr>
              <w:pStyle w:val="TableContents"/>
              <w:bidi w:val="0"/>
              <w:spacing w:before="0" w:after="283"/>
              <w:jc w:val="left"/>
              <w:rPr/>
            </w:pPr>
            <w:r>
              <w:rPr/>
              <w:t xml:space="preserve">10.00 </w:t>
            </w:r>
          </w:p>
        </w:tc>
        <w:tc>
          <w:tcPr>
            <w:tcW w:w="1388" w:type="dxa"/>
            <w:tcBorders/>
            <w:vAlign w:val="center"/>
          </w:tcPr>
          <w:p>
            <w:pPr>
              <w:pStyle w:val="TableContents"/>
              <w:bidi w:val="0"/>
              <w:spacing w:before="0" w:after="283"/>
              <w:jc w:val="left"/>
              <w:rPr/>
            </w:pPr>
            <w:r>
              <w:rPr/>
              <w:t xml:space="preserve">8.93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9.71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Contents"/>
              <w:bidi w:val="0"/>
              <w:spacing w:before="0" w:after="283"/>
              <w:jc w:val="left"/>
              <w:rPr/>
            </w:pPr>
            <w:r>
              <w:rPr/>
              <w:t xml:space="preserve">19 </w:t>
            </w:r>
          </w:p>
        </w:tc>
        <w:tc>
          <w:tcPr>
            <w:tcW w:w="1566" w:type="dxa"/>
            <w:tcBorders/>
            <w:vAlign w:val="center"/>
          </w:tcPr>
          <w:p>
            <w:pPr>
              <w:pStyle w:val="TableContents"/>
              <w:bidi w:val="0"/>
              <w:spacing w:before="0" w:after="283"/>
              <w:jc w:val="left"/>
              <w:rPr/>
            </w:pPr>
            <w:r>
              <w:rPr/>
              <w:t xml:space="preserve">Espanja </w:t>
            </w:r>
          </w:p>
        </w:tc>
        <w:tc>
          <w:tcPr>
            <w:tcW w:w="677" w:type="dxa"/>
            <w:tcBorders/>
            <w:vAlign w:val="center"/>
          </w:tcPr>
          <w:p>
            <w:pPr>
              <w:pStyle w:val="TableContents"/>
              <w:bidi w:val="0"/>
              <w:spacing w:before="0" w:after="283"/>
              <w:jc w:val="left"/>
              <w:rPr/>
            </w:pPr>
            <w:r>
              <w:rPr/>
              <w:t xml:space="preserve">8.08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7.78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8.82 </w:t>
            </w:r>
          </w:p>
        </w:tc>
        <w:tc>
          <w:tcPr>
            <w:tcW w:w="1437" w:type="dxa"/>
            <w:tcBorders/>
            <w:vAlign w:val="center"/>
          </w:tcPr>
          <w:p>
            <w:pPr>
              <w:pStyle w:val="TableContents"/>
              <w:bidi w:val="0"/>
              <w:spacing w:before="0" w:after="283"/>
              <w:jc w:val="left"/>
              <w:rPr/>
            </w:pPr>
            <w:r>
              <w:rPr/>
              <w:t xml:space="preserve">Täysi demokratia </w:t>
            </w:r>
          </w:p>
        </w:tc>
      </w:tr>
      <w:tr>
        <w:trPr/>
        <w:tc>
          <w:tcPr>
            <w:tcW w:w="692" w:type="dxa"/>
            <w:tcBorders/>
            <w:vAlign w:val="center"/>
          </w:tcPr>
          <w:p>
            <w:pPr>
              <w:pStyle w:val="TableHeading"/>
              <w:suppressLineNumbers/>
              <w:bidi w:val="0"/>
              <w:spacing w:before="0" w:after="283"/>
              <w:jc w:val="center"/>
              <w:rPr/>
            </w:pPr>
            <w:r>
              <w:rPr/>
              <w:t xml:space="preserve">Sijoitus </w:t>
            </w:r>
          </w:p>
        </w:tc>
        <w:tc>
          <w:tcPr>
            <w:tcW w:w="1566" w:type="dxa"/>
            <w:tcBorders/>
            <w:vAlign w:val="center"/>
          </w:tcPr>
          <w:p>
            <w:pPr>
              <w:pStyle w:val="TableHeading"/>
              <w:suppressLineNumbers/>
              <w:bidi w:val="0"/>
              <w:spacing w:before="0" w:after="283"/>
              <w:jc w:val="center"/>
              <w:rPr/>
            </w:pPr>
            <w:r>
              <w:rPr/>
              <w:t xml:space="preserve">Maa </w:t>
            </w:r>
          </w:p>
        </w:tc>
        <w:tc>
          <w:tcPr>
            <w:tcW w:w="677" w:type="dxa"/>
            <w:tcBorders/>
            <w:vAlign w:val="center"/>
          </w:tcPr>
          <w:p>
            <w:pPr>
              <w:pStyle w:val="TableHeading"/>
              <w:suppressLineNumbers/>
              <w:bidi w:val="0"/>
              <w:spacing w:before="0" w:after="283"/>
              <w:jc w:val="center"/>
              <w:rPr/>
            </w:pPr>
            <w:r>
              <w:rPr/>
              <w:t xml:space="preserve">Pisteet </w:t>
            </w:r>
          </w:p>
        </w:tc>
        <w:tc>
          <w:tcPr>
            <w:tcW w:w="1141" w:type="dxa"/>
            <w:tcBorders/>
            <w:vAlign w:val="center"/>
          </w:tcPr>
          <w:p>
            <w:pPr>
              <w:pStyle w:val="TableHeading"/>
              <w:suppressLineNumbers/>
              <w:bidi w:val="0"/>
              <w:spacing w:before="0" w:after="283"/>
              <w:jc w:val="center"/>
              <w:rPr/>
            </w:pPr>
            <w:r>
              <w:rPr/>
              <w:t xml:space="preserve">Vaaliprosessi ja moniarvoisuus </w:t>
            </w:r>
          </w:p>
        </w:tc>
        <w:tc>
          <w:tcPr>
            <w:tcW w:w="1388" w:type="dxa"/>
            <w:tcBorders/>
            <w:vAlign w:val="center"/>
          </w:tcPr>
          <w:p>
            <w:pPr>
              <w:pStyle w:val="TableHeading"/>
              <w:suppressLineNumbers/>
              <w:bidi w:val="0"/>
              <w:spacing w:before="0" w:after="283"/>
              <w:jc w:val="center"/>
              <w:rPr/>
            </w:pPr>
            <w:r>
              <w:rPr/>
              <w:t xml:space="preserve">Hallituksen toiminta </w:t>
            </w:r>
          </w:p>
        </w:tc>
        <w:tc>
          <w:tcPr>
            <w:tcW w:w="1441" w:type="dxa"/>
            <w:tcBorders/>
            <w:vAlign w:val="center"/>
          </w:tcPr>
          <w:p>
            <w:pPr>
              <w:pStyle w:val="TableHeading"/>
              <w:suppressLineNumbers/>
              <w:bidi w:val="0"/>
              <w:spacing w:before="0" w:after="283"/>
              <w:jc w:val="center"/>
              <w:rPr/>
            </w:pPr>
            <w:r>
              <w:rPr/>
              <w:t xml:space="preserve">Poliittinen osallistuminen </w:t>
            </w:r>
          </w:p>
        </w:tc>
        <w:tc>
          <w:tcPr>
            <w:tcW w:w="943" w:type="dxa"/>
            <w:tcBorders/>
            <w:vAlign w:val="center"/>
          </w:tcPr>
          <w:p>
            <w:pPr>
              <w:pStyle w:val="TableHeading"/>
              <w:suppressLineNumbers/>
              <w:bidi w:val="0"/>
              <w:spacing w:before="0" w:after="283"/>
              <w:jc w:val="center"/>
              <w:rPr/>
            </w:pPr>
            <w:r>
              <w:rPr/>
              <w:t xml:space="preserve">Poliittinen kulttuuri </w:t>
            </w:r>
          </w:p>
        </w:tc>
        <w:tc>
          <w:tcPr>
            <w:tcW w:w="920" w:type="dxa"/>
            <w:tcBorders/>
            <w:vAlign w:val="center"/>
          </w:tcPr>
          <w:p>
            <w:pPr>
              <w:pStyle w:val="TableHeading"/>
              <w:suppressLineNumbers/>
              <w:bidi w:val="0"/>
              <w:spacing w:before="0" w:after="283"/>
              <w:jc w:val="center"/>
              <w:rPr/>
            </w:pPr>
            <w:r>
              <w:rPr/>
              <w:t xml:space="preserve">Kansalaisvapaudet </w:t>
            </w:r>
          </w:p>
        </w:tc>
        <w:tc>
          <w:tcPr>
            <w:tcW w:w="1437" w:type="dxa"/>
            <w:tcBorders/>
            <w:vAlign w:val="center"/>
          </w:tcPr>
          <w:p>
            <w:pPr>
              <w:pStyle w:val="TableHeading"/>
              <w:suppressLineNumbers/>
              <w:bidi w:val="0"/>
              <w:spacing w:before="0" w:after="283"/>
              <w:jc w:val="center"/>
              <w:rPr/>
            </w:pPr>
            <w:r>
              <w:rPr/>
              <w:t xml:space="preserve">Luokka </w:t>
            </w:r>
          </w:p>
        </w:tc>
      </w:tr>
      <w:tr>
        <w:trPr/>
        <w:tc>
          <w:tcPr>
            <w:tcW w:w="692" w:type="dxa"/>
            <w:tcBorders/>
            <w:vAlign w:val="center"/>
          </w:tcPr>
          <w:p>
            <w:pPr>
              <w:pStyle w:val="TableContents"/>
              <w:bidi w:val="0"/>
              <w:spacing w:before="0" w:after="283"/>
              <w:jc w:val="left"/>
              <w:rPr/>
            </w:pPr>
            <w:r>
              <w:rPr/>
              <w:t xml:space="preserve">20 </w:t>
            </w:r>
          </w:p>
        </w:tc>
        <w:tc>
          <w:tcPr>
            <w:tcW w:w="1566" w:type="dxa"/>
            <w:tcBorders/>
            <w:vAlign w:val="center"/>
          </w:tcPr>
          <w:p>
            <w:pPr>
              <w:pStyle w:val="TableContents"/>
              <w:bidi w:val="0"/>
              <w:spacing w:before="0" w:after="283"/>
              <w:jc w:val="left"/>
              <w:rPr/>
            </w:pPr>
            <w:r>
              <w:rPr/>
              <w:t xml:space="preserve">Etelä-Korea </w:t>
            </w:r>
          </w:p>
        </w:tc>
        <w:tc>
          <w:tcPr>
            <w:tcW w:w="677" w:type="dxa"/>
            <w:tcBorders/>
            <w:vAlign w:val="center"/>
          </w:tcPr>
          <w:p>
            <w:pPr>
              <w:pStyle w:val="TableContents"/>
              <w:bidi w:val="0"/>
              <w:spacing w:before="0" w:after="283"/>
              <w:jc w:val="left"/>
              <w:rPr/>
            </w:pPr>
            <w:r>
              <w:rPr/>
              <w:t xml:space="preserve">8.00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7.89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8.24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21 </w:t>
            </w:r>
          </w:p>
        </w:tc>
        <w:tc>
          <w:tcPr>
            <w:tcW w:w="1566" w:type="dxa"/>
            <w:tcBorders/>
            <w:vAlign w:val="center"/>
          </w:tcPr>
          <w:p>
            <w:pPr>
              <w:pStyle w:val="TableContents"/>
              <w:bidi w:val="0"/>
              <w:spacing w:before="0" w:after="283"/>
              <w:jc w:val="left"/>
              <w:rPr/>
            </w:pPr>
            <w:r>
              <w:rPr/>
              <w:t xml:space="preserve">Yhdysvallat </w:t>
            </w:r>
          </w:p>
        </w:tc>
        <w:tc>
          <w:tcPr>
            <w:tcW w:w="677" w:type="dxa"/>
            <w:tcBorders/>
            <w:vAlign w:val="center"/>
          </w:tcPr>
          <w:p>
            <w:pPr>
              <w:pStyle w:val="TableContents"/>
              <w:bidi w:val="0"/>
              <w:spacing w:before="0" w:after="283"/>
              <w:jc w:val="left"/>
              <w:rPr/>
            </w:pPr>
            <w:r>
              <w:rPr/>
              <w:t xml:space="preserve">7.98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8.13 </w:t>
            </w:r>
          </w:p>
        </w:tc>
        <w:tc>
          <w:tcPr>
            <w:tcW w:w="920" w:type="dxa"/>
            <w:tcBorders/>
            <w:vAlign w:val="center"/>
          </w:tcPr>
          <w:p>
            <w:pPr>
              <w:pStyle w:val="TableContents"/>
              <w:bidi w:val="0"/>
              <w:spacing w:before="0" w:after="283"/>
              <w:jc w:val="left"/>
              <w:rPr/>
            </w:pPr>
            <w:r>
              <w:rPr/>
              <w:t xml:space="preserve">8.24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21 </w:t>
            </w:r>
          </w:p>
        </w:tc>
        <w:tc>
          <w:tcPr>
            <w:tcW w:w="1566" w:type="dxa"/>
            <w:tcBorders/>
            <w:vAlign w:val="center"/>
          </w:tcPr>
          <w:p>
            <w:pPr>
              <w:pStyle w:val="TableContents"/>
              <w:bidi w:val="0"/>
              <w:spacing w:before="0" w:after="283"/>
              <w:jc w:val="left"/>
              <w:rPr/>
            </w:pPr>
            <w:r>
              <w:rPr/>
              <w:t xml:space="preserve">Italia </w:t>
            </w:r>
          </w:p>
        </w:tc>
        <w:tc>
          <w:tcPr>
            <w:tcW w:w="677" w:type="dxa"/>
            <w:tcBorders/>
            <w:vAlign w:val="center"/>
          </w:tcPr>
          <w:p>
            <w:pPr>
              <w:pStyle w:val="TableContents"/>
              <w:bidi w:val="0"/>
              <w:spacing w:before="0" w:after="283"/>
              <w:jc w:val="left"/>
              <w:rPr/>
            </w:pPr>
            <w:r>
              <w:rPr/>
              <w:t xml:space="preserve">7.98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6.43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8.13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23 </w:t>
            </w:r>
          </w:p>
        </w:tc>
        <w:tc>
          <w:tcPr>
            <w:tcW w:w="1566" w:type="dxa"/>
            <w:tcBorders/>
            <w:vAlign w:val="center"/>
          </w:tcPr>
          <w:p>
            <w:pPr>
              <w:pStyle w:val="TableContents"/>
              <w:bidi w:val="0"/>
              <w:spacing w:before="0" w:after="283"/>
              <w:jc w:val="left"/>
              <w:rPr/>
            </w:pPr>
            <w:r>
              <w:rPr/>
              <w:t xml:space="preserve">Japani </w:t>
            </w:r>
          </w:p>
        </w:tc>
        <w:tc>
          <w:tcPr>
            <w:tcW w:w="677" w:type="dxa"/>
            <w:tcBorders/>
            <w:vAlign w:val="center"/>
          </w:tcPr>
          <w:p>
            <w:pPr>
              <w:pStyle w:val="TableContents"/>
              <w:bidi w:val="0"/>
              <w:spacing w:before="0" w:after="283"/>
              <w:jc w:val="left"/>
              <w:rPr/>
            </w:pPr>
            <w:r>
              <w:rPr/>
              <w:t xml:space="preserve">7.88 </w:t>
            </w:r>
          </w:p>
        </w:tc>
        <w:tc>
          <w:tcPr>
            <w:tcW w:w="1141" w:type="dxa"/>
            <w:tcBorders/>
            <w:vAlign w:val="center"/>
          </w:tcPr>
          <w:p>
            <w:pPr>
              <w:pStyle w:val="TableContents"/>
              <w:bidi w:val="0"/>
              <w:spacing w:before="0" w:after="283"/>
              <w:jc w:val="left"/>
              <w:rPr/>
            </w:pPr>
            <w:r>
              <w:rPr/>
              <w:t xml:space="preserve">8.75 </w:t>
            </w:r>
          </w:p>
        </w:tc>
        <w:tc>
          <w:tcPr>
            <w:tcW w:w="1388" w:type="dxa"/>
            <w:tcBorders/>
            <w:vAlign w:val="center"/>
          </w:tcPr>
          <w:p>
            <w:pPr>
              <w:pStyle w:val="TableContents"/>
              <w:bidi w:val="0"/>
              <w:spacing w:before="0" w:after="283"/>
              <w:jc w:val="left"/>
              <w:rPr/>
            </w:pPr>
            <w:r>
              <w:rPr/>
              <w:t xml:space="preserve">8.21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8.82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23 </w:t>
            </w:r>
          </w:p>
        </w:tc>
        <w:tc>
          <w:tcPr>
            <w:tcW w:w="1566" w:type="dxa"/>
            <w:tcBorders/>
            <w:vAlign w:val="center"/>
          </w:tcPr>
          <w:p>
            <w:pPr>
              <w:pStyle w:val="TableContents"/>
              <w:bidi w:val="0"/>
              <w:spacing w:before="0" w:after="283"/>
              <w:jc w:val="left"/>
              <w:rPr/>
            </w:pPr>
            <w:r>
              <w:rPr/>
              <w:t xml:space="preserve">Kap Verde </w:t>
            </w:r>
          </w:p>
        </w:tc>
        <w:tc>
          <w:tcPr>
            <w:tcW w:w="677" w:type="dxa"/>
            <w:tcBorders/>
            <w:vAlign w:val="center"/>
          </w:tcPr>
          <w:p>
            <w:pPr>
              <w:pStyle w:val="TableContents"/>
              <w:bidi w:val="0"/>
              <w:spacing w:before="0" w:after="283"/>
              <w:jc w:val="left"/>
              <w:rPr/>
            </w:pPr>
            <w:r>
              <w:rPr/>
              <w:t xml:space="preserve">7.88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7.86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23 </w:t>
            </w:r>
          </w:p>
        </w:tc>
        <w:tc>
          <w:tcPr>
            <w:tcW w:w="1566" w:type="dxa"/>
            <w:tcBorders/>
            <w:vAlign w:val="center"/>
          </w:tcPr>
          <w:p>
            <w:pPr>
              <w:pStyle w:val="TableContents"/>
              <w:bidi w:val="0"/>
              <w:spacing w:before="0" w:after="283"/>
              <w:jc w:val="left"/>
              <w:rPr/>
            </w:pPr>
            <w:r>
              <w:rPr/>
              <w:t xml:space="preserve">Costa Rica </w:t>
            </w:r>
          </w:p>
        </w:tc>
        <w:tc>
          <w:tcPr>
            <w:tcW w:w="677" w:type="dxa"/>
            <w:tcBorders/>
            <w:vAlign w:val="center"/>
          </w:tcPr>
          <w:p>
            <w:pPr>
              <w:pStyle w:val="TableContents"/>
              <w:bidi w:val="0"/>
              <w:spacing w:before="0" w:after="283"/>
              <w:jc w:val="left"/>
              <w:rPr/>
            </w:pPr>
            <w:r>
              <w:rPr/>
              <w:t xml:space="preserve">7.88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26 </w:t>
            </w:r>
          </w:p>
        </w:tc>
        <w:tc>
          <w:tcPr>
            <w:tcW w:w="1566" w:type="dxa"/>
            <w:tcBorders/>
            <w:vAlign w:val="center"/>
          </w:tcPr>
          <w:p>
            <w:pPr>
              <w:pStyle w:val="TableContents"/>
              <w:bidi w:val="0"/>
              <w:spacing w:before="0" w:after="283"/>
              <w:jc w:val="left"/>
              <w:rPr/>
            </w:pPr>
            <w:r>
              <w:rPr/>
              <w:t xml:space="preserve">Chile </w:t>
            </w:r>
          </w:p>
        </w:tc>
        <w:tc>
          <w:tcPr>
            <w:tcW w:w="677" w:type="dxa"/>
            <w:tcBorders/>
            <w:vAlign w:val="center"/>
          </w:tcPr>
          <w:p>
            <w:pPr>
              <w:pStyle w:val="TableContents"/>
              <w:bidi w:val="0"/>
              <w:spacing w:before="0" w:after="283"/>
              <w:jc w:val="left"/>
              <w:rPr/>
            </w:pPr>
            <w:r>
              <w:rPr/>
              <w:t xml:space="preserve">7.84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8.57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26 </w:t>
            </w:r>
          </w:p>
        </w:tc>
        <w:tc>
          <w:tcPr>
            <w:tcW w:w="1566" w:type="dxa"/>
            <w:tcBorders/>
            <w:vAlign w:val="center"/>
          </w:tcPr>
          <w:p>
            <w:pPr>
              <w:pStyle w:val="TableContents"/>
              <w:bidi w:val="0"/>
              <w:spacing w:before="0" w:after="283"/>
              <w:jc w:val="left"/>
              <w:rPr/>
            </w:pPr>
            <w:r>
              <w:rPr/>
              <w:t xml:space="preserve">Portugali </w:t>
            </w:r>
          </w:p>
        </w:tc>
        <w:tc>
          <w:tcPr>
            <w:tcW w:w="677" w:type="dxa"/>
            <w:tcBorders/>
            <w:vAlign w:val="center"/>
          </w:tcPr>
          <w:p>
            <w:pPr>
              <w:pStyle w:val="TableContents"/>
              <w:bidi w:val="0"/>
              <w:spacing w:before="0" w:after="283"/>
              <w:jc w:val="left"/>
              <w:rPr/>
            </w:pPr>
            <w:r>
              <w:rPr/>
              <w:t xml:space="preserve">7.84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7.50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28 </w:t>
            </w:r>
          </w:p>
        </w:tc>
        <w:tc>
          <w:tcPr>
            <w:tcW w:w="1566" w:type="dxa"/>
            <w:tcBorders/>
            <w:vAlign w:val="center"/>
          </w:tcPr>
          <w:p>
            <w:pPr>
              <w:pStyle w:val="TableContents"/>
              <w:bidi w:val="0"/>
              <w:spacing w:before="0" w:after="283"/>
              <w:jc w:val="left"/>
              <w:rPr/>
            </w:pPr>
            <w:r>
              <w:rPr/>
              <w:t xml:space="preserve">Botswana </w:t>
            </w:r>
          </w:p>
        </w:tc>
        <w:tc>
          <w:tcPr>
            <w:tcW w:w="677" w:type="dxa"/>
            <w:tcBorders/>
            <w:vAlign w:val="center"/>
          </w:tcPr>
          <w:p>
            <w:pPr>
              <w:pStyle w:val="TableContents"/>
              <w:bidi w:val="0"/>
              <w:spacing w:before="0" w:after="283"/>
              <w:jc w:val="left"/>
              <w:rPr/>
            </w:pPr>
            <w:r>
              <w:rPr/>
              <w:t xml:space="preserve">7.81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29 </w:t>
            </w:r>
          </w:p>
        </w:tc>
        <w:tc>
          <w:tcPr>
            <w:tcW w:w="1566" w:type="dxa"/>
            <w:tcBorders/>
            <w:vAlign w:val="center"/>
          </w:tcPr>
          <w:p>
            <w:pPr>
              <w:pStyle w:val="TableContents"/>
              <w:bidi w:val="0"/>
              <w:spacing w:before="0" w:after="283"/>
              <w:jc w:val="left"/>
              <w:rPr/>
            </w:pPr>
            <w:r>
              <w:rPr/>
              <w:t xml:space="preserve">Ranska </w:t>
            </w:r>
          </w:p>
        </w:tc>
        <w:tc>
          <w:tcPr>
            <w:tcW w:w="677" w:type="dxa"/>
            <w:tcBorders/>
            <w:vAlign w:val="center"/>
          </w:tcPr>
          <w:p>
            <w:pPr>
              <w:pStyle w:val="TableContents"/>
              <w:bidi w:val="0"/>
              <w:spacing w:before="0" w:after="283"/>
              <w:jc w:val="left"/>
              <w:rPr/>
            </w:pPr>
            <w:r>
              <w:rPr/>
              <w:t xml:space="preserve">7.80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7.50 </w:t>
            </w:r>
          </w:p>
        </w:tc>
        <w:tc>
          <w:tcPr>
            <w:tcW w:w="1441" w:type="dxa"/>
            <w:tcBorders/>
            <w:vAlign w:val="center"/>
          </w:tcPr>
          <w:p>
            <w:pPr>
              <w:pStyle w:val="TableContents"/>
              <w:bidi w:val="0"/>
              <w:spacing w:before="0" w:after="283"/>
              <w:jc w:val="left"/>
              <w:rPr/>
            </w:pPr>
            <w:r>
              <w:rPr/>
              <w:t xml:space="preserve">7.78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30 </w:t>
            </w:r>
          </w:p>
        </w:tc>
        <w:tc>
          <w:tcPr>
            <w:tcW w:w="1566" w:type="dxa"/>
            <w:tcBorders/>
            <w:vAlign w:val="center"/>
          </w:tcPr>
          <w:p>
            <w:pPr>
              <w:pStyle w:val="TableContents"/>
              <w:bidi w:val="0"/>
              <w:spacing w:before="0" w:after="283"/>
              <w:jc w:val="left"/>
              <w:rPr/>
            </w:pPr>
            <w:r>
              <w:rPr/>
              <w:t xml:space="preserve">Viro </w:t>
            </w:r>
          </w:p>
        </w:tc>
        <w:tc>
          <w:tcPr>
            <w:tcW w:w="677" w:type="dxa"/>
            <w:tcBorders/>
            <w:vAlign w:val="center"/>
          </w:tcPr>
          <w:p>
            <w:pPr>
              <w:pStyle w:val="TableContents"/>
              <w:bidi w:val="0"/>
              <w:spacing w:before="0" w:after="283"/>
              <w:jc w:val="left"/>
              <w:rPr/>
            </w:pPr>
            <w:r>
              <w:rPr/>
              <w:t xml:space="preserve">7.79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7.86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30 </w:t>
            </w:r>
          </w:p>
        </w:tc>
        <w:tc>
          <w:tcPr>
            <w:tcW w:w="1566" w:type="dxa"/>
            <w:tcBorders/>
            <w:vAlign w:val="center"/>
          </w:tcPr>
          <w:p>
            <w:pPr>
              <w:pStyle w:val="TableContents"/>
              <w:bidi w:val="0"/>
              <w:spacing w:before="0" w:after="283"/>
              <w:jc w:val="left"/>
              <w:rPr/>
            </w:pPr>
            <w:r>
              <w:rPr/>
              <w:t xml:space="preserve">Israel </w:t>
            </w:r>
          </w:p>
        </w:tc>
        <w:tc>
          <w:tcPr>
            <w:tcW w:w="677" w:type="dxa"/>
            <w:tcBorders/>
            <w:vAlign w:val="center"/>
          </w:tcPr>
          <w:p>
            <w:pPr>
              <w:pStyle w:val="TableContents"/>
              <w:bidi w:val="0"/>
              <w:spacing w:before="0" w:after="283"/>
              <w:jc w:val="left"/>
              <w:rPr/>
            </w:pPr>
            <w:r>
              <w:rPr/>
              <w:t xml:space="preserve">7.79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7.50 </w:t>
            </w:r>
          </w:p>
        </w:tc>
        <w:tc>
          <w:tcPr>
            <w:tcW w:w="1441" w:type="dxa"/>
            <w:tcBorders/>
            <w:vAlign w:val="center"/>
          </w:tcPr>
          <w:p>
            <w:pPr>
              <w:pStyle w:val="TableContents"/>
              <w:bidi w:val="0"/>
              <w:spacing w:before="0" w:after="283"/>
              <w:jc w:val="left"/>
              <w:rPr/>
            </w:pPr>
            <w:r>
              <w:rPr/>
              <w:t xml:space="preserve">8.89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5.88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32 </w:t>
            </w:r>
          </w:p>
        </w:tc>
        <w:tc>
          <w:tcPr>
            <w:tcW w:w="1566" w:type="dxa"/>
            <w:tcBorders/>
            <w:vAlign w:val="center"/>
          </w:tcPr>
          <w:p>
            <w:pPr>
              <w:pStyle w:val="TableContents"/>
              <w:bidi w:val="0"/>
              <w:spacing w:before="0" w:after="283"/>
              <w:jc w:val="left"/>
              <w:rPr/>
            </w:pPr>
            <w:r>
              <w:rPr/>
              <w:t xml:space="preserve">Belgia </w:t>
            </w:r>
          </w:p>
        </w:tc>
        <w:tc>
          <w:tcPr>
            <w:tcW w:w="677" w:type="dxa"/>
            <w:tcBorders/>
            <w:vAlign w:val="center"/>
          </w:tcPr>
          <w:p>
            <w:pPr>
              <w:pStyle w:val="TableContents"/>
              <w:bidi w:val="0"/>
              <w:spacing w:before="0" w:after="283"/>
              <w:jc w:val="left"/>
              <w:rPr/>
            </w:pPr>
            <w:r>
              <w:rPr/>
              <w:t xml:space="preserve">7.78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8.93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33 </w:t>
            </w:r>
          </w:p>
        </w:tc>
        <w:tc>
          <w:tcPr>
            <w:tcW w:w="1566" w:type="dxa"/>
            <w:tcBorders/>
            <w:vAlign w:val="center"/>
          </w:tcPr>
          <w:p>
            <w:pPr>
              <w:pStyle w:val="TableContents"/>
              <w:bidi w:val="0"/>
              <w:spacing w:before="0" w:after="283"/>
              <w:jc w:val="left"/>
              <w:rPr/>
            </w:pPr>
            <w:r>
              <w:rPr/>
              <w:t xml:space="preserve">Taiwan </w:t>
            </w:r>
          </w:p>
        </w:tc>
        <w:tc>
          <w:tcPr>
            <w:tcW w:w="677" w:type="dxa"/>
            <w:tcBorders/>
            <w:vAlign w:val="center"/>
          </w:tcPr>
          <w:p>
            <w:pPr>
              <w:pStyle w:val="TableContents"/>
              <w:bidi w:val="0"/>
              <w:spacing w:before="0" w:after="283"/>
              <w:jc w:val="left"/>
              <w:rPr/>
            </w:pPr>
            <w:r>
              <w:rPr/>
              <w:t xml:space="preserve">7.73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8.21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9.12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34 </w:t>
            </w:r>
          </w:p>
        </w:tc>
        <w:tc>
          <w:tcPr>
            <w:tcW w:w="1566" w:type="dxa"/>
            <w:tcBorders/>
            <w:vAlign w:val="center"/>
          </w:tcPr>
          <w:p>
            <w:pPr>
              <w:pStyle w:val="TableContents"/>
              <w:bidi w:val="0"/>
              <w:spacing w:before="0" w:after="283"/>
              <w:jc w:val="left"/>
              <w:rPr/>
            </w:pPr>
            <w:r>
              <w:rPr/>
              <w:t xml:space="preserve">Tšekin tasavalta </w:t>
            </w:r>
          </w:p>
        </w:tc>
        <w:tc>
          <w:tcPr>
            <w:tcW w:w="677" w:type="dxa"/>
            <w:tcBorders/>
            <w:vAlign w:val="center"/>
          </w:tcPr>
          <w:p>
            <w:pPr>
              <w:pStyle w:val="TableContents"/>
              <w:bidi w:val="0"/>
              <w:spacing w:before="0" w:after="283"/>
              <w:jc w:val="left"/>
              <w:rPr/>
            </w:pPr>
            <w:r>
              <w:rPr/>
              <w:t xml:space="preserve">7.62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6.43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35 </w:t>
            </w:r>
          </w:p>
        </w:tc>
        <w:tc>
          <w:tcPr>
            <w:tcW w:w="1566" w:type="dxa"/>
            <w:tcBorders/>
            <w:vAlign w:val="center"/>
          </w:tcPr>
          <w:p>
            <w:pPr>
              <w:pStyle w:val="TableContents"/>
              <w:bidi w:val="0"/>
              <w:spacing w:before="0" w:after="283"/>
              <w:jc w:val="left"/>
              <w:rPr/>
            </w:pPr>
            <w:r>
              <w:rPr/>
              <w:t xml:space="preserve">Kypros </w:t>
            </w:r>
          </w:p>
        </w:tc>
        <w:tc>
          <w:tcPr>
            <w:tcW w:w="677" w:type="dxa"/>
            <w:tcBorders/>
            <w:vAlign w:val="center"/>
          </w:tcPr>
          <w:p>
            <w:pPr>
              <w:pStyle w:val="TableContents"/>
              <w:bidi w:val="0"/>
              <w:spacing w:before="0" w:after="283"/>
              <w:jc w:val="left"/>
              <w:rPr/>
            </w:pPr>
            <w:r>
              <w:rPr/>
              <w:t xml:space="preserve">7.59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6.43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8.82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36 </w:t>
            </w:r>
          </w:p>
        </w:tc>
        <w:tc>
          <w:tcPr>
            <w:tcW w:w="1566" w:type="dxa"/>
            <w:tcBorders/>
            <w:vAlign w:val="center"/>
          </w:tcPr>
          <w:p>
            <w:pPr>
              <w:pStyle w:val="TableContents"/>
              <w:bidi w:val="0"/>
              <w:spacing w:before="0" w:after="283"/>
              <w:jc w:val="left"/>
              <w:rPr/>
            </w:pPr>
            <w:r>
              <w:rPr/>
              <w:t xml:space="preserve">Slovenia </w:t>
            </w:r>
          </w:p>
        </w:tc>
        <w:tc>
          <w:tcPr>
            <w:tcW w:w="677" w:type="dxa"/>
            <w:tcBorders/>
            <w:vAlign w:val="center"/>
          </w:tcPr>
          <w:p>
            <w:pPr>
              <w:pStyle w:val="TableContents"/>
              <w:bidi w:val="0"/>
              <w:spacing w:before="0" w:after="283"/>
              <w:jc w:val="left"/>
              <w:rPr/>
            </w:pPr>
            <w:r>
              <w:rPr/>
              <w:t xml:space="preserve">7.50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6.79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8.24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37 </w:t>
            </w:r>
          </w:p>
        </w:tc>
        <w:tc>
          <w:tcPr>
            <w:tcW w:w="1566" w:type="dxa"/>
            <w:tcBorders/>
            <w:vAlign w:val="center"/>
          </w:tcPr>
          <w:p>
            <w:pPr>
              <w:pStyle w:val="TableContents"/>
              <w:bidi w:val="0"/>
              <w:spacing w:before="0" w:after="283"/>
              <w:jc w:val="left"/>
              <w:rPr/>
            </w:pPr>
            <w:r>
              <w:rPr/>
              <w:t xml:space="preserve">Liettua </w:t>
            </w:r>
          </w:p>
        </w:tc>
        <w:tc>
          <w:tcPr>
            <w:tcW w:w="677" w:type="dxa"/>
            <w:tcBorders/>
            <w:vAlign w:val="center"/>
          </w:tcPr>
          <w:p>
            <w:pPr>
              <w:pStyle w:val="TableContents"/>
              <w:bidi w:val="0"/>
              <w:spacing w:before="0" w:after="283"/>
              <w:jc w:val="left"/>
              <w:rPr/>
            </w:pPr>
            <w:r>
              <w:rPr/>
              <w:t xml:space="preserve">7.41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9.41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38 </w:t>
            </w:r>
          </w:p>
        </w:tc>
        <w:tc>
          <w:tcPr>
            <w:tcW w:w="1566" w:type="dxa"/>
            <w:tcBorders/>
            <w:vAlign w:val="center"/>
          </w:tcPr>
          <w:p>
            <w:pPr>
              <w:pStyle w:val="TableContents"/>
              <w:bidi w:val="0"/>
              <w:spacing w:before="0" w:after="283"/>
              <w:jc w:val="left"/>
              <w:rPr/>
            </w:pPr>
            <w:r>
              <w:rPr/>
              <w:t xml:space="preserve">Kreikka </w:t>
            </w:r>
          </w:p>
        </w:tc>
        <w:tc>
          <w:tcPr>
            <w:tcW w:w="677" w:type="dxa"/>
            <w:tcBorders/>
            <w:vAlign w:val="center"/>
          </w:tcPr>
          <w:p>
            <w:pPr>
              <w:pStyle w:val="TableContents"/>
              <w:bidi w:val="0"/>
              <w:spacing w:before="0" w:after="283"/>
              <w:jc w:val="left"/>
              <w:rPr/>
            </w:pPr>
            <w:r>
              <w:rPr/>
              <w:t xml:space="preserve">7.29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38 </w:t>
            </w:r>
          </w:p>
        </w:tc>
        <w:tc>
          <w:tcPr>
            <w:tcW w:w="1566" w:type="dxa"/>
            <w:tcBorders/>
            <w:vAlign w:val="center"/>
          </w:tcPr>
          <w:p>
            <w:pPr>
              <w:pStyle w:val="TableContents"/>
              <w:bidi w:val="0"/>
              <w:spacing w:before="0" w:after="283"/>
              <w:jc w:val="left"/>
              <w:rPr/>
            </w:pPr>
            <w:r>
              <w:rPr/>
              <w:t xml:space="preserve">Jamaika </w:t>
            </w:r>
          </w:p>
        </w:tc>
        <w:tc>
          <w:tcPr>
            <w:tcW w:w="677" w:type="dxa"/>
            <w:tcBorders/>
            <w:vAlign w:val="center"/>
          </w:tcPr>
          <w:p>
            <w:pPr>
              <w:pStyle w:val="TableContents"/>
              <w:bidi w:val="0"/>
              <w:spacing w:before="0" w:after="283"/>
              <w:jc w:val="left"/>
              <w:rPr/>
            </w:pPr>
            <w:r>
              <w:rPr/>
              <w:t xml:space="preserve">7.29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8.82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40 </w:t>
            </w:r>
          </w:p>
        </w:tc>
        <w:tc>
          <w:tcPr>
            <w:tcW w:w="1566" w:type="dxa"/>
            <w:tcBorders/>
            <w:vAlign w:val="center"/>
          </w:tcPr>
          <w:p>
            <w:pPr>
              <w:pStyle w:val="TableContents"/>
              <w:bidi w:val="0"/>
              <w:spacing w:before="0" w:after="283"/>
              <w:jc w:val="left"/>
              <w:rPr/>
            </w:pPr>
            <w:r>
              <w:rPr/>
              <w:t xml:space="preserve">Latvia </w:t>
            </w:r>
          </w:p>
        </w:tc>
        <w:tc>
          <w:tcPr>
            <w:tcW w:w="677" w:type="dxa"/>
            <w:tcBorders/>
            <w:vAlign w:val="center"/>
          </w:tcPr>
          <w:p>
            <w:pPr>
              <w:pStyle w:val="TableContents"/>
              <w:bidi w:val="0"/>
              <w:spacing w:before="0" w:after="283"/>
              <w:jc w:val="left"/>
              <w:rPr/>
            </w:pPr>
            <w:r>
              <w:rPr/>
              <w:t xml:space="preserve">7.25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41 </w:t>
            </w:r>
          </w:p>
        </w:tc>
        <w:tc>
          <w:tcPr>
            <w:tcW w:w="1566" w:type="dxa"/>
            <w:tcBorders/>
            <w:vAlign w:val="center"/>
          </w:tcPr>
          <w:p>
            <w:pPr>
              <w:pStyle w:val="TableContents"/>
              <w:bidi w:val="0"/>
              <w:spacing w:before="0" w:after="283"/>
              <w:jc w:val="left"/>
              <w:rPr/>
            </w:pPr>
            <w:r>
              <w:rPr/>
              <w:t xml:space="preserve">Etelä-Afrikka </w:t>
            </w:r>
          </w:p>
        </w:tc>
        <w:tc>
          <w:tcPr>
            <w:tcW w:w="677" w:type="dxa"/>
            <w:tcBorders/>
            <w:vAlign w:val="center"/>
          </w:tcPr>
          <w:p>
            <w:pPr>
              <w:pStyle w:val="TableContents"/>
              <w:bidi w:val="0"/>
              <w:spacing w:before="0" w:after="283"/>
              <w:jc w:val="left"/>
              <w:rPr/>
            </w:pPr>
            <w:r>
              <w:rPr/>
              <w:t xml:space="preserve">7.24 </w:t>
            </w:r>
          </w:p>
        </w:tc>
        <w:tc>
          <w:tcPr>
            <w:tcW w:w="1141" w:type="dxa"/>
            <w:tcBorders/>
            <w:vAlign w:val="center"/>
          </w:tcPr>
          <w:p>
            <w:pPr>
              <w:pStyle w:val="TableContents"/>
              <w:bidi w:val="0"/>
              <w:spacing w:before="0" w:after="283"/>
              <w:jc w:val="left"/>
              <w:rPr/>
            </w:pPr>
            <w:r>
              <w:rPr/>
              <w:t xml:space="preserve">7.42 </w:t>
            </w:r>
          </w:p>
        </w:tc>
        <w:tc>
          <w:tcPr>
            <w:tcW w:w="1388" w:type="dxa"/>
            <w:tcBorders/>
            <w:vAlign w:val="center"/>
          </w:tcPr>
          <w:p>
            <w:pPr>
              <w:pStyle w:val="TableContents"/>
              <w:bidi w:val="0"/>
              <w:spacing w:before="0" w:after="283"/>
              <w:jc w:val="left"/>
              <w:rPr/>
            </w:pPr>
            <w:r>
              <w:rPr/>
              <w:t xml:space="preserve">7.50 </w:t>
            </w:r>
          </w:p>
        </w:tc>
        <w:tc>
          <w:tcPr>
            <w:tcW w:w="1441" w:type="dxa"/>
            <w:tcBorders/>
            <w:vAlign w:val="center"/>
          </w:tcPr>
          <w:p>
            <w:pPr>
              <w:pStyle w:val="TableContents"/>
              <w:bidi w:val="0"/>
              <w:spacing w:before="0" w:after="283"/>
              <w:jc w:val="left"/>
              <w:rPr/>
            </w:pPr>
            <w:r>
              <w:rPr/>
              <w:t xml:space="preserve">8.33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7.94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42 </w:t>
            </w:r>
          </w:p>
        </w:tc>
        <w:tc>
          <w:tcPr>
            <w:tcW w:w="1566" w:type="dxa"/>
            <w:tcBorders/>
            <w:vAlign w:val="center"/>
          </w:tcPr>
          <w:p>
            <w:pPr>
              <w:pStyle w:val="TableContents"/>
              <w:bidi w:val="0"/>
              <w:spacing w:before="0" w:after="283"/>
              <w:jc w:val="left"/>
              <w:rPr/>
            </w:pPr>
            <w:r>
              <w:rPr/>
              <w:t xml:space="preserve">Intia </w:t>
            </w:r>
          </w:p>
        </w:tc>
        <w:tc>
          <w:tcPr>
            <w:tcW w:w="677" w:type="dxa"/>
            <w:tcBorders/>
            <w:vAlign w:val="center"/>
          </w:tcPr>
          <w:p>
            <w:pPr>
              <w:pStyle w:val="TableContents"/>
              <w:bidi w:val="0"/>
              <w:spacing w:before="0" w:after="283"/>
              <w:jc w:val="left"/>
              <w:rPr/>
            </w:pPr>
            <w:r>
              <w:rPr/>
              <w:t xml:space="preserve">7.23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6.97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7.35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43 </w:t>
            </w:r>
          </w:p>
        </w:tc>
        <w:tc>
          <w:tcPr>
            <w:tcW w:w="1566" w:type="dxa"/>
            <w:tcBorders/>
            <w:vAlign w:val="center"/>
          </w:tcPr>
          <w:p>
            <w:pPr>
              <w:pStyle w:val="TableContents"/>
              <w:bidi w:val="0"/>
              <w:spacing w:before="0" w:after="283"/>
              <w:jc w:val="left"/>
              <w:rPr/>
            </w:pPr>
            <w:r>
              <w:rPr/>
              <w:t xml:space="preserve">Itä-Timor </w:t>
            </w:r>
          </w:p>
        </w:tc>
        <w:tc>
          <w:tcPr>
            <w:tcW w:w="677" w:type="dxa"/>
            <w:tcBorders/>
            <w:vAlign w:val="center"/>
          </w:tcPr>
          <w:p>
            <w:pPr>
              <w:pStyle w:val="TableContents"/>
              <w:bidi w:val="0"/>
              <w:spacing w:before="0" w:after="283"/>
              <w:jc w:val="left"/>
              <w:rPr/>
            </w:pPr>
            <w:r>
              <w:rPr/>
              <w:t xml:space="preserve">7.19 </w:t>
            </w:r>
          </w:p>
        </w:tc>
        <w:tc>
          <w:tcPr>
            <w:tcW w:w="1141" w:type="dxa"/>
            <w:tcBorders/>
            <w:vAlign w:val="center"/>
          </w:tcPr>
          <w:p>
            <w:pPr>
              <w:pStyle w:val="TableContents"/>
              <w:bidi w:val="0"/>
              <w:spacing w:before="0" w:after="283"/>
              <w:jc w:val="left"/>
              <w:rPr/>
            </w:pPr>
            <w:r>
              <w:rPr/>
              <w:t xml:space="preserve">9.08 </w:t>
            </w:r>
          </w:p>
        </w:tc>
        <w:tc>
          <w:tcPr>
            <w:tcW w:w="1388" w:type="dxa"/>
            <w:tcBorders/>
            <w:vAlign w:val="center"/>
          </w:tcPr>
          <w:p>
            <w:pPr>
              <w:pStyle w:val="TableContents"/>
              <w:bidi w:val="0"/>
              <w:spacing w:before="0" w:after="283"/>
              <w:jc w:val="left"/>
              <w:rPr/>
            </w:pPr>
            <w:r>
              <w:rPr/>
              <w:t xml:space="preserve">6.97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7.65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44 </w:t>
            </w:r>
          </w:p>
        </w:tc>
        <w:tc>
          <w:tcPr>
            <w:tcW w:w="1566" w:type="dxa"/>
            <w:tcBorders/>
            <w:vAlign w:val="center"/>
          </w:tcPr>
          <w:p>
            <w:pPr>
              <w:pStyle w:val="TableContents"/>
              <w:bidi w:val="0"/>
              <w:spacing w:before="0" w:after="283"/>
              <w:jc w:val="left"/>
              <w:rPr/>
            </w:pPr>
            <w:r>
              <w:rPr/>
              <w:t xml:space="preserve">Slovakia </w:t>
            </w:r>
          </w:p>
        </w:tc>
        <w:tc>
          <w:tcPr>
            <w:tcW w:w="677" w:type="dxa"/>
            <w:tcBorders/>
            <w:vAlign w:val="center"/>
          </w:tcPr>
          <w:p>
            <w:pPr>
              <w:pStyle w:val="TableContents"/>
              <w:bidi w:val="0"/>
              <w:spacing w:before="0" w:after="283"/>
              <w:jc w:val="left"/>
              <w:rPr/>
            </w:pPr>
            <w:r>
              <w:rPr/>
              <w:t xml:space="preserve">7.16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6.97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8.24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45 </w:t>
            </w:r>
          </w:p>
        </w:tc>
        <w:tc>
          <w:tcPr>
            <w:tcW w:w="1566" w:type="dxa"/>
            <w:tcBorders/>
            <w:vAlign w:val="center"/>
          </w:tcPr>
          <w:p>
            <w:pPr>
              <w:pStyle w:val="TableContents"/>
              <w:bidi w:val="0"/>
              <w:spacing w:before="0" w:after="283"/>
              <w:jc w:val="left"/>
              <w:rPr/>
            </w:pPr>
            <w:r>
              <w:rPr/>
              <w:t xml:space="preserve">Panama </w:t>
            </w:r>
          </w:p>
        </w:tc>
        <w:tc>
          <w:tcPr>
            <w:tcW w:w="677" w:type="dxa"/>
            <w:tcBorders/>
            <w:vAlign w:val="center"/>
          </w:tcPr>
          <w:p>
            <w:pPr>
              <w:pStyle w:val="TableContents"/>
              <w:bidi w:val="0"/>
              <w:spacing w:before="0" w:after="283"/>
              <w:jc w:val="left"/>
              <w:rPr/>
            </w:pPr>
            <w:r>
              <w:rPr/>
              <w:t xml:space="preserve">7.08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6.97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7.94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46 </w:t>
            </w:r>
          </w:p>
        </w:tc>
        <w:tc>
          <w:tcPr>
            <w:tcW w:w="1566" w:type="dxa"/>
            <w:tcBorders/>
            <w:vAlign w:val="center"/>
          </w:tcPr>
          <w:p>
            <w:pPr>
              <w:pStyle w:val="TableContents"/>
              <w:bidi w:val="0"/>
              <w:spacing w:before="0" w:after="283"/>
              <w:jc w:val="left"/>
              <w:rPr/>
            </w:pPr>
            <w:r>
              <w:rPr/>
              <w:t xml:space="preserve">Trinidad ja Tobago </w:t>
            </w:r>
          </w:p>
        </w:tc>
        <w:tc>
          <w:tcPr>
            <w:tcW w:w="677" w:type="dxa"/>
            <w:tcBorders/>
            <w:vAlign w:val="center"/>
          </w:tcPr>
          <w:p>
            <w:pPr>
              <w:pStyle w:val="TableContents"/>
              <w:bidi w:val="0"/>
              <w:spacing w:before="0" w:after="283"/>
              <w:jc w:val="left"/>
              <w:rPr/>
            </w:pPr>
            <w:r>
              <w:rPr/>
              <w:t xml:space="preserve">7.04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7.94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47 </w:t>
            </w:r>
          </w:p>
        </w:tc>
        <w:tc>
          <w:tcPr>
            <w:tcW w:w="1566" w:type="dxa"/>
            <w:tcBorders/>
            <w:vAlign w:val="center"/>
          </w:tcPr>
          <w:p>
            <w:pPr>
              <w:pStyle w:val="TableContents"/>
              <w:bidi w:val="0"/>
              <w:spacing w:before="0" w:after="283"/>
              <w:jc w:val="left"/>
              <w:rPr/>
            </w:pPr>
            <w:r>
              <w:rPr/>
              <w:t xml:space="preserve">Bulgaria </w:t>
            </w:r>
          </w:p>
        </w:tc>
        <w:tc>
          <w:tcPr>
            <w:tcW w:w="677" w:type="dxa"/>
            <w:tcBorders/>
            <w:vAlign w:val="center"/>
          </w:tcPr>
          <w:p>
            <w:pPr>
              <w:pStyle w:val="TableContents"/>
              <w:bidi w:val="0"/>
              <w:spacing w:before="0" w:after="283"/>
              <w:jc w:val="left"/>
              <w:rPr/>
            </w:pPr>
            <w:r>
              <w:rPr/>
              <w:t xml:space="preserve">7.03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6.43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7.94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48 </w:t>
            </w:r>
          </w:p>
        </w:tc>
        <w:tc>
          <w:tcPr>
            <w:tcW w:w="1566" w:type="dxa"/>
            <w:tcBorders/>
            <w:vAlign w:val="center"/>
          </w:tcPr>
          <w:p>
            <w:pPr>
              <w:pStyle w:val="TableContents"/>
              <w:bidi w:val="0"/>
              <w:spacing w:before="0" w:after="283"/>
              <w:jc w:val="left"/>
              <w:rPr/>
            </w:pPr>
            <w:r>
              <w:rPr/>
              <w:t xml:space="preserve">Argentiina </w:t>
            </w:r>
          </w:p>
        </w:tc>
        <w:tc>
          <w:tcPr>
            <w:tcW w:w="677" w:type="dxa"/>
            <w:tcBorders/>
            <w:vAlign w:val="center"/>
          </w:tcPr>
          <w:p>
            <w:pPr>
              <w:pStyle w:val="TableContents"/>
              <w:bidi w:val="0"/>
              <w:spacing w:before="0" w:after="283"/>
              <w:jc w:val="left"/>
              <w:rPr/>
            </w:pPr>
            <w:r>
              <w:rPr/>
              <w:t xml:space="preserve">6.96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5.00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7.65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49 </w:t>
            </w:r>
          </w:p>
        </w:tc>
        <w:tc>
          <w:tcPr>
            <w:tcW w:w="1566" w:type="dxa"/>
            <w:tcBorders/>
            <w:vAlign w:val="center"/>
          </w:tcPr>
          <w:p>
            <w:pPr>
              <w:pStyle w:val="TableContents"/>
              <w:bidi w:val="0"/>
              <w:spacing w:before="0" w:after="283"/>
              <w:jc w:val="left"/>
              <w:rPr/>
            </w:pPr>
            <w:r>
              <w:rPr/>
              <w:t xml:space="preserve">Brasilia </w:t>
            </w:r>
          </w:p>
        </w:tc>
        <w:tc>
          <w:tcPr>
            <w:tcW w:w="677" w:type="dxa"/>
            <w:tcBorders/>
            <w:vAlign w:val="center"/>
          </w:tcPr>
          <w:p>
            <w:pPr>
              <w:pStyle w:val="TableContents"/>
              <w:bidi w:val="0"/>
              <w:spacing w:before="0" w:after="283"/>
              <w:jc w:val="left"/>
              <w:rPr/>
            </w:pPr>
            <w:r>
              <w:rPr/>
              <w:t xml:space="preserve">6.86 </w:t>
            </w:r>
          </w:p>
        </w:tc>
        <w:tc>
          <w:tcPr>
            <w:tcW w:w="1141" w:type="dxa"/>
            <w:tcBorders/>
            <w:vAlign w:val="center"/>
          </w:tcPr>
          <w:p>
            <w:pPr>
              <w:pStyle w:val="TableContents"/>
              <w:bidi w:val="0"/>
              <w:spacing w:before="0" w:after="283"/>
              <w:jc w:val="left"/>
              <w:rPr/>
            </w:pPr>
            <w:r>
              <w:rPr/>
              <w:t xml:space="preserve">9.58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8.24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50 </w:t>
            </w:r>
          </w:p>
        </w:tc>
        <w:tc>
          <w:tcPr>
            <w:tcW w:w="1566" w:type="dxa"/>
            <w:tcBorders/>
            <w:vAlign w:val="center"/>
          </w:tcPr>
          <w:p>
            <w:pPr>
              <w:pStyle w:val="TableContents"/>
              <w:bidi w:val="0"/>
              <w:spacing w:before="0" w:after="283"/>
              <w:jc w:val="left"/>
              <w:rPr/>
            </w:pPr>
            <w:r>
              <w:rPr/>
              <w:t xml:space="preserve">Suriname </w:t>
            </w:r>
          </w:p>
        </w:tc>
        <w:tc>
          <w:tcPr>
            <w:tcW w:w="677" w:type="dxa"/>
            <w:tcBorders/>
            <w:vAlign w:val="center"/>
          </w:tcPr>
          <w:p>
            <w:pPr>
              <w:pStyle w:val="TableContents"/>
              <w:bidi w:val="0"/>
              <w:spacing w:before="0" w:after="283"/>
              <w:jc w:val="left"/>
              <w:rPr/>
            </w:pPr>
            <w:r>
              <w:rPr/>
              <w:t xml:space="preserve">6.76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6.43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7.65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51 </w:t>
            </w:r>
          </w:p>
        </w:tc>
        <w:tc>
          <w:tcPr>
            <w:tcW w:w="1566" w:type="dxa"/>
            <w:tcBorders/>
            <w:vAlign w:val="center"/>
          </w:tcPr>
          <w:p>
            <w:pPr>
              <w:pStyle w:val="TableContents"/>
              <w:bidi w:val="0"/>
              <w:spacing w:before="0" w:after="283"/>
              <w:jc w:val="left"/>
              <w:rPr/>
            </w:pPr>
            <w:r>
              <w:rPr/>
              <w:t xml:space="preserve">Filippiinit </w:t>
            </w:r>
          </w:p>
        </w:tc>
        <w:tc>
          <w:tcPr>
            <w:tcW w:w="677" w:type="dxa"/>
            <w:tcBorders/>
            <w:vAlign w:val="center"/>
          </w:tcPr>
          <w:p>
            <w:pPr>
              <w:pStyle w:val="TableContents"/>
              <w:bidi w:val="0"/>
              <w:spacing w:before="0" w:after="283"/>
              <w:jc w:val="left"/>
              <w:rPr/>
            </w:pPr>
            <w:r>
              <w:rPr/>
              <w:t xml:space="preserve">6.71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52 </w:t>
            </w:r>
          </w:p>
        </w:tc>
        <w:tc>
          <w:tcPr>
            <w:tcW w:w="1566" w:type="dxa"/>
            <w:tcBorders/>
            <w:vAlign w:val="center"/>
          </w:tcPr>
          <w:p>
            <w:pPr>
              <w:pStyle w:val="TableContents"/>
              <w:bidi w:val="0"/>
              <w:spacing w:before="0" w:after="283"/>
              <w:jc w:val="left"/>
              <w:rPr/>
            </w:pPr>
            <w:r>
              <w:rPr/>
              <w:t xml:space="preserve">Ghana </w:t>
            </w:r>
          </w:p>
        </w:tc>
        <w:tc>
          <w:tcPr>
            <w:tcW w:w="677" w:type="dxa"/>
            <w:tcBorders/>
            <w:vAlign w:val="center"/>
          </w:tcPr>
          <w:p>
            <w:pPr>
              <w:pStyle w:val="TableContents"/>
              <w:bidi w:val="0"/>
              <w:spacing w:before="0" w:after="283"/>
              <w:jc w:val="left"/>
              <w:rPr/>
            </w:pPr>
            <w:r>
              <w:rPr/>
              <w:t xml:space="preserve">6.69 </w:t>
            </w:r>
          </w:p>
        </w:tc>
        <w:tc>
          <w:tcPr>
            <w:tcW w:w="1141" w:type="dxa"/>
            <w:tcBorders/>
            <w:vAlign w:val="center"/>
          </w:tcPr>
          <w:p>
            <w:pPr>
              <w:pStyle w:val="TableContents"/>
              <w:bidi w:val="0"/>
              <w:spacing w:before="0" w:after="283"/>
              <w:jc w:val="left"/>
              <w:rPr/>
            </w:pPr>
            <w:r>
              <w:rPr/>
              <w:t xml:space="preserve">8.33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6.47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53 </w:t>
            </w:r>
          </w:p>
        </w:tc>
        <w:tc>
          <w:tcPr>
            <w:tcW w:w="1566" w:type="dxa"/>
            <w:tcBorders/>
            <w:vAlign w:val="center"/>
          </w:tcPr>
          <w:p>
            <w:pPr>
              <w:pStyle w:val="TableContents"/>
              <w:bidi w:val="0"/>
              <w:spacing w:before="0" w:after="283"/>
              <w:jc w:val="left"/>
              <w:rPr/>
            </w:pPr>
            <w:r>
              <w:rPr/>
              <w:t xml:space="preserve">Puola </w:t>
            </w:r>
          </w:p>
        </w:tc>
        <w:tc>
          <w:tcPr>
            <w:tcW w:w="677" w:type="dxa"/>
            <w:tcBorders/>
            <w:vAlign w:val="center"/>
          </w:tcPr>
          <w:p>
            <w:pPr>
              <w:pStyle w:val="TableContents"/>
              <w:bidi w:val="0"/>
              <w:spacing w:before="0" w:after="283"/>
              <w:jc w:val="left"/>
              <w:rPr/>
            </w:pPr>
            <w:r>
              <w:rPr/>
              <w:t xml:space="preserve">6.67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6.07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7.65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53 </w:t>
            </w:r>
          </w:p>
        </w:tc>
        <w:tc>
          <w:tcPr>
            <w:tcW w:w="1566" w:type="dxa"/>
            <w:tcBorders/>
            <w:vAlign w:val="center"/>
          </w:tcPr>
          <w:p>
            <w:pPr>
              <w:pStyle w:val="TableContents"/>
              <w:bidi w:val="0"/>
              <w:spacing w:before="0" w:after="283"/>
              <w:jc w:val="left"/>
              <w:rPr/>
            </w:pPr>
            <w:r>
              <w:rPr/>
              <w:t xml:space="preserve">Kolumbia </w:t>
            </w:r>
          </w:p>
        </w:tc>
        <w:tc>
          <w:tcPr>
            <w:tcW w:w="677" w:type="dxa"/>
            <w:tcBorders/>
            <w:vAlign w:val="center"/>
          </w:tcPr>
          <w:p>
            <w:pPr>
              <w:pStyle w:val="TableContents"/>
              <w:bidi w:val="0"/>
              <w:spacing w:before="0" w:after="283"/>
              <w:jc w:val="left"/>
              <w:rPr/>
            </w:pPr>
            <w:r>
              <w:rPr/>
              <w:t xml:space="preserve">6.67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6.79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7.94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55 </w:t>
            </w:r>
          </w:p>
        </w:tc>
        <w:tc>
          <w:tcPr>
            <w:tcW w:w="1566" w:type="dxa"/>
            <w:tcBorders/>
            <w:vAlign w:val="center"/>
          </w:tcPr>
          <w:p>
            <w:pPr>
              <w:pStyle w:val="TableContents"/>
              <w:bidi w:val="0"/>
              <w:spacing w:before="0" w:after="283"/>
              <w:jc w:val="left"/>
              <w:rPr/>
            </w:pPr>
            <w:r>
              <w:rPr/>
              <w:t xml:space="preserve">Dominikaaninen tasavalta </w:t>
            </w:r>
          </w:p>
        </w:tc>
        <w:tc>
          <w:tcPr>
            <w:tcW w:w="677" w:type="dxa"/>
            <w:tcBorders/>
            <w:vAlign w:val="center"/>
          </w:tcPr>
          <w:p>
            <w:pPr>
              <w:pStyle w:val="TableContents"/>
              <w:bidi w:val="0"/>
              <w:spacing w:before="0" w:after="283"/>
              <w:jc w:val="left"/>
              <w:rPr/>
            </w:pPr>
            <w:r>
              <w:rPr/>
              <w:t xml:space="preserve">6.66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56 </w:t>
            </w:r>
          </w:p>
        </w:tc>
        <w:tc>
          <w:tcPr>
            <w:tcW w:w="1566" w:type="dxa"/>
            <w:tcBorders/>
            <w:vAlign w:val="center"/>
          </w:tcPr>
          <w:p>
            <w:pPr>
              <w:pStyle w:val="TableContents"/>
              <w:bidi w:val="0"/>
              <w:spacing w:before="0" w:after="283"/>
              <w:jc w:val="left"/>
              <w:rPr/>
            </w:pPr>
            <w:r>
              <w:rPr/>
              <w:t xml:space="preserve">Lesotho </w:t>
            </w:r>
          </w:p>
        </w:tc>
        <w:tc>
          <w:tcPr>
            <w:tcW w:w="677" w:type="dxa"/>
            <w:tcBorders/>
            <w:vAlign w:val="center"/>
          </w:tcPr>
          <w:p>
            <w:pPr>
              <w:pStyle w:val="TableContents"/>
              <w:bidi w:val="0"/>
              <w:spacing w:before="0" w:after="283"/>
              <w:jc w:val="left"/>
              <w:rPr/>
            </w:pPr>
            <w:r>
              <w:rPr/>
              <w:t xml:space="preserve">6.64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5.00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6.76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56 </w:t>
            </w:r>
          </w:p>
        </w:tc>
        <w:tc>
          <w:tcPr>
            <w:tcW w:w="1566" w:type="dxa"/>
            <w:tcBorders/>
            <w:vAlign w:val="center"/>
          </w:tcPr>
          <w:p>
            <w:pPr>
              <w:pStyle w:val="TableContents"/>
              <w:bidi w:val="0"/>
              <w:spacing w:before="0" w:after="283"/>
              <w:jc w:val="left"/>
              <w:rPr/>
            </w:pPr>
            <w:r>
              <w:rPr/>
              <w:t xml:space="preserve">Unkari </w:t>
            </w:r>
          </w:p>
        </w:tc>
        <w:tc>
          <w:tcPr>
            <w:tcW w:w="677" w:type="dxa"/>
            <w:tcBorders/>
            <w:vAlign w:val="center"/>
          </w:tcPr>
          <w:p>
            <w:pPr>
              <w:pStyle w:val="TableContents"/>
              <w:bidi w:val="0"/>
              <w:spacing w:before="0" w:after="283"/>
              <w:jc w:val="left"/>
              <w:rPr/>
            </w:pPr>
            <w:r>
              <w:rPr/>
              <w:t xml:space="preserve">6.64 </w:t>
            </w:r>
          </w:p>
        </w:tc>
        <w:tc>
          <w:tcPr>
            <w:tcW w:w="1141" w:type="dxa"/>
            <w:tcBorders/>
            <w:vAlign w:val="center"/>
          </w:tcPr>
          <w:p>
            <w:pPr>
              <w:pStyle w:val="TableContents"/>
              <w:bidi w:val="0"/>
              <w:spacing w:before="0" w:after="283"/>
              <w:jc w:val="left"/>
              <w:rPr/>
            </w:pPr>
            <w:r>
              <w:rPr/>
              <w:t xml:space="preserve">8.75 </w:t>
            </w:r>
          </w:p>
        </w:tc>
        <w:tc>
          <w:tcPr>
            <w:tcW w:w="1388" w:type="dxa"/>
            <w:tcBorders/>
            <w:vAlign w:val="center"/>
          </w:tcPr>
          <w:p>
            <w:pPr>
              <w:pStyle w:val="TableContents"/>
              <w:bidi w:val="0"/>
              <w:spacing w:before="0" w:after="283"/>
              <w:jc w:val="left"/>
              <w:rPr/>
            </w:pPr>
            <w:r>
              <w:rPr/>
              <w:t xml:space="preserve">6.07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58 </w:t>
            </w:r>
          </w:p>
        </w:tc>
        <w:tc>
          <w:tcPr>
            <w:tcW w:w="1566" w:type="dxa"/>
            <w:tcBorders/>
            <w:vAlign w:val="center"/>
          </w:tcPr>
          <w:p>
            <w:pPr>
              <w:pStyle w:val="TableContents"/>
              <w:bidi w:val="0"/>
              <w:spacing w:before="0" w:after="283"/>
              <w:jc w:val="left"/>
              <w:rPr/>
            </w:pPr>
            <w:r>
              <w:rPr/>
              <w:t xml:space="preserve">Kroatia </w:t>
            </w:r>
          </w:p>
        </w:tc>
        <w:tc>
          <w:tcPr>
            <w:tcW w:w="677" w:type="dxa"/>
            <w:tcBorders/>
            <w:vAlign w:val="center"/>
          </w:tcPr>
          <w:p>
            <w:pPr>
              <w:pStyle w:val="TableContents"/>
              <w:bidi w:val="0"/>
              <w:spacing w:before="0" w:after="283"/>
              <w:jc w:val="left"/>
              <w:rPr/>
            </w:pPr>
            <w:r>
              <w:rPr/>
              <w:t xml:space="preserve">6.63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6.76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59 </w:t>
            </w:r>
          </w:p>
        </w:tc>
        <w:tc>
          <w:tcPr>
            <w:tcW w:w="1566" w:type="dxa"/>
            <w:tcBorders/>
            <w:vAlign w:val="center"/>
          </w:tcPr>
          <w:p>
            <w:pPr>
              <w:pStyle w:val="TableContents"/>
              <w:bidi w:val="0"/>
              <w:spacing w:before="0" w:after="283"/>
              <w:jc w:val="left"/>
              <w:rPr/>
            </w:pPr>
            <w:r>
              <w:rPr/>
              <w:t xml:space="preserve">Malesia </w:t>
            </w:r>
          </w:p>
        </w:tc>
        <w:tc>
          <w:tcPr>
            <w:tcW w:w="677" w:type="dxa"/>
            <w:tcBorders/>
            <w:vAlign w:val="center"/>
          </w:tcPr>
          <w:p>
            <w:pPr>
              <w:pStyle w:val="TableContents"/>
              <w:bidi w:val="0"/>
              <w:spacing w:before="0" w:after="283"/>
              <w:jc w:val="left"/>
              <w:rPr/>
            </w:pPr>
            <w:r>
              <w:rPr/>
              <w:t xml:space="preserve">6.54 </w:t>
            </w:r>
          </w:p>
        </w:tc>
        <w:tc>
          <w:tcPr>
            <w:tcW w:w="1141" w:type="dxa"/>
            <w:tcBorders/>
            <w:vAlign w:val="center"/>
          </w:tcPr>
          <w:p>
            <w:pPr>
              <w:pStyle w:val="TableContents"/>
              <w:bidi w:val="0"/>
              <w:spacing w:before="0" w:after="283"/>
              <w:jc w:val="left"/>
              <w:rPr/>
            </w:pPr>
            <w:r>
              <w:rPr/>
              <w:t xml:space="preserve">6.92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60 </w:t>
            </w:r>
          </w:p>
        </w:tc>
        <w:tc>
          <w:tcPr>
            <w:tcW w:w="1566" w:type="dxa"/>
            <w:tcBorders/>
            <w:vAlign w:val="center"/>
          </w:tcPr>
          <w:p>
            <w:pPr>
              <w:pStyle w:val="TableContents"/>
              <w:bidi w:val="0"/>
              <w:spacing w:before="0" w:after="283"/>
              <w:jc w:val="left"/>
              <w:rPr/>
            </w:pPr>
            <w:r>
              <w:rPr/>
              <w:t xml:space="preserve">Mongolia </w:t>
            </w:r>
          </w:p>
        </w:tc>
        <w:tc>
          <w:tcPr>
            <w:tcW w:w="677" w:type="dxa"/>
            <w:tcBorders/>
            <w:vAlign w:val="center"/>
          </w:tcPr>
          <w:p>
            <w:pPr>
              <w:pStyle w:val="TableContents"/>
              <w:bidi w:val="0"/>
              <w:spacing w:before="0" w:after="283"/>
              <w:jc w:val="left"/>
              <w:rPr/>
            </w:pPr>
            <w:r>
              <w:rPr/>
              <w:t xml:space="preserve">6.50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6.76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61 </w:t>
            </w:r>
          </w:p>
        </w:tc>
        <w:tc>
          <w:tcPr>
            <w:tcW w:w="1566" w:type="dxa"/>
            <w:tcBorders/>
            <w:vAlign w:val="center"/>
          </w:tcPr>
          <w:p>
            <w:pPr>
              <w:pStyle w:val="TableContents"/>
              <w:bidi w:val="0"/>
              <w:spacing w:before="0" w:after="283"/>
              <w:jc w:val="left"/>
              <w:rPr/>
            </w:pPr>
            <w:r>
              <w:rPr/>
              <w:t xml:space="preserve">Peru </w:t>
            </w:r>
          </w:p>
        </w:tc>
        <w:tc>
          <w:tcPr>
            <w:tcW w:w="677" w:type="dxa"/>
            <w:tcBorders/>
            <w:vAlign w:val="center"/>
          </w:tcPr>
          <w:p>
            <w:pPr>
              <w:pStyle w:val="TableContents"/>
              <w:bidi w:val="0"/>
              <w:spacing w:before="0" w:after="283"/>
              <w:jc w:val="left"/>
              <w:rPr/>
            </w:pPr>
            <w:r>
              <w:rPr/>
              <w:t xml:space="preserve">6.49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7.35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62 </w:t>
            </w:r>
          </w:p>
        </w:tc>
        <w:tc>
          <w:tcPr>
            <w:tcW w:w="1566" w:type="dxa"/>
            <w:tcBorders/>
            <w:vAlign w:val="center"/>
          </w:tcPr>
          <w:p>
            <w:pPr>
              <w:pStyle w:val="TableContents"/>
              <w:bidi w:val="0"/>
              <w:spacing w:before="0" w:after="283"/>
              <w:jc w:val="left"/>
              <w:rPr/>
            </w:pPr>
            <w:r>
              <w:rPr/>
              <w:t xml:space="preserve">Sri Lanka </w:t>
            </w:r>
          </w:p>
        </w:tc>
        <w:tc>
          <w:tcPr>
            <w:tcW w:w="677" w:type="dxa"/>
            <w:tcBorders/>
            <w:vAlign w:val="center"/>
          </w:tcPr>
          <w:p>
            <w:pPr>
              <w:pStyle w:val="TableContents"/>
              <w:bidi w:val="0"/>
              <w:spacing w:before="0" w:after="283"/>
              <w:jc w:val="left"/>
              <w:rPr/>
            </w:pPr>
            <w:r>
              <w:rPr/>
              <w:t xml:space="preserve">6.48 </w:t>
            </w:r>
          </w:p>
        </w:tc>
        <w:tc>
          <w:tcPr>
            <w:tcW w:w="1141" w:type="dxa"/>
            <w:tcBorders/>
            <w:vAlign w:val="center"/>
          </w:tcPr>
          <w:p>
            <w:pPr>
              <w:pStyle w:val="TableContents"/>
              <w:bidi w:val="0"/>
              <w:spacing w:before="0" w:after="283"/>
              <w:jc w:val="left"/>
              <w:rPr/>
            </w:pPr>
            <w:r>
              <w:rPr/>
              <w:t xml:space="preserve">7.83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6.18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63 </w:t>
            </w:r>
          </w:p>
        </w:tc>
        <w:tc>
          <w:tcPr>
            <w:tcW w:w="1566" w:type="dxa"/>
            <w:tcBorders/>
            <w:vAlign w:val="center"/>
          </w:tcPr>
          <w:p>
            <w:pPr>
              <w:pStyle w:val="TableContents"/>
              <w:bidi w:val="0"/>
              <w:spacing w:before="0" w:after="283"/>
              <w:jc w:val="left"/>
              <w:rPr/>
            </w:pPr>
            <w:r>
              <w:rPr/>
              <w:t xml:space="preserve">Guyana </w:t>
            </w:r>
          </w:p>
        </w:tc>
        <w:tc>
          <w:tcPr>
            <w:tcW w:w="677" w:type="dxa"/>
            <w:tcBorders/>
            <w:vAlign w:val="center"/>
          </w:tcPr>
          <w:p>
            <w:pPr>
              <w:pStyle w:val="TableContents"/>
              <w:bidi w:val="0"/>
              <w:spacing w:before="0" w:after="283"/>
              <w:jc w:val="left"/>
              <w:rPr/>
            </w:pPr>
            <w:r>
              <w:rPr/>
              <w:t xml:space="preserve">6.46 </w:t>
            </w:r>
          </w:p>
        </w:tc>
        <w:tc>
          <w:tcPr>
            <w:tcW w:w="1141" w:type="dxa"/>
            <w:tcBorders/>
            <w:vAlign w:val="center"/>
          </w:tcPr>
          <w:p>
            <w:pPr>
              <w:pStyle w:val="TableContents"/>
              <w:bidi w:val="0"/>
              <w:spacing w:before="0" w:after="283"/>
              <w:jc w:val="left"/>
              <w:rPr/>
            </w:pPr>
            <w:r>
              <w:rPr/>
              <w:t xml:space="preserve">8.75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7.35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64 </w:t>
            </w:r>
          </w:p>
        </w:tc>
        <w:tc>
          <w:tcPr>
            <w:tcW w:w="1566" w:type="dxa"/>
            <w:tcBorders/>
            <w:vAlign w:val="center"/>
          </w:tcPr>
          <w:p>
            <w:pPr>
              <w:pStyle w:val="TableContents"/>
              <w:bidi w:val="0"/>
              <w:spacing w:before="0" w:after="283"/>
              <w:jc w:val="left"/>
              <w:rPr/>
            </w:pPr>
            <w:r>
              <w:rPr/>
              <w:t xml:space="preserve">Romania </w:t>
            </w:r>
          </w:p>
        </w:tc>
        <w:tc>
          <w:tcPr>
            <w:tcW w:w="677" w:type="dxa"/>
            <w:tcBorders/>
            <w:vAlign w:val="center"/>
          </w:tcPr>
          <w:p>
            <w:pPr>
              <w:pStyle w:val="TableContents"/>
              <w:bidi w:val="0"/>
              <w:spacing w:before="0" w:after="283"/>
              <w:jc w:val="left"/>
              <w:rPr/>
            </w:pPr>
            <w:r>
              <w:rPr/>
              <w:t xml:space="preserve">6.44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7.94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65 </w:t>
            </w:r>
          </w:p>
        </w:tc>
        <w:tc>
          <w:tcPr>
            <w:tcW w:w="1566" w:type="dxa"/>
            <w:tcBorders/>
            <w:vAlign w:val="center"/>
          </w:tcPr>
          <w:p>
            <w:pPr>
              <w:pStyle w:val="TableContents"/>
              <w:bidi w:val="0"/>
              <w:spacing w:before="0" w:after="283"/>
              <w:jc w:val="left"/>
              <w:rPr/>
            </w:pPr>
            <w:r>
              <w:rPr/>
              <w:t xml:space="preserve">El Salvador </w:t>
            </w:r>
          </w:p>
        </w:tc>
        <w:tc>
          <w:tcPr>
            <w:tcW w:w="677" w:type="dxa"/>
            <w:tcBorders/>
            <w:vAlign w:val="center"/>
          </w:tcPr>
          <w:p>
            <w:pPr>
              <w:pStyle w:val="TableContents"/>
              <w:bidi w:val="0"/>
              <w:spacing w:before="0" w:after="283"/>
              <w:jc w:val="left"/>
              <w:rPr/>
            </w:pPr>
            <w:r>
              <w:rPr/>
              <w:t xml:space="preserve">6.43 </w:t>
            </w:r>
          </w:p>
        </w:tc>
        <w:tc>
          <w:tcPr>
            <w:tcW w:w="1141" w:type="dxa"/>
            <w:tcBorders/>
            <w:vAlign w:val="center"/>
          </w:tcPr>
          <w:p>
            <w:pPr>
              <w:pStyle w:val="TableContents"/>
              <w:bidi w:val="0"/>
              <w:spacing w:before="0" w:after="283"/>
              <w:jc w:val="left"/>
              <w:rPr/>
            </w:pPr>
            <w:r>
              <w:rPr/>
              <w:t xml:space="preserve">9.17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66 </w:t>
            </w:r>
          </w:p>
        </w:tc>
        <w:tc>
          <w:tcPr>
            <w:tcW w:w="1566" w:type="dxa"/>
            <w:tcBorders/>
            <w:vAlign w:val="center"/>
          </w:tcPr>
          <w:p>
            <w:pPr>
              <w:pStyle w:val="TableContents"/>
              <w:bidi w:val="0"/>
              <w:spacing w:before="0" w:after="283"/>
              <w:jc w:val="left"/>
              <w:rPr/>
            </w:pPr>
            <w:r>
              <w:rPr/>
              <w:t xml:space="preserve">Serbia </w:t>
            </w:r>
          </w:p>
        </w:tc>
        <w:tc>
          <w:tcPr>
            <w:tcW w:w="677" w:type="dxa"/>
            <w:tcBorders/>
            <w:vAlign w:val="center"/>
          </w:tcPr>
          <w:p>
            <w:pPr>
              <w:pStyle w:val="TableContents"/>
              <w:bidi w:val="0"/>
              <w:spacing w:before="0" w:after="283"/>
              <w:jc w:val="left"/>
              <w:rPr/>
            </w:pPr>
            <w:r>
              <w:rPr/>
              <w:t xml:space="preserve">6.41 </w:t>
            </w:r>
          </w:p>
        </w:tc>
        <w:tc>
          <w:tcPr>
            <w:tcW w:w="1141" w:type="dxa"/>
            <w:tcBorders/>
            <w:vAlign w:val="center"/>
          </w:tcPr>
          <w:p>
            <w:pPr>
              <w:pStyle w:val="TableContents"/>
              <w:bidi w:val="0"/>
              <w:spacing w:before="0" w:after="283"/>
              <w:jc w:val="left"/>
              <w:rPr/>
            </w:pPr>
            <w:r>
              <w:rPr/>
              <w:t xml:space="preserve">8.25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7.35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66 </w:t>
            </w:r>
          </w:p>
        </w:tc>
        <w:tc>
          <w:tcPr>
            <w:tcW w:w="1566" w:type="dxa"/>
            <w:tcBorders/>
            <w:vAlign w:val="center"/>
          </w:tcPr>
          <w:p>
            <w:pPr>
              <w:pStyle w:val="TableContents"/>
              <w:bidi w:val="0"/>
              <w:spacing w:before="0" w:after="283"/>
              <w:jc w:val="left"/>
              <w:rPr/>
            </w:pPr>
            <w:r>
              <w:rPr/>
              <w:t xml:space="preserve">Meksiko </w:t>
            </w:r>
          </w:p>
        </w:tc>
        <w:tc>
          <w:tcPr>
            <w:tcW w:w="677" w:type="dxa"/>
            <w:tcBorders/>
            <w:vAlign w:val="center"/>
          </w:tcPr>
          <w:p>
            <w:pPr>
              <w:pStyle w:val="TableContents"/>
              <w:bidi w:val="0"/>
              <w:spacing w:before="0" w:after="283"/>
              <w:jc w:val="left"/>
              <w:rPr/>
            </w:pPr>
            <w:r>
              <w:rPr/>
              <w:t xml:space="preserve">6.41 </w:t>
            </w:r>
          </w:p>
        </w:tc>
        <w:tc>
          <w:tcPr>
            <w:tcW w:w="1141" w:type="dxa"/>
            <w:tcBorders/>
            <w:vAlign w:val="center"/>
          </w:tcPr>
          <w:p>
            <w:pPr>
              <w:pStyle w:val="TableContents"/>
              <w:bidi w:val="0"/>
              <w:spacing w:before="0" w:after="283"/>
              <w:jc w:val="left"/>
              <w:rPr/>
            </w:pPr>
            <w:r>
              <w:rPr/>
              <w:t xml:space="preserve">7.83 </w:t>
            </w:r>
          </w:p>
        </w:tc>
        <w:tc>
          <w:tcPr>
            <w:tcW w:w="1388" w:type="dxa"/>
            <w:tcBorders/>
            <w:vAlign w:val="center"/>
          </w:tcPr>
          <w:p>
            <w:pPr>
              <w:pStyle w:val="TableContents"/>
              <w:bidi w:val="0"/>
              <w:spacing w:before="0" w:after="283"/>
              <w:jc w:val="left"/>
              <w:rPr/>
            </w:pPr>
            <w:r>
              <w:rPr/>
              <w:t xml:space="preserve">6.43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6.18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68 </w:t>
            </w:r>
          </w:p>
        </w:tc>
        <w:tc>
          <w:tcPr>
            <w:tcW w:w="1566" w:type="dxa"/>
            <w:tcBorders/>
            <w:vAlign w:val="center"/>
          </w:tcPr>
          <w:p>
            <w:pPr>
              <w:pStyle w:val="TableContents"/>
              <w:bidi w:val="0"/>
              <w:spacing w:before="0" w:after="283"/>
              <w:jc w:val="left"/>
              <w:rPr/>
            </w:pPr>
            <w:r>
              <w:rPr/>
              <w:t xml:space="preserve">Indonesia </w:t>
            </w:r>
          </w:p>
        </w:tc>
        <w:tc>
          <w:tcPr>
            <w:tcW w:w="677" w:type="dxa"/>
            <w:tcBorders/>
            <w:vAlign w:val="center"/>
          </w:tcPr>
          <w:p>
            <w:pPr>
              <w:pStyle w:val="TableContents"/>
              <w:bidi w:val="0"/>
              <w:spacing w:before="0" w:after="283"/>
              <w:jc w:val="left"/>
              <w:rPr/>
            </w:pPr>
            <w:r>
              <w:rPr/>
              <w:t xml:space="preserve">6.39 </w:t>
            </w:r>
          </w:p>
        </w:tc>
        <w:tc>
          <w:tcPr>
            <w:tcW w:w="1141" w:type="dxa"/>
            <w:tcBorders/>
            <w:vAlign w:val="center"/>
          </w:tcPr>
          <w:p>
            <w:pPr>
              <w:pStyle w:val="TableContents"/>
              <w:bidi w:val="0"/>
              <w:spacing w:before="0" w:after="283"/>
              <w:jc w:val="left"/>
              <w:rPr/>
            </w:pPr>
            <w:r>
              <w:rPr/>
              <w:t xml:space="preserve">6.92 </w:t>
            </w:r>
          </w:p>
        </w:tc>
        <w:tc>
          <w:tcPr>
            <w:tcW w:w="1388"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5.59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69 </w:t>
            </w:r>
          </w:p>
        </w:tc>
        <w:tc>
          <w:tcPr>
            <w:tcW w:w="1566" w:type="dxa"/>
            <w:tcBorders/>
            <w:vAlign w:val="center"/>
          </w:tcPr>
          <w:p>
            <w:pPr>
              <w:pStyle w:val="TableContents"/>
              <w:bidi w:val="0"/>
              <w:spacing w:before="0" w:after="283"/>
              <w:jc w:val="left"/>
              <w:rPr/>
            </w:pPr>
            <w:r>
              <w:rPr/>
              <w:t xml:space="preserve">Tunisia </w:t>
            </w:r>
          </w:p>
        </w:tc>
        <w:tc>
          <w:tcPr>
            <w:tcW w:w="677" w:type="dxa"/>
            <w:tcBorders/>
            <w:vAlign w:val="center"/>
          </w:tcPr>
          <w:p>
            <w:pPr>
              <w:pStyle w:val="TableContents"/>
              <w:bidi w:val="0"/>
              <w:spacing w:before="0" w:after="283"/>
              <w:jc w:val="left"/>
              <w:rPr/>
            </w:pPr>
            <w:r>
              <w:rPr/>
              <w:t xml:space="preserve">6.32 </w:t>
            </w:r>
          </w:p>
        </w:tc>
        <w:tc>
          <w:tcPr>
            <w:tcW w:w="1141" w:type="dxa"/>
            <w:tcBorders/>
            <w:vAlign w:val="center"/>
          </w:tcPr>
          <w:p>
            <w:pPr>
              <w:pStyle w:val="TableContents"/>
              <w:bidi w:val="0"/>
              <w:spacing w:before="0" w:after="283"/>
              <w:jc w:val="left"/>
              <w:rPr/>
            </w:pPr>
            <w:r>
              <w:rPr/>
              <w:t xml:space="preserve">6.00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7.78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5.88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69 </w:t>
            </w:r>
          </w:p>
        </w:tc>
        <w:tc>
          <w:tcPr>
            <w:tcW w:w="1566" w:type="dxa"/>
            <w:tcBorders/>
            <w:vAlign w:val="center"/>
          </w:tcPr>
          <w:p>
            <w:pPr>
              <w:pStyle w:val="TableContents"/>
              <w:bidi w:val="0"/>
              <w:spacing w:before="0" w:after="283"/>
              <w:jc w:val="left"/>
              <w:rPr/>
            </w:pPr>
            <w:r>
              <w:rPr/>
              <w:t xml:space="preserve">Singapore </w:t>
            </w:r>
          </w:p>
        </w:tc>
        <w:tc>
          <w:tcPr>
            <w:tcW w:w="677" w:type="dxa"/>
            <w:tcBorders/>
            <w:vAlign w:val="center"/>
          </w:tcPr>
          <w:p>
            <w:pPr>
              <w:pStyle w:val="TableContents"/>
              <w:bidi w:val="0"/>
              <w:spacing w:before="0" w:after="283"/>
              <w:jc w:val="left"/>
              <w:rPr/>
            </w:pPr>
            <w:r>
              <w:rPr/>
              <w:t xml:space="preserve">6.32 </w:t>
            </w:r>
          </w:p>
        </w:tc>
        <w:tc>
          <w:tcPr>
            <w:tcW w:w="1141" w:type="dxa"/>
            <w:tcBorders/>
            <w:vAlign w:val="center"/>
          </w:tcPr>
          <w:p>
            <w:pPr>
              <w:pStyle w:val="TableContents"/>
              <w:bidi w:val="0"/>
              <w:spacing w:before="0" w:after="283"/>
              <w:jc w:val="left"/>
              <w:rPr/>
            </w:pPr>
            <w:r>
              <w:rPr/>
              <w:t xml:space="preserve">4.33 </w:t>
            </w:r>
          </w:p>
        </w:tc>
        <w:tc>
          <w:tcPr>
            <w:tcW w:w="1388" w:type="dxa"/>
            <w:tcBorders/>
            <w:vAlign w:val="center"/>
          </w:tcPr>
          <w:p>
            <w:pPr>
              <w:pStyle w:val="TableContents"/>
              <w:bidi w:val="0"/>
              <w:spacing w:before="0" w:after="283"/>
              <w:jc w:val="left"/>
              <w:rPr/>
            </w:pPr>
            <w:r>
              <w:rPr/>
              <w:t xml:space="preserve">7.86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71 </w:t>
            </w:r>
          </w:p>
        </w:tc>
        <w:tc>
          <w:tcPr>
            <w:tcW w:w="1566" w:type="dxa"/>
            <w:tcBorders/>
            <w:vAlign w:val="center"/>
          </w:tcPr>
          <w:p>
            <w:pPr>
              <w:pStyle w:val="TableContents"/>
              <w:bidi w:val="0"/>
              <w:spacing w:before="0" w:after="283"/>
              <w:jc w:val="left"/>
              <w:rPr/>
            </w:pPr>
            <w:r>
              <w:rPr/>
              <w:t xml:space="preserve">Hong Kong </w:t>
            </w:r>
          </w:p>
        </w:tc>
        <w:tc>
          <w:tcPr>
            <w:tcW w:w="677" w:type="dxa"/>
            <w:tcBorders/>
            <w:vAlign w:val="center"/>
          </w:tcPr>
          <w:p>
            <w:pPr>
              <w:pStyle w:val="TableContents"/>
              <w:bidi w:val="0"/>
              <w:spacing w:before="0" w:after="283"/>
              <w:jc w:val="left"/>
              <w:rPr/>
            </w:pPr>
            <w:r>
              <w:rPr/>
              <w:t xml:space="preserve">6.31 </w:t>
            </w:r>
          </w:p>
        </w:tc>
        <w:tc>
          <w:tcPr>
            <w:tcW w:w="1141" w:type="dxa"/>
            <w:tcBorders/>
            <w:vAlign w:val="center"/>
          </w:tcPr>
          <w:p>
            <w:pPr>
              <w:pStyle w:val="TableContents"/>
              <w:bidi w:val="0"/>
              <w:spacing w:before="0" w:after="283"/>
              <w:jc w:val="left"/>
              <w:rPr/>
            </w:pPr>
            <w:r>
              <w:rPr/>
              <w:t xml:space="preserve">3.92 </w:t>
            </w:r>
          </w:p>
        </w:tc>
        <w:tc>
          <w:tcPr>
            <w:tcW w:w="1388" w:type="dxa"/>
            <w:tcBorders/>
            <w:vAlign w:val="center"/>
          </w:tcPr>
          <w:p>
            <w:pPr>
              <w:pStyle w:val="TableContents"/>
              <w:bidi w:val="0"/>
              <w:spacing w:before="0" w:after="283"/>
              <w:jc w:val="left"/>
              <w:rPr/>
            </w:pPr>
            <w:r>
              <w:rPr/>
              <w:t xml:space="preserve">6.07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7.50 </w:t>
            </w:r>
          </w:p>
        </w:tc>
        <w:tc>
          <w:tcPr>
            <w:tcW w:w="920" w:type="dxa"/>
            <w:tcBorders/>
            <w:vAlign w:val="center"/>
          </w:tcPr>
          <w:p>
            <w:pPr>
              <w:pStyle w:val="TableContents"/>
              <w:bidi w:val="0"/>
              <w:spacing w:before="0" w:after="283"/>
              <w:jc w:val="left"/>
              <w:rPr/>
            </w:pPr>
            <w:r>
              <w:rPr/>
              <w:t xml:space="preserve">8.53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71 </w:t>
            </w:r>
          </w:p>
        </w:tc>
        <w:tc>
          <w:tcPr>
            <w:tcW w:w="1566" w:type="dxa"/>
            <w:tcBorders/>
            <w:vAlign w:val="center"/>
          </w:tcPr>
          <w:p>
            <w:pPr>
              <w:pStyle w:val="TableContents"/>
              <w:bidi w:val="0"/>
              <w:spacing w:before="0" w:after="283"/>
              <w:jc w:val="left"/>
              <w:rPr/>
            </w:pPr>
            <w:r>
              <w:rPr/>
              <w:t xml:space="preserve">Namibia </w:t>
            </w:r>
          </w:p>
        </w:tc>
        <w:tc>
          <w:tcPr>
            <w:tcW w:w="677" w:type="dxa"/>
            <w:tcBorders/>
            <w:vAlign w:val="center"/>
          </w:tcPr>
          <w:p>
            <w:pPr>
              <w:pStyle w:val="TableContents"/>
              <w:bidi w:val="0"/>
              <w:spacing w:before="0" w:after="283"/>
              <w:jc w:val="left"/>
              <w:rPr/>
            </w:pPr>
            <w:r>
              <w:rPr/>
              <w:t xml:space="preserve">6.31 </w:t>
            </w:r>
          </w:p>
        </w:tc>
        <w:tc>
          <w:tcPr>
            <w:tcW w:w="1141" w:type="dxa"/>
            <w:tcBorders/>
            <w:vAlign w:val="center"/>
          </w:tcPr>
          <w:p>
            <w:pPr>
              <w:pStyle w:val="TableContents"/>
              <w:bidi w:val="0"/>
              <w:spacing w:before="0" w:after="283"/>
              <w:jc w:val="left"/>
              <w:rPr/>
            </w:pPr>
            <w:r>
              <w:rPr/>
              <w:t xml:space="preserve">5.67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8.24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 71 </w:t>
            </w:r>
          </w:p>
        </w:tc>
        <w:tc>
          <w:tcPr>
            <w:tcW w:w="1566" w:type="dxa"/>
            <w:tcBorders/>
            <w:vAlign w:val="center"/>
          </w:tcPr>
          <w:p>
            <w:pPr>
              <w:pStyle w:val="TableContents"/>
              <w:bidi w:val="0"/>
              <w:spacing w:before="0" w:after="283"/>
              <w:jc w:val="left"/>
              <w:rPr/>
            </w:pPr>
            <w:r>
              <w:rPr/>
              <w:t xml:space="preserve">Paraguay </w:t>
            </w:r>
          </w:p>
        </w:tc>
        <w:tc>
          <w:tcPr>
            <w:tcW w:w="677" w:type="dxa"/>
            <w:tcBorders/>
            <w:vAlign w:val="center"/>
          </w:tcPr>
          <w:p>
            <w:pPr>
              <w:pStyle w:val="TableContents"/>
              <w:bidi w:val="0"/>
              <w:spacing w:before="0" w:after="283"/>
              <w:jc w:val="left"/>
              <w:rPr/>
            </w:pPr>
            <w:r>
              <w:rPr/>
              <w:t xml:space="preserve">6.31 </w:t>
            </w:r>
          </w:p>
        </w:tc>
        <w:tc>
          <w:tcPr>
            <w:tcW w:w="1141" w:type="dxa"/>
            <w:tcBorders/>
            <w:vAlign w:val="center"/>
          </w:tcPr>
          <w:p>
            <w:pPr>
              <w:pStyle w:val="TableContents"/>
              <w:bidi w:val="0"/>
              <w:spacing w:before="0" w:after="283"/>
              <w:jc w:val="left"/>
              <w:rPr/>
            </w:pPr>
            <w:r>
              <w:rPr/>
              <w:t xml:space="preserve">8.75 </w:t>
            </w:r>
          </w:p>
        </w:tc>
        <w:tc>
          <w:tcPr>
            <w:tcW w:w="1388" w:type="dxa"/>
            <w:tcBorders/>
            <w:vAlign w:val="center"/>
          </w:tcPr>
          <w:p>
            <w:pPr>
              <w:pStyle w:val="TableContents"/>
              <w:bidi w:val="0"/>
              <w:spacing w:before="0" w:after="283"/>
              <w:jc w:val="left"/>
              <w:rPr/>
            </w:pPr>
            <w:r>
              <w:rPr/>
              <w:t xml:space="preserve">6.07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7.35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74 </w:t>
            </w:r>
          </w:p>
        </w:tc>
        <w:tc>
          <w:tcPr>
            <w:tcW w:w="1566" w:type="dxa"/>
            <w:tcBorders/>
            <w:vAlign w:val="center"/>
          </w:tcPr>
          <w:p>
            <w:pPr>
              <w:pStyle w:val="TableContents"/>
              <w:bidi w:val="0"/>
              <w:spacing w:before="0" w:after="283"/>
              <w:jc w:val="left"/>
              <w:rPr/>
            </w:pPr>
            <w:r>
              <w:rPr/>
              <w:t xml:space="preserve">Senegal </w:t>
            </w:r>
          </w:p>
        </w:tc>
        <w:tc>
          <w:tcPr>
            <w:tcW w:w="677" w:type="dxa"/>
            <w:tcBorders/>
            <w:vAlign w:val="center"/>
          </w:tcPr>
          <w:p>
            <w:pPr>
              <w:pStyle w:val="TableContents"/>
              <w:bidi w:val="0"/>
              <w:spacing w:before="0" w:after="283"/>
              <w:jc w:val="left"/>
              <w:rPr/>
            </w:pPr>
            <w:r>
              <w:rPr/>
              <w:t xml:space="preserve">6.15 </w:t>
            </w:r>
          </w:p>
        </w:tc>
        <w:tc>
          <w:tcPr>
            <w:tcW w:w="1141" w:type="dxa"/>
            <w:tcBorders/>
            <w:vAlign w:val="center"/>
          </w:tcPr>
          <w:p>
            <w:pPr>
              <w:pStyle w:val="TableContents"/>
              <w:bidi w:val="0"/>
              <w:spacing w:before="0" w:after="283"/>
              <w:jc w:val="left"/>
              <w:rPr/>
            </w:pPr>
            <w:r>
              <w:rPr/>
              <w:t xml:space="preserve">7.50 </w:t>
            </w:r>
          </w:p>
        </w:tc>
        <w:tc>
          <w:tcPr>
            <w:tcW w:w="1388" w:type="dxa"/>
            <w:tcBorders/>
            <w:vAlign w:val="center"/>
          </w:tcPr>
          <w:p>
            <w:pPr>
              <w:pStyle w:val="TableContents"/>
              <w:bidi w:val="0"/>
              <w:spacing w:before="0" w:after="283"/>
              <w:jc w:val="left"/>
              <w:rPr/>
            </w:pPr>
            <w:r>
              <w:rPr/>
              <w:t xml:space="preserve">6.07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6.47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75 </w:t>
            </w:r>
          </w:p>
        </w:tc>
        <w:tc>
          <w:tcPr>
            <w:tcW w:w="1566" w:type="dxa"/>
            <w:tcBorders/>
            <w:vAlign w:val="center"/>
          </w:tcPr>
          <w:p>
            <w:pPr>
              <w:pStyle w:val="TableContents"/>
              <w:bidi w:val="0"/>
              <w:spacing w:before="0" w:after="283"/>
              <w:jc w:val="left"/>
              <w:rPr/>
            </w:pPr>
            <w:r>
              <w:rPr/>
              <w:t xml:space="preserve">Papua-Uusi-Guinea </w:t>
            </w:r>
          </w:p>
        </w:tc>
        <w:tc>
          <w:tcPr>
            <w:tcW w:w="677" w:type="dxa"/>
            <w:tcBorders/>
            <w:vAlign w:val="center"/>
          </w:tcPr>
          <w:p>
            <w:pPr>
              <w:pStyle w:val="TableContents"/>
              <w:bidi w:val="0"/>
              <w:spacing w:before="0" w:after="283"/>
              <w:jc w:val="left"/>
              <w:rPr/>
            </w:pPr>
            <w:r>
              <w:rPr/>
              <w:t xml:space="preserve">6.03 </w:t>
            </w:r>
          </w:p>
        </w:tc>
        <w:tc>
          <w:tcPr>
            <w:tcW w:w="1141" w:type="dxa"/>
            <w:tcBorders/>
            <w:vAlign w:val="center"/>
          </w:tcPr>
          <w:p>
            <w:pPr>
              <w:pStyle w:val="TableContents"/>
              <w:bidi w:val="0"/>
              <w:spacing w:before="0" w:after="283"/>
              <w:jc w:val="left"/>
              <w:rPr/>
            </w:pPr>
            <w:r>
              <w:rPr/>
              <w:t xml:space="preserve">6.92 </w:t>
            </w:r>
          </w:p>
        </w:tc>
        <w:tc>
          <w:tcPr>
            <w:tcW w:w="1388" w:type="dxa"/>
            <w:tcBorders/>
            <w:vAlign w:val="center"/>
          </w:tcPr>
          <w:p>
            <w:pPr>
              <w:pStyle w:val="TableContents"/>
              <w:bidi w:val="0"/>
              <w:spacing w:before="0" w:after="283"/>
              <w:jc w:val="left"/>
              <w:rPr/>
            </w:pPr>
            <w:r>
              <w:rPr/>
              <w:t xml:space="preserve">6.07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7.65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Contents"/>
              <w:bidi w:val="0"/>
              <w:spacing w:before="0" w:after="283"/>
              <w:jc w:val="left"/>
              <w:rPr/>
            </w:pPr>
            <w:r>
              <w:rPr/>
              <w:t xml:space="preserve">76 </w:t>
            </w:r>
          </w:p>
        </w:tc>
        <w:tc>
          <w:tcPr>
            <w:tcW w:w="1566" w:type="dxa"/>
            <w:tcBorders/>
            <w:vAlign w:val="center"/>
          </w:tcPr>
          <w:p>
            <w:pPr>
              <w:pStyle w:val="TableContents"/>
              <w:bidi w:val="0"/>
              <w:spacing w:before="0" w:after="283"/>
              <w:jc w:val="left"/>
              <w:rPr/>
            </w:pPr>
            <w:r>
              <w:rPr/>
              <w:t xml:space="preserve">Ecuador </w:t>
            </w:r>
          </w:p>
        </w:tc>
        <w:tc>
          <w:tcPr>
            <w:tcW w:w="677" w:type="dxa"/>
            <w:tcBorders/>
            <w:vAlign w:val="center"/>
          </w:tcPr>
          <w:p>
            <w:pPr>
              <w:pStyle w:val="TableContents"/>
              <w:bidi w:val="0"/>
              <w:spacing w:before="0" w:after="283"/>
              <w:jc w:val="left"/>
              <w:rPr/>
            </w:pPr>
            <w:r>
              <w:rPr/>
              <w:t xml:space="preserve">6.02 </w:t>
            </w:r>
          </w:p>
        </w:tc>
        <w:tc>
          <w:tcPr>
            <w:tcW w:w="1141" w:type="dxa"/>
            <w:tcBorders/>
            <w:vAlign w:val="center"/>
          </w:tcPr>
          <w:p>
            <w:pPr>
              <w:pStyle w:val="TableContents"/>
              <w:bidi w:val="0"/>
              <w:spacing w:before="0" w:after="283"/>
              <w:jc w:val="left"/>
              <w:rPr/>
            </w:pPr>
            <w:r>
              <w:rPr/>
              <w:t xml:space="preserve">8.75 </w:t>
            </w:r>
          </w:p>
        </w:tc>
        <w:tc>
          <w:tcPr>
            <w:tcW w:w="1388" w:type="dxa"/>
            <w:tcBorders/>
            <w:vAlign w:val="center"/>
          </w:tcPr>
          <w:p>
            <w:pPr>
              <w:pStyle w:val="TableContents"/>
              <w:bidi w:val="0"/>
              <w:spacing w:before="0" w:after="283"/>
              <w:jc w:val="left"/>
              <w:rPr/>
            </w:pPr>
            <w:r>
              <w:rPr/>
              <w:t xml:space="preserve">4.64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6.76 </w:t>
            </w:r>
          </w:p>
        </w:tc>
        <w:tc>
          <w:tcPr>
            <w:tcW w:w="1437" w:type="dxa"/>
            <w:tcBorders/>
            <w:vAlign w:val="center"/>
          </w:tcPr>
          <w:p>
            <w:pPr>
              <w:pStyle w:val="TableContents"/>
              <w:bidi w:val="0"/>
              <w:spacing w:before="0" w:after="283"/>
              <w:jc w:val="left"/>
              <w:rPr/>
            </w:pPr>
            <w:r>
              <w:rPr/>
              <w:t xml:space="preserve">Virheellinen demokratia </w:t>
            </w:r>
          </w:p>
        </w:tc>
      </w:tr>
      <w:tr>
        <w:trPr/>
        <w:tc>
          <w:tcPr>
            <w:tcW w:w="692" w:type="dxa"/>
            <w:tcBorders/>
            <w:vAlign w:val="center"/>
          </w:tcPr>
          <w:p>
            <w:pPr>
              <w:pStyle w:val="TableHeading"/>
              <w:suppressLineNumbers/>
              <w:bidi w:val="0"/>
              <w:spacing w:before="0" w:after="283"/>
              <w:jc w:val="center"/>
              <w:rPr/>
            </w:pPr>
            <w:r>
              <w:rPr/>
              <w:t xml:space="preserve">Sijoitus </w:t>
            </w:r>
          </w:p>
        </w:tc>
        <w:tc>
          <w:tcPr>
            <w:tcW w:w="1566" w:type="dxa"/>
            <w:tcBorders/>
            <w:vAlign w:val="center"/>
          </w:tcPr>
          <w:p>
            <w:pPr>
              <w:pStyle w:val="TableHeading"/>
              <w:suppressLineNumbers/>
              <w:bidi w:val="0"/>
              <w:spacing w:before="0" w:after="283"/>
              <w:jc w:val="center"/>
              <w:rPr/>
            </w:pPr>
            <w:r>
              <w:rPr/>
              <w:t xml:space="preserve">Maa </w:t>
            </w:r>
          </w:p>
        </w:tc>
        <w:tc>
          <w:tcPr>
            <w:tcW w:w="677" w:type="dxa"/>
            <w:tcBorders/>
            <w:vAlign w:val="center"/>
          </w:tcPr>
          <w:p>
            <w:pPr>
              <w:pStyle w:val="TableHeading"/>
              <w:suppressLineNumbers/>
              <w:bidi w:val="0"/>
              <w:spacing w:before="0" w:after="283"/>
              <w:jc w:val="center"/>
              <w:rPr/>
            </w:pPr>
            <w:r>
              <w:rPr/>
              <w:t xml:space="preserve">Pisteet </w:t>
            </w:r>
          </w:p>
        </w:tc>
        <w:tc>
          <w:tcPr>
            <w:tcW w:w="1141" w:type="dxa"/>
            <w:tcBorders/>
            <w:vAlign w:val="center"/>
          </w:tcPr>
          <w:p>
            <w:pPr>
              <w:pStyle w:val="TableHeading"/>
              <w:suppressLineNumbers/>
              <w:bidi w:val="0"/>
              <w:spacing w:before="0" w:after="283"/>
              <w:jc w:val="center"/>
              <w:rPr/>
            </w:pPr>
            <w:r>
              <w:rPr/>
              <w:t xml:space="preserve">Vaaliprosessi ja moniarvoisuus </w:t>
            </w:r>
          </w:p>
        </w:tc>
        <w:tc>
          <w:tcPr>
            <w:tcW w:w="1388" w:type="dxa"/>
            <w:tcBorders/>
            <w:vAlign w:val="center"/>
          </w:tcPr>
          <w:p>
            <w:pPr>
              <w:pStyle w:val="TableHeading"/>
              <w:suppressLineNumbers/>
              <w:bidi w:val="0"/>
              <w:spacing w:before="0" w:after="283"/>
              <w:jc w:val="center"/>
              <w:rPr/>
            </w:pPr>
            <w:r>
              <w:rPr/>
              <w:t xml:space="preserve">Hallituksen toiminta </w:t>
            </w:r>
          </w:p>
        </w:tc>
        <w:tc>
          <w:tcPr>
            <w:tcW w:w="1441" w:type="dxa"/>
            <w:tcBorders/>
            <w:vAlign w:val="center"/>
          </w:tcPr>
          <w:p>
            <w:pPr>
              <w:pStyle w:val="TableHeading"/>
              <w:suppressLineNumbers/>
              <w:bidi w:val="0"/>
              <w:spacing w:before="0" w:after="283"/>
              <w:jc w:val="center"/>
              <w:rPr/>
            </w:pPr>
            <w:r>
              <w:rPr/>
              <w:t xml:space="preserve">Poliittinen osallistuminen </w:t>
            </w:r>
          </w:p>
        </w:tc>
        <w:tc>
          <w:tcPr>
            <w:tcW w:w="943" w:type="dxa"/>
            <w:tcBorders/>
            <w:vAlign w:val="center"/>
          </w:tcPr>
          <w:p>
            <w:pPr>
              <w:pStyle w:val="TableHeading"/>
              <w:suppressLineNumbers/>
              <w:bidi w:val="0"/>
              <w:spacing w:before="0" w:after="283"/>
              <w:jc w:val="center"/>
              <w:rPr/>
            </w:pPr>
            <w:r>
              <w:rPr/>
              <w:t xml:space="preserve">Poliittinen kulttuuri </w:t>
            </w:r>
          </w:p>
        </w:tc>
        <w:tc>
          <w:tcPr>
            <w:tcW w:w="920" w:type="dxa"/>
            <w:tcBorders/>
            <w:vAlign w:val="center"/>
          </w:tcPr>
          <w:p>
            <w:pPr>
              <w:pStyle w:val="TableHeading"/>
              <w:suppressLineNumbers/>
              <w:bidi w:val="0"/>
              <w:spacing w:before="0" w:after="283"/>
              <w:jc w:val="center"/>
              <w:rPr/>
            </w:pPr>
            <w:r>
              <w:rPr/>
              <w:t xml:space="preserve">Kansalaisvapaudet </w:t>
            </w:r>
          </w:p>
        </w:tc>
        <w:tc>
          <w:tcPr>
            <w:tcW w:w="1437" w:type="dxa"/>
            <w:tcBorders/>
            <w:vAlign w:val="center"/>
          </w:tcPr>
          <w:p>
            <w:pPr>
              <w:pStyle w:val="TableHeading"/>
              <w:suppressLineNumbers/>
              <w:bidi w:val="0"/>
              <w:spacing w:before="0" w:after="283"/>
              <w:jc w:val="center"/>
              <w:rPr/>
            </w:pPr>
            <w:r>
              <w:rPr/>
              <w:t xml:space="preserve">Luokka </w:t>
            </w:r>
          </w:p>
        </w:tc>
      </w:tr>
      <w:tr>
        <w:trPr/>
        <w:tc>
          <w:tcPr>
            <w:tcW w:w="692" w:type="dxa"/>
            <w:tcBorders/>
            <w:vAlign w:val="center"/>
          </w:tcPr>
          <w:p>
            <w:pPr>
              <w:pStyle w:val="TableContents"/>
              <w:bidi w:val="0"/>
              <w:spacing w:before="0" w:after="283"/>
              <w:jc w:val="left"/>
              <w:rPr/>
            </w:pPr>
            <w:r>
              <w:rPr/>
              <w:t xml:space="preserve">77 </w:t>
            </w:r>
          </w:p>
        </w:tc>
        <w:tc>
          <w:tcPr>
            <w:tcW w:w="1566" w:type="dxa"/>
            <w:tcBorders/>
            <w:vAlign w:val="center"/>
          </w:tcPr>
          <w:p>
            <w:pPr>
              <w:pStyle w:val="TableContents"/>
              <w:bidi w:val="0"/>
              <w:spacing w:before="0" w:after="283"/>
              <w:jc w:val="left"/>
              <w:rPr/>
            </w:pPr>
            <w:r>
              <w:rPr/>
              <w:t xml:space="preserve">Albania </w:t>
            </w:r>
          </w:p>
        </w:tc>
        <w:tc>
          <w:tcPr>
            <w:tcW w:w="677" w:type="dxa"/>
            <w:tcBorders/>
            <w:vAlign w:val="center"/>
          </w:tcPr>
          <w:p>
            <w:pPr>
              <w:pStyle w:val="TableContents"/>
              <w:bidi w:val="0"/>
              <w:spacing w:before="0" w:after="283"/>
              <w:jc w:val="left"/>
              <w:rPr/>
            </w:pPr>
            <w:r>
              <w:rPr/>
              <w:t xml:space="preserve">5.98 </w:t>
            </w:r>
          </w:p>
        </w:tc>
        <w:tc>
          <w:tcPr>
            <w:tcW w:w="1141" w:type="dxa"/>
            <w:tcBorders/>
            <w:vAlign w:val="center"/>
          </w:tcPr>
          <w:p>
            <w:pPr>
              <w:pStyle w:val="TableContents"/>
              <w:bidi w:val="0"/>
              <w:spacing w:before="0" w:after="283"/>
              <w:jc w:val="left"/>
              <w:rPr/>
            </w:pPr>
            <w:r>
              <w:rPr/>
              <w:t xml:space="preserve">7.00 </w:t>
            </w:r>
          </w:p>
        </w:tc>
        <w:tc>
          <w:tcPr>
            <w:tcW w:w="1388" w:type="dxa"/>
            <w:tcBorders/>
            <w:vAlign w:val="center"/>
          </w:tcPr>
          <w:p>
            <w:pPr>
              <w:pStyle w:val="TableContents"/>
              <w:bidi w:val="0"/>
              <w:spacing w:before="0" w:after="283"/>
              <w:jc w:val="left"/>
              <w:rPr/>
            </w:pPr>
            <w:r>
              <w:rPr/>
              <w:t xml:space="preserve">4.71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7.65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78 </w:t>
            </w:r>
          </w:p>
        </w:tc>
        <w:tc>
          <w:tcPr>
            <w:tcW w:w="1566" w:type="dxa"/>
            <w:tcBorders/>
            <w:vAlign w:val="center"/>
          </w:tcPr>
          <w:p>
            <w:pPr>
              <w:pStyle w:val="TableContents"/>
              <w:bidi w:val="0"/>
              <w:spacing w:before="0" w:after="283"/>
              <w:jc w:val="left"/>
              <w:rPr/>
            </w:pPr>
            <w:r>
              <w:rPr/>
              <w:t xml:space="preserve">Moldova </w:t>
            </w:r>
          </w:p>
        </w:tc>
        <w:tc>
          <w:tcPr>
            <w:tcW w:w="677" w:type="dxa"/>
            <w:tcBorders/>
            <w:vAlign w:val="center"/>
          </w:tcPr>
          <w:p>
            <w:pPr>
              <w:pStyle w:val="TableContents"/>
              <w:bidi w:val="0"/>
              <w:spacing w:before="0" w:after="283"/>
              <w:jc w:val="left"/>
              <w:rPr/>
            </w:pPr>
            <w:r>
              <w:rPr/>
              <w:t xml:space="preserve">5.94 </w:t>
            </w:r>
          </w:p>
        </w:tc>
        <w:tc>
          <w:tcPr>
            <w:tcW w:w="1141" w:type="dxa"/>
            <w:tcBorders/>
            <w:vAlign w:val="center"/>
          </w:tcPr>
          <w:p>
            <w:pPr>
              <w:pStyle w:val="TableContents"/>
              <w:bidi w:val="0"/>
              <w:spacing w:before="0" w:after="283"/>
              <w:jc w:val="left"/>
              <w:rPr/>
            </w:pPr>
            <w:r>
              <w:rPr/>
              <w:t xml:space="preserve">7.50 </w:t>
            </w:r>
          </w:p>
        </w:tc>
        <w:tc>
          <w:tcPr>
            <w:tcW w:w="1388" w:type="dxa"/>
            <w:tcBorders/>
            <w:vAlign w:val="center"/>
          </w:tcPr>
          <w:p>
            <w:pPr>
              <w:pStyle w:val="TableContents"/>
              <w:bidi w:val="0"/>
              <w:spacing w:before="0" w:after="283"/>
              <w:jc w:val="left"/>
              <w:rPr/>
            </w:pPr>
            <w:r>
              <w:rPr/>
              <w:t xml:space="preserve">4.64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79 </w:t>
            </w:r>
          </w:p>
        </w:tc>
        <w:tc>
          <w:tcPr>
            <w:tcW w:w="1566" w:type="dxa"/>
            <w:tcBorders/>
            <w:vAlign w:val="center"/>
          </w:tcPr>
          <w:p>
            <w:pPr>
              <w:pStyle w:val="TableContents"/>
              <w:bidi w:val="0"/>
              <w:spacing w:before="0" w:after="283"/>
              <w:jc w:val="left"/>
              <w:rPr/>
            </w:pPr>
            <w:r>
              <w:rPr/>
              <w:t xml:space="preserve">Georgia </w:t>
            </w:r>
          </w:p>
        </w:tc>
        <w:tc>
          <w:tcPr>
            <w:tcW w:w="677" w:type="dxa"/>
            <w:tcBorders/>
            <w:vAlign w:val="center"/>
          </w:tcPr>
          <w:p>
            <w:pPr>
              <w:pStyle w:val="TableContents"/>
              <w:bidi w:val="0"/>
              <w:spacing w:before="0" w:after="283"/>
              <w:jc w:val="left"/>
              <w:rPr/>
            </w:pPr>
            <w:r>
              <w:rPr/>
              <w:t xml:space="preserve">5.93 </w:t>
            </w:r>
          </w:p>
        </w:tc>
        <w:tc>
          <w:tcPr>
            <w:tcW w:w="1141" w:type="dxa"/>
            <w:tcBorders/>
            <w:vAlign w:val="center"/>
          </w:tcPr>
          <w:p>
            <w:pPr>
              <w:pStyle w:val="TableContents"/>
              <w:bidi w:val="0"/>
              <w:spacing w:before="0" w:after="283"/>
              <w:jc w:val="left"/>
              <w:rPr/>
            </w:pPr>
            <w:r>
              <w:rPr/>
              <w:t xml:space="preserve">8.67 </w:t>
            </w:r>
          </w:p>
        </w:tc>
        <w:tc>
          <w:tcPr>
            <w:tcW w:w="1388" w:type="dxa"/>
            <w:tcBorders/>
            <w:vAlign w:val="center"/>
          </w:tcPr>
          <w:p>
            <w:pPr>
              <w:pStyle w:val="TableContents"/>
              <w:bidi w:val="0"/>
              <w:spacing w:before="0" w:after="283"/>
              <w:jc w:val="left"/>
              <w:rPr/>
            </w:pPr>
            <w:r>
              <w:rPr/>
              <w:t xml:space="preserve">4.29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5.59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80 </w:t>
            </w:r>
          </w:p>
        </w:tc>
        <w:tc>
          <w:tcPr>
            <w:tcW w:w="1566" w:type="dxa"/>
            <w:tcBorders/>
            <w:vAlign w:val="center"/>
          </w:tcPr>
          <w:p>
            <w:pPr>
              <w:pStyle w:val="TableContents"/>
              <w:bidi w:val="0"/>
              <w:spacing w:before="0" w:after="283"/>
              <w:jc w:val="left"/>
              <w:rPr/>
            </w:pPr>
            <w:r>
              <w:rPr/>
              <w:t xml:space="preserve">Guatemala </w:t>
            </w:r>
          </w:p>
        </w:tc>
        <w:tc>
          <w:tcPr>
            <w:tcW w:w="677" w:type="dxa"/>
            <w:tcBorders/>
            <w:vAlign w:val="center"/>
          </w:tcPr>
          <w:p>
            <w:pPr>
              <w:pStyle w:val="TableContents"/>
              <w:bidi w:val="0"/>
              <w:spacing w:before="0" w:after="283"/>
              <w:jc w:val="left"/>
              <w:rPr/>
            </w:pPr>
            <w:r>
              <w:rPr/>
              <w:t xml:space="preserve">5.86 </w:t>
            </w:r>
          </w:p>
        </w:tc>
        <w:tc>
          <w:tcPr>
            <w:tcW w:w="1141" w:type="dxa"/>
            <w:tcBorders/>
            <w:vAlign w:val="center"/>
          </w:tcPr>
          <w:p>
            <w:pPr>
              <w:pStyle w:val="TableContents"/>
              <w:bidi w:val="0"/>
              <w:spacing w:before="0" w:after="283"/>
              <w:jc w:val="left"/>
              <w:rPr/>
            </w:pPr>
            <w:r>
              <w:rPr/>
              <w:t xml:space="preserve">7.92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6.76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81 </w:t>
            </w:r>
          </w:p>
        </w:tc>
        <w:tc>
          <w:tcPr>
            <w:tcW w:w="1566" w:type="dxa"/>
            <w:tcBorders/>
            <w:vAlign w:val="center"/>
          </w:tcPr>
          <w:p>
            <w:pPr>
              <w:pStyle w:val="TableContents"/>
              <w:bidi w:val="0"/>
              <w:spacing w:before="0" w:after="283"/>
              <w:jc w:val="left"/>
              <w:rPr/>
            </w:pPr>
            <w:r>
              <w:rPr/>
              <w:t xml:space="preserve">Fidži </w:t>
            </w:r>
          </w:p>
        </w:tc>
        <w:tc>
          <w:tcPr>
            <w:tcW w:w="677" w:type="dxa"/>
            <w:tcBorders/>
            <w:vAlign w:val="center"/>
          </w:tcPr>
          <w:p>
            <w:pPr>
              <w:pStyle w:val="TableContents"/>
              <w:bidi w:val="0"/>
              <w:spacing w:before="0" w:after="283"/>
              <w:jc w:val="left"/>
              <w:rPr/>
            </w:pPr>
            <w:r>
              <w:rPr/>
              <w:t xml:space="preserve">5.85 </w:t>
            </w:r>
          </w:p>
        </w:tc>
        <w:tc>
          <w:tcPr>
            <w:tcW w:w="1141" w:type="dxa"/>
            <w:tcBorders/>
            <w:vAlign w:val="center"/>
          </w:tcPr>
          <w:p>
            <w:pPr>
              <w:pStyle w:val="TableContents"/>
              <w:bidi w:val="0"/>
              <w:spacing w:before="0" w:after="283"/>
              <w:jc w:val="left"/>
              <w:rPr/>
            </w:pPr>
            <w:r>
              <w:rPr/>
              <w:t xml:space="preserve">6.58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5.59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82 </w:t>
            </w:r>
          </w:p>
        </w:tc>
        <w:tc>
          <w:tcPr>
            <w:tcW w:w="1566" w:type="dxa"/>
            <w:tcBorders/>
            <w:vAlign w:val="center"/>
          </w:tcPr>
          <w:p>
            <w:pPr>
              <w:pStyle w:val="TableContents"/>
              <w:bidi w:val="0"/>
              <w:spacing w:before="0" w:after="283"/>
              <w:jc w:val="left"/>
              <w:rPr/>
            </w:pPr>
            <w:r>
              <w:rPr/>
              <w:t xml:space="preserve">Honduras </w:t>
            </w:r>
          </w:p>
        </w:tc>
        <w:tc>
          <w:tcPr>
            <w:tcW w:w="677" w:type="dxa"/>
            <w:tcBorders/>
            <w:vAlign w:val="center"/>
          </w:tcPr>
          <w:p>
            <w:pPr>
              <w:pStyle w:val="TableContents"/>
              <w:bidi w:val="0"/>
              <w:spacing w:before="0" w:after="283"/>
              <w:jc w:val="left"/>
              <w:rPr/>
            </w:pPr>
            <w:r>
              <w:rPr/>
              <w:t xml:space="preserve">5.72 </w:t>
            </w:r>
          </w:p>
        </w:tc>
        <w:tc>
          <w:tcPr>
            <w:tcW w:w="1141" w:type="dxa"/>
            <w:tcBorders/>
            <w:vAlign w:val="center"/>
          </w:tcPr>
          <w:p>
            <w:pPr>
              <w:pStyle w:val="TableContents"/>
              <w:bidi w:val="0"/>
              <w:spacing w:before="0" w:after="283"/>
              <w:jc w:val="left"/>
              <w:rPr/>
            </w:pPr>
            <w:r>
              <w:rPr/>
              <w:t xml:space="preserve">8.25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6.18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83 </w:t>
            </w:r>
          </w:p>
        </w:tc>
        <w:tc>
          <w:tcPr>
            <w:tcW w:w="1566" w:type="dxa"/>
            <w:tcBorders/>
            <w:vAlign w:val="center"/>
          </w:tcPr>
          <w:p>
            <w:pPr>
              <w:pStyle w:val="TableContents"/>
              <w:bidi w:val="0"/>
              <w:spacing w:before="0" w:after="283"/>
              <w:jc w:val="left"/>
              <w:rPr/>
            </w:pPr>
            <w:r>
              <w:rPr/>
              <w:t xml:space="preserve">Ukraina </w:t>
            </w:r>
          </w:p>
        </w:tc>
        <w:tc>
          <w:tcPr>
            <w:tcW w:w="677" w:type="dxa"/>
            <w:tcBorders/>
            <w:vAlign w:val="center"/>
          </w:tcPr>
          <w:p>
            <w:pPr>
              <w:pStyle w:val="TableContents"/>
              <w:bidi w:val="0"/>
              <w:spacing w:before="0" w:after="283"/>
              <w:jc w:val="left"/>
              <w:rPr/>
            </w:pPr>
            <w:r>
              <w:rPr/>
              <w:t xml:space="preserve">5.69 </w:t>
            </w:r>
          </w:p>
        </w:tc>
        <w:tc>
          <w:tcPr>
            <w:tcW w:w="1141" w:type="dxa"/>
            <w:tcBorders/>
            <w:vAlign w:val="center"/>
          </w:tcPr>
          <w:p>
            <w:pPr>
              <w:pStyle w:val="TableContents"/>
              <w:bidi w:val="0"/>
              <w:spacing w:before="0" w:after="283"/>
              <w:jc w:val="left"/>
              <w:rPr/>
            </w:pPr>
            <w:r>
              <w:rPr/>
              <w:t xml:space="preserve">6.17 </w:t>
            </w:r>
          </w:p>
        </w:tc>
        <w:tc>
          <w:tcPr>
            <w:tcW w:w="1388" w:type="dxa"/>
            <w:tcBorders/>
            <w:vAlign w:val="center"/>
          </w:tcPr>
          <w:p>
            <w:pPr>
              <w:pStyle w:val="TableContents"/>
              <w:bidi w:val="0"/>
              <w:spacing w:before="0" w:after="283"/>
              <w:jc w:val="left"/>
              <w:rPr/>
            </w:pPr>
            <w:r>
              <w:rPr/>
              <w:t xml:space="preserve">3.21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6.18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83 </w:t>
            </w:r>
          </w:p>
        </w:tc>
        <w:tc>
          <w:tcPr>
            <w:tcW w:w="1566" w:type="dxa"/>
            <w:tcBorders/>
            <w:vAlign w:val="center"/>
          </w:tcPr>
          <w:p>
            <w:pPr>
              <w:pStyle w:val="TableContents"/>
              <w:bidi w:val="0"/>
              <w:spacing w:before="0" w:after="283"/>
              <w:jc w:val="left"/>
              <w:rPr/>
            </w:pPr>
            <w:r>
              <w:rPr/>
              <w:t xml:space="preserve">Montenegro </w:t>
            </w:r>
          </w:p>
        </w:tc>
        <w:tc>
          <w:tcPr>
            <w:tcW w:w="677" w:type="dxa"/>
            <w:tcBorders/>
            <w:vAlign w:val="center"/>
          </w:tcPr>
          <w:p>
            <w:pPr>
              <w:pStyle w:val="TableContents"/>
              <w:bidi w:val="0"/>
              <w:spacing w:before="0" w:after="283"/>
              <w:jc w:val="left"/>
              <w:rPr/>
            </w:pPr>
            <w:r>
              <w:rPr/>
              <w:t xml:space="preserve">5.69 </w:t>
            </w:r>
          </w:p>
        </w:tc>
        <w:tc>
          <w:tcPr>
            <w:tcW w:w="1141" w:type="dxa"/>
            <w:tcBorders/>
            <w:vAlign w:val="center"/>
          </w:tcPr>
          <w:p>
            <w:pPr>
              <w:pStyle w:val="TableContents"/>
              <w:bidi w:val="0"/>
              <w:spacing w:before="0" w:after="283"/>
              <w:jc w:val="left"/>
              <w:rPr/>
            </w:pPr>
            <w:r>
              <w:rPr/>
              <w:t xml:space="preserve">6.08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85 </w:t>
            </w:r>
          </w:p>
        </w:tc>
        <w:tc>
          <w:tcPr>
            <w:tcW w:w="1566" w:type="dxa"/>
            <w:tcBorders/>
            <w:vAlign w:val="center"/>
          </w:tcPr>
          <w:p>
            <w:pPr>
              <w:pStyle w:val="TableContents"/>
              <w:bidi w:val="0"/>
              <w:spacing w:before="0" w:after="283"/>
              <w:jc w:val="left"/>
              <w:rPr/>
            </w:pPr>
            <w:r>
              <w:rPr/>
              <w:t xml:space="preserve">Sambia </w:t>
            </w:r>
          </w:p>
        </w:tc>
        <w:tc>
          <w:tcPr>
            <w:tcW w:w="677" w:type="dxa"/>
            <w:tcBorders/>
            <w:vAlign w:val="center"/>
          </w:tcPr>
          <w:p>
            <w:pPr>
              <w:pStyle w:val="TableContents"/>
              <w:bidi w:val="0"/>
              <w:spacing w:before="0" w:after="283"/>
              <w:jc w:val="left"/>
              <w:rPr/>
            </w:pPr>
            <w:r>
              <w:rPr/>
              <w:t xml:space="preserve">5.68 </w:t>
            </w:r>
          </w:p>
        </w:tc>
        <w:tc>
          <w:tcPr>
            <w:tcW w:w="1141" w:type="dxa"/>
            <w:tcBorders/>
            <w:vAlign w:val="center"/>
          </w:tcPr>
          <w:p>
            <w:pPr>
              <w:pStyle w:val="TableContents"/>
              <w:bidi w:val="0"/>
              <w:spacing w:before="0" w:after="283"/>
              <w:jc w:val="left"/>
              <w:rPr/>
            </w:pPr>
            <w:r>
              <w:rPr/>
              <w:t xml:space="preserve">6.17 </w:t>
            </w:r>
          </w:p>
        </w:tc>
        <w:tc>
          <w:tcPr>
            <w:tcW w:w="1388" w:type="dxa"/>
            <w:tcBorders/>
            <w:vAlign w:val="center"/>
          </w:tcPr>
          <w:p>
            <w:pPr>
              <w:pStyle w:val="TableContents"/>
              <w:bidi w:val="0"/>
              <w:spacing w:before="0" w:after="283"/>
              <w:jc w:val="left"/>
              <w:rPr/>
            </w:pPr>
            <w:r>
              <w:rPr/>
              <w:t xml:space="preserve">5.00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6.47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86 </w:t>
            </w:r>
          </w:p>
        </w:tc>
        <w:tc>
          <w:tcPr>
            <w:tcW w:w="1566" w:type="dxa"/>
            <w:tcBorders/>
            <w:vAlign w:val="center"/>
          </w:tcPr>
          <w:p>
            <w:pPr>
              <w:pStyle w:val="TableContents"/>
              <w:bidi w:val="0"/>
              <w:spacing w:before="0" w:after="283"/>
              <w:jc w:val="left"/>
              <w:rPr/>
            </w:pPr>
            <w:r>
              <w:rPr/>
              <w:t xml:space="preserve">Mali </w:t>
            </w:r>
          </w:p>
        </w:tc>
        <w:tc>
          <w:tcPr>
            <w:tcW w:w="677" w:type="dxa"/>
            <w:tcBorders/>
            <w:vAlign w:val="center"/>
          </w:tcPr>
          <w:p>
            <w:pPr>
              <w:pStyle w:val="TableContents"/>
              <w:bidi w:val="0"/>
              <w:spacing w:before="0" w:after="283"/>
              <w:jc w:val="left"/>
              <w:rPr/>
            </w:pPr>
            <w:r>
              <w:rPr/>
              <w:t xml:space="preserve">5.64 </w:t>
            </w:r>
          </w:p>
        </w:tc>
        <w:tc>
          <w:tcPr>
            <w:tcW w:w="1141" w:type="dxa"/>
            <w:tcBorders/>
            <w:vAlign w:val="center"/>
          </w:tcPr>
          <w:p>
            <w:pPr>
              <w:pStyle w:val="TableContents"/>
              <w:bidi w:val="0"/>
              <w:spacing w:before="0" w:after="283"/>
              <w:jc w:val="left"/>
              <w:rPr/>
            </w:pPr>
            <w:r>
              <w:rPr/>
              <w:t xml:space="preserve">7.42 </w:t>
            </w:r>
          </w:p>
        </w:tc>
        <w:tc>
          <w:tcPr>
            <w:tcW w:w="1388" w:type="dxa"/>
            <w:tcBorders/>
            <w:vAlign w:val="center"/>
          </w:tcPr>
          <w:p>
            <w:pPr>
              <w:pStyle w:val="TableContents"/>
              <w:bidi w:val="0"/>
              <w:spacing w:before="0" w:after="283"/>
              <w:jc w:val="left"/>
              <w:rPr/>
            </w:pPr>
            <w:r>
              <w:rPr/>
              <w:t xml:space="preserve">3.93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6.18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87 </w:t>
            </w:r>
          </w:p>
        </w:tc>
        <w:tc>
          <w:tcPr>
            <w:tcW w:w="1566" w:type="dxa"/>
            <w:tcBorders/>
            <w:vAlign w:val="center"/>
          </w:tcPr>
          <w:p>
            <w:pPr>
              <w:pStyle w:val="TableContents"/>
              <w:bidi w:val="0"/>
              <w:spacing w:before="0" w:after="283"/>
              <w:jc w:val="left"/>
              <w:rPr/>
            </w:pPr>
            <w:r>
              <w:rPr/>
              <w:t xml:space="preserve">Benin </w:t>
            </w:r>
          </w:p>
        </w:tc>
        <w:tc>
          <w:tcPr>
            <w:tcW w:w="677" w:type="dxa"/>
            <w:tcBorders/>
            <w:vAlign w:val="center"/>
          </w:tcPr>
          <w:p>
            <w:pPr>
              <w:pStyle w:val="TableContents"/>
              <w:bidi w:val="0"/>
              <w:spacing w:before="0" w:after="283"/>
              <w:jc w:val="left"/>
              <w:rPr/>
            </w:pPr>
            <w:r>
              <w:rPr/>
              <w:t xml:space="preserve">5.61 </w:t>
            </w:r>
          </w:p>
        </w:tc>
        <w:tc>
          <w:tcPr>
            <w:tcW w:w="1141" w:type="dxa"/>
            <w:tcBorders/>
            <w:vAlign w:val="center"/>
          </w:tcPr>
          <w:p>
            <w:pPr>
              <w:pStyle w:val="TableContents"/>
              <w:bidi w:val="0"/>
              <w:spacing w:before="0" w:after="283"/>
              <w:jc w:val="left"/>
              <w:rPr/>
            </w:pPr>
            <w:r>
              <w:rPr/>
              <w:t xml:space="preserve">6.50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5.59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88 </w:t>
            </w:r>
          </w:p>
        </w:tc>
        <w:tc>
          <w:tcPr>
            <w:tcW w:w="1566" w:type="dxa"/>
            <w:tcBorders/>
            <w:vAlign w:val="center"/>
          </w:tcPr>
          <w:p>
            <w:pPr>
              <w:pStyle w:val="TableContents"/>
              <w:bidi w:val="0"/>
              <w:spacing w:before="0" w:after="283"/>
              <w:jc w:val="left"/>
              <w:rPr/>
            </w:pPr>
            <w:r>
              <w:rPr/>
              <w:t xml:space="preserve">Makedonia </w:t>
            </w:r>
          </w:p>
        </w:tc>
        <w:tc>
          <w:tcPr>
            <w:tcW w:w="677" w:type="dxa"/>
            <w:tcBorders/>
            <w:vAlign w:val="center"/>
          </w:tcPr>
          <w:p>
            <w:pPr>
              <w:pStyle w:val="TableContents"/>
              <w:bidi w:val="0"/>
              <w:spacing w:before="0" w:after="283"/>
              <w:jc w:val="left"/>
              <w:rPr/>
            </w:pPr>
            <w:r>
              <w:rPr/>
              <w:t xml:space="preserve">5.57 </w:t>
            </w:r>
          </w:p>
        </w:tc>
        <w:tc>
          <w:tcPr>
            <w:tcW w:w="1141" w:type="dxa"/>
            <w:tcBorders/>
            <w:vAlign w:val="center"/>
          </w:tcPr>
          <w:p>
            <w:pPr>
              <w:pStyle w:val="TableContents"/>
              <w:bidi w:val="0"/>
              <w:spacing w:before="0" w:after="283"/>
              <w:jc w:val="left"/>
              <w:rPr/>
            </w:pPr>
            <w:r>
              <w:rPr/>
              <w:t xml:space="preserve">6.50 </w:t>
            </w:r>
          </w:p>
        </w:tc>
        <w:tc>
          <w:tcPr>
            <w:tcW w:w="1388" w:type="dxa"/>
            <w:tcBorders/>
            <w:vAlign w:val="center"/>
          </w:tcPr>
          <w:p>
            <w:pPr>
              <w:pStyle w:val="TableContents"/>
              <w:bidi w:val="0"/>
              <w:spacing w:before="0" w:after="283"/>
              <w:jc w:val="left"/>
              <w:rPr/>
            </w:pPr>
            <w:r>
              <w:rPr/>
              <w:t xml:space="preserve">5.00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89 </w:t>
            </w:r>
          </w:p>
        </w:tc>
        <w:tc>
          <w:tcPr>
            <w:tcW w:w="1566" w:type="dxa"/>
            <w:tcBorders/>
            <w:vAlign w:val="center"/>
          </w:tcPr>
          <w:p>
            <w:pPr>
              <w:pStyle w:val="TableContents"/>
              <w:bidi w:val="0"/>
              <w:spacing w:before="0" w:after="283"/>
              <w:jc w:val="left"/>
              <w:rPr/>
            </w:pPr>
            <w:r>
              <w:rPr/>
              <w:t xml:space="preserve">Bolivia </w:t>
            </w:r>
          </w:p>
        </w:tc>
        <w:tc>
          <w:tcPr>
            <w:tcW w:w="677" w:type="dxa"/>
            <w:tcBorders/>
            <w:vAlign w:val="center"/>
          </w:tcPr>
          <w:p>
            <w:pPr>
              <w:pStyle w:val="TableContents"/>
              <w:bidi w:val="0"/>
              <w:spacing w:before="0" w:after="283"/>
              <w:jc w:val="left"/>
              <w:rPr/>
            </w:pPr>
            <w:r>
              <w:rPr/>
              <w:t xml:space="preserve">5.49 </w:t>
            </w:r>
          </w:p>
        </w:tc>
        <w:tc>
          <w:tcPr>
            <w:tcW w:w="1141" w:type="dxa"/>
            <w:tcBorders/>
            <w:vAlign w:val="center"/>
          </w:tcPr>
          <w:p>
            <w:pPr>
              <w:pStyle w:val="TableContents"/>
              <w:bidi w:val="0"/>
              <w:spacing w:before="0" w:after="283"/>
              <w:jc w:val="left"/>
              <w:rPr/>
            </w:pPr>
            <w:r>
              <w:rPr/>
              <w:t xml:space="preserve">7.00 </w:t>
            </w:r>
          </w:p>
        </w:tc>
        <w:tc>
          <w:tcPr>
            <w:tcW w:w="1388" w:type="dxa"/>
            <w:tcBorders/>
            <w:vAlign w:val="center"/>
          </w:tcPr>
          <w:p>
            <w:pPr>
              <w:pStyle w:val="TableContents"/>
              <w:bidi w:val="0"/>
              <w:spacing w:before="0" w:after="283"/>
              <w:jc w:val="left"/>
              <w:rPr/>
            </w:pPr>
            <w:r>
              <w:rPr/>
              <w:t xml:space="preserve">4.64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89 </w:t>
            </w:r>
          </w:p>
        </w:tc>
        <w:tc>
          <w:tcPr>
            <w:tcW w:w="1566" w:type="dxa"/>
            <w:tcBorders/>
            <w:vAlign w:val="center"/>
          </w:tcPr>
          <w:p>
            <w:pPr>
              <w:pStyle w:val="TableContents"/>
              <w:bidi w:val="0"/>
              <w:spacing w:before="0" w:after="283"/>
              <w:jc w:val="left"/>
              <w:rPr/>
            </w:pPr>
            <w:r>
              <w:rPr/>
              <w:t xml:space="preserve">Malawi </w:t>
            </w:r>
          </w:p>
        </w:tc>
        <w:tc>
          <w:tcPr>
            <w:tcW w:w="677" w:type="dxa"/>
            <w:tcBorders/>
            <w:vAlign w:val="center"/>
          </w:tcPr>
          <w:p>
            <w:pPr>
              <w:pStyle w:val="TableContents"/>
              <w:bidi w:val="0"/>
              <w:spacing w:before="0" w:after="283"/>
              <w:jc w:val="left"/>
              <w:rPr/>
            </w:pPr>
            <w:r>
              <w:rPr/>
              <w:t xml:space="preserve">5.49 </w:t>
            </w:r>
          </w:p>
        </w:tc>
        <w:tc>
          <w:tcPr>
            <w:tcW w:w="1141" w:type="dxa"/>
            <w:tcBorders/>
            <w:vAlign w:val="center"/>
          </w:tcPr>
          <w:p>
            <w:pPr>
              <w:pStyle w:val="TableContents"/>
              <w:bidi w:val="0"/>
              <w:spacing w:before="0" w:after="283"/>
              <w:jc w:val="left"/>
              <w:rPr/>
            </w:pPr>
            <w:r>
              <w:rPr/>
              <w:t xml:space="preserve">6.58 </w:t>
            </w:r>
          </w:p>
        </w:tc>
        <w:tc>
          <w:tcPr>
            <w:tcW w:w="1388" w:type="dxa"/>
            <w:tcBorders/>
            <w:vAlign w:val="center"/>
          </w:tcPr>
          <w:p>
            <w:pPr>
              <w:pStyle w:val="TableContents"/>
              <w:bidi w:val="0"/>
              <w:spacing w:before="0" w:after="283"/>
              <w:jc w:val="left"/>
              <w:rPr/>
            </w:pPr>
            <w:r>
              <w:rPr/>
              <w:t xml:space="preserve">4.29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5.88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91 </w:t>
            </w:r>
          </w:p>
        </w:tc>
        <w:tc>
          <w:tcPr>
            <w:tcW w:w="1566" w:type="dxa"/>
            <w:tcBorders/>
            <w:vAlign w:val="center"/>
          </w:tcPr>
          <w:p>
            <w:pPr>
              <w:pStyle w:val="TableContents"/>
              <w:bidi w:val="0"/>
              <w:spacing w:before="0" w:after="283"/>
              <w:jc w:val="left"/>
              <w:rPr/>
            </w:pPr>
            <w:r>
              <w:rPr/>
              <w:t xml:space="preserve">Tansania </w:t>
            </w:r>
          </w:p>
        </w:tc>
        <w:tc>
          <w:tcPr>
            <w:tcW w:w="677" w:type="dxa"/>
            <w:tcBorders/>
            <w:vAlign w:val="center"/>
          </w:tcPr>
          <w:p>
            <w:pPr>
              <w:pStyle w:val="TableContents"/>
              <w:bidi w:val="0"/>
              <w:spacing w:before="0" w:after="283"/>
              <w:jc w:val="left"/>
              <w:rPr/>
            </w:pPr>
            <w:r>
              <w:rPr/>
              <w:t xml:space="preserve">5.47 </w:t>
            </w:r>
          </w:p>
        </w:tc>
        <w:tc>
          <w:tcPr>
            <w:tcW w:w="1141" w:type="dxa"/>
            <w:tcBorders/>
            <w:vAlign w:val="center"/>
          </w:tcPr>
          <w:p>
            <w:pPr>
              <w:pStyle w:val="TableContents"/>
              <w:bidi w:val="0"/>
              <w:spacing w:before="0" w:after="283"/>
              <w:jc w:val="left"/>
              <w:rPr/>
            </w:pPr>
            <w:r>
              <w:rPr/>
              <w:t xml:space="preserve">7.00 </w:t>
            </w:r>
          </w:p>
        </w:tc>
        <w:tc>
          <w:tcPr>
            <w:tcW w:w="1388" w:type="dxa"/>
            <w:tcBorders/>
            <w:vAlign w:val="center"/>
          </w:tcPr>
          <w:p>
            <w:pPr>
              <w:pStyle w:val="TableContents"/>
              <w:bidi w:val="0"/>
              <w:spacing w:before="0" w:after="283"/>
              <w:jc w:val="left"/>
              <w:rPr/>
            </w:pPr>
            <w:r>
              <w:rPr/>
              <w:t xml:space="preserve">5.00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4.71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92 </w:t>
            </w:r>
          </w:p>
        </w:tc>
        <w:tc>
          <w:tcPr>
            <w:tcW w:w="1566" w:type="dxa"/>
            <w:tcBorders/>
            <w:vAlign w:val="center"/>
          </w:tcPr>
          <w:p>
            <w:pPr>
              <w:pStyle w:val="TableContents"/>
              <w:bidi w:val="0"/>
              <w:spacing w:before="0" w:after="283"/>
              <w:jc w:val="left"/>
              <w:rPr/>
            </w:pPr>
            <w:r>
              <w:rPr/>
              <w:t xml:space="preserve">Bangladesh </w:t>
            </w:r>
          </w:p>
        </w:tc>
        <w:tc>
          <w:tcPr>
            <w:tcW w:w="677" w:type="dxa"/>
            <w:tcBorders/>
            <w:vAlign w:val="center"/>
          </w:tcPr>
          <w:p>
            <w:pPr>
              <w:pStyle w:val="TableContents"/>
              <w:bidi w:val="0"/>
              <w:spacing w:before="0" w:after="283"/>
              <w:jc w:val="left"/>
              <w:rPr/>
            </w:pPr>
            <w:r>
              <w:rPr/>
              <w:t xml:space="preserve">5.43 </w:t>
            </w:r>
          </w:p>
        </w:tc>
        <w:tc>
          <w:tcPr>
            <w:tcW w:w="1141" w:type="dxa"/>
            <w:tcBorders/>
            <w:vAlign w:val="center"/>
          </w:tcPr>
          <w:p>
            <w:pPr>
              <w:pStyle w:val="TableContents"/>
              <w:bidi w:val="0"/>
              <w:spacing w:before="0" w:after="283"/>
              <w:jc w:val="left"/>
              <w:rPr/>
            </w:pPr>
            <w:r>
              <w:rPr/>
              <w:t xml:space="preserve">7.42 </w:t>
            </w:r>
          </w:p>
        </w:tc>
        <w:tc>
          <w:tcPr>
            <w:tcW w:w="1388" w:type="dxa"/>
            <w:tcBorders/>
            <w:vAlign w:val="center"/>
          </w:tcPr>
          <w:p>
            <w:pPr>
              <w:pStyle w:val="TableContents"/>
              <w:bidi w:val="0"/>
              <w:spacing w:before="0" w:after="283"/>
              <w:jc w:val="left"/>
              <w:rPr/>
            </w:pPr>
            <w:r>
              <w:rPr/>
              <w:t xml:space="preserve">5.07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5.29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93 </w:t>
            </w:r>
          </w:p>
        </w:tc>
        <w:tc>
          <w:tcPr>
            <w:tcW w:w="1566" w:type="dxa"/>
            <w:tcBorders/>
            <w:vAlign w:val="center"/>
          </w:tcPr>
          <w:p>
            <w:pPr>
              <w:pStyle w:val="TableContents"/>
              <w:bidi w:val="0"/>
              <w:spacing w:before="0" w:after="283"/>
              <w:jc w:val="left"/>
              <w:rPr/>
            </w:pPr>
            <w:r>
              <w:rPr/>
              <w:t xml:space="preserve">Liberia </w:t>
            </w:r>
          </w:p>
        </w:tc>
        <w:tc>
          <w:tcPr>
            <w:tcW w:w="677" w:type="dxa"/>
            <w:tcBorders/>
            <w:vAlign w:val="center"/>
          </w:tcPr>
          <w:p>
            <w:pPr>
              <w:pStyle w:val="TableContents"/>
              <w:bidi w:val="0"/>
              <w:spacing w:before="0" w:after="283"/>
              <w:jc w:val="left"/>
              <w:rPr/>
            </w:pPr>
            <w:r>
              <w:rPr/>
              <w:t xml:space="preserve">5.23 </w:t>
            </w:r>
          </w:p>
        </w:tc>
        <w:tc>
          <w:tcPr>
            <w:tcW w:w="1141" w:type="dxa"/>
            <w:tcBorders/>
            <w:vAlign w:val="center"/>
          </w:tcPr>
          <w:p>
            <w:pPr>
              <w:pStyle w:val="TableContents"/>
              <w:bidi w:val="0"/>
              <w:spacing w:before="0" w:after="283"/>
              <w:jc w:val="left"/>
              <w:rPr/>
            </w:pPr>
            <w:r>
              <w:rPr/>
              <w:t xml:space="preserve">7.42 </w:t>
            </w:r>
          </w:p>
        </w:tc>
        <w:tc>
          <w:tcPr>
            <w:tcW w:w="1388" w:type="dxa"/>
            <w:tcBorders/>
            <w:vAlign w:val="center"/>
          </w:tcPr>
          <w:p>
            <w:pPr>
              <w:pStyle w:val="TableContents"/>
              <w:bidi w:val="0"/>
              <w:spacing w:before="0" w:after="283"/>
              <w:jc w:val="left"/>
              <w:rPr/>
            </w:pPr>
            <w:r>
              <w:rPr/>
              <w:t xml:space="preserve">2.57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5.59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94 </w:t>
            </w:r>
          </w:p>
        </w:tc>
        <w:tc>
          <w:tcPr>
            <w:tcW w:w="1566" w:type="dxa"/>
            <w:tcBorders/>
            <w:vAlign w:val="center"/>
          </w:tcPr>
          <w:p>
            <w:pPr>
              <w:pStyle w:val="TableContents"/>
              <w:bidi w:val="0"/>
              <w:spacing w:before="0" w:after="283"/>
              <w:jc w:val="left"/>
              <w:rPr/>
            </w:pPr>
            <w:r>
              <w:rPr/>
              <w:t xml:space="preserve">Nepal </w:t>
            </w:r>
          </w:p>
        </w:tc>
        <w:tc>
          <w:tcPr>
            <w:tcW w:w="677" w:type="dxa"/>
            <w:tcBorders/>
            <w:vAlign w:val="center"/>
          </w:tcPr>
          <w:p>
            <w:pPr>
              <w:pStyle w:val="TableContents"/>
              <w:bidi w:val="0"/>
              <w:spacing w:before="0" w:after="283"/>
              <w:jc w:val="left"/>
              <w:rPr/>
            </w:pPr>
            <w:r>
              <w:rPr/>
              <w:t xml:space="preserve">5.18 </w:t>
            </w:r>
          </w:p>
        </w:tc>
        <w:tc>
          <w:tcPr>
            <w:tcW w:w="1141" w:type="dxa"/>
            <w:tcBorders/>
            <w:vAlign w:val="center"/>
          </w:tcPr>
          <w:p>
            <w:pPr>
              <w:pStyle w:val="TableContents"/>
              <w:bidi w:val="0"/>
              <w:spacing w:before="0" w:after="283"/>
              <w:jc w:val="left"/>
              <w:rPr/>
            </w:pPr>
            <w:r>
              <w:rPr/>
              <w:t xml:space="preserve">4.33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5.59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95 </w:t>
            </w:r>
          </w:p>
        </w:tc>
        <w:tc>
          <w:tcPr>
            <w:tcW w:w="1566" w:type="dxa"/>
            <w:tcBorders/>
            <w:vAlign w:val="center"/>
          </w:tcPr>
          <w:p>
            <w:pPr>
              <w:pStyle w:val="TableContents"/>
              <w:bidi w:val="0"/>
              <w:spacing w:before="0" w:after="283"/>
              <w:jc w:val="left"/>
              <w:rPr/>
            </w:pPr>
            <w:r>
              <w:rPr/>
              <w:t xml:space="preserve">Kenia </w:t>
            </w:r>
          </w:p>
        </w:tc>
        <w:tc>
          <w:tcPr>
            <w:tcW w:w="677" w:type="dxa"/>
            <w:tcBorders/>
            <w:vAlign w:val="center"/>
          </w:tcPr>
          <w:p>
            <w:pPr>
              <w:pStyle w:val="TableContents"/>
              <w:bidi w:val="0"/>
              <w:spacing w:before="0" w:after="283"/>
              <w:jc w:val="left"/>
              <w:rPr/>
            </w:pPr>
            <w:r>
              <w:rPr/>
              <w:t xml:space="preserve">5.11 </w:t>
            </w:r>
          </w:p>
        </w:tc>
        <w:tc>
          <w:tcPr>
            <w:tcW w:w="1141" w:type="dxa"/>
            <w:tcBorders/>
            <w:vAlign w:val="center"/>
          </w:tcPr>
          <w:p>
            <w:pPr>
              <w:pStyle w:val="TableContents"/>
              <w:bidi w:val="0"/>
              <w:spacing w:before="0" w:after="283"/>
              <w:jc w:val="left"/>
              <w:rPr/>
            </w:pPr>
            <w:r>
              <w:rPr/>
              <w:t xml:space="preserve">3.50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4.41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95 </w:t>
            </w:r>
          </w:p>
        </w:tc>
        <w:tc>
          <w:tcPr>
            <w:tcW w:w="1566" w:type="dxa"/>
            <w:tcBorders/>
            <w:vAlign w:val="center"/>
          </w:tcPr>
          <w:p>
            <w:pPr>
              <w:pStyle w:val="TableContents"/>
              <w:bidi w:val="0"/>
              <w:spacing w:before="0" w:after="283"/>
              <w:jc w:val="left"/>
              <w:rPr/>
            </w:pPr>
            <w:r>
              <w:rPr/>
              <w:t xml:space="preserve">Kirgisia </w:t>
            </w:r>
          </w:p>
        </w:tc>
        <w:tc>
          <w:tcPr>
            <w:tcW w:w="677" w:type="dxa"/>
            <w:tcBorders/>
            <w:vAlign w:val="center"/>
          </w:tcPr>
          <w:p>
            <w:pPr>
              <w:pStyle w:val="TableContents"/>
              <w:bidi w:val="0"/>
              <w:spacing w:before="0" w:after="283"/>
              <w:jc w:val="left"/>
              <w:rPr/>
            </w:pPr>
            <w:r>
              <w:rPr/>
              <w:t xml:space="preserve">5.11 </w:t>
            </w:r>
          </w:p>
        </w:tc>
        <w:tc>
          <w:tcPr>
            <w:tcW w:w="1141" w:type="dxa"/>
            <w:tcBorders/>
            <w:vAlign w:val="center"/>
          </w:tcPr>
          <w:p>
            <w:pPr>
              <w:pStyle w:val="TableContents"/>
              <w:bidi w:val="0"/>
              <w:spacing w:before="0" w:after="283"/>
              <w:jc w:val="left"/>
              <w:rPr/>
            </w:pPr>
            <w:r>
              <w:rPr/>
              <w:t xml:space="preserve">6.58 </w:t>
            </w:r>
          </w:p>
        </w:tc>
        <w:tc>
          <w:tcPr>
            <w:tcW w:w="1388" w:type="dxa"/>
            <w:tcBorders/>
            <w:vAlign w:val="center"/>
          </w:tcPr>
          <w:p>
            <w:pPr>
              <w:pStyle w:val="TableContents"/>
              <w:bidi w:val="0"/>
              <w:spacing w:before="0" w:after="283"/>
              <w:jc w:val="left"/>
              <w:rPr/>
            </w:pPr>
            <w:r>
              <w:rPr/>
              <w:t xml:space="preserve">2.93 </w:t>
            </w:r>
          </w:p>
        </w:tc>
        <w:tc>
          <w:tcPr>
            <w:tcW w:w="1441" w:type="dxa"/>
            <w:tcBorders/>
            <w:vAlign w:val="center"/>
          </w:tcPr>
          <w:p>
            <w:pPr>
              <w:pStyle w:val="TableContents"/>
              <w:bidi w:val="0"/>
              <w:spacing w:before="0" w:after="283"/>
              <w:jc w:val="left"/>
              <w:rPr/>
            </w:pPr>
            <w:r>
              <w:rPr/>
              <w:t xml:space="preserve">6.67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5.00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95 </w:t>
            </w:r>
          </w:p>
        </w:tc>
        <w:tc>
          <w:tcPr>
            <w:tcW w:w="1566" w:type="dxa"/>
            <w:tcBorders/>
            <w:vAlign w:val="center"/>
          </w:tcPr>
          <w:p>
            <w:pPr>
              <w:pStyle w:val="TableContents"/>
              <w:bidi w:val="0"/>
              <w:spacing w:before="0" w:after="283"/>
              <w:jc w:val="left"/>
              <w:rPr/>
            </w:pPr>
            <w:r>
              <w:rPr/>
              <w:t xml:space="preserve">Madagaskar </w:t>
            </w:r>
          </w:p>
        </w:tc>
        <w:tc>
          <w:tcPr>
            <w:tcW w:w="677" w:type="dxa"/>
            <w:tcBorders/>
            <w:vAlign w:val="center"/>
          </w:tcPr>
          <w:p>
            <w:pPr>
              <w:pStyle w:val="TableContents"/>
              <w:bidi w:val="0"/>
              <w:spacing w:before="0" w:after="283"/>
              <w:jc w:val="left"/>
              <w:rPr/>
            </w:pPr>
            <w:r>
              <w:rPr/>
              <w:t xml:space="preserve">5.11 </w:t>
            </w:r>
          </w:p>
        </w:tc>
        <w:tc>
          <w:tcPr>
            <w:tcW w:w="1141" w:type="dxa"/>
            <w:tcBorders/>
            <w:vAlign w:val="center"/>
          </w:tcPr>
          <w:p>
            <w:pPr>
              <w:pStyle w:val="TableContents"/>
              <w:bidi w:val="0"/>
              <w:spacing w:before="0" w:after="283"/>
              <w:jc w:val="left"/>
              <w:rPr/>
            </w:pPr>
            <w:r>
              <w:rPr/>
              <w:t xml:space="preserve">6.08 </w:t>
            </w:r>
          </w:p>
        </w:tc>
        <w:tc>
          <w:tcPr>
            <w:tcW w:w="1388" w:type="dxa"/>
            <w:tcBorders/>
            <w:vAlign w:val="center"/>
          </w:tcPr>
          <w:p>
            <w:pPr>
              <w:pStyle w:val="TableContents"/>
              <w:bidi w:val="0"/>
              <w:spacing w:before="0" w:after="283"/>
              <w:jc w:val="left"/>
              <w:rPr/>
            </w:pPr>
            <w:r>
              <w:rPr/>
              <w:t xml:space="preserve">3.57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4.71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98 </w:t>
            </w:r>
          </w:p>
        </w:tc>
        <w:tc>
          <w:tcPr>
            <w:tcW w:w="1566" w:type="dxa"/>
            <w:tcBorders/>
            <w:vAlign w:val="center"/>
          </w:tcPr>
          <w:p>
            <w:pPr>
              <w:pStyle w:val="TableContents"/>
              <w:bidi w:val="0"/>
              <w:spacing w:before="0" w:after="283"/>
              <w:jc w:val="left"/>
              <w:rPr/>
            </w:pPr>
            <w:r>
              <w:rPr/>
              <w:t xml:space="preserve">Uganda </w:t>
            </w:r>
          </w:p>
        </w:tc>
        <w:tc>
          <w:tcPr>
            <w:tcW w:w="677" w:type="dxa"/>
            <w:tcBorders/>
            <w:vAlign w:val="center"/>
          </w:tcPr>
          <w:p>
            <w:pPr>
              <w:pStyle w:val="TableContents"/>
              <w:bidi w:val="0"/>
              <w:spacing w:before="0" w:after="283"/>
              <w:jc w:val="left"/>
              <w:rPr/>
            </w:pPr>
            <w:r>
              <w:rPr/>
              <w:t xml:space="preserve">5.09 </w:t>
            </w:r>
          </w:p>
        </w:tc>
        <w:tc>
          <w:tcPr>
            <w:tcW w:w="1141" w:type="dxa"/>
            <w:tcBorders/>
            <w:vAlign w:val="center"/>
          </w:tcPr>
          <w:p>
            <w:pPr>
              <w:pStyle w:val="TableContents"/>
              <w:bidi w:val="0"/>
              <w:spacing w:before="0" w:after="283"/>
              <w:jc w:val="left"/>
              <w:rPr/>
            </w:pPr>
            <w:r>
              <w:rPr/>
              <w:t xml:space="preserve">5.25 </w:t>
            </w:r>
          </w:p>
        </w:tc>
        <w:tc>
          <w:tcPr>
            <w:tcW w:w="1388" w:type="dxa"/>
            <w:tcBorders/>
            <w:vAlign w:val="center"/>
          </w:tcPr>
          <w:p>
            <w:pPr>
              <w:pStyle w:val="TableContents"/>
              <w:bidi w:val="0"/>
              <w:spacing w:before="0" w:after="283"/>
              <w:jc w:val="left"/>
              <w:rPr/>
            </w:pPr>
            <w:r>
              <w:rPr/>
              <w:t xml:space="preserve">3.57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5.88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99 </w:t>
            </w:r>
          </w:p>
        </w:tc>
        <w:tc>
          <w:tcPr>
            <w:tcW w:w="1566" w:type="dxa"/>
            <w:tcBorders/>
            <w:vAlign w:val="center"/>
          </w:tcPr>
          <w:p>
            <w:pPr>
              <w:pStyle w:val="TableContents"/>
              <w:bidi w:val="0"/>
              <w:spacing w:before="0" w:after="283"/>
              <w:jc w:val="left"/>
              <w:rPr/>
            </w:pPr>
            <w:r>
              <w:rPr/>
              <w:t xml:space="preserve">Bhutan </w:t>
            </w:r>
          </w:p>
        </w:tc>
        <w:tc>
          <w:tcPr>
            <w:tcW w:w="677" w:type="dxa"/>
            <w:tcBorders/>
            <w:vAlign w:val="center"/>
          </w:tcPr>
          <w:p>
            <w:pPr>
              <w:pStyle w:val="TableContents"/>
              <w:bidi w:val="0"/>
              <w:spacing w:before="0" w:after="283"/>
              <w:jc w:val="left"/>
              <w:rPr/>
            </w:pPr>
            <w:r>
              <w:rPr/>
              <w:t xml:space="preserve">5.08 </w:t>
            </w:r>
          </w:p>
        </w:tc>
        <w:tc>
          <w:tcPr>
            <w:tcW w:w="1141" w:type="dxa"/>
            <w:tcBorders/>
            <w:vAlign w:val="center"/>
          </w:tcPr>
          <w:p>
            <w:pPr>
              <w:pStyle w:val="TableContents"/>
              <w:bidi w:val="0"/>
              <w:spacing w:before="0" w:after="283"/>
              <w:jc w:val="left"/>
              <w:rPr/>
            </w:pPr>
            <w:r>
              <w:rPr/>
              <w:t xml:space="preserve">8.33 </w:t>
            </w:r>
          </w:p>
        </w:tc>
        <w:tc>
          <w:tcPr>
            <w:tcW w:w="1388" w:type="dxa"/>
            <w:tcBorders/>
            <w:vAlign w:val="center"/>
          </w:tcPr>
          <w:p>
            <w:pPr>
              <w:pStyle w:val="TableContents"/>
              <w:bidi w:val="0"/>
              <w:spacing w:before="0" w:after="283"/>
              <w:jc w:val="left"/>
              <w:rPr/>
            </w:pPr>
            <w:r>
              <w:rPr/>
              <w:t xml:space="preserve">6.07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100 </w:t>
            </w:r>
          </w:p>
        </w:tc>
        <w:tc>
          <w:tcPr>
            <w:tcW w:w="1566" w:type="dxa"/>
            <w:tcBorders/>
            <w:vAlign w:val="center"/>
          </w:tcPr>
          <w:p>
            <w:pPr>
              <w:pStyle w:val="TableContents"/>
              <w:bidi w:val="0"/>
              <w:spacing w:before="0" w:after="283"/>
              <w:jc w:val="left"/>
              <w:rPr/>
            </w:pPr>
            <w:r>
              <w:rPr/>
              <w:t xml:space="preserve">Turkki </w:t>
            </w:r>
          </w:p>
        </w:tc>
        <w:tc>
          <w:tcPr>
            <w:tcW w:w="677" w:type="dxa"/>
            <w:tcBorders/>
            <w:vAlign w:val="center"/>
          </w:tcPr>
          <w:p>
            <w:pPr>
              <w:pStyle w:val="TableContents"/>
              <w:bidi w:val="0"/>
              <w:spacing w:before="0" w:after="283"/>
              <w:jc w:val="left"/>
              <w:rPr/>
            </w:pPr>
            <w:r>
              <w:rPr/>
              <w:t xml:space="preserve">4.88 </w:t>
            </w:r>
          </w:p>
        </w:tc>
        <w:tc>
          <w:tcPr>
            <w:tcW w:w="1141" w:type="dxa"/>
            <w:tcBorders/>
            <w:vAlign w:val="center"/>
          </w:tcPr>
          <w:p>
            <w:pPr>
              <w:pStyle w:val="TableContents"/>
              <w:bidi w:val="0"/>
              <w:spacing w:before="0" w:after="283"/>
              <w:jc w:val="left"/>
              <w:rPr/>
            </w:pPr>
            <w:r>
              <w:rPr/>
              <w:t xml:space="preserve">5.33 </w:t>
            </w:r>
          </w:p>
        </w:tc>
        <w:tc>
          <w:tcPr>
            <w:tcW w:w="1388" w:type="dxa"/>
            <w:tcBorders/>
            <w:vAlign w:val="center"/>
          </w:tcPr>
          <w:p>
            <w:pPr>
              <w:pStyle w:val="TableContents"/>
              <w:bidi w:val="0"/>
              <w:spacing w:before="0" w:after="283"/>
              <w:jc w:val="left"/>
              <w:rPr/>
            </w:pPr>
            <w:r>
              <w:rPr/>
              <w:t xml:space="preserve">6.07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2.35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101 </w:t>
            </w:r>
          </w:p>
        </w:tc>
        <w:tc>
          <w:tcPr>
            <w:tcW w:w="1566" w:type="dxa"/>
            <w:tcBorders/>
            <w:vAlign w:val="center"/>
          </w:tcPr>
          <w:p>
            <w:pPr>
              <w:pStyle w:val="TableContents"/>
              <w:bidi w:val="0"/>
              <w:spacing w:before="0" w:after="283"/>
              <w:jc w:val="left"/>
              <w:rPr/>
            </w:pPr>
            <w:r>
              <w:rPr/>
              <w:t xml:space="preserve">Marokko </w:t>
            </w:r>
          </w:p>
        </w:tc>
        <w:tc>
          <w:tcPr>
            <w:tcW w:w="677" w:type="dxa"/>
            <w:tcBorders/>
            <w:vAlign w:val="center"/>
          </w:tcPr>
          <w:p>
            <w:pPr>
              <w:pStyle w:val="TableContents"/>
              <w:bidi w:val="0"/>
              <w:spacing w:before="0" w:after="283"/>
              <w:jc w:val="left"/>
              <w:rPr/>
            </w:pPr>
            <w:r>
              <w:rPr/>
              <w:t xml:space="preserve">4.87 </w:t>
            </w:r>
          </w:p>
        </w:tc>
        <w:tc>
          <w:tcPr>
            <w:tcW w:w="1141" w:type="dxa"/>
            <w:tcBorders/>
            <w:vAlign w:val="center"/>
          </w:tcPr>
          <w:p>
            <w:pPr>
              <w:pStyle w:val="TableContents"/>
              <w:bidi w:val="0"/>
              <w:spacing w:before="0" w:after="283"/>
              <w:jc w:val="left"/>
              <w:rPr/>
            </w:pPr>
            <w:r>
              <w:rPr/>
              <w:t xml:space="preserve">5.25 </w:t>
            </w:r>
          </w:p>
        </w:tc>
        <w:tc>
          <w:tcPr>
            <w:tcW w:w="1388" w:type="dxa"/>
            <w:tcBorders/>
            <w:vAlign w:val="center"/>
          </w:tcPr>
          <w:p>
            <w:pPr>
              <w:pStyle w:val="TableContents"/>
              <w:bidi w:val="0"/>
              <w:spacing w:before="0" w:after="283"/>
              <w:jc w:val="left"/>
              <w:rPr/>
            </w:pPr>
            <w:r>
              <w:rPr/>
              <w:t xml:space="preserve">4.64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4.41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101 </w:t>
            </w:r>
          </w:p>
        </w:tc>
        <w:tc>
          <w:tcPr>
            <w:tcW w:w="1566" w:type="dxa"/>
            <w:tcBorders/>
            <w:vAlign w:val="center"/>
          </w:tcPr>
          <w:p>
            <w:pPr>
              <w:pStyle w:val="TableContents"/>
              <w:bidi w:val="0"/>
              <w:spacing w:before="0" w:after="283"/>
              <w:jc w:val="left"/>
              <w:rPr/>
            </w:pPr>
            <w:r>
              <w:rPr/>
              <w:t xml:space="preserve">Bosnia ja Hertsegovina </w:t>
            </w:r>
          </w:p>
        </w:tc>
        <w:tc>
          <w:tcPr>
            <w:tcW w:w="677" w:type="dxa"/>
            <w:tcBorders/>
            <w:vAlign w:val="center"/>
          </w:tcPr>
          <w:p>
            <w:pPr>
              <w:pStyle w:val="TableContents"/>
              <w:bidi w:val="0"/>
              <w:spacing w:before="0" w:after="283"/>
              <w:jc w:val="left"/>
              <w:rPr/>
            </w:pPr>
            <w:r>
              <w:rPr/>
              <w:t xml:space="preserve">4.87 </w:t>
            </w:r>
          </w:p>
        </w:tc>
        <w:tc>
          <w:tcPr>
            <w:tcW w:w="1141" w:type="dxa"/>
            <w:tcBorders/>
            <w:vAlign w:val="center"/>
          </w:tcPr>
          <w:p>
            <w:pPr>
              <w:pStyle w:val="TableContents"/>
              <w:bidi w:val="0"/>
              <w:spacing w:before="0" w:after="283"/>
              <w:jc w:val="left"/>
              <w:rPr/>
            </w:pPr>
            <w:r>
              <w:rPr/>
              <w:t xml:space="preserve">6.50 </w:t>
            </w:r>
          </w:p>
        </w:tc>
        <w:tc>
          <w:tcPr>
            <w:tcW w:w="1388" w:type="dxa"/>
            <w:tcBorders/>
            <w:vAlign w:val="center"/>
          </w:tcPr>
          <w:p>
            <w:pPr>
              <w:pStyle w:val="TableContents"/>
              <w:bidi w:val="0"/>
              <w:spacing w:before="0" w:after="283"/>
              <w:jc w:val="left"/>
              <w:rPr/>
            </w:pPr>
            <w:r>
              <w:rPr/>
              <w:t xml:space="preserve">2.93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6.18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103 </w:t>
            </w:r>
          </w:p>
        </w:tc>
        <w:tc>
          <w:tcPr>
            <w:tcW w:w="1566" w:type="dxa"/>
            <w:tcBorders/>
            <w:vAlign w:val="center"/>
          </w:tcPr>
          <w:p>
            <w:pPr>
              <w:pStyle w:val="TableContents"/>
              <w:bidi w:val="0"/>
              <w:spacing w:before="0" w:after="283"/>
              <w:jc w:val="left"/>
              <w:rPr/>
            </w:pPr>
            <w:r>
              <w:rPr/>
              <w:t xml:space="preserve">Burkina Faso </w:t>
            </w:r>
          </w:p>
        </w:tc>
        <w:tc>
          <w:tcPr>
            <w:tcW w:w="677" w:type="dxa"/>
            <w:tcBorders/>
            <w:vAlign w:val="center"/>
          </w:tcPr>
          <w:p>
            <w:pPr>
              <w:pStyle w:val="TableContents"/>
              <w:bidi w:val="0"/>
              <w:spacing w:before="0" w:after="283"/>
              <w:jc w:val="left"/>
              <w:rPr/>
            </w:pPr>
            <w:r>
              <w:rPr/>
              <w:t xml:space="preserve">4.75 </w:t>
            </w:r>
          </w:p>
        </w:tc>
        <w:tc>
          <w:tcPr>
            <w:tcW w:w="1141" w:type="dxa"/>
            <w:tcBorders/>
            <w:vAlign w:val="center"/>
          </w:tcPr>
          <w:p>
            <w:pPr>
              <w:pStyle w:val="TableContents"/>
              <w:bidi w:val="0"/>
              <w:spacing w:before="0" w:after="283"/>
              <w:jc w:val="left"/>
              <w:rPr/>
            </w:pPr>
            <w:r>
              <w:rPr/>
              <w:t xml:space="preserve">4.42 </w:t>
            </w:r>
          </w:p>
        </w:tc>
        <w:tc>
          <w:tcPr>
            <w:tcW w:w="1388" w:type="dxa"/>
            <w:tcBorders/>
            <w:vAlign w:val="center"/>
          </w:tcPr>
          <w:p>
            <w:pPr>
              <w:pStyle w:val="TableContents"/>
              <w:bidi w:val="0"/>
              <w:spacing w:before="0" w:after="283"/>
              <w:jc w:val="left"/>
              <w:rPr/>
            </w:pPr>
            <w:r>
              <w:rPr/>
              <w:t xml:space="preserve">4.29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5.00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104 </w:t>
            </w:r>
          </w:p>
        </w:tc>
        <w:tc>
          <w:tcPr>
            <w:tcW w:w="1566" w:type="dxa"/>
            <w:tcBorders/>
            <w:vAlign w:val="center"/>
          </w:tcPr>
          <w:p>
            <w:pPr>
              <w:pStyle w:val="TableContents"/>
              <w:bidi w:val="0"/>
              <w:spacing w:before="0" w:after="283"/>
              <w:jc w:val="left"/>
              <w:rPr/>
            </w:pPr>
            <w:r>
              <w:rPr/>
              <w:t xml:space="preserve">Libanon </w:t>
            </w:r>
          </w:p>
        </w:tc>
        <w:tc>
          <w:tcPr>
            <w:tcW w:w="677" w:type="dxa"/>
            <w:tcBorders/>
            <w:vAlign w:val="center"/>
          </w:tcPr>
          <w:p>
            <w:pPr>
              <w:pStyle w:val="TableContents"/>
              <w:bidi w:val="0"/>
              <w:spacing w:before="0" w:after="283"/>
              <w:jc w:val="left"/>
              <w:rPr/>
            </w:pPr>
            <w:r>
              <w:rPr/>
              <w:t xml:space="preserve">4.72 </w:t>
            </w:r>
          </w:p>
        </w:tc>
        <w:tc>
          <w:tcPr>
            <w:tcW w:w="1141" w:type="dxa"/>
            <w:tcBorders/>
            <w:vAlign w:val="center"/>
          </w:tcPr>
          <w:p>
            <w:pPr>
              <w:pStyle w:val="TableContents"/>
              <w:bidi w:val="0"/>
              <w:spacing w:before="0" w:after="283"/>
              <w:jc w:val="left"/>
              <w:rPr/>
            </w:pPr>
            <w:r>
              <w:rPr/>
              <w:t xml:space="preserve">3.50 </w:t>
            </w:r>
          </w:p>
        </w:tc>
        <w:tc>
          <w:tcPr>
            <w:tcW w:w="1388" w:type="dxa"/>
            <w:tcBorders/>
            <w:vAlign w:val="center"/>
          </w:tcPr>
          <w:p>
            <w:pPr>
              <w:pStyle w:val="TableContents"/>
              <w:bidi w:val="0"/>
              <w:spacing w:before="0" w:after="283"/>
              <w:jc w:val="left"/>
              <w:rPr/>
            </w:pPr>
            <w:r>
              <w:rPr/>
              <w:t xml:space="preserve">2.57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4.71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105 </w:t>
            </w:r>
          </w:p>
        </w:tc>
        <w:tc>
          <w:tcPr>
            <w:tcW w:w="1566" w:type="dxa"/>
            <w:tcBorders/>
            <w:vAlign w:val="center"/>
          </w:tcPr>
          <w:p>
            <w:pPr>
              <w:pStyle w:val="TableContents"/>
              <w:bidi w:val="0"/>
              <w:spacing w:before="0" w:after="283"/>
              <w:jc w:val="left"/>
              <w:rPr/>
            </w:pPr>
            <w:r>
              <w:rPr/>
              <w:t xml:space="preserve">Sierra Leone </w:t>
            </w:r>
          </w:p>
        </w:tc>
        <w:tc>
          <w:tcPr>
            <w:tcW w:w="677" w:type="dxa"/>
            <w:tcBorders/>
            <w:vAlign w:val="center"/>
          </w:tcPr>
          <w:p>
            <w:pPr>
              <w:pStyle w:val="TableContents"/>
              <w:bidi w:val="0"/>
              <w:spacing w:before="0" w:after="283"/>
              <w:jc w:val="left"/>
              <w:rPr/>
            </w:pPr>
            <w:r>
              <w:rPr/>
              <w:t xml:space="preserve">4.66 </w:t>
            </w:r>
          </w:p>
        </w:tc>
        <w:tc>
          <w:tcPr>
            <w:tcW w:w="1141" w:type="dxa"/>
            <w:tcBorders/>
            <w:vAlign w:val="center"/>
          </w:tcPr>
          <w:p>
            <w:pPr>
              <w:pStyle w:val="TableContents"/>
              <w:bidi w:val="0"/>
              <w:spacing w:before="0" w:after="283"/>
              <w:jc w:val="left"/>
              <w:rPr/>
            </w:pPr>
            <w:r>
              <w:rPr/>
              <w:t xml:space="preserve">6.58 </w:t>
            </w:r>
          </w:p>
        </w:tc>
        <w:tc>
          <w:tcPr>
            <w:tcW w:w="1388" w:type="dxa"/>
            <w:tcBorders/>
            <w:vAlign w:val="center"/>
          </w:tcPr>
          <w:p>
            <w:pPr>
              <w:pStyle w:val="TableContents"/>
              <w:bidi w:val="0"/>
              <w:spacing w:before="0" w:after="283"/>
              <w:jc w:val="left"/>
              <w:rPr/>
            </w:pPr>
            <w:r>
              <w:rPr/>
              <w:t xml:space="preserve">1.86 </w:t>
            </w:r>
          </w:p>
        </w:tc>
        <w:tc>
          <w:tcPr>
            <w:tcW w:w="1441" w:type="dxa"/>
            <w:tcBorders/>
            <w:vAlign w:val="center"/>
          </w:tcPr>
          <w:p>
            <w:pPr>
              <w:pStyle w:val="TableContents"/>
              <w:bidi w:val="0"/>
              <w:spacing w:before="0" w:after="283"/>
              <w:jc w:val="left"/>
              <w:rPr/>
            </w:pPr>
            <w:r>
              <w:rPr/>
              <w:t xml:space="preserve">3.33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5.29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 105 </w:t>
            </w:r>
          </w:p>
        </w:tc>
        <w:tc>
          <w:tcPr>
            <w:tcW w:w="1566" w:type="dxa"/>
            <w:tcBorders/>
            <w:vAlign w:val="center"/>
          </w:tcPr>
          <w:p>
            <w:pPr>
              <w:pStyle w:val="TableContents"/>
              <w:bidi w:val="0"/>
              <w:spacing w:before="0" w:after="283"/>
              <w:jc w:val="left"/>
              <w:rPr/>
            </w:pPr>
            <w:r>
              <w:rPr/>
              <w:t xml:space="preserve">Nicaragua </w:t>
            </w:r>
          </w:p>
        </w:tc>
        <w:tc>
          <w:tcPr>
            <w:tcW w:w="677" w:type="dxa"/>
            <w:tcBorders/>
            <w:vAlign w:val="center"/>
          </w:tcPr>
          <w:p>
            <w:pPr>
              <w:pStyle w:val="TableContents"/>
              <w:bidi w:val="0"/>
              <w:spacing w:before="0" w:after="283"/>
              <w:jc w:val="left"/>
              <w:rPr/>
            </w:pPr>
            <w:r>
              <w:rPr/>
              <w:t xml:space="preserve">4.66 </w:t>
            </w:r>
          </w:p>
        </w:tc>
        <w:tc>
          <w:tcPr>
            <w:tcW w:w="1141" w:type="dxa"/>
            <w:tcBorders/>
            <w:vAlign w:val="center"/>
          </w:tcPr>
          <w:p>
            <w:pPr>
              <w:pStyle w:val="TableContents"/>
              <w:bidi w:val="0"/>
              <w:spacing w:before="0" w:after="283"/>
              <w:jc w:val="left"/>
              <w:rPr/>
            </w:pPr>
            <w:r>
              <w:rPr/>
              <w:t xml:space="preserve">3.42 </w:t>
            </w:r>
          </w:p>
        </w:tc>
        <w:tc>
          <w:tcPr>
            <w:tcW w:w="1388" w:type="dxa"/>
            <w:tcBorders/>
            <w:vAlign w:val="center"/>
          </w:tcPr>
          <w:p>
            <w:pPr>
              <w:pStyle w:val="TableContents"/>
              <w:bidi w:val="0"/>
              <w:spacing w:before="0" w:after="283"/>
              <w:jc w:val="left"/>
              <w:rPr/>
            </w:pPr>
            <w:r>
              <w:rPr/>
              <w:t xml:space="preserve">3.29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7.06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107 </w:t>
            </w:r>
          </w:p>
        </w:tc>
        <w:tc>
          <w:tcPr>
            <w:tcW w:w="1566" w:type="dxa"/>
            <w:tcBorders/>
            <w:vAlign w:val="center"/>
          </w:tcPr>
          <w:p>
            <w:pPr>
              <w:pStyle w:val="TableContents"/>
              <w:bidi w:val="0"/>
              <w:spacing w:before="0" w:after="283"/>
              <w:jc w:val="left"/>
              <w:rPr/>
            </w:pPr>
            <w:r>
              <w:rPr/>
              <w:t xml:space="preserve">Thaimaa </w:t>
            </w:r>
          </w:p>
        </w:tc>
        <w:tc>
          <w:tcPr>
            <w:tcW w:w="677" w:type="dxa"/>
            <w:tcBorders/>
            <w:vAlign w:val="center"/>
          </w:tcPr>
          <w:p>
            <w:pPr>
              <w:pStyle w:val="TableContents"/>
              <w:bidi w:val="0"/>
              <w:spacing w:before="0" w:after="283"/>
              <w:jc w:val="left"/>
              <w:rPr/>
            </w:pPr>
            <w:r>
              <w:rPr/>
              <w:t xml:space="preserve">4.63 </w:t>
            </w:r>
          </w:p>
        </w:tc>
        <w:tc>
          <w:tcPr>
            <w:tcW w:w="1141" w:type="dxa"/>
            <w:tcBorders/>
            <w:vAlign w:val="center"/>
          </w:tcPr>
          <w:p>
            <w:pPr>
              <w:pStyle w:val="TableContents"/>
              <w:bidi w:val="0"/>
              <w:spacing w:before="0" w:after="283"/>
              <w:jc w:val="left"/>
              <w:rPr/>
            </w:pPr>
            <w:r>
              <w:rPr/>
              <w:t xml:space="preserve">3.00 </w:t>
            </w:r>
          </w:p>
        </w:tc>
        <w:tc>
          <w:tcPr>
            <w:tcW w:w="1388" w:type="dxa"/>
            <w:tcBorders/>
            <w:vAlign w:val="center"/>
          </w:tcPr>
          <w:p>
            <w:pPr>
              <w:pStyle w:val="TableContents"/>
              <w:bidi w:val="0"/>
              <w:spacing w:before="0" w:after="283"/>
              <w:jc w:val="left"/>
              <w:rPr/>
            </w:pPr>
            <w:r>
              <w:rPr/>
              <w:t xml:space="preserve">4.29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5.88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108 </w:t>
            </w:r>
          </w:p>
        </w:tc>
        <w:tc>
          <w:tcPr>
            <w:tcW w:w="1566" w:type="dxa"/>
            <w:tcBorders/>
            <w:vAlign w:val="center"/>
          </w:tcPr>
          <w:p>
            <w:pPr>
              <w:pStyle w:val="TableContents"/>
              <w:bidi w:val="0"/>
              <w:spacing w:before="0" w:after="283"/>
              <w:jc w:val="left"/>
              <w:rPr/>
            </w:pPr>
            <w:r>
              <w:rPr/>
              <w:t xml:space="preserve">Palestiina </w:t>
            </w:r>
          </w:p>
        </w:tc>
        <w:tc>
          <w:tcPr>
            <w:tcW w:w="677" w:type="dxa"/>
            <w:tcBorders/>
            <w:vAlign w:val="center"/>
          </w:tcPr>
          <w:p>
            <w:pPr>
              <w:pStyle w:val="TableContents"/>
              <w:bidi w:val="0"/>
              <w:spacing w:before="0" w:after="283"/>
              <w:jc w:val="left"/>
              <w:rPr/>
            </w:pPr>
            <w:r>
              <w:rPr/>
              <w:t xml:space="preserve">4.46 </w:t>
            </w:r>
          </w:p>
        </w:tc>
        <w:tc>
          <w:tcPr>
            <w:tcW w:w="1141" w:type="dxa"/>
            <w:tcBorders/>
            <w:vAlign w:val="center"/>
          </w:tcPr>
          <w:p>
            <w:pPr>
              <w:pStyle w:val="TableContents"/>
              <w:bidi w:val="0"/>
              <w:spacing w:before="0" w:after="283"/>
              <w:jc w:val="left"/>
              <w:rPr/>
            </w:pPr>
            <w:r>
              <w:rPr/>
              <w:t xml:space="preserve">3.83 </w:t>
            </w:r>
          </w:p>
        </w:tc>
        <w:tc>
          <w:tcPr>
            <w:tcW w:w="1388" w:type="dxa"/>
            <w:tcBorders/>
            <w:vAlign w:val="center"/>
          </w:tcPr>
          <w:p>
            <w:pPr>
              <w:pStyle w:val="TableContents"/>
              <w:bidi w:val="0"/>
              <w:spacing w:before="0" w:after="283"/>
              <w:jc w:val="left"/>
              <w:rPr/>
            </w:pPr>
            <w:r>
              <w:rPr/>
              <w:t xml:space="preserve">2.50 </w:t>
            </w:r>
          </w:p>
        </w:tc>
        <w:tc>
          <w:tcPr>
            <w:tcW w:w="1441" w:type="dxa"/>
            <w:tcBorders/>
            <w:vAlign w:val="center"/>
          </w:tcPr>
          <w:p>
            <w:pPr>
              <w:pStyle w:val="TableContents"/>
              <w:bidi w:val="0"/>
              <w:spacing w:before="0" w:after="283"/>
              <w:jc w:val="left"/>
              <w:rPr/>
            </w:pPr>
            <w:r>
              <w:rPr/>
              <w:t xml:space="preserve">7.78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109 </w:t>
            </w:r>
          </w:p>
        </w:tc>
        <w:tc>
          <w:tcPr>
            <w:tcW w:w="1566" w:type="dxa"/>
            <w:tcBorders/>
            <w:vAlign w:val="center"/>
          </w:tcPr>
          <w:p>
            <w:pPr>
              <w:pStyle w:val="TableContents"/>
              <w:bidi w:val="0"/>
              <w:spacing w:before="0" w:after="283"/>
              <w:jc w:val="left"/>
              <w:rPr/>
            </w:pPr>
            <w:r>
              <w:rPr/>
              <w:t xml:space="preserve">Nigeria </w:t>
            </w:r>
          </w:p>
        </w:tc>
        <w:tc>
          <w:tcPr>
            <w:tcW w:w="677" w:type="dxa"/>
            <w:tcBorders/>
            <w:vAlign w:val="center"/>
          </w:tcPr>
          <w:p>
            <w:pPr>
              <w:pStyle w:val="TableContents"/>
              <w:bidi w:val="0"/>
              <w:spacing w:before="0" w:after="283"/>
              <w:jc w:val="left"/>
              <w:rPr/>
            </w:pPr>
            <w:r>
              <w:rPr/>
              <w:t xml:space="preserve">4.44 </w:t>
            </w:r>
          </w:p>
        </w:tc>
        <w:tc>
          <w:tcPr>
            <w:tcW w:w="1141" w:type="dxa"/>
            <w:tcBorders/>
            <w:vAlign w:val="center"/>
          </w:tcPr>
          <w:p>
            <w:pPr>
              <w:pStyle w:val="TableContents"/>
              <w:bidi w:val="0"/>
              <w:spacing w:before="0" w:after="283"/>
              <w:jc w:val="left"/>
              <w:rPr/>
            </w:pPr>
            <w:r>
              <w:rPr/>
              <w:t xml:space="preserve">6.08 </w:t>
            </w:r>
          </w:p>
        </w:tc>
        <w:tc>
          <w:tcPr>
            <w:tcW w:w="1388" w:type="dxa"/>
            <w:tcBorders/>
            <w:vAlign w:val="center"/>
          </w:tcPr>
          <w:p>
            <w:pPr>
              <w:pStyle w:val="TableContents"/>
              <w:bidi w:val="0"/>
              <w:spacing w:before="0" w:after="283"/>
              <w:jc w:val="left"/>
              <w:rPr/>
            </w:pPr>
            <w:r>
              <w:rPr/>
              <w:t xml:space="preserve">4.64 </w:t>
            </w:r>
          </w:p>
        </w:tc>
        <w:tc>
          <w:tcPr>
            <w:tcW w:w="1441" w:type="dxa"/>
            <w:tcBorders/>
            <w:vAlign w:val="center"/>
          </w:tcPr>
          <w:p>
            <w:pPr>
              <w:pStyle w:val="TableContents"/>
              <w:bidi w:val="0"/>
              <w:spacing w:before="0" w:after="283"/>
              <w:jc w:val="left"/>
              <w:rPr/>
            </w:pPr>
            <w:r>
              <w:rPr/>
              <w:t xml:space="preserve">3.33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4.41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110 </w:t>
            </w:r>
          </w:p>
        </w:tc>
        <w:tc>
          <w:tcPr>
            <w:tcW w:w="1566" w:type="dxa"/>
            <w:tcBorders/>
            <w:vAlign w:val="center"/>
          </w:tcPr>
          <w:p>
            <w:pPr>
              <w:pStyle w:val="TableContents"/>
              <w:bidi w:val="0"/>
              <w:spacing w:before="0" w:after="283"/>
              <w:jc w:val="left"/>
              <w:rPr/>
            </w:pPr>
            <w:r>
              <w:rPr/>
              <w:t xml:space="preserve">Pakistan </w:t>
            </w:r>
          </w:p>
        </w:tc>
        <w:tc>
          <w:tcPr>
            <w:tcW w:w="677" w:type="dxa"/>
            <w:tcBorders/>
            <w:vAlign w:val="center"/>
          </w:tcPr>
          <w:p>
            <w:pPr>
              <w:pStyle w:val="TableContents"/>
              <w:bidi w:val="0"/>
              <w:spacing w:before="0" w:after="283"/>
              <w:jc w:val="left"/>
              <w:rPr/>
            </w:pPr>
            <w:r>
              <w:rPr/>
              <w:t xml:space="preserve">4.26 </w:t>
            </w:r>
          </w:p>
        </w:tc>
        <w:tc>
          <w:tcPr>
            <w:tcW w:w="1141" w:type="dxa"/>
            <w:tcBorders/>
            <w:vAlign w:val="center"/>
          </w:tcPr>
          <w:p>
            <w:pPr>
              <w:pStyle w:val="TableContents"/>
              <w:bidi w:val="0"/>
              <w:spacing w:before="0" w:after="283"/>
              <w:jc w:val="left"/>
              <w:rPr/>
            </w:pPr>
            <w:r>
              <w:rPr/>
              <w:t xml:space="preserve">6.50 </w:t>
            </w:r>
          </w:p>
        </w:tc>
        <w:tc>
          <w:tcPr>
            <w:tcW w:w="1388" w:type="dxa"/>
            <w:tcBorders/>
            <w:vAlign w:val="center"/>
          </w:tcPr>
          <w:p>
            <w:pPr>
              <w:pStyle w:val="TableContents"/>
              <w:bidi w:val="0"/>
              <w:spacing w:before="0" w:after="283"/>
              <w:jc w:val="left"/>
              <w:rPr/>
            </w:pPr>
            <w:r>
              <w:rPr/>
              <w:t xml:space="preserve">5.36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2.50 </w:t>
            </w:r>
          </w:p>
        </w:tc>
        <w:tc>
          <w:tcPr>
            <w:tcW w:w="920" w:type="dxa"/>
            <w:tcBorders/>
            <w:vAlign w:val="center"/>
          </w:tcPr>
          <w:p>
            <w:pPr>
              <w:pStyle w:val="TableContents"/>
              <w:bidi w:val="0"/>
              <w:spacing w:before="0" w:after="283"/>
              <w:jc w:val="left"/>
              <w:rPr/>
            </w:pPr>
            <w:r>
              <w:rPr/>
              <w:t xml:space="preserve">4.71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111 </w:t>
            </w:r>
          </w:p>
        </w:tc>
        <w:tc>
          <w:tcPr>
            <w:tcW w:w="1566" w:type="dxa"/>
            <w:tcBorders/>
            <w:vAlign w:val="center"/>
          </w:tcPr>
          <w:p>
            <w:pPr>
              <w:pStyle w:val="TableContents"/>
              <w:bidi w:val="0"/>
              <w:spacing w:before="0" w:after="283"/>
              <w:jc w:val="left"/>
              <w:rPr/>
            </w:pPr>
            <w:r>
              <w:rPr/>
              <w:t xml:space="preserve">Armenia </w:t>
            </w:r>
          </w:p>
        </w:tc>
        <w:tc>
          <w:tcPr>
            <w:tcW w:w="677" w:type="dxa"/>
            <w:tcBorders/>
            <w:vAlign w:val="center"/>
          </w:tcPr>
          <w:p>
            <w:pPr>
              <w:pStyle w:val="TableContents"/>
              <w:bidi w:val="0"/>
              <w:spacing w:before="0" w:after="283"/>
              <w:jc w:val="left"/>
              <w:rPr/>
            </w:pPr>
            <w:r>
              <w:rPr/>
              <w:t xml:space="preserve">4.11 </w:t>
            </w:r>
          </w:p>
        </w:tc>
        <w:tc>
          <w:tcPr>
            <w:tcW w:w="1141" w:type="dxa"/>
            <w:tcBorders/>
            <w:vAlign w:val="center"/>
          </w:tcPr>
          <w:p>
            <w:pPr>
              <w:pStyle w:val="TableContents"/>
              <w:bidi w:val="0"/>
              <w:spacing w:before="0" w:after="283"/>
              <w:jc w:val="left"/>
              <w:rPr/>
            </w:pPr>
            <w:r>
              <w:rPr/>
              <w:t xml:space="preserve">5.25 </w:t>
            </w:r>
          </w:p>
        </w:tc>
        <w:tc>
          <w:tcPr>
            <w:tcW w:w="1388" w:type="dxa"/>
            <w:tcBorders/>
            <w:vAlign w:val="center"/>
          </w:tcPr>
          <w:p>
            <w:pPr>
              <w:pStyle w:val="TableContents"/>
              <w:bidi w:val="0"/>
              <w:spacing w:before="0" w:after="283"/>
              <w:jc w:val="left"/>
              <w:rPr/>
            </w:pPr>
            <w:r>
              <w:rPr/>
              <w:t xml:space="preserve">2.86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1.88 </w:t>
            </w:r>
          </w:p>
        </w:tc>
        <w:tc>
          <w:tcPr>
            <w:tcW w:w="920" w:type="dxa"/>
            <w:tcBorders/>
            <w:vAlign w:val="center"/>
          </w:tcPr>
          <w:p>
            <w:pPr>
              <w:pStyle w:val="TableContents"/>
              <w:bidi w:val="0"/>
              <w:spacing w:before="0" w:after="283"/>
              <w:jc w:val="left"/>
              <w:rPr/>
            </w:pPr>
            <w:r>
              <w:rPr/>
              <w:t xml:space="preserve">5.59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112 </w:t>
            </w:r>
          </w:p>
        </w:tc>
        <w:tc>
          <w:tcPr>
            <w:tcW w:w="1566" w:type="dxa"/>
            <w:tcBorders/>
            <w:vAlign w:val="center"/>
          </w:tcPr>
          <w:p>
            <w:pPr>
              <w:pStyle w:val="TableContents"/>
              <w:bidi w:val="0"/>
              <w:spacing w:before="0" w:after="283"/>
              <w:jc w:val="left"/>
              <w:rPr/>
            </w:pPr>
            <w:r>
              <w:rPr/>
              <w:t xml:space="preserve">Irak </w:t>
            </w:r>
          </w:p>
        </w:tc>
        <w:tc>
          <w:tcPr>
            <w:tcW w:w="677" w:type="dxa"/>
            <w:tcBorders/>
            <w:vAlign w:val="center"/>
          </w:tcPr>
          <w:p>
            <w:pPr>
              <w:pStyle w:val="TableContents"/>
              <w:bidi w:val="0"/>
              <w:spacing w:before="0" w:after="283"/>
              <w:jc w:val="left"/>
              <w:rPr/>
            </w:pPr>
            <w:r>
              <w:rPr/>
              <w:t xml:space="preserve">4.09 </w:t>
            </w:r>
          </w:p>
        </w:tc>
        <w:tc>
          <w:tcPr>
            <w:tcW w:w="1141" w:type="dxa"/>
            <w:tcBorders/>
            <w:vAlign w:val="center"/>
          </w:tcPr>
          <w:p>
            <w:pPr>
              <w:pStyle w:val="TableContents"/>
              <w:bidi w:val="0"/>
              <w:spacing w:before="0" w:after="283"/>
              <w:jc w:val="left"/>
              <w:rPr/>
            </w:pPr>
            <w:r>
              <w:rPr/>
              <w:t xml:space="preserve">4.33 </w:t>
            </w:r>
          </w:p>
        </w:tc>
        <w:tc>
          <w:tcPr>
            <w:tcW w:w="1388" w:type="dxa"/>
            <w:tcBorders/>
            <w:vAlign w:val="center"/>
          </w:tcPr>
          <w:p>
            <w:pPr>
              <w:pStyle w:val="TableContents"/>
              <w:bidi w:val="0"/>
              <w:spacing w:before="0" w:after="283"/>
              <w:jc w:val="left"/>
              <w:rPr/>
            </w:pPr>
            <w:r>
              <w:rPr/>
              <w:t xml:space="preserve">0.07 </w:t>
            </w:r>
          </w:p>
        </w:tc>
        <w:tc>
          <w:tcPr>
            <w:tcW w:w="1441" w:type="dxa"/>
            <w:tcBorders/>
            <w:vAlign w:val="center"/>
          </w:tcPr>
          <w:p>
            <w:pPr>
              <w:pStyle w:val="TableContents"/>
              <w:bidi w:val="0"/>
              <w:spacing w:before="0" w:after="283"/>
              <w:jc w:val="left"/>
              <w:rPr/>
            </w:pPr>
            <w:r>
              <w:rPr/>
              <w:t xml:space="preserve">7.22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113 </w:t>
            </w:r>
          </w:p>
        </w:tc>
        <w:tc>
          <w:tcPr>
            <w:tcW w:w="1566" w:type="dxa"/>
            <w:tcBorders/>
            <w:vAlign w:val="center"/>
          </w:tcPr>
          <w:p>
            <w:pPr>
              <w:pStyle w:val="TableContents"/>
              <w:bidi w:val="0"/>
              <w:spacing w:before="0" w:after="283"/>
              <w:jc w:val="left"/>
              <w:rPr/>
            </w:pPr>
            <w:r>
              <w:rPr/>
              <w:t xml:space="preserve">Gambia </w:t>
            </w:r>
          </w:p>
        </w:tc>
        <w:tc>
          <w:tcPr>
            <w:tcW w:w="677" w:type="dxa"/>
            <w:tcBorders/>
            <w:vAlign w:val="center"/>
          </w:tcPr>
          <w:p>
            <w:pPr>
              <w:pStyle w:val="TableContents"/>
              <w:bidi w:val="0"/>
              <w:spacing w:before="0" w:after="283"/>
              <w:jc w:val="left"/>
              <w:rPr/>
            </w:pPr>
            <w:r>
              <w:rPr/>
              <w:t xml:space="preserve">4.06 </w:t>
            </w:r>
          </w:p>
        </w:tc>
        <w:tc>
          <w:tcPr>
            <w:tcW w:w="1141" w:type="dxa"/>
            <w:tcBorders/>
            <w:vAlign w:val="center"/>
          </w:tcPr>
          <w:p>
            <w:pPr>
              <w:pStyle w:val="TableContents"/>
              <w:bidi w:val="0"/>
              <w:spacing w:before="0" w:after="283"/>
              <w:jc w:val="left"/>
              <w:rPr/>
            </w:pPr>
            <w:r>
              <w:rPr/>
              <w:t xml:space="preserve">4.48 </w:t>
            </w:r>
          </w:p>
        </w:tc>
        <w:tc>
          <w:tcPr>
            <w:tcW w:w="1388" w:type="dxa"/>
            <w:tcBorders/>
            <w:vAlign w:val="center"/>
          </w:tcPr>
          <w:p>
            <w:pPr>
              <w:pStyle w:val="TableContents"/>
              <w:bidi w:val="0"/>
              <w:spacing w:before="0" w:after="283"/>
              <w:jc w:val="left"/>
              <w:rPr/>
            </w:pPr>
            <w:r>
              <w:rPr/>
              <w:t xml:space="preserve">3.93 </w:t>
            </w:r>
          </w:p>
        </w:tc>
        <w:tc>
          <w:tcPr>
            <w:tcW w:w="1441" w:type="dxa"/>
            <w:tcBorders/>
            <w:vAlign w:val="center"/>
          </w:tcPr>
          <w:p>
            <w:pPr>
              <w:pStyle w:val="TableContents"/>
              <w:bidi w:val="0"/>
              <w:spacing w:before="0" w:after="283"/>
              <w:jc w:val="left"/>
              <w:rPr/>
            </w:pPr>
            <w:r>
              <w:rPr/>
              <w:t xml:space="preserve">3.33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2.94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114 </w:t>
            </w:r>
          </w:p>
        </w:tc>
        <w:tc>
          <w:tcPr>
            <w:tcW w:w="1566" w:type="dxa"/>
            <w:tcBorders/>
            <w:vAlign w:val="center"/>
          </w:tcPr>
          <w:p>
            <w:pPr>
              <w:pStyle w:val="TableContents"/>
              <w:bidi w:val="0"/>
              <w:spacing w:before="0" w:after="283"/>
              <w:jc w:val="left"/>
              <w:rPr/>
            </w:pPr>
            <w:r>
              <w:rPr/>
              <w:t xml:space="preserve">Haiti </w:t>
            </w:r>
          </w:p>
        </w:tc>
        <w:tc>
          <w:tcPr>
            <w:tcW w:w="677" w:type="dxa"/>
            <w:tcBorders/>
            <w:vAlign w:val="center"/>
          </w:tcPr>
          <w:p>
            <w:pPr>
              <w:pStyle w:val="TableContents"/>
              <w:bidi w:val="0"/>
              <w:spacing w:before="0" w:after="283"/>
              <w:jc w:val="left"/>
              <w:rPr/>
            </w:pPr>
            <w:r>
              <w:rPr/>
              <w:t xml:space="preserve">4.03 </w:t>
            </w:r>
          </w:p>
        </w:tc>
        <w:tc>
          <w:tcPr>
            <w:tcW w:w="1141" w:type="dxa"/>
            <w:tcBorders/>
            <w:vAlign w:val="center"/>
          </w:tcPr>
          <w:p>
            <w:pPr>
              <w:pStyle w:val="TableContents"/>
              <w:bidi w:val="0"/>
              <w:spacing w:before="0" w:after="283"/>
              <w:jc w:val="left"/>
              <w:rPr/>
            </w:pPr>
            <w:r>
              <w:rPr/>
              <w:t xml:space="preserve">5.17 </w:t>
            </w:r>
          </w:p>
        </w:tc>
        <w:tc>
          <w:tcPr>
            <w:tcW w:w="1388" w:type="dxa"/>
            <w:tcBorders/>
            <w:vAlign w:val="center"/>
          </w:tcPr>
          <w:p>
            <w:pPr>
              <w:pStyle w:val="TableContents"/>
              <w:bidi w:val="0"/>
              <w:spacing w:before="0" w:after="283"/>
              <w:jc w:val="left"/>
              <w:rPr/>
            </w:pPr>
            <w:r>
              <w:rPr/>
              <w:t xml:space="preserve">2.21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6.18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Contents"/>
              <w:bidi w:val="0"/>
              <w:spacing w:before="0" w:after="283"/>
              <w:jc w:val="left"/>
              <w:rPr/>
            </w:pPr>
            <w:r>
              <w:rPr/>
              <w:t xml:space="preserve">115 </w:t>
            </w:r>
          </w:p>
        </w:tc>
        <w:tc>
          <w:tcPr>
            <w:tcW w:w="1566" w:type="dxa"/>
            <w:tcBorders/>
            <w:vAlign w:val="center"/>
          </w:tcPr>
          <w:p>
            <w:pPr>
              <w:pStyle w:val="TableContents"/>
              <w:bidi w:val="0"/>
              <w:spacing w:before="0" w:after="283"/>
              <w:jc w:val="left"/>
              <w:rPr/>
            </w:pPr>
            <w:r>
              <w:rPr/>
              <w:t xml:space="preserve">Mosambik </w:t>
            </w:r>
          </w:p>
        </w:tc>
        <w:tc>
          <w:tcPr>
            <w:tcW w:w="677" w:type="dxa"/>
            <w:tcBorders/>
            <w:vAlign w:val="center"/>
          </w:tcPr>
          <w:p>
            <w:pPr>
              <w:pStyle w:val="TableContents"/>
              <w:bidi w:val="0"/>
              <w:spacing w:before="0" w:after="283"/>
              <w:jc w:val="left"/>
              <w:rPr/>
            </w:pPr>
            <w:r>
              <w:rPr/>
              <w:t xml:space="preserve">4.02 </w:t>
            </w:r>
          </w:p>
        </w:tc>
        <w:tc>
          <w:tcPr>
            <w:tcW w:w="1141" w:type="dxa"/>
            <w:tcBorders/>
            <w:vAlign w:val="center"/>
          </w:tcPr>
          <w:p>
            <w:pPr>
              <w:pStyle w:val="TableContents"/>
              <w:bidi w:val="0"/>
              <w:spacing w:before="0" w:after="283"/>
              <w:jc w:val="left"/>
              <w:rPr/>
            </w:pPr>
            <w:r>
              <w:rPr/>
              <w:t xml:space="preserve">4.42 </w:t>
            </w:r>
          </w:p>
        </w:tc>
        <w:tc>
          <w:tcPr>
            <w:tcW w:w="1388" w:type="dxa"/>
            <w:tcBorders/>
            <w:vAlign w:val="center"/>
          </w:tcPr>
          <w:p>
            <w:pPr>
              <w:pStyle w:val="TableContents"/>
              <w:bidi w:val="0"/>
              <w:spacing w:before="0" w:after="283"/>
              <w:jc w:val="left"/>
              <w:rPr/>
            </w:pPr>
            <w:r>
              <w:rPr/>
              <w:t xml:space="preserve">2.14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3.53 </w:t>
            </w:r>
          </w:p>
        </w:tc>
        <w:tc>
          <w:tcPr>
            <w:tcW w:w="1437" w:type="dxa"/>
            <w:tcBorders/>
            <w:vAlign w:val="center"/>
          </w:tcPr>
          <w:p>
            <w:pPr>
              <w:pStyle w:val="TableContents"/>
              <w:bidi w:val="0"/>
              <w:spacing w:before="0" w:after="283"/>
              <w:jc w:val="left"/>
              <w:rPr/>
            </w:pPr>
            <w:r>
              <w:rPr/>
              <w:t xml:space="preserve">Hybridijärjestelmä </w:t>
            </w:r>
          </w:p>
        </w:tc>
      </w:tr>
      <w:tr>
        <w:trPr/>
        <w:tc>
          <w:tcPr>
            <w:tcW w:w="692" w:type="dxa"/>
            <w:tcBorders/>
            <w:vAlign w:val="center"/>
          </w:tcPr>
          <w:p>
            <w:pPr>
              <w:pStyle w:val="TableHeading"/>
              <w:suppressLineNumbers/>
              <w:bidi w:val="0"/>
              <w:spacing w:before="0" w:after="283"/>
              <w:jc w:val="center"/>
              <w:rPr/>
            </w:pPr>
            <w:r>
              <w:rPr/>
              <w:t xml:space="preserve">Sijoitus </w:t>
            </w:r>
          </w:p>
        </w:tc>
        <w:tc>
          <w:tcPr>
            <w:tcW w:w="1566" w:type="dxa"/>
            <w:tcBorders/>
            <w:vAlign w:val="center"/>
          </w:tcPr>
          <w:p>
            <w:pPr>
              <w:pStyle w:val="TableHeading"/>
              <w:suppressLineNumbers/>
              <w:bidi w:val="0"/>
              <w:spacing w:before="0" w:after="283"/>
              <w:jc w:val="center"/>
              <w:rPr/>
            </w:pPr>
            <w:r>
              <w:rPr/>
              <w:t xml:space="preserve">Maa </w:t>
            </w:r>
          </w:p>
        </w:tc>
        <w:tc>
          <w:tcPr>
            <w:tcW w:w="677" w:type="dxa"/>
            <w:tcBorders/>
            <w:vAlign w:val="center"/>
          </w:tcPr>
          <w:p>
            <w:pPr>
              <w:pStyle w:val="TableHeading"/>
              <w:suppressLineNumbers/>
              <w:bidi w:val="0"/>
              <w:spacing w:before="0" w:after="283"/>
              <w:jc w:val="center"/>
              <w:rPr/>
            </w:pPr>
            <w:r>
              <w:rPr/>
              <w:t xml:space="preserve">Pisteet </w:t>
            </w:r>
          </w:p>
        </w:tc>
        <w:tc>
          <w:tcPr>
            <w:tcW w:w="1141" w:type="dxa"/>
            <w:tcBorders/>
            <w:vAlign w:val="center"/>
          </w:tcPr>
          <w:p>
            <w:pPr>
              <w:pStyle w:val="TableHeading"/>
              <w:suppressLineNumbers/>
              <w:bidi w:val="0"/>
              <w:spacing w:before="0" w:after="283"/>
              <w:jc w:val="center"/>
              <w:rPr/>
            </w:pPr>
            <w:r>
              <w:rPr/>
              <w:t xml:space="preserve">Vaaliprosessi ja moniarvoisuus </w:t>
            </w:r>
          </w:p>
        </w:tc>
        <w:tc>
          <w:tcPr>
            <w:tcW w:w="1388" w:type="dxa"/>
            <w:tcBorders/>
            <w:vAlign w:val="center"/>
          </w:tcPr>
          <w:p>
            <w:pPr>
              <w:pStyle w:val="TableHeading"/>
              <w:suppressLineNumbers/>
              <w:bidi w:val="0"/>
              <w:spacing w:before="0" w:after="283"/>
              <w:jc w:val="center"/>
              <w:rPr/>
            </w:pPr>
            <w:r>
              <w:rPr/>
              <w:t xml:space="preserve">Hallituksen toiminta </w:t>
            </w:r>
          </w:p>
        </w:tc>
        <w:tc>
          <w:tcPr>
            <w:tcW w:w="1441" w:type="dxa"/>
            <w:tcBorders/>
            <w:vAlign w:val="center"/>
          </w:tcPr>
          <w:p>
            <w:pPr>
              <w:pStyle w:val="TableHeading"/>
              <w:suppressLineNumbers/>
              <w:bidi w:val="0"/>
              <w:spacing w:before="0" w:after="283"/>
              <w:jc w:val="center"/>
              <w:rPr/>
            </w:pPr>
            <w:r>
              <w:rPr/>
              <w:t xml:space="preserve">Poliittinen osallistuminen </w:t>
            </w:r>
          </w:p>
        </w:tc>
        <w:tc>
          <w:tcPr>
            <w:tcW w:w="943" w:type="dxa"/>
            <w:tcBorders/>
            <w:vAlign w:val="center"/>
          </w:tcPr>
          <w:p>
            <w:pPr>
              <w:pStyle w:val="TableHeading"/>
              <w:suppressLineNumbers/>
              <w:bidi w:val="0"/>
              <w:spacing w:before="0" w:after="283"/>
              <w:jc w:val="center"/>
              <w:rPr/>
            </w:pPr>
            <w:r>
              <w:rPr/>
              <w:t xml:space="preserve">Poliittinen kulttuuri </w:t>
            </w:r>
          </w:p>
        </w:tc>
        <w:tc>
          <w:tcPr>
            <w:tcW w:w="920" w:type="dxa"/>
            <w:tcBorders/>
            <w:vAlign w:val="center"/>
          </w:tcPr>
          <w:p>
            <w:pPr>
              <w:pStyle w:val="TableHeading"/>
              <w:suppressLineNumbers/>
              <w:bidi w:val="0"/>
              <w:spacing w:before="0" w:after="283"/>
              <w:jc w:val="center"/>
              <w:rPr/>
            </w:pPr>
            <w:r>
              <w:rPr/>
              <w:t xml:space="preserve">Kansalaisvapaudet </w:t>
            </w:r>
          </w:p>
        </w:tc>
        <w:tc>
          <w:tcPr>
            <w:tcW w:w="1437" w:type="dxa"/>
            <w:tcBorders/>
            <w:vAlign w:val="center"/>
          </w:tcPr>
          <w:p>
            <w:pPr>
              <w:pStyle w:val="TableHeading"/>
              <w:suppressLineNumbers/>
              <w:bidi w:val="0"/>
              <w:spacing w:before="0" w:after="283"/>
              <w:jc w:val="center"/>
              <w:rPr/>
            </w:pPr>
            <w:r>
              <w:rPr/>
              <w:t xml:space="preserve">Luokka </w:t>
            </w:r>
          </w:p>
        </w:tc>
      </w:tr>
      <w:tr>
        <w:trPr/>
        <w:tc>
          <w:tcPr>
            <w:tcW w:w="692" w:type="dxa"/>
            <w:tcBorders/>
            <w:vAlign w:val="center"/>
          </w:tcPr>
          <w:p>
            <w:pPr>
              <w:pStyle w:val="TableContents"/>
              <w:bidi w:val="0"/>
              <w:spacing w:before="0" w:after="283"/>
              <w:jc w:val="left"/>
              <w:rPr/>
            </w:pPr>
            <w:r>
              <w:rPr/>
              <w:t xml:space="preserve">116 </w:t>
            </w:r>
          </w:p>
        </w:tc>
        <w:tc>
          <w:tcPr>
            <w:tcW w:w="1566" w:type="dxa"/>
            <w:tcBorders/>
            <w:vAlign w:val="center"/>
          </w:tcPr>
          <w:p>
            <w:pPr>
              <w:pStyle w:val="TableContents"/>
              <w:bidi w:val="0"/>
              <w:spacing w:before="0" w:after="283"/>
              <w:jc w:val="left"/>
              <w:rPr/>
            </w:pPr>
            <w:r>
              <w:rPr/>
              <w:t xml:space="preserve">Norsunluurannikko </w:t>
            </w:r>
          </w:p>
        </w:tc>
        <w:tc>
          <w:tcPr>
            <w:tcW w:w="677" w:type="dxa"/>
            <w:tcBorders/>
            <w:vAlign w:val="center"/>
          </w:tcPr>
          <w:p>
            <w:pPr>
              <w:pStyle w:val="TableContents"/>
              <w:bidi w:val="0"/>
              <w:spacing w:before="0" w:after="283"/>
              <w:jc w:val="left"/>
              <w:rPr/>
            </w:pPr>
            <w:r>
              <w:rPr/>
              <w:t xml:space="preserve">3.93 </w:t>
            </w:r>
          </w:p>
        </w:tc>
        <w:tc>
          <w:tcPr>
            <w:tcW w:w="1141" w:type="dxa"/>
            <w:tcBorders/>
            <w:vAlign w:val="center"/>
          </w:tcPr>
          <w:p>
            <w:pPr>
              <w:pStyle w:val="TableContents"/>
              <w:bidi w:val="0"/>
              <w:spacing w:before="0" w:after="283"/>
              <w:jc w:val="left"/>
              <w:rPr/>
            </w:pPr>
            <w:r>
              <w:rPr/>
              <w:t xml:space="preserve">4.42 </w:t>
            </w:r>
          </w:p>
        </w:tc>
        <w:tc>
          <w:tcPr>
            <w:tcW w:w="1388" w:type="dxa"/>
            <w:tcBorders/>
            <w:vAlign w:val="center"/>
          </w:tcPr>
          <w:p>
            <w:pPr>
              <w:pStyle w:val="TableContents"/>
              <w:bidi w:val="0"/>
              <w:spacing w:before="0" w:after="283"/>
              <w:jc w:val="left"/>
              <w:rPr/>
            </w:pPr>
            <w:r>
              <w:rPr/>
              <w:t xml:space="preserve">2.14 </w:t>
            </w:r>
          </w:p>
        </w:tc>
        <w:tc>
          <w:tcPr>
            <w:tcW w:w="1441" w:type="dxa"/>
            <w:tcBorders/>
            <w:vAlign w:val="center"/>
          </w:tcPr>
          <w:p>
            <w:pPr>
              <w:pStyle w:val="TableContents"/>
              <w:bidi w:val="0"/>
              <w:spacing w:before="0" w:after="283"/>
              <w:jc w:val="left"/>
              <w:rPr/>
            </w:pPr>
            <w:r>
              <w:rPr/>
              <w:t xml:space="preserve">3.33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4.12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117 </w:t>
            </w:r>
          </w:p>
        </w:tc>
        <w:tc>
          <w:tcPr>
            <w:tcW w:w="1566" w:type="dxa"/>
            <w:tcBorders/>
            <w:vAlign w:val="center"/>
          </w:tcPr>
          <w:p>
            <w:pPr>
              <w:pStyle w:val="TableContents"/>
              <w:bidi w:val="0"/>
              <w:spacing w:before="0" w:after="283"/>
              <w:jc w:val="left"/>
              <w:rPr/>
            </w:pPr>
            <w:r>
              <w:rPr/>
              <w:t xml:space="preserve">Jordan </w:t>
            </w:r>
          </w:p>
        </w:tc>
        <w:tc>
          <w:tcPr>
            <w:tcW w:w="677" w:type="dxa"/>
            <w:tcBorders/>
            <w:vAlign w:val="center"/>
          </w:tcPr>
          <w:p>
            <w:pPr>
              <w:pStyle w:val="TableContents"/>
              <w:bidi w:val="0"/>
              <w:spacing w:before="0" w:after="283"/>
              <w:jc w:val="left"/>
              <w:rPr/>
            </w:pPr>
            <w:r>
              <w:rPr/>
              <w:t xml:space="preserve">3.87 </w:t>
            </w:r>
          </w:p>
        </w:tc>
        <w:tc>
          <w:tcPr>
            <w:tcW w:w="1141" w:type="dxa"/>
            <w:tcBorders/>
            <w:vAlign w:val="center"/>
          </w:tcPr>
          <w:p>
            <w:pPr>
              <w:pStyle w:val="TableContents"/>
              <w:bidi w:val="0"/>
              <w:spacing w:before="0" w:after="283"/>
              <w:jc w:val="left"/>
              <w:rPr/>
            </w:pPr>
            <w:r>
              <w:rPr/>
              <w:t xml:space="preserve">3.58 </w:t>
            </w:r>
          </w:p>
        </w:tc>
        <w:tc>
          <w:tcPr>
            <w:tcW w:w="1388" w:type="dxa"/>
            <w:tcBorders/>
            <w:vAlign w:val="center"/>
          </w:tcPr>
          <w:p>
            <w:pPr>
              <w:pStyle w:val="TableContents"/>
              <w:bidi w:val="0"/>
              <w:spacing w:before="0" w:after="283"/>
              <w:jc w:val="left"/>
              <w:rPr/>
            </w:pPr>
            <w:r>
              <w:rPr/>
              <w:t xml:space="preserve">4.29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3.24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117 </w:t>
            </w:r>
          </w:p>
        </w:tc>
        <w:tc>
          <w:tcPr>
            <w:tcW w:w="1566" w:type="dxa"/>
            <w:tcBorders/>
            <w:vAlign w:val="center"/>
          </w:tcPr>
          <w:p>
            <w:pPr>
              <w:pStyle w:val="TableContents"/>
              <w:bidi w:val="0"/>
              <w:spacing w:before="0" w:after="283"/>
              <w:jc w:val="left"/>
              <w:rPr/>
            </w:pPr>
            <w:r>
              <w:rPr/>
              <w:t xml:space="preserve">Venezuela </w:t>
            </w:r>
          </w:p>
        </w:tc>
        <w:tc>
          <w:tcPr>
            <w:tcW w:w="677" w:type="dxa"/>
            <w:tcBorders/>
            <w:vAlign w:val="center"/>
          </w:tcPr>
          <w:p>
            <w:pPr>
              <w:pStyle w:val="TableContents"/>
              <w:bidi w:val="0"/>
              <w:spacing w:before="0" w:after="283"/>
              <w:jc w:val="left"/>
              <w:rPr/>
            </w:pPr>
            <w:r>
              <w:rPr/>
              <w:t xml:space="preserve">3.87 </w:t>
            </w:r>
          </w:p>
        </w:tc>
        <w:tc>
          <w:tcPr>
            <w:tcW w:w="1141" w:type="dxa"/>
            <w:tcBorders/>
            <w:vAlign w:val="center"/>
          </w:tcPr>
          <w:p>
            <w:pPr>
              <w:pStyle w:val="TableContents"/>
              <w:bidi w:val="0"/>
              <w:spacing w:before="0" w:after="283"/>
              <w:jc w:val="left"/>
              <w:rPr/>
            </w:pPr>
            <w:r>
              <w:rPr/>
              <w:t xml:space="preserve">2.17 </w:t>
            </w:r>
          </w:p>
        </w:tc>
        <w:tc>
          <w:tcPr>
            <w:tcW w:w="1388" w:type="dxa"/>
            <w:tcBorders/>
            <w:vAlign w:val="center"/>
          </w:tcPr>
          <w:p>
            <w:pPr>
              <w:pStyle w:val="TableContents"/>
              <w:bidi w:val="0"/>
              <w:spacing w:before="0" w:after="283"/>
              <w:jc w:val="left"/>
              <w:rPr/>
            </w:pPr>
            <w:r>
              <w:rPr/>
              <w:t xml:space="preserve">2.86 </w:t>
            </w:r>
          </w:p>
        </w:tc>
        <w:tc>
          <w:tcPr>
            <w:tcW w:w="1441" w:type="dxa"/>
            <w:tcBorders/>
            <w:vAlign w:val="center"/>
          </w:tcPr>
          <w:p>
            <w:pPr>
              <w:pStyle w:val="TableContents"/>
              <w:bidi w:val="0"/>
              <w:spacing w:before="0" w:after="283"/>
              <w:jc w:val="left"/>
              <w:rPr/>
            </w:pPr>
            <w:r>
              <w:rPr/>
              <w:t xml:space="preserve">6.11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119 </w:t>
            </w:r>
          </w:p>
        </w:tc>
        <w:tc>
          <w:tcPr>
            <w:tcW w:w="1566" w:type="dxa"/>
            <w:tcBorders/>
            <w:vAlign w:val="center"/>
          </w:tcPr>
          <w:p>
            <w:pPr>
              <w:pStyle w:val="TableContents"/>
              <w:bidi w:val="0"/>
              <w:spacing w:before="0" w:after="283"/>
              <w:jc w:val="left"/>
              <w:rPr/>
            </w:pPr>
            <w:r>
              <w:rPr/>
              <w:t xml:space="preserve">Kuwait </w:t>
            </w:r>
          </w:p>
        </w:tc>
        <w:tc>
          <w:tcPr>
            <w:tcW w:w="677" w:type="dxa"/>
            <w:tcBorders/>
            <w:vAlign w:val="center"/>
          </w:tcPr>
          <w:p>
            <w:pPr>
              <w:pStyle w:val="TableContents"/>
              <w:bidi w:val="0"/>
              <w:spacing w:before="0" w:after="283"/>
              <w:jc w:val="left"/>
              <w:rPr/>
            </w:pPr>
            <w:r>
              <w:rPr/>
              <w:t xml:space="preserve">3.85 </w:t>
            </w:r>
          </w:p>
        </w:tc>
        <w:tc>
          <w:tcPr>
            <w:tcW w:w="1141" w:type="dxa"/>
            <w:tcBorders/>
            <w:vAlign w:val="center"/>
          </w:tcPr>
          <w:p>
            <w:pPr>
              <w:pStyle w:val="TableContents"/>
              <w:bidi w:val="0"/>
              <w:spacing w:before="0" w:after="283"/>
              <w:jc w:val="left"/>
              <w:rPr/>
            </w:pPr>
            <w:r>
              <w:rPr/>
              <w:t xml:space="preserve">3.17 </w:t>
            </w:r>
          </w:p>
        </w:tc>
        <w:tc>
          <w:tcPr>
            <w:tcW w:w="1388" w:type="dxa"/>
            <w:tcBorders/>
            <w:vAlign w:val="center"/>
          </w:tcPr>
          <w:p>
            <w:pPr>
              <w:pStyle w:val="TableContents"/>
              <w:bidi w:val="0"/>
              <w:spacing w:before="0" w:after="283"/>
              <w:jc w:val="left"/>
              <w:rPr/>
            </w:pPr>
            <w:r>
              <w:rPr/>
              <w:t xml:space="preserve">4.29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3.53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120 </w:t>
            </w:r>
          </w:p>
        </w:tc>
        <w:tc>
          <w:tcPr>
            <w:tcW w:w="1566" w:type="dxa"/>
            <w:tcBorders/>
            <w:vAlign w:val="center"/>
          </w:tcPr>
          <w:p>
            <w:pPr>
              <w:pStyle w:val="TableContents"/>
              <w:bidi w:val="0"/>
              <w:spacing w:before="0" w:after="283"/>
              <w:jc w:val="left"/>
              <w:rPr/>
            </w:pPr>
            <w:r>
              <w:rPr/>
              <w:t xml:space="preserve">Myanmar </w:t>
            </w:r>
          </w:p>
        </w:tc>
        <w:tc>
          <w:tcPr>
            <w:tcW w:w="677" w:type="dxa"/>
            <w:tcBorders/>
            <w:vAlign w:val="center"/>
          </w:tcPr>
          <w:p>
            <w:pPr>
              <w:pStyle w:val="TableContents"/>
              <w:bidi w:val="0"/>
              <w:spacing w:before="0" w:after="283"/>
              <w:jc w:val="left"/>
              <w:rPr/>
            </w:pPr>
            <w:r>
              <w:rPr/>
              <w:t xml:space="preserve">3.83 </w:t>
            </w:r>
          </w:p>
        </w:tc>
        <w:tc>
          <w:tcPr>
            <w:tcW w:w="1141" w:type="dxa"/>
            <w:tcBorders/>
            <w:vAlign w:val="center"/>
          </w:tcPr>
          <w:p>
            <w:pPr>
              <w:pStyle w:val="TableContents"/>
              <w:bidi w:val="0"/>
              <w:spacing w:before="0" w:after="283"/>
              <w:jc w:val="left"/>
              <w:rPr/>
            </w:pPr>
            <w:r>
              <w:rPr/>
              <w:t xml:space="preserve">3.67 </w:t>
            </w:r>
          </w:p>
        </w:tc>
        <w:tc>
          <w:tcPr>
            <w:tcW w:w="1388" w:type="dxa"/>
            <w:tcBorders/>
            <w:vAlign w:val="center"/>
          </w:tcPr>
          <w:p>
            <w:pPr>
              <w:pStyle w:val="TableContents"/>
              <w:bidi w:val="0"/>
              <w:spacing w:before="0" w:after="283"/>
              <w:jc w:val="left"/>
              <w:rPr/>
            </w:pPr>
            <w:r>
              <w:rPr/>
              <w:t xml:space="preserve">3.93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2.06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121 </w:t>
            </w:r>
          </w:p>
        </w:tc>
        <w:tc>
          <w:tcPr>
            <w:tcW w:w="1566" w:type="dxa"/>
            <w:tcBorders/>
            <w:vAlign w:val="center"/>
          </w:tcPr>
          <w:p>
            <w:pPr>
              <w:pStyle w:val="TableContents"/>
              <w:bidi w:val="0"/>
              <w:spacing w:before="0" w:after="283"/>
              <w:jc w:val="left"/>
              <w:rPr/>
            </w:pPr>
            <w:r>
              <w:rPr/>
              <w:t xml:space="preserve">Mauritania </w:t>
            </w:r>
          </w:p>
        </w:tc>
        <w:tc>
          <w:tcPr>
            <w:tcW w:w="677" w:type="dxa"/>
            <w:tcBorders/>
            <w:vAlign w:val="center"/>
          </w:tcPr>
          <w:p>
            <w:pPr>
              <w:pStyle w:val="TableContents"/>
              <w:bidi w:val="0"/>
              <w:spacing w:before="0" w:after="283"/>
              <w:jc w:val="left"/>
              <w:rPr/>
            </w:pPr>
            <w:r>
              <w:rPr/>
              <w:t xml:space="preserve">3.82 </w:t>
            </w:r>
          </w:p>
        </w:tc>
        <w:tc>
          <w:tcPr>
            <w:tcW w:w="1141" w:type="dxa"/>
            <w:tcBorders/>
            <w:vAlign w:val="center"/>
          </w:tcPr>
          <w:p>
            <w:pPr>
              <w:pStyle w:val="TableContents"/>
              <w:bidi w:val="0"/>
              <w:spacing w:before="0" w:after="283"/>
              <w:jc w:val="left"/>
              <w:rPr/>
            </w:pPr>
            <w:r>
              <w:rPr/>
              <w:t xml:space="preserve">3.00 </w:t>
            </w:r>
          </w:p>
        </w:tc>
        <w:tc>
          <w:tcPr>
            <w:tcW w:w="1388" w:type="dxa"/>
            <w:tcBorders/>
            <w:vAlign w:val="center"/>
          </w:tcPr>
          <w:p>
            <w:pPr>
              <w:pStyle w:val="TableContents"/>
              <w:bidi w:val="0"/>
              <w:spacing w:before="0" w:after="283"/>
              <w:jc w:val="left"/>
              <w:rPr/>
            </w:pPr>
            <w:r>
              <w:rPr/>
              <w:t xml:space="preserve">3.57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3.13 </w:t>
            </w:r>
          </w:p>
        </w:tc>
        <w:tc>
          <w:tcPr>
            <w:tcW w:w="920" w:type="dxa"/>
            <w:tcBorders/>
            <w:vAlign w:val="center"/>
          </w:tcPr>
          <w:p>
            <w:pPr>
              <w:pStyle w:val="TableContents"/>
              <w:bidi w:val="0"/>
              <w:spacing w:before="0" w:after="283"/>
              <w:jc w:val="left"/>
              <w:rPr/>
            </w:pPr>
            <w:r>
              <w:rPr/>
              <w:t xml:space="preserve">4.41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122 </w:t>
            </w:r>
          </w:p>
        </w:tc>
        <w:tc>
          <w:tcPr>
            <w:tcW w:w="1566" w:type="dxa"/>
            <w:tcBorders/>
            <w:vAlign w:val="center"/>
          </w:tcPr>
          <w:p>
            <w:pPr>
              <w:pStyle w:val="TableContents"/>
              <w:bidi w:val="0"/>
              <w:spacing w:before="0" w:after="283"/>
              <w:jc w:val="left"/>
              <w:rPr/>
            </w:pPr>
            <w:r>
              <w:rPr/>
              <w:t xml:space="preserve">Niger </w:t>
            </w:r>
          </w:p>
        </w:tc>
        <w:tc>
          <w:tcPr>
            <w:tcW w:w="677" w:type="dxa"/>
            <w:tcBorders/>
            <w:vAlign w:val="center"/>
          </w:tcPr>
          <w:p>
            <w:pPr>
              <w:pStyle w:val="TableContents"/>
              <w:bidi w:val="0"/>
              <w:spacing w:before="0" w:after="283"/>
              <w:jc w:val="left"/>
              <w:rPr/>
            </w:pPr>
            <w:r>
              <w:rPr/>
              <w:t xml:space="preserve">3.76 </w:t>
            </w:r>
          </w:p>
        </w:tc>
        <w:tc>
          <w:tcPr>
            <w:tcW w:w="1141" w:type="dxa"/>
            <w:tcBorders/>
            <w:vAlign w:val="center"/>
          </w:tcPr>
          <w:p>
            <w:pPr>
              <w:pStyle w:val="TableContents"/>
              <w:bidi w:val="0"/>
              <w:spacing w:before="0" w:after="283"/>
              <w:jc w:val="left"/>
              <w:rPr/>
            </w:pPr>
            <w:r>
              <w:rPr/>
              <w:t xml:space="preserve">5.25 </w:t>
            </w:r>
          </w:p>
        </w:tc>
        <w:tc>
          <w:tcPr>
            <w:tcW w:w="1388" w:type="dxa"/>
            <w:tcBorders/>
            <w:vAlign w:val="center"/>
          </w:tcPr>
          <w:p>
            <w:pPr>
              <w:pStyle w:val="TableContents"/>
              <w:bidi w:val="0"/>
              <w:spacing w:before="0" w:after="283"/>
              <w:jc w:val="left"/>
              <w:rPr/>
            </w:pPr>
            <w:r>
              <w:rPr/>
              <w:t xml:space="preserve">1.14 </w:t>
            </w:r>
          </w:p>
        </w:tc>
        <w:tc>
          <w:tcPr>
            <w:tcW w:w="1441" w:type="dxa"/>
            <w:tcBorders/>
            <w:vAlign w:val="center"/>
          </w:tcPr>
          <w:p>
            <w:pPr>
              <w:pStyle w:val="TableContents"/>
              <w:bidi w:val="0"/>
              <w:spacing w:before="0" w:after="283"/>
              <w:jc w:val="left"/>
              <w:rPr/>
            </w:pPr>
            <w:r>
              <w:rPr/>
              <w:t xml:space="preserve">3.33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4.71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123 </w:t>
            </w:r>
          </w:p>
        </w:tc>
        <w:tc>
          <w:tcPr>
            <w:tcW w:w="1566" w:type="dxa"/>
            <w:tcBorders/>
            <w:vAlign w:val="center"/>
          </w:tcPr>
          <w:p>
            <w:pPr>
              <w:pStyle w:val="TableContents"/>
              <w:bidi w:val="0"/>
              <w:spacing w:before="0" w:after="283"/>
              <w:jc w:val="left"/>
              <w:rPr/>
            </w:pPr>
            <w:r>
              <w:rPr/>
              <w:t xml:space="preserve">Komorit </w:t>
            </w:r>
          </w:p>
        </w:tc>
        <w:tc>
          <w:tcPr>
            <w:tcW w:w="677" w:type="dxa"/>
            <w:tcBorders/>
            <w:vAlign w:val="center"/>
          </w:tcPr>
          <w:p>
            <w:pPr>
              <w:pStyle w:val="TableContents"/>
              <w:bidi w:val="0"/>
              <w:spacing w:before="0" w:after="283"/>
              <w:jc w:val="left"/>
              <w:rPr/>
            </w:pPr>
            <w:r>
              <w:rPr/>
              <w:t xml:space="preserve">3.71 </w:t>
            </w:r>
          </w:p>
        </w:tc>
        <w:tc>
          <w:tcPr>
            <w:tcW w:w="1141" w:type="dxa"/>
            <w:tcBorders/>
            <w:vAlign w:val="center"/>
          </w:tcPr>
          <w:p>
            <w:pPr>
              <w:pStyle w:val="TableContents"/>
              <w:bidi w:val="0"/>
              <w:spacing w:before="0" w:after="283"/>
              <w:jc w:val="left"/>
              <w:rPr/>
            </w:pPr>
            <w:r>
              <w:rPr/>
              <w:t xml:space="preserve">4.33 </w:t>
            </w:r>
          </w:p>
        </w:tc>
        <w:tc>
          <w:tcPr>
            <w:tcW w:w="1388" w:type="dxa"/>
            <w:tcBorders/>
            <w:vAlign w:val="center"/>
          </w:tcPr>
          <w:p>
            <w:pPr>
              <w:pStyle w:val="TableContents"/>
              <w:bidi w:val="0"/>
              <w:spacing w:before="0" w:after="283"/>
              <w:jc w:val="left"/>
              <w:rPr/>
            </w:pPr>
            <w:r>
              <w:rPr/>
              <w:t xml:space="preserve">2.21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124 </w:t>
            </w:r>
          </w:p>
        </w:tc>
        <w:tc>
          <w:tcPr>
            <w:tcW w:w="1566" w:type="dxa"/>
            <w:tcBorders/>
            <w:vAlign w:val="center"/>
          </w:tcPr>
          <w:p>
            <w:pPr>
              <w:pStyle w:val="TableContents"/>
              <w:bidi w:val="0"/>
              <w:spacing w:before="0" w:after="283"/>
              <w:jc w:val="left"/>
              <w:rPr/>
            </w:pPr>
            <w:r>
              <w:rPr/>
              <w:t xml:space="preserve">Kambodža </w:t>
            </w:r>
          </w:p>
        </w:tc>
        <w:tc>
          <w:tcPr>
            <w:tcW w:w="677" w:type="dxa"/>
            <w:tcBorders/>
            <w:vAlign w:val="center"/>
          </w:tcPr>
          <w:p>
            <w:pPr>
              <w:pStyle w:val="TableContents"/>
              <w:bidi w:val="0"/>
              <w:spacing w:before="0" w:after="283"/>
              <w:jc w:val="left"/>
              <w:rPr/>
            </w:pPr>
            <w:r>
              <w:rPr/>
              <w:t xml:space="preserve">3.63 </w:t>
            </w:r>
          </w:p>
        </w:tc>
        <w:tc>
          <w:tcPr>
            <w:tcW w:w="1141" w:type="dxa"/>
            <w:tcBorders/>
            <w:vAlign w:val="center"/>
          </w:tcPr>
          <w:p>
            <w:pPr>
              <w:pStyle w:val="TableContents"/>
              <w:bidi w:val="0"/>
              <w:spacing w:before="0" w:after="283"/>
              <w:jc w:val="left"/>
              <w:rPr/>
            </w:pPr>
            <w:r>
              <w:rPr/>
              <w:t xml:space="preserve">1.33 </w:t>
            </w:r>
          </w:p>
        </w:tc>
        <w:tc>
          <w:tcPr>
            <w:tcW w:w="1388" w:type="dxa"/>
            <w:tcBorders/>
            <w:vAlign w:val="center"/>
          </w:tcPr>
          <w:p>
            <w:pPr>
              <w:pStyle w:val="TableContents"/>
              <w:bidi w:val="0"/>
              <w:spacing w:before="0" w:after="283"/>
              <w:jc w:val="left"/>
              <w:rPr/>
            </w:pPr>
            <w:r>
              <w:rPr/>
              <w:t xml:space="preserve">5.71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3.24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125 </w:t>
            </w:r>
          </w:p>
        </w:tc>
        <w:tc>
          <w:tcPr>
            <w:tcW w:w="1566" w:type="dxa"/>
            <w:tcBorders/>
            <w:vAlign w:val="center"/>
          </w:tcPr>
          <w:p>
            <w:pPr>
              <w:pStyle w:val="TableContents"/>
              <w:bidi w:val="0"/>
              <w:spacing w:before="0" w:after="283"/>
              <w:jc w:val="left"/>
              <w:rPr/>
            </w:pPr>
            <w:r>
              <w:rPr/>
              <w:t xml:space="preserve">Angola </w:t>
            </w:r>
          </w:p>
        </w:tc>
        <w:tc>
          <w:tcPr>
            <w:tcW w:w="677" w:type="dxa"/>
            <w:tcBorders/>
            <w:vAlign w:val="center"/>
          </w:tcPr>
          <w:p>
            <w:pPr>
              <w:pStyle w:val="TableContents"/>
              <w:bidi w:val="0"/>
              <w:spacing w:before="0" w:after="283"/>
              <w:jc w:val="left"/>
              <w:rPr/>
            </w:pPr>
            <w:r>
              <w:rPr/>
              <w:t xml:space="preserve">3.62 </w:t>
            </w:r>
          </w:p>
        </w:tc>
        <w:tc>
          <w:tcPr>
            <w:tcW w:w="1141" w:type="dxa"/>
            <w:tcBorders/>
            <w:vAlign w:val="center"/>
          </w:tcPr>
          <w:p>
            <w:pPr>
              <w:pStyle w:val="TableContents"/>
              <w:bidi w:val="0"/>
              <w:spacing w:before="0" w:after="283"/>
              <w:jc w:val="left"/>
              <w:rPr/>
            </w:pPr>
            <w:r>
              <w:rPr/>
              <w:t xml:space="preserve">1.75 </w:t>
            </w:r>
          </w:p>
        </w:tc>
        <w:tc>
          <w:tcPr>
            <w:tcW w:w="1388" w:type="dxa"/>
            <w:tcBorders/>
            <w:vAlign w:val="center"/>
          </w:tcPr>
          <w:p>
            <w:pPr>
              <w:pStyle w:val="TableContents"/>
              <w:bidi w:val="0"/>
              <w:spacing w:before="0" w:after="283"/>
              <w:jc w:val="left"/>
              <w:rPr/>
            </w:pPr>
            <w:r>
              <w:rPr/>
              <w:t xml:space="preserve">2.86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2.94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126 </w:t>
            </w:r>
          </w:p>
        </w:tc>
        <w:tc>
          <w:tcPr>
            <w:tcW w:w="1566" w:type="dxa"/>
            <w:tcBorders/>
            <w:vAlign w:val="center"/>
          </w:tcPr>
          <w:p>
            <w:pPr>
              <w:pStyle w:val="TableContents"/>
              <w:bidi w:val="0"/>
              <w:spacing w:before="0" w:after="283"/>
              <w:jc w:val="left"/>
              <w:rPr/>
            </w:pPr>
            <w:r>
              <w:rPr/>
              <w:t xml:space="preserve">Gabon </w:t>
            </w:r>
          </w:p>
        </w:tc>
        <w:tc>
          <w:tcPr>
            <w:tcW w:w="677" w:type="dxa"/>
            <w:tcBorders/>
            <w:vAlign w:val="center"/>
          </w:tcPr>
          <w:p>
            <w:pPr>
              <w:pStyle w:val="TableContents"/>
              <w:bidi w:val="0"/>
              <w:spacing w:before="0" w:after="283"/>
              <w:jc w:val="left"/>
              <w:rPr/>
            </w:pPr>
            <w:r>
              <w:rPr/>
              <w:t xml:space="preserve">3.61 </w:t>
            </w:r>
          </w:p>
        </w:tc>
        <w:tc>
          <w:tcPr>
            <w:tcW w:w="1141" w:type="dxa"/>
            <w:tcBorders/>
            <w:vAlign w:val="center"/>
          </w:tcPr>
          <w:p>
            <w:pPr>
              <w:pStyle w:val="TableContents"/>
              <w:bidi w:val="0"/>
              <w:spacing w:before="0" w:after="283"/>
              <w:jc w:val="left"/>
              <w:rPr/>
            </w:pPr>
            <w:r>
              <w:rPr/>
              <w:t xml:space="preserve">2.58 </w:t>
            </w:r>
          </w:p>
        </w:tc>
        <w:tc>
          <w:tcPr>
            <w:tcW w:w="1388" w:type="dxa"/>
            <w:tcBorders/>
            <w:vAlign w:val="center"/>
          </w:tcPr>
          <w:p>
            <w:pPr>
              <w:pStyle w:val="TableContents"/>
              <w:bidi w:val="0"/>
              <w:spacing w:before="0" w:after="283"/>
              <w:jc w:val="left"/>
              <w:rPr/>
            </w:pPr>
            <w:r>
              <w:rPr/>
              <w:t xml:space="preserve">2.21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126 </w:t>
            </w:r>
          </w:p>
        </w:tc>
        <w:tc>
          <w:tcPr>
            <w:tcW w:w="1566" w:type="dxa"/>
            <w:tcBorders/>
            <w:vAlign w:val="center"/>
          </w:tcPr>
          <w:p>
            <w:pPr>
              <w:pStyle w:val="TableContents"/>
              <w:bidi w:val="0"/>
              <w:spacing w:before="0" w:after="283"/>
              <w:jc w:val="left"/>
              <w:rPr/>
            </w:pPr>
            <w:r>
              <w:rPr/>
              <w:t xml:space="preserve">Kamerun </w:t>
            </w:r>
          </w:p>
        </w:tc>
        <w:tc>
          <w:tcPr>
            <w:tcW w:w="677" w:type="dxa"/>
            <w:tcBorders/>
            <w:vAlign w:val="center"/>
          </w:tcPr>
          <w:p>
            <w:pPr>
              <w:pStyle w:val="TableContents"/>
              <w:bidi w:val="0"/>
              <w:spacing w:before="0" w:after="283"/>
              <w:jc w:val="left"/>
              <w:rPr/>
            </w:pPr>
            <w:r>
              <w:rPr/>
              <w:t xml:space="preserve">3.61 </w:t>
            </w:r>
          </w:p>
        </w:tc>
        <w:tc>
          <w:tcPr>
            <w:tcW w:w="1141" w:type="dxa"/>
            <w:tcBorders/>
            <w:vAlign w:val="center"/>
          </w:tcPr>
          <w:p>
            <w:pPr>
              <w:pStyle w:val="TableContents"/>
              <w:bidi w:val="0"/>
              <w:spacing w:before="0" w:after="283"/>
              <w:jc w:val="left"/>
              <w:rPr/>
            </w:pPr>
            <w:r>
              <w:rPr/>
              <w:t xml:space="preserve">4.00 </w:t>
            </w:r>
          </w:p>
        </w:tc>
        <w:tc>
          <w:tcPr>
            <w:tcW w:w="1388" w:type="dxa"/>
            <w:tcBorders/>
            <w:vAlign w:val="center"/>
          </w:tcPr>
          <w:p>
            <w:pPr>
              <w:pStyle w:val="TableContents"/>
              <w:bidi w:val="0"/>
              <w:spacing w:before="0" w:after="283"/>
              <w:jc w:val="left"/>
              <w:rPr/>
            </w:pPr>
            <w:r>
              <w:rPr/>
              <w:t xml:space="preserve">2.86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2.94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128 </w:t>
            </w:r>
          </w:p>
        </w:tc>
        <w:tc>
          <w:tcPr>
            <w:tcW w:w="1566" w:type="dxa"/>
            <w:tcBorders/>
            <w:vAlign w:val="center"/>
          </w:tcPr>
          <w:p>
            <w:pPr>
              <w:pStyle w:val="TableContents"/>
              <w:bidi w:val="0"/>
              <w:spacing w:before="0" w:after="283"/>
              <w:jc w:val="left"/>
              <w:rPr/>
            </w:pPr>
            <w:r>
              <w:rPr/>
              <w:t xml:space="preserve">Algeria </w:t>
            </w:r>
          </w:p>
        </w:tc>
        <w:tc>
          <w:tcPr>
            <w:tcW w:w="677" w:type="dxa"/>
            <w:tcBorders/>
            <w:vAlign w:val="center"/>
          </w:tcPr>
          <w:p>
            <w:pPr>
              <w:pStyle w:val="TableContents"/>
              <w:bidi w:val="0"/>
              <w:spacing w:before="0" w:after="283"/>
              <w:jc w:val="left"/>
              <w:rPr/>
            </w:pPr>
            <w:r>
              <w:rPr/>
              <w:t xml:space="preserve">3.56 </w:t>
            </w:r>
          </w:p>
        </w:tc>
        <w:tc>
          <w:tcPr>
            <w:tcW w:w="1141" w:type="dxa"/>
            <w:tcBorders/>
            <w:vAlign w:val="center"/>
          </w:tcPr>
          <w:p>
            <w:pPr>
              <w:pStyle w:val="TableContents"/>
              <w:bidi w:val="0"/>
              <w:spacing w:before="0" w:after="283"/>
              <w:jc w:val="left"/>
              <w:rPr/>
            </w:pPr>
            <w:r>
              <w:rPr/>
              <w:t xml:space="preserve">2.58 </w:t>
            </w:r>
          </w:p>
        </w:tc>
        <w:tc>
          <w:tcPr>
            <w:tcW w:w="1388" w:type="dxa"/>
            <w:tcBorders/>
            <w:vAlign w:val="center"/>
          </w:tcPr>
          <w:p>
            <w:pPr>
              <w:pStyle w:val="TableContents"/>
              <w:bidi w:val="0"/>
              <w:spacing w:before="0" w:after="283"/>
              <w:jc w:val="left"/>
              <w:rPr/>
            </w:pPr>
            <w:r>
              <w:rPr/>
              <w:t xml:space="preserve">2.21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4.12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129 </w:t>
            </w:r>
          </w:p>
        </w:tc>
        <w:tc>
          <w:tcPr>
            <w:tcW w:w="1566" w:type="dxa"/>
            <w:tcBorders/>
            <w:vAlign w:val="center"/>
          </w:tcPr>
          <w:p>
            <w:pPr>
              <w:pStyle w:val="TableContents"/>
              <w:bidi w:val="0"/>
              <w:spacing w:before="0" w:after="283"/>
              <w:jc w:val="left"/>
              <w:rPr/>
            </w:pPr>
            <w:r>
              <w:rPr/>
              <w:t xml:space="preserve">Etiopia </w:t>
            </w:r>
          </w:p>
        </w:tc>
        <w:tc>
          <w:tcPr>
            <w:tcW w:w="677" w:type="dxa"/>
            <w:tcBorders/>
            <w:vAlign w:val="center"/>
          </w:tcPr>
          <w:p>
            <w:pPr>
              <w:pStyle w:val="TableContents"/>
              <w:bidi w:val="0"/>
              <w:spacing w:before="0" w:after="283"/>
              <w:jc w:val="left"/>
              <w:rPr/>
            </w:pPr>
            <w:r>
              <w:rPr/>
              <w:t xml:space="preserve">3.42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3.57 </w:t>
            </w:r>
          </w:p>
        </w:tc>
        <w:tc>
          <w:tcPr>
            <w:tcW w:w="1441" w:type="dxa"/>
            <w:tcBorders/>
            <w:vAlign w:val="center"/>
          </w:tcPr>
          <w:p>
            <w:pPr>
              <w:pStyle w:val="TableContents"/>
              <w:bidi w:val="0"/>
              <w:spacing w:before="0" w:after="283"/>
              <w:jc w:val="left"/>
              <w:rPr/>
            </w:pPr>
            <w:r>
              <w:rPr/>
              <w:t xml:space="preserve">5.56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2.35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130 </w:t>
            </w:r>
          </w:p>
        </w:tc>
        <w:tc>
          <w:tcPr>
            <w:tcW w:w="1566" w:type="dxa"/>
            <w:tcBorders/>
            <w:vAlign w:val="center"/>
          </w:tcPr>
          <w:p>
            <w:pPr>
              <w:pStyle w:val="TableContents"/>
              <w:bidi w:val="0"/>
              <w:spacing w:before="0" w:after="283"/>
              <w:jc w:val="left"/>
              <w:rPr/>
            </w:pPr>
            <w:r>
              <w:rPr/>
              <w:t xml:space="preserve">Egypti </w:t>
            </w:r>
          </w:p>
        </w:tc>
        <w:tc>
          <w:tcPr>
            <w:tcW w:w="677" w:type="dxa"/>
            <w:tcBorders/>
            <w:vAlign w:val="center"/>
          </w:tcPr>
          <w:p>
            <w:pPr>
              <w:pStyle w:val="TableContents"/>
              <w:bidi w:val="0"/>
              <w:spacing w:before="0" w:after="283"/>
              <w:jc w:val="left"/>
              <w:rPr/>
            </w:pPr>
            <w:r>
              <w:rPr/>
              <w:t xml:space="preserve">3.36 </w:t>
            </w:r>
          </w:p>
        </w:tc>
        <w:tc>
          <w:tcPr>
            <w:tcW w:w="1141" w:type="dxa"/>
            <w:tcBorders/>
            <w:vAlign w:val="center"/>
          </w:tcPr>
          <w:p>
            <w:pPr>
              <w:pStyle w:val="TableContents"/>
              <w:bidi w:val="0"/>
              <w:spacing w:before="0" w:after="283"/>
              <w:jc w:val="left"/>
              <w:rPr/>
            </w:pPr>
            <w:r>
              <w:rPr/>
              <w:t xml:space="preserve">3.58 </w:t>
            </w:r>
          </w:p>
        </w:tc>
        <w:tc>
          <w:tcPr>
            <w:tcW w:w="1388" w:type="dxa"/>
            <w:tcBorders/>
            <w:vAlign w:val="center"/>
          </w:tcPr>
          <w:p>
            <w:pPr>
              <w:pStyle w:val="TableContents"/>
              <w:bidi w:val="0"/>
              <w:spacing w:before="0" w:after="283"/>
              <w:jc w:val="left"/>
              <w:rPr/>
            </w:pPr>
            <w:r>
              <w:rPr/>
              <w:t xml:space="preserve">3.21 </w:t>
            </w:r>
          </w:p>
        </w:tc>
        <w:tc>
          <w:tcPr>
            <w:tcW w:w="1441" w:type="dxa"/>
            <w:tcBorders/>
            <w:vAlign w:val="center"/>
          </w:tcPr>
          <w:p>
            <w:pPr>
              <w:pStyle w:val="TableContents"/>
              <w:bidi w:val="0"/>
              <w:spacing w:before="0" w:after="283"/>
              <w:jc w:val="left"/>
              <w:rPr/>
            </w:pPr>
            <w:r>
              <w:rPr/>
              <w:t xml:space="preserve">3.33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2.94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131 </w:t>
            </w:r>
          </w:p>
        </w:tc>
        <w:tc>
          <w:tcPr>
            <w:tcW w:w="1566" w:type="dxa"/>
            <w:tcBorders/>
            <w:vAlign w:val="center"/>
          </w:tcPr>
          <w:p>
            <w:pPr>
              <w:pStyle w:val="TableContents"/>
              <w:bidi w:val="0"/>
              <w:spacing w:before="0" w:after="283"/>
              <w:jc w:val="left"/>
              <w:rPr/>
            </w:pPr>
            <w:r>
              <w:rPr/>
              <w:t xml:space="preserve">Kuuba </w:t>
            </w:r>
          </w:p>
        </w:tc>
        <w:tc>
          <w:tcPr>
            <w:tcW w:w="677" w:type="dxa"/>
            <w:tcBorders/>
            <w:vAlign w:val="center"/>
          </w:tcPr>
          <w:p>
            <w:pPr>
              <w:pStyle w:val="TableContents"/>
              <w:bidi w:val="0"/>
              <w:spacing w:before="0" w:after="283"/>
              <w:jc w:val="left"/>
              <w:rPr/>
            </w:pPr>
            <w:r>
              <w:rPr/>
              <w:t xml:space="preserve">3.31 </w:t>
            </w:r>
          </w:p>
        </w:tc>
        <w:tc>
          <w:tcPr>
            <w:tcW w:w="1141" w:type="dxa"/>
            <w:tcBorders/>
            <w:vAlign w:val="center"/>
          </w:tcPr>
          <w:p>
            <w:pPr>
              <w:pStyle w:val="TableContents"/>
              <w:bidi w:val="0"/>
              <w:spacing w:before="0" w:after="283"/>
              <w:jc w:val="left"/>
              <w:rPr/>
            </w:pPr>
            <w:r>
              <w:rPr/>
              <w:t xml:space="preserve">1.33 </w:t>
            </w:r>
          </w:p>
        </w:tc>
        <w:tc>
          <w:tcPr>
            <w:tcW w:w="1388" w:type="dxa"/>
            <w:tcBorders/>
            <w:vAlign w:val="center"/>
          </w:tcPr>
          <w:p>
            <w:pPr>
              <w:pStyle w:val="TableContents"/>
              <w:bidi w:val="0"/>
              <w:spacing w:before="0" w:after="283"/>
              <w:jc w:val="left"/>
              <w:rPr/>
            </w:pPr>
            <w:r>
              <w:rPr/>
              <w:t xml:space="preserve">4.29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2.65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132 </w:t>
            </w:r>
          </w:p>
        </w:tc>
        <w:tc>
          <w:tcPr>
            <w:tcW w:w="1566" w:type="dxa"/>
            <w:tcBorders/>
            <w:vAlign w:val="center"/>
          </w:tcPr>
          <w:p>
            <w:pPr>
              <w:pStyle w:val="TableContents"/>
              <w:bidi w:val="0"/>
              <w:spacing w:before="0" w:after="283"/>
              <w:jc w:val="left"/>
              <w:rPr/>
            </w:pPr>
            <w:r>
              <w:rPr/>
              <w:t xml:space="preserve">Kongon tasavalta </w:t>
            </w:r>
          </w:p>
        </w:tc>
        <w:tc>
          <w:tcPr>
            <w:tcW w:w="677" w:type="dxa"/>
            <w:tcBorders/>
            <w:vAlign w:val="center"/>
          </w:tcPr>
          <w:p>
            <w:pPr>
              <w:pStyle w:val="TableContents"/>
              <w:bidi w:val="0"/>
              <w:spacing w:before="0" w:after="283"/>
              <w:jc w:val="left"/>
              <w:rPr/>
            </w:pPr>
            <w:r>
              <w:rPr/>
              <w:t xml:space="preserve">3.25 </w:t>
            </w:r>
          </w:p>
        </w:tc>
        <w:tc>
          <w:tcPr>
            <w:tcW w:w="1141" w:type="dxa"/>
            <w:tcBorders/>
            <w:vAlign w:val="center"/>
          </w:tcPr>
          <w:p>
            <w:pPr>
              <w:pStyle w:val="TableContents"/>
              <w:bidi w:val="0"/>
              <w:spacing w:before="0" w:after="283"/>
              <w:jc w:val="left"/>
              <w:rPr/>
            </w:pPr>
            <w:r>
              <w:rPr/>
              <w:t xml:space="preserve">3.17 </w:t>
            </w:r>
          </w:p>
        </w:tc>
        <w:tc>
          <w:tcPr>
            <w:tcW w:w="1388" w:type="dxa"/>
            <w:tcBorders/>
            <w:vAlign w:val="center"/>
          </w:tcPr>
          <w:p>
            <w:pPr>
              <w:pStyle w:val="TableContents"/>
              <w:bidi w:val="0"/>
              <w:spacing w:before="0" w:after="283"/>
              <w:jc w:val="left"/>
              <w:rPr/>
            </w:pPr>
            <w:r>
              <w:rPr/>
              <w:t xml:space="preserve">2.50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2.94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133 </w:t>
            </w:r>
          </w:p>
        </w:tc>
        <w:tc>
          <w:tcPr>
            <w:tcW w:w="1566" w:type="dxa"/>
            <w:tcBorders/>
            <w:vAlign w:val="center"/>
          </w:tcPr>
          <w:p>
            <w:pPr>
              <w:pStyle w:val="TableContents"/>
              <w:bidi w:val="0"/>
              <w:spacing w:before="0" w:after="283"/>
              <w:jc w:val="left"/>
              <w:rPr/>
            </w:pPr>
            <w:r>
              <w:rPr/>
              <w:t xml:space="preserve">Qatar </w:t>
            </w:r>
          </w:p>
        </w:tc>
        <w:tc>
          <w:tcPr>
            <w:tcW w:w="677" w:type="dxa"/>
            <w:tcBorders/>
            <w:vAlign w:val="center"/>
          </w:tcPr>
          <w:p>
            <w:pPr>
              <w:pStyle w:val="TableContents"/>
              <w:bidi w:val="0"/>
              <w:spacing w:before="0" w:after="283"/>
              <w:jc w:val="left"/>
              <w:rPr/>
            </w:pPr>
            <w:r>
              <w:rPr/>
              <w:t xml:space="preserve">3.19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4.29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133 </w:t>
            </w:r>
          </w:p>
        </w:tc>
        <w:tc>
          <w:tcPr>
            <w:tcW w:w="1566" w:type="dxa"/>
            <w:tcBorders/>
            <w:vAlign w:val="center"/>
          </w:tcPr>
          <w:p>
            <w:pPr>
              <w:pStyle w:val="TableContents"/>
              <w:bidi w:val="0"/>
              <w:spacing w:before="0" w:after="283"/>
              <w:jc w:val="left"/>
              <w:rPr/>
            </w:pPr>
            <w:r>
              <w:rPr/>
              <w:t xml:space="preserve">Ruanda </w:t>
            </w:r>
          </w:p>
        </w:tc>
        <w:tc>
          <w:tcPr>
            <w:tcW w:w="677" w:type="dxa"/>
            <w:tcBorders/>
            <w:vAlign w:val="center"/>
          </w:tcPr>
          <w:p>
            <w:pPr>
              <w:pStyle w:val="TableContents"/>
              <w:bidi w:val="0"/>
              <w:spacing w:before="0" w:after="283"/>
              <w:jc w:val="left"/>
              <w:rPr/>
            </w:pPr>
            <w:r>
              <w:rPr/>
              <w:t xml:space="preserve">3.19 </w:t>
            </w:r>
          </w:p>
        </w:tc>
        <w:tc>
          <w:tcPr>
            <w:tcW w:w="1141" w:type="dxa"/>
            <w:tcBorders/>
            <w:vAlign w:val="center"/>
          </w:tcPr>
          <w:p>
            <w:pPr>
              <w:pStyle w:val="TableContents"/>
              <w:bidi w:val="0"/>
              <w:spacing w:before="0" w:after="283"/>
              <w:jc w:val="left"/>
              <w:rPr/>
            </w:pPr>
            <w:r>
              <w:rPr/>
              <w:t xml:space="preserve">0.83 </w:t>
            </w:r>
          </w:p>
        </w:tc>
        <w:tc>
          <w:tcPr>
            <w:tcW w:w="1388" w:type="dxa"/>
            <w:tcBorders/>
            <w:vAlign w:val="center"/>
          </w:tcPr>
          <w:p>
            <w:pPr>
              <w:pStyle w:val="TableContents"/>
              <w:bidi w:val="0"/>
              <w:spacing w:before="0" w:after="283"/>
              <w:jc w:val="left"/>
              <w:rPr/>
            </w:pPr>
            <w:r>
              <w:rPr/>
              <w:t xml:space="preserve">5.00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2.94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135 </w:t>
            </w:r>
          </w:p>
        </w:tc>
        <w:tc>
          <w:tcPr>
            <w:tcW w:w="1566" w:type="dxa"/>
            <w:tcBorders/>
            <w:vAlign w:val="center"/>
          </w:tcPr>
          <w:p>
            <w:pPr>
              <w:pStyle w:val="TableContents"/>
              <w:bidi w:val="0"/>
              <w:spacing w:before="0" w:after="283"/>
              <w:jc w:val="left"/>
              <w:rPr/>
            </w:pPr>
            <w:r>
              <w:rPr/>
              <w:t xml:space="preserve">Venäjä </w:t>
            </w:r>
          </w:p>
        </w:tc>
        <w:tc>
          <w:tcPr>
            <w:tcW w:w="677" w:type="dxa"/>
            <w:tcBorders/>
            <w:vAlign w:val="center"/>
          </w:tcPr>
          <w:p>
            <w:pPr>
              <w:pStyle w:val="TableContents"/>
              <w:bidi w:val="0"/>
              <w:spacing w:before="0" w:after="283"/>
              <w:jc w:val="left"/>
              <w:rPr/>
            </w:pPr>
            <w:r>
              <w:rPr/>
              <w:t xml:space="preserve">3.17 </w:t>
            </w:r>
          </w:p>
        </w:tc>
        <w:tc>
          <w:tcPr>
            <w:tcW w:w="1141" w:type="dxa"/>
            <w:tcBorders/>
            <w:vAlign w:val="center"/>
          </w:tcPr>
          <w:p>
            <w:pPr>
              <w:pStyle w:val="TableContents"/>
              <w:bidi w:val="0"/>
              <w:spacing w:before="0" w:after="283"/>
              <w:jc w:val="left"/>
              <w:rPr/>
            </w:pPr>
            <w:r>
              <w:rPr/>
              <w:t xml:space="preserve">2.17 </w:t>
            </w:r>
          </w:p>
        </w:tc>
        <w:tc>
          <w:tcPr>
            <w:tcW w:w="1388" w:type="dxa"/>
            <w:tcBorders/>
            <w:vAlign w:val="center"/>
          </w:tcPr>
          <w:p>
            <w:pPr>
              <w:pStyle w:val="TableContents"/>
              <w:bidi w:val="0"/>
              <w:spacing w:before="0" w:after="283"/>
              <w:jc w:val="left"/>
              <w:rPr/>
            </w:pPr>
            <w:r>
              <w:rPr/>
              <w:t xml:space="preserve">1.79 </w:t>
            </w:r>
          </w:p>
        </w:tc>
        <w:tc>
          <w:tcPr>
            <w:tcW w:w="1441" w:type="dxa"/>
            <w:tcBorders/>
            <w:vAlign w:val="center"/>
          </w:tcPr>
          <w:p>
            <w:pPr>
              <w:pStyle w:val="TableContents"/>
              <w:bidi w:val="0"/>
              <w:spacing w:before="0" w:after="283"/>
              <w:jc w:val="left"/>
              <w:rPr/>
            </w:pPr>
            <w:r>
              <w:rPr/>
              <w:t xml:space="preserve">5.00 </w:t>
            </w:r>
          </w:p>
        </w:tc>
        <w:tc>
          <w:tcPr>
            <w:tcW w:w="943" w:type="dxa"/>
            <w:tcBorders/>
            <w:vAlign w:val="center"/>
          </w:tcPr>
          <w:p>
            <w:pPr>
              <w:pStyle w:val="TableContents"/>
              <w:bidi w:val="0"/>
              <w:spacing w:before="0" w:after="283"/>
              <w:jc w:val="left"/>
              <w:rPr/>
            </w:pPr>
            <w:r>
              <w:rPr/>
              <w:t xml:space="preserve">2.50 </w:t>
            </w:r>
          </w:p>
        </w:tc>
        <w:tc>
          <w:tcPr>
            <w:tcW w:w="920" w:type="dxa"/>
            <w:tcBorders/>
            <w:vAlign w:val="center"/>
          </w:tcPr>
          <w:p>
            <w:pPr>
              <w:pStyle w:val="TableContents"/>
              <w:bidi w:val="0"/>
              <w:spacing w:before="0" w:after="283"/>
              <w:jc w:val="left"/>
              <w:rPr/>
            </w:pPr>
            <w:r>
              <w:rPr/>
              <w:t xml:space="preserve">4.41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136 </w:t>
            </w:r>
          </w:p>
        </w:tc>
        <w:tc>
          <w:tcPr>
            <w:tcW w:w="1566" w:type="dxa"/>
            <w:tcBorders/>
            <w:vAlign w:val="center"/>
          </w:tcPr>
          <w:p>
            <w:pPr>
              <w:pStyle w:val="TableContents"/>
              <w:bidi w:val="0"/>
              <w:spacing w:before="0" w:after="283"/>
              <w:jc w:val="left"/>
              <w:rPr/>
            </w:pPr>
            <w:r>
              <w:rPr/>
              <w:t xml:space="preserve">Zimbabwe </w:t>
            </w:r>
          </w:p>
        </w:tc>
        <w:tc>
          <w:tcPr>
            <w:tcW w:w="677" w:type="dxa"/>
            <w:tcBorders/>
            <w:vAlign w:val="center"/>
          </w:tcPr>
          <w:p>
            <w:pPr>
              <w:pStyle w:val="TableContents"/>
              <w:bidi w:val="0"/>
              <w:spacing w:before="0" w:after="283"/>
              <w:jc w:val="left"/>
              <w:rPr/>
            </w:pPr>
            <w:r>
              <w:rPr/>
              <w:t xml:space="preserve">3.16 </w:t>
            </w:r>
          </w:p>
        </w:tc>
        <w:tc>
          <w:tcPr>
            <w:tcW w:w="1141" w:type="dxa"/>
            <w:tcBorders/>
            <w:vAlign w:val="center"/>
          </w:tcPr>
          <w:p>
            <w:pPr>
              <w:pStyle w:val="TableContents"/>
              <w:bidi w:val="0"/>
              <w:spacing w:before="0" w:after="283"/>
              <w:jc w:val="left"/>
              <w:rPr/>
            </w:pPr>
            <w:r>
              <w:rPr/>
              <w:t xml:space="preserve">0.50 </w:t>
            </w:r>
          </w:p>
        </w:tc>
        <w:tc>
          <w:tcPr>
            <w:tcW w:w="1388" w:type="dxa"/>
            <w:tcBorders/>
            <w:vAlign w:val="center"/>
          </w:tcPr>
          <w:p>
            <w:pPr>
              <w:pStyle w:val="TableContents"/>
              <w:bidi w:val="0"/>
              <w:spacing w:before="0" w:after="283"/>
              <w:jc w:val="left"/>
              <w:rPr/>
            </w:pPr>
            <w:r>
              <w:rPr/>
              <w:t xml:space="preserve">2.00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3.24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137 </w:t>
            </w:r>
          </w:p>
        </w:tc>
        <w:tc>
          <w:tcPr>
            <w:tcW w:w="1566" w:type="dxa"/>
            <w:tcBorders/>
            <w:vAlign w:val="center"/>
          </w:tcPr>
          <w:p>
            <w:pPr>
              <w:pStyle w:val="TableContents"/>
              <w:bidi w:val="0"/>
              <w:spacing w:before="0" w:after="283"/>
              <w:jc w:val="left"/>
              <w:rPr/>
            </w:pPr>
            <w:r>
              <w:rPr/>
              <w:t xml:space="preserve">Guinea </w:t>
            </w:r>
          </w:p>
        </w:tc>
        <w:tc>
          <w:tcPr>
            <w:tcW w:w="677" w:type="dxa"/>
            <w:tcBorders/>
            <w:vAlign w:val="center"/>
          </w:tcPr>
          <w:p>
            <w:pPr>
              <w:pStyle w:val="TableContents"/>
              <w:bidi w:val="0"/>
              <w:spacing w:before="0" w:after="283"/>
              <w:jc w:val="left"/>
              <w:rPr/>
            </w:pPr>
            <w:r>
              <w:rPr/>
              <w:t xml:space="preserve">3.14 </w:t>
            </w:r>
          </w:p>
        </w:tc>
        <w:tc>
          <w:tcPr>
            <w:tcW w:w="1141" w:type="dxa"/>
            <w:tcBorders/>
            <w:vAlign w:val="center"/>
          </w:tcPr>
          <w:p>
            <w:pPr>
              <w:pStyle w:val="TableContents"/>
              <w:bidi w:val="0"/>
              <w:spacing w:before="0" w:after="283"/>
              <w:jc w:val="left"/>
              <w:rPr/>
            </w:pPr>
            <w:r>
              <w:rPr/>
              <w:t xml:space="preserve">3.50 </w:t>
            </w:r>
          </w:p>
        </w:tc>
        <w:tc>
          <w:tcPr>
            <w:tcW w:w="1388" w:type="dxa"/>
            <w:tcBorders/>
            <w:vAlign w:val="center"/>
          </w:tcPr>
          <w:p>
            <w:pPr>
              <w:pStyle w:val="TableContents"/>
              <w:bidi w:val="0"/>
              <w:spacing w:before="0" w:after="283"/>
              <w:jc w:val="left"/>
              <w:rPr/>
            </w:pPr>
            <w:r>
              <w:rPr/>
              <w:t xml:space="preserve">0.43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2.94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138 </w:t>
            </w:r>
          </w:p>
        </w:tc>
        <w:tc>
          <w:tcPr>
            <w:tcW w:w="1566" w:type="dxa"/>
            <w:tcBorders/>
            <w:vAlign w:val="center"/>
          </w:tcPr>
          <w:p>
            <w:pPr>
              <w:pStyle w:val="TableContents"/>
              <w:bidi w:val="0"/>
              <w:spacing w:before="0" w:after="283"/>
              <w:jc w:val="left"/>
              <w:rPr/>
            </w:pPr>
            <w:r>
              <w:rPr/>
              <w:t xml:space="preserve">Valko-Venäjä </w:t>
            </w:r>
          </w:p>
        </w:tc>
        <w:tc>
          <w:tcPr>
            <w:tcW w:w="677" w:type="dxa"/>
            <w:tcBorders/>
            <w:vAlign w:val="center"/>
          </w:tcPr>
          <w:p>
            <w:pPr>
              <w:pStyle w:val="TableContents"/>
              <w:bidi w:val="0"/>
              <w:spacing w:before="0" w:after="283"/>
              <w:jc w:val="left"/>
              <w:rPr/>
            </w:pPr>
            <w:r>
              <w:rPr/>
              <w:t xml:space="preserve">3.13 </w:t>
            </w:r>
          </w:p>
        </w:tc>
        <w:tc>
          <w:tcPr>
            <w:tcW w:w="1141" w:type="dxa"/>
            <w:tcBorders/>
            <w:vAlign w:val="center"/>
          </w:tcPr>
          <w:p>
            <w:pPr>
              <w:pStyle w:val="TableContents"/>
              <w:bidi w:val="0"/>
              <w:spacing w:before="0" w:after="283"/>
              <w:jc w:val="left"/>
              <w:rPr/>
            </w:pPr>
            <w:r>
              <w:rPr/>
              <w:t xml:space="preserve">0.92 </w:t>
            </w:r>
          </w:p>
        </w:tc>
        <w:tc>
          <w:tcPr>
            <w:tcW w:w="1388" w:type="dxa"/>
            <w:tcBorders/>
            <w:vAlign w:val="center"/>
          </w:tcPr>
          <w:p>
            <w:pPr>
              <w:pStyle w:val="TableContents"/>
              <w:bidi w:val="0"/>
              <w:spacing w:before="0" w:after="283"/>
              <w:jc w:val="left"/>
              <w:rPr/>
            </w:pPr>
            <w:r>
              <w:rPr/>
              <w:t xml:space="preserve">2.86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2.35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139 </w:t>
            </w:r>
          </w:p>
        </w:tc>
        <w:tc>
          <w:tcPr>
            <w:tcW w:w="1566" w:type="dxa"/>
            <w:tcBorders/>
            <w:vAlign w:val="center"/>
          </w:tcPr>
          <w:p>
            <w:pPr>
              <w:pStyle w:val="TableContents"/>
              <w:bidi w:val="0"/>
              <w:spacing w:before="0" w:after="283"/>
              <w:jc w:val="left"/>
              <w:rPr/>
            </w:pPr>
            <w:r>
              <w:rPr/>
              <w:t xml:space="preserve">Kiina </w:t>
            </w:r>
          </w:p>
        </w:tc>
        <w:tc>
          <w:tcPr>
            <w:tcW w:w="677" w:type="dxa"/>
            <w:tcBorders/>
            <w:vAlign w:val="center"/>
          </w:tcPr>
          <w:p>
            <w:pPr>
              <w:pStyle w:val="TableContents"/>
              <w:bidi w:val="0"/>
              <w:spacing w:before="0" w:after="283"/>
              <w:jc w:val="left"/>
              <w:rPr/>
            </w:pPr>
            <w:r>
              <w:rPr/>
              <w:t xml:space="preserve">3.10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5.00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1.47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140 </w:t>
            </w:r>
          </w:p>
        </w:tc>
        <w:tc>
          <w:tcPr>
            <w:tcW w:w="1566" w:type="dxa"/>
            <w:tcBorders/>
            <w:vAlign w:val="center"/>
          </w:tcPr>
          <w:p>
            <w:pPr>
              <w:pStyle w:val="TableContents"/>
              <w:bidi w:val="0"/>
              <w:spacing w:before="0" w:after="283"/>
              <w:jc w:val="left"/>
              <w:rPr/>
            </w:pPr>
            <w:r>
              <w:rPr/>
              <w:t xml:space="preserve">Vietnam </w:t>
            </w:r>
          </w:p>
        </w:tc>
        <w:tc>
          <w:tcPr>
            <w:tcW w:w="677" w:type="dxa"/>
            <w:tcBorders/>
            <w:vAlign w:val="center"/>
          </w:tcPr>
          <w:p>
            <w:pPr>
              <w:pStyle w:val="TableContents"/>
              <w:bidi w:val="0"/>
              <w:spacing w:before="0" w:after="283"/>
              <w:jc w:val="left"/>
              <w:rPr/>
            </w:pPr>
            <w:r>
              <w:rPr/>
              <w:t xml:space="preserve">3.08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3.21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2.65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141 </w:t>
            </w:r>
          </w:p>
        </w:tc>
        <w:tc>
          <w:tcPr>
            <w:tcW w:w="1566" w:type="dxa"/>
            <w:tcBorders/>
            <w:vAlign w:val="center"/>
          </w:tcPr>
          <w:p>
            <w:pPr>
              <w:pStyle w:val="TableContents"/>
              <w:bidi w:val="0"/>
              <w:spacing w:before="0" w:after="283"/>
              <w:jc w:val="left"/>
              <w:rPr/>
            </w:pPr>
            <w:r>
              <w:rPr/>
              <w:t xml:space="preserve">Kazakstan </w:t>
            </w:r>
          </w:p>
        </w:tc>
        <w:tc>
          <w:tcPr>
            <w:tcW w:w="677" w:type="dxa"/>
            <w:tcBorders/>
            <w:vAlign w:val="center"/>
          </w:tcPr>
          <w:p>
            <w:pPr>
              <w:pStyle w:val="TableContents"/>
              <w:bidi w:val="0"/>
              <w:spacing w:before="0" w:after="283"/>
              <w:jc w:val="left"/>
              <w:rPr/>
            </w:pPr>
            <w:r>
              <w:rPr/>
              <w:t xml:space="preserve">3.06 </w:t>
            </w:r>
          </w:p>
        </w:tc>
        <w:tc>
          <w:tcPr>
            <w:tcW w:w="1141" w:type="dxa"/>
            <w:tcBorders/>
            <w:vAlign w:val="center"/>
          </w:tcPr>
          <w:p>
            <w:pPr>
              <w:pStyle w:val="TableContents"/>
              <w:bidi w:val="0"/>
              <w:spacing w:before="0" w:after="283"/>
              <w:jc w:val="left"/>
              <w:rPr/>
            </w:pPr>
            <w:r>
              <w:rPr/>
              <w:t xml:space="preserve">0.50 </w:t>
            </w:r>
          </w:p>
        </w:tc>
        <w:tc>
          <w:tcPr>
            <w:tcW w:w="1388" w:type="dxa"/>
            <w:tcBorders/>
            <w:vAlign w:val="center"/>
          </w:tcPr>
          <w:p>
            <w:pPr>
              <w:pStyle w:val="TableContents"/>
              <w:bidi w:val="0"/>
              <w:spacing w:before="0" w:after="283"/>
              <w:jc w:val="left"/>
              <w:rPr/>
            </w:pPr>
            <w:r>
              <w:rPr/>
              <w:t xml:space="preserve">2.14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142 </w:t>
            </w:r>
          </w:p>
        </w:tc>
        <w:tc>
          <w:tcPr>
            <w:tcW w:w="1566" w:type="dxa"/>
            <w:tcBorders/>
            <w:vAlign w:val="center"/>
          </w:tcPr>
          <w:p>
            <w:pPr>
              <w:pStyle w:val="TableContents"/>
              <w:bidi w:val="0"/>
              <w:spacing w:before="0" w:after="283"/>
              <w:jc w:val="left"/>
              <w:rPr/>
            </w:pPr>
            <w:r>
              <w:rPr/>
              <w:t xml:space="preserve">Togo </w:t>
            </w:r>
          </w:p>
        </w:tc>
        <w:tc>
          <w:tcPr>
            <w:tcW w:w="677" w:type="dxa"/>
            <w:tcBorders/>
            <w:vAlign w:val="center"/>
          </w:tcPr>
          <w:p>
            <w:pPr>
              <w:pStyle w:val="TableContents"/>
              <w:bidi w:val="0"/>
              <w:spacing w:before="0" w:after="283"/>
              <w:jc w:val="left"/>
              <w:rPr/>
            </w:pPr>
            <w:r>
              <w:rPr/>
              <w:t xml:space="preserve">3.05 </w:t>
            </w:r>
          </w:p>
        </w:tc>
        <w:tc>
          <w:tcPr>
            <w:tcW w:w="1141" w:type="dxa"/>
            <w:tcBorders/>
            <w:vAlign w:val="center"/>
          </w:tcPr>
          <w:p>
            <w:pPr>
              <w:pStyle w:val="TableContents"/>
              <w:bidi w:val="0"/>
              <w:spacing w:before="0" w:after="283"/>
              <w:jc w:val="left"/>
              <w:rPr/>
            </w:pPr>
            <w:r>
              <w:rPr/>
              <w:t xml:space="preserve">3.17 </w:t>
            </w:r>
          </w:p>
        </w:tc>
        <w:tc>
          <w:tcPr>
            <w:tcW w:w="1388" w:type="dxa"/>
            <w:tcBorders/>
            <w:vAlign w:val="center"/>
          </w:tcPr>
          <w:p>
            <w:pPr>
              <w:pStyle w:val="TableContents"/>
              <w:bidi w:val="0"/>
              <w:spacing w:before="0" w:after="283"/>
              <w:jc w:val="left"/>
              <w:rPr/>
            </w:pPr>
            <w:r>
              <w:rPr/>
              <w:t xml:space="preserve">0.79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3.53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143 </w:t>
            </w:r>
          </w:p>
        </w:tc>
        <w:tc>
          <w:tcPr>
            <w:tcW w:w="1566" w:type="dxa"/>
            <w:tcBorders/>
            <w:vAlign w:val="center"/>
          </w:tcPr>
          <w:p>
            <w:pPr>
              <w:pStyle w:val="TableContents"/>
              <w:bidi w:val="0"/>
              <w:spacing w:before="0" w:after="283"/>
              <w:jc w:val="left"/>
              <w:rPr/>
            </w:pPr>
            <w:r>
              <w:rPr/>
              <w:t xml:space="preserve">Oman </w:t>
            </w:r>
          </w:p>
        </w:tc>
        <w:tc>
          <w:tcPr>
            <w:tcW w:w="677" w:type="dxa"/>
            <w:tcBorders/>
            <w:vAlign w:val="center"/>
          </w:tcPr>
          <w:p>
            <w:pPr>
              <w:pStyle w:val="TableContents"/>
              <w:bidi w:val="0"/>
              <w:spacing w:before="0" w:after="283"/>
              <w:jc w:val="left"/>
              <w:rPr/>
            </w:pPr>
            <w:r>
              <w:rPr/>
              <w:t xml:space="preserve">3.04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3.93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4.12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144 </w:t>
            </w:r>
          </w:p>
        </w:tc>
        <w:tc>
          <w:tcPr>
            <w:tcW w:w="1566" w:type="dxa"/>
            <w:tcBorders/>
            <w:vAlign w:val="center"/>
          </w:tcPr>
          <w:p>
            <w:pPr>
              <w:pStyle w:val="TableContents"/>
              <w:bidi w:val="0"/>
              <w:spacing w:before="0" w:after="283"/>
              <w:jc w:val="left"/>
              <w:rPr/>
            </w:pPr>
            <w:r>
              <w:rPr/>
              <w:t xml:space="preserve">Swazimaa </w:t>
            </w:r>
          </w:p>
        </w:tc>
        <w:tc>
          <w:tcPr>
            <w:tcW w:w="677" w:type="dxa"/>
            <w:tcBorders/>
            <w:vAlign w:val="center"/>
          </w:tcPr>
          <w:p>
            <w:pPr>
              <w:pStyle w:val="TableContents"/>
              <w:bidi w:val="0"/>
              <w:spacing w:before="0" w:after="283"/>
              <w:jc w:val="left"/>
              <w:rPr/>
            </w:pPr>
            <w:r>
              <w:rPr/>
              <w:t xml:space="preserve">3.03 </w:t>
            </w:r>
          </w:p>
        </w:tc>
        <w:tc>
          <w:tcPr>
            <w:tcW w:w="1141" w:type="dxa"/>
            <w:tcBorders/>
            <w:vAlign w:val="center"/>
          </w:tcPr>
          <w:p>
            <w:pPr>
              <w:pStyle w:val="TableContents"/>
              <w:bidi w:val="0"/>
              <w:spacing w:before="0" w:after="283"/>
              <w:jc w:val="left"/>
              <w:rPr/>
            </w:pPr>
            <w:r>
              <w:rPr/>
              <w:t xml:space="preserve">0.92 </w:t>
            </w:r>
          </w:p>
        </w:tc>
        <w:tc>
          <w:tcPr>
            <w:tcW w:w="1388" w:type="dxa"/>
            <w:tcBorders/>
            <w:vAlign w:val="center"/>
          </w:tcPr>
          <w:p>
            <w:pPr>
              <w:pStyle w:val="TableContents"/>
              <w:bidi w:val="0"/>
              <w:spacing w:before="0" w:after="283"/>
              <w:jc w:val="left"/>
              <w:rPr/>
            </w:pPr>
            <w:r>
              <w:rPr/>
              <w:t xml:space="preserve">2.86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3.53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145 </w:t>
            </w:r>
          </w:p>
        </w:tc>
        <w:tc>
          <w:tcPr>
            <w:tcW w:w="1566" w:type="dxa"/>
            <w:tcBorders/>
            <w:vAlign w:val="center"/>
          </w:tcPr>
          <w:p>
            <w:pPr>
              <w:pStyle w:val="TableContents"/>
              <w:bidi w:val="0"/>
              <w:spacing w:before="0" w:after="283"/>
              <w:jc w:val="left"/>
              <w:rPr/>
            </w:pPr>
            <w:r>
              <w:rPr/>
              <w:t xml:space="preserve">Djibouti </w:t>
            </w:r>
          </w:p>
        </w:tc>
        <w:tc>
          <w:tcPr>
            <w:tcW w:w="677" w:type="dxa"/>
            <w:tcBorders/>
            <w:vAlign w:val="center"/>
          </w:tcPr>
          <w:p>
            <w:pPr>
              <w:pStyle w:val="TableContents"/>
              <w:bidi w:val="0"/>
              <w:spacing w:before="0" w:after="283"/>
              <w:jc w:val="left"/>
              <w:rPr/>
            </w:pPr>
            <w:r>
              <w:rPr/>
              <w:t xml:space="preserve">2.76 </w:t>
            </w:r>
          </w:p>
        </w:tc>
        <w:tc>
          <w:tcPr>
            <w:tcW w:w="1141" w:type="dxa"/>
            <w:tcBorders/>
            <w:vAlign w:val="center"/>
          </w:tcPr>
          <w:p>
            <w:pPr>
              <w:pStyle w:val="TableContents"/>
              <w:bidi w:val="0"/>
              <w:spacing w:before="0" w:after="283"/>
              <w:jc w:val="left"/>
              <w:rPr/>
            </w:pPr>
            <w:r>
              <w:rPr/>
              <w:t xml:space="preserve">0.42 </w:t>
            </w:r>
          </w:p>
        </w:tc>
        <w:tc>
          <w:tcPr>
            <w:tcW w:w="1388" w:type="dxa"/>
            <w:tcBorders/>
            <w:vAlign w:val="center"/>
          </w:tcPr>
          <w:p>
            <w:pPr>
              <w:pStyle w:val="TableContents"/>
              <w:bidi w:val="0"/>
              <w:spacing w:before="0" w:after="283"/>
              <w:jc w:val="left"/>
              <w:rPr/>
            </w:pPr>
            <w:r>
              <w:rPr/>
              <w:t xml:space="preserve">1.79 </w:t>
            </w:r>
          </w:p>
        </w:tc>
        <w:tc>
          <w:tcPr>
            <w:tcW w:w="1441" w:type="dxa"/>
            <w:tcBorders/>
            <w:vAlign w:val="center"/>
          </w:tcPr>
          <w:p>
            <w:pPr>
              <w:pStyle w:val="TableContents"/>
              <w:bidi w:val="0"/>
              <w:spacing w:before="0" w:after="283"/>
              <w:jc w:val="left"/>
              <w:rPr/>
            </w:pPr>
            <w:r>
              <w:rPr/>
              <w:t xml:space="preserve">3.33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2.65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146 </w:t>
            </w:r>
          </w:p>
        </w:tc>
        <w:tc>
          <w:tcPr>
            <w:tcW w:w="1566" w:type="dxa"/>
            <w:tcBorders/>
            <w:vAlign w:val="center"/>
          </w:tcPr>
          <w:p>
            <w:pPr>
              <w:pStyle w:val="TableContents"/>
              <w:bidi w:val="0"/>
              <w:spacing w:before="0" w:after="283"/>
              <w:jc w:val="left"/>
              <w:rPr/>
            </w:pPr>
            <w:r>
              <w:rPr/>
              <w:t xml:space="preserve">Bahrain </w:t>
            </w:r>
          </w:p>
        </w:tc>
        <w:tc>
          <w:tcPr>
            <w:tcW w:w="677" w:type="dxa"/>
            <w:tcBorders/>
            <w:vAlign w:val="center"/>
          </w:tcPr>
          <w:p>
            <w:pPr>
              <w:pStyle w:val="TableContents"/>
              <w:bidi w:val="0"/>
              <w:spacing w:before="0" w:after="283"/>
              <w:jc w:val="left"/>
              <w:rPr/>
            </w:pPr>
            <w:r>
              <w:rPr/>
              <w:t xml:space="preserve">2.71 </w:t>
            </w:r>
          </w:p>
        </w:tc>
        <w:tc>
          <w:tcPr>
            <w:tcW w:w="1141" w:type="dxa"/>
            <w:tcBorders/>
            <w:vAlign w:val="center"/>
          </w:tcPr>
          <w:p>
            <w:pPr>
              <w:pStyle w:val="TableContents"/>
              <w:bidi w:val="0"/>
              <w:spacing w:before="0" w:after="283"/>
              <w:jc w:val="left"/>
              <w:rPr/>
            </w:pPr>
            <w:r>
              <w:rPr/>
              <w:t xml:space="preserve">0.83 </w:t>
            </w:r>
          </w:p>
        </w:tc>
        <w:tc>
          <w:tcPr>
            <w:tcW w:w="1388" w:type="dxa"/>
            <w:tcBorders/>
            <w:vAlign w:val="center"/>
          </w:tcPr>
          <w:p>
            <w:pPr>
              <w:pStyle w:val="TableContents"/>
              <w:bidi w:val="0"/>
              <w:spacing w:before="0" w:after="283"/>
              <w:jc w:val="left"/>
              <w:rPr/>
            </w:pPr>
            <w:r>
              <w:rPr/>
              <w:t xml:space="preserve">3.21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2.35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147 </w:t>
            </w:r>
          </w:p>
        </w:tc>
        <w:tc>
          <w:tcPr>
            <w:tcW w:w="1566" w:type="dxa"/>
            <w:tcBorders/>
            <w:vAlign w:val="center"/>
          </w:tcPr>
          <w:p>
            <w:pPr>
              <w:pStyle w:val="TableContents"/>
              <w:bidi w:val="0"/>
              <w:spacing w:before="0" w:after="283"/>
              <w:jc w:val="left"/>
              <w:rPr/>
            </w:pPr>
            <w:r>
              <w:rPr/>
              <w:t xml:space="preserve">Yhdistyneet arabiemiirikunnat </w:t>
            </w:r>
          </w:p>
        </w:tc>
        <w:tc>
          <w:tcPr>
            <w:tcW w:w="677" w:type="dxa"/>
            <w:tcBorders/>
            <w:vAlign w:val="center"/>
          </w:tcPr>
          <w:p>
            <w:pPr>
              <w:pStyle w:val="TableContents"/>
              <w:bidi w:val="0"/>
              <w:spacing w:before="0" w:after="283"/>
              <w:jc w:val="left"/>
              <w:rPr/>
            </w:pPr>
            <w:r>
              <w:rPr/>
              <w:t xml:space="preserve">2.69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3.57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2.65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148 </w:t>
            </w:r>
          </w:p>
        </w:tc>
        <w:tc>
          <w:tcPr>
            <w:tcW w:w="1566" w:type="dxa"/>
            <w:tcBorders/>
            <w:vAlign w:val="center"/>
          </w:tcPr>
          <w:p>
            <w:pPr>
              <w:pStyle w:val="TableContents"/>
              <w:bidi w:val="0"/>
              <w:spacing w:before="0" w:after="283"/>
              <w:jc w:val="left"/>
              <w:rPr/>
            </w:pPr>
            <w:r>
              <w:rPr/>
              <w:t xml:space="preserve">Azerbaidžan </w:t>
            </w:r>
          </w:p>
        </w:tc>
        <w:tc>
          <w:tcPr>
            <w:tcW w:w="677" w:type="dxa"/>
            <w:tcBorders/>
            <w:vAlign w:val="center"/>
          </w:tcPr>
          <w:p>
            <w:pPr>
              <w:pStyle w:val="TableContents"/>
              <w:bidi w:val="0"/>
              <w:spacing w:before="0" w:after="283"/>
              <w:jc w:val="left"/>
              <w:rPr/>
            </w:pPr>
            <w:r>
              <w:rPr/>
              <w:t xml:space="preserve">2.65 </w:t>
            </w:r>
          </w:p>
        </w:tc>
        <w:tc>
          <w:tcPr>
            <w:tcW w:w="1141" w:type="dxa"/>
            <w:tcBorders/>
            <w:vAlign w:val="center"/>
          </w:tcPr>
          <w:p>
            <w:pPr>
              <w:pStyle w:val="TableContents"/>
              <w:bidi w:val="0"/>
              <w:spacing w:before="0" w:after="283"/>
              <w:jc w:val="left"/>
              <w:rPr/>
            </w:pPr>
            <w:r>
              <w:rPr/>
              <w:t xml:space="preserve">0.50 </w:t>
            </w:r>
          </w:p>
        </w:tc>
        <w:tc>
          <w:tcPr>
            <w:tcW w:w="1388" w:type="dxa"/>
            <w:tcBorders/>
            <w:vAlign w:val="center"/>
          </w:tcPr>
          <w:p>
            <w:pPr>
              <w:pStyle w:val="TableContents"/>
              <w:bidi w:val="0"/>
              <w:spacing w:before="0" w:after="283"/>
              <w:jc w:val="left"/>
              <w:rPr/>
            </w:pPr>
            <w:r>
              <w:rPr/>
              <w:t xml:space="preserve">2.14 </w:t>
            </w:r>
          </w:p>
        </w:tc>
        <w:tc>
          <w:tcPr>
            <w:tcW w:w="1441" w:type="dxa"/>
            <w:tcBorders/>
            <w:vAlign w:val="center"/>
          </w:tcPr>
          <w:p>
            <w:pPr>
              <w:pStyle w:val="TableContents"/>
              <w:bidi w:val="0"/>
              <w:spacing w:before="0" w:after="283"/>
              <w:jc w:val="left"/>
              <w:rPr/>
            </w:pPr>
            <w:r>
              <w:rPr/>
              <w:t xml:space="preserve">3.33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3.53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149 </w:t>
            </w:r>
          </w:p>
        </w:tc>
        <w:tc>
          <w:tcPr>
            <w:tcW w:w="1566" w:type="dxa"/>
            <w:tcBorders/>
            <w:vAlign w:val="center"/>
          </w:tcPr>
          <w:p>
            <w:pPr>
              <w:pStyle w:val="TableContents"/>
              <w:bidi w:val="0"/>
              <w:spacing w:before="0" w:after="283"/>
              <w:jc w:val="left"/>
              <w:rPr/>
            </w:pPr>
            <w:r>
              <w:rPr/>
              <w:t xml:space="preserve">Afganistan </w:t>
            </w:r>
          </w:p>
        </w:tc>
        <w:tc>
          <w:tcPr>
            <w:tcW w:w="677" w:type="dxa"/>
            <w:tcBorders/>
            <w:vAlign w:val="center"/>
          </w:tcPr>
          <w:p>
            <w:pPr>
              <w:pStyle w:val="TableContents"/>
              <w:bidi w:val="0"/>
              <w:spacing w:before="0" w:after="283"/>
              <w:jc w:val="left"/>
              <w:rPr/>
            </w:pPr>
            <w:r>
              <w:rPr/>
              <w:t xml:space="preserve">2.55 </w:t>
            </w:r>
          </w:p>
        </w:tc>
        <w:tc>
          <w:tcPr>
            <w:tcW w:w="1141" w:type="dxa"/>
            <w:tcBorders/>
            <w:vAlign w:val="center"/>
          </w:tcPr>
          <w:p>
            <w:pPr>
              <w:pStyle w:val="TableContents"/>
              <w:bidi w:val="0"/>
              <w:spacing w:before="0" w:after="283"/>
              <w:jc w:val="left"/>
              <w:rPr/>
            </w:pPr>
            <w:r>
              <w:rPr/>
              <w:t xml:space="preserve">2.50 </w:t>
            </w:r>
          </w:p>
        </w:tc>
        <w:tc>
          <w:tcPr>
            <w:tcW w:w="1388" w:type="dxa"/>
            <w:tcBorders/>
            <w:vAlign w:val="center"/>
          </w:tcPr>
          <w:p>
            <w:pPr>
              <w:pStyle w:val="TableContents"/>
              <w:bidi w:val="0"/>
              <w:spacing w:before="0" w:after="283"/>
              <w:jc w:val="left"/>
              <w:rPr/>
            </w:pPr>
            <w:r>
              <w:rPr/>
              <w:t xml:space="preserve">1.14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2.50 </w:t>
            </w:r>
          </w:p>
        </w:tc>
        <w:tc>
          <w:tcPr>
            <w:tcW w:w="920" w:type="dxa"/>
            <w:tcBorders/>
            <w:vAlign w:val="center"/>
          </w:tcPr>
          <w:p>
            <w:pPr>
              <w:pStyle w:val="TableContents"/>
              <w:bidi w:val="0"/>
              <w:spacing w:before="0" w:after="283"/>
              <w:jc w:val="left"/>
              <w:rPr/>
            </w:pPr>
            <w:r>
              <w:rPr/>
              <w:t xml:space="preserve">3.82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150 </w:t>
            </w:r>
          </w:p>
        </w:tc>
        <w:tc>
          <w:tcPr>
            <w:tcW w:w="1566" w:type="dxa"/>
            <w:tcBorders/>
            <w:vAlign w:val="center"/>
          </w:tcPr>
          <w:p>
            <w:pPr>
              <w:pStyle w:val="TableContents"/>
              <w:bidi w:val="0"/>
              <w:spacing w:before="0" w:after="283"/>
              <w:jc w:val="left"/>
              <w:rPr/>
            </w:pPr>
            <w:r>
              <w:rPr/>
              <w:t xml:space="preserve">Iran </w:t>
            </w:r>
          </w:p>
        </w:tc>
        <w:tc>
          <w:tcPr>
            <w:tcW w:w="677" w:type="dxa"/>
            <w:tcBorders/>
            <w:vAlign w:val="center"/>
          </w:tcPr>
          <w:p>
            <w:pPr>
              <w:pStyle w:val="TableContents"/>
              <w:bidi w:val="0"/>
              <w:spacing w:before="0" w:after="283"/>
              <w:jc w:val="left"/>
              <w:rPr/>
            </w:pPr>
            <w:r>
              <w:rPr/>
              <w:t xml:space="preserve">2.45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3.21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3.13 </w:t>
            </w:r>
          </w:p>
        </w:tc>
        <w:tc>
          <w:tcPr>
            <w:tcW w:w="920" w:type="dxa"/>
            <w:tcBorders/>
            <w:vAlign w:val="center"/>
          </w:tcPr>
          <w:p>
            <w:pPr>
              <w:pStyle w:val="TableContents"/>
              <w:bidi w:val="0"/>
              <w:spacing w:before="0" w:after="283"/>
              <w:jc w:val="left"/>
              <w:rPr/>
            </w:pPr>
            <w:r>
              <w:rPr/>
              <w:t xml:space="preserve">1.47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151 </w:t>
            </w:r>
          </w:p>
        </w:tc>
        <w:tc>
          <w:tcPr>
            <w:tcW w:w="1566" w:type="dxa"/>
            <w:tcBorders/>
            <w:vAlign w:val="center"/>
          </w:tcPr>
          <w:p>
            <w:pPr>
              <w:pStyle w:val="TableContents"/>
              <w:bidi w:val="0"/>
              <w:spacing w:before="0" w:after="283"/>
              <w:jc w:val="left"/>
              <w:rPr/>
            </w:pPr>
            <w:r>
              <w:rPr/>
              <w:t xml:space="preserve">Eritrea </w:t>
            </w:r>
          </w:p>
        </w:tc>
        <w:tc>
          <w:tcPr>
            <w:tcW w:w="677" w:type="dxa"/>
            <w:tcBorders/>
            <w:vAlign w:val="center"/>
          </w:tcPr>
          <w:p>
            <w:pPr>
              <w:pStyle w:val="TableContents"/>
              <w:bidi w:val="0"/>
              <w:spacing w:before="0" w:after="283"/>
              <w:jc w:val="left"/>
              <w:rPr/>
            </w:pPr>
            <w:r>
              <w:rPr/>
              <w:t xml:space="preserve">2.37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2.14 </w:t>
            </w:r>
          </w:p>
        </w:tc>
        <w:tc>
          <w:tcPr>
            <w:tcW w:w="1441" w:type="dxa"/>
            <w:tcBorders/>
            <w:vAlign w:val="center"/>
          </w:tcPr>
          <w:p>
            <w:pPr>
              <w:pStyle w:val="TableContents"/>
              <w:bidi w:val="0"/>
              <w:spacing w:before="0" w:after="283"/>
              <w:jc w:val="left"/>
              <w:rPr/>
            </w:pPr>
            <w:r>
              <w:rPr/>
              <w:t xml:space="preserve">1.67 </w:t>
            </w:r>
          </w:p>
        </w:tc>
        <w:tc>
          <w:tcPr>
            <w:tcW w:w="943" w:type="dxa"/>
            <w:tcBorders/>
            <w:vAlign w:val="center"/>
          </w:tcPr>
          <w:p>
            <w:pPr>
              <w:pStyle w:val="TableContents"/>
              <w:bidi w:val="0"/>
              <w:spacing w:before="0" w:after="283"/>
              <w:jc w:val="left"/>
              <w:rPr/>
            </w:pPr>
            <w:r>
              <w:rPr/>
              <w:t xml:space="preserve">6.88 </w:t>
            </w:r>
          </w:p>
        </w:tc>
        <w:tc>
          <w:tcPr>
            <w:tcW w:w="920" w:type="dxa"/>
            <w:tcBorders/>
            <w:vAlign w:val="center"/>
          </w:tcPr>
          <w:p>
            <w:pPr>
              <w:pStyle w:val="TableContents"/>
              <w:bidi w:val="0"/>
              <w:spacing w:before="0" w:after="283"/>
              <w:jc w:val="left"/>
              <w:rPr/>
            </w:pPr>
            <w:r>
              <w:rPr/>
              <w:t xml:space="preserve">1.18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151 </w:t>
            </w:r>
          </w:p>
        </w:tc>
        <w:tc>
          <w:tcPr>
            <w:tcW w:w="1566" w:type="dxa"/>
            <w:tcBorders/>
            <w:vAlign w:val="center"/>
          </w:tcPr>
          <w:p>
            <w:pPr>
              <w:pStyle w:val="TableContents"/>
              <w:bidi w:val="0"/>
              <w:spacing w:before="0" w:after="283"/>
              <w:jc w:val="left"/>
              <w:rPr/>
            </w:pPr>
            <w:r>
              <w:rPr/>
              <w:t xml:space="preserve">Laos </w:t>
            </w:r>
          </w:p>
        </w:tc>
        <w:tc>
          <w:tcPr>
            <w:tcW w:w="677" w:type="dxa"/>
            <w:tcBorders/>
            <w:vAlign w:val="center"/>
          </w:tcPr>
          <w:p>
            <w:pPr>
              <w:pStyle w:val="TableContents"/>
              <w:bidi w:val="0"/>
              <w:spacing w:before="0" w:after="283"/>
              <w:jc w:val="left"/>
              <w:rPr/>
            </w:pPr>
            <w:r>
              <w:rPr/>
              <w:t xml:space="preserve">2.37 </w:t>
            </w:r>
          </w:p>
        </w:tc>
        <w:tc>
          <w:tcPr>
            <w:tcW w:w="1141" w:type="dxa"/>
            <w:tcBorders/>
            <w:vAlign w:val="center"/>
          </w:tcPr>
          <w:p>
            <w:pPr>
              <w:pStyle w:val="TableContents"/>
              <w:bidi w:val="0"/>
              <w:spacing w:before="0" w:after="283"/>
              <w:jc w:val="left"/>
              <w:rPr/>
            </w:pPr>
            <w:r>
              <w:rPr/>
              <w:t xml:space="preserve">0.83 </w:t>
            </w:r>
          </w:p>
        </w:tc>
        <w:tc>
          <w:tcPr>
            <w:tcW w:w="1388" w:type="dxa"/>
            <w:tcBorders/>
            <w:vAlign w:val="center"/>
          </w:tcPr>
          <w:p>
            <w:pPr>
              <w:pStyle w:val="TableContents"/>
              <w:bidi w:val="0"/>
              <w:spacing w:before="0" w:after="283"/>
              <w:jc w:val="left"/>
              <w:rPr/>
            </w:pPr>
            <w:r>
              <w:rPr/>
              <w:t xml:space="preserve">2.86 </w:t>
            </w:r>
          </w:p>
        </w:tc>
        <w:tc>
          <w:tcPr>
            <w:tcW w:w="1441" w:type="dxa"/>
            <w:tcBorders/>
            <w:vAlign w:val="center"/>
          </w:tcPr>
          <w:p>
            <w:pPr>
              <w:pStyle w:val="TableContents"/>
              <w:bidi w:val="0"/>
              <w:spacing w:before="0" w:after="283"/>
              <w:jc w:val="left"/>
              <w:rPr/>
            </w:pPr>
            <w:r>
              <w:rPr/>
              <w:t xml:space="preserve">1.67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1.47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153 </w:t>
            </w:r>
          </w:p>
        </w:tc>
        <w:tc>
          <w:tcPr>
            <w:tcW w:w="1566" w:type="dxa"/>
            <w:tcBorders/>
            <w:vAlign w:val="center"/>
          </w:tcPr>
          <w:p>
            <w:pPr>
              <w:pStyle w:val="TableContents"/>
              <w:bidi w:val="0"/>
              <w:spacing w:before="0" w:after="283"/>
              <w:jc w:val="left"/>
              <w:rPr/>
            </w:pPr>
            <w:r>
              <w:rPr/>
              <w:t xml:space="preserve">Burundi </w:t>
            </w:r>
          </w:p>
        </w:tc>
        <w:tc>
          <w:tcPr>
            <w:tcW w:w="677" w:type="dxa"/>
            <w:tcBorders/>
            <w:vAlign w:val="center"/>
          </w:tcPr>
          <w:p>
            <w:pPr>
              <w:pStyle w:val="TableContents"/>
              <w:bidi w:val="0"/>
              <w:spacing w:before="0" w:after="283"/>
              <w:jc w:val="left"/>
              <w:rPr/>
            </w:pPr>
            <w:r>
              <w:rPr/>
              <w:t xml:space="preserve">2.33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0.43 </w:t>
            </w:r>
          </w:p>
        </w:tc>
        <w:tc>
          <w:tcPr>
            <w:tcW w:w="1441" w:type="dxa"/>
            <w:tcBorders/>
            <w:vAlign w:val="center"/>
          </w:tcPr>
          <w:p>
            <w:pPr>
              <w:pStyle w:val="TableContents"/>
              <w:bidi w:val="0"/>
              <w:spacing w:before="0" w:after="283"/>
              <w:jc w:val="left"/>
              <w:rPr/>
            </w:pPr>
            <w:r>
              <w:rPr/>
              <w:t xml:space="preserve">3.89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2.35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154 </w:t>
            </w:r>
          </w:p>
        </w:tc>
        <w:tc>
          <w:tcPr>
            <w:tcW w:w="1566" w:type="dxa"/>
            <w:tcBorders/>
            <w:vAlign w:val="center"/>
          </w:tcPr>
          <w:p>
            <w:pPr>
              <w:pStyle w:val="TableContents"/>
              <w:bidi w:val="0"/>
              <w:spacing w:before="0" w:after="283"/>
              <w:jc w:val="left"/>
              <w:rPr/>
            </w:pPr>
            <w:r>
              <w:rPr/>
              <w:t xml:space="preserve">Libya </w:t>
            </w:r>
          </w:p>
        </w:tc>
        <w:tc>
          <w:tcPr>
            <w:tcW w:w="677" w:type="dxa"/>
            <w:tcBorders/>
            <w:vAlign w:val="center"/>
          </w:tcPr>
          <w:p>
            <w:pPr>
              <w:pStyle w:val="TableContents"/>
              <w:bidi w:val="0"/>
              <w:spacing w:before="0" w:after="283"/>
              <w:jc w:val="left"/>
              <w:rPr/>
            </w:pPr>
            <w:r>
              <w:rPr/>
              <w:t xml:space="preserve">2.32 </w:t>
            </w:r>
          </w:p>
        </w:tc>
        <w:tc>
          <w:tcPr>
            <w:tcW w:w="1141" w:type="dxa"/>
            <w:tcBorders/>
            <w:vAlign w:val="center"/>
          </w:tcPr>
          <w:p>
            <w:pPr>
              <w:pStyle w:val="TableContents"/>
              <w:bidi w:val="0"/>
              <w:spacing w:before="0" w:after="283"/>
              <w:jc w:val="left"/>
              <w:rPr/>
            </w:pPr>
            <w:r>
              <w:rPr/>
              <w:t xml:space="preserve">1.00 </w:t>
            </w:r>
          </w:p>
        </w:tc>
        <w:tc>
          <w:tcPr>
            <w:tcW w:w="1388" w:type="dxa"/>
            <w:tcBorders/>
            <w:vAlign w:val="center"/>
          </w:tcPr>
          <w:p>
            <w:pPr>
              <w:pStyle w:val="TableContents"/>
              <w:bidi w:val="0"/>
              <w:spacing w:before="0" w:after="283"/>
              <w:jc w:val="left"/>
              <w:rPr/>
            </w:pPr>
            <w:r>
              <w:rPr/>
              <w:t xml:space="preserve">0.36 </w:t>
            </w:r>
          </w:p>
        </w:tc>
        <w:tc>
          <w:tcPr>
            <w:tcW w:w="1441" w:type="dxa"/>
            <w:tcBorders/>
            <w:vAlign w:val="center"/>
          </w:tcPr>
          <w:p>
            <w:pPr>
              <w:pStyle w:val="TableContents"/>
              <w:bidi w:val="0"/>
              <w:spacing w:before="0" w:after="283"/>
              <w:jc w:val="left"/>
              <w:rPr/>
            </w:pPr>
            <w:r>
              <w:rPr/>
              <w:t xml:space="preserve">1.67 </w:t>
            </w:r>
          </w:p>
        </w:tc>
        <w:tc>
          <w:tcPr>
            <w:tcW w:w="943" w:type="dxa"/>
            <w:tcBorders/>
            <w:vAlign w:val="center"/>
          </w:tcPr>
          <w:p>
            <w:pPr>
              <w:pStyle w:val="TableContents"/>
              <w:bidi w:val="0"/>
              <w:spacing w:before="0" w:after="283"/>
              <w:jc w:val="left"/>
              <w:rPr/>
            </w:pPr>
            <w:r>
              <w:rPr/>
              <w:t xml:space="preserve">5.63 </w:t>
            </w:r>
          </w:p>
        </w:tc>
        <w:tc>
          <w:tcPr>
            <w:tcW w:w="920" w:type="dxa"/>
            <w:tcBorders/>
            <w:vAlign w:val="center"/>
          </w:tcPr>
          <w:p>
            <w:pPr>
              <w:pStyle w:val="TableContents"/>
              <w:bidi w:val="0"/>
              <w:spacing w:before="0" w:after="283"/>
              <w:jc w:val="left"/>
              <w:rPr/>
            </w:pPr>
            <w:r>
              <w:rPr/>
              <w:t xml:space="preserve">2.94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155 </w:t>
            </w:r>
          </w:p>
        </w:tc>
        <w:tc>
          <w:tcPr>
            <w:tcW w:w="1566" w:type="dxa"/>
            <w:tcBorders/>
            <w:vAlign w:val="center"/>
          </w:tcPr>
          <w:p>
            <w:pPr>
              <w:pStyle w:val="TableContents"/>
              <w:bidi w:val="0"/>
              <w:spacing w:before="0" w:after="283"/>
              <w:jc w:val="left"/>
              <w:rPr/>
            </w:pPr>
            <w:r>
              <w:rPr/>
              <w:t xml:space="preserve">Sudan </w:t>
            </w:r>
          </w:p>
        </w:tc>
        <w:tc>
          <w:tcPr>
            <w:tcW w:w="677" w:type="dxa"/>
            <w:tcBorders/>
            <w:vAlign w:val="center"/>
          </w:tcPr>
          <w:p>
            <w:pPr>
              <w:pStyle w:val="TableContents"/>
              <w:bidi w:val="0"/>
              <w:spacing w:before="0" w:after="283"/>
              <w:jc w:val="left"/>
              <w:rPr/>
            </w:pPr>
            <w:r>
              <w:rPr/>
              <w:t xml:space="preserve">2.15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1.79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1.18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156 </w:t>
            </w:r>
          </w:p>
        </w:tc>
        <w:tc>
          <w:tcPr>
            <w:tcW w:w="1566" w:type="dxa"/>
            <w:tcBorders/>
            <w:vAlign w:val="center"/>
          </w:tcPr>
          <w:p>
            <w:pPr>
              <w:pStyle w:val="TableContents"/>
              <w:bidi w:val="0"/>
              <w:spacing w:before="0" w:after="283"/>
              <w:jc w:val="left"/>
              <w:rPr/>
            </w:pPr>
            <w:r>
              <w:rPr/>
              <w:t xml:space="preserve">Jemen </w:t>
            </w:r>
          </w:p>
        </w:tc>
        <w:tc>
          <w:tcPr>
            <w:tcW w:w="677" w:type="dxa"/>
            <w:tcBorders/>
            <w:vAlign w:val="center"/>
          </w:tcPr>
          <w:p>
            <w:pPr>
              <w:pStyle w:val="TableContents"/>
              <w:bidi w:val="0"/>
              <w:spacing w:before="0" w:after="283"/>
              <w:jc w:val="left"/>
              <w:rPr/>
            </w:pPr>
            <w:r>
              <w:rPr/>
              <w:t xml:space="preserve">2.07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0.00 </w:t>
            </w:r>
          </w:p>
        </w:tc>
        <w:tc>
          <w:tcPr>
            <w:tcW w:w="1441" w:type="dxa"/>
            <w:tcBorders/>
            <w:vAlign w:val="center"/>
          </w:tcPr>
          <w:p>
            <w:pPr>
              <w:pStyle w:val="TableContents"/>
              <w:bidi w:val="0"/>
              <w:spacing w:before="0" w:after="283"/>
              <w:jc w:val="left"/>
              <w:rPr/>
            </w:pPr>
            <w:r>
              <w:rPr/>
              <w:t xml:space="preserve">4.44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0.88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157 </w:t>
            </w:r>
          </w:p>
        </w:tc>
        <w:tc>
          <w:tcPr>
            <w:tcW w:w="1566" w:type="dxa"/>
            <w:tcBorders/>
            <w:vAlign w:val="center"/>
          </w:tcPr>
          <w:p>
            <w:pPr>
              <w:pStyle w:val="TableContents"/>
              <w:bidi w:val="0"/>
              <w:spacing w:before="0" w:after="283"/>
              <w:jc w:val="left"/>
              <w:rPr/>
            </w:pPr>
            <w:r>
              <w:rPr/>
              <w:t xml:space="preserve">Guinea-Bissau </w:t>
            </w:r>
          </w:p>
        </w:tc>
        <w:tc>
          <w:tcPr>
            <w:tcW w:w="677" w:type="dxa"/>
            <w:tcBorders/>
            <w:vAlign w:val="center"/>
          </w:tcPr>
          <w:p>
            <w:pPr>
              <w:pStyle w:val="TableContents"/>
              <w:bidi w:val="0"/>
              <w:spacing w:before="0" w:after="283"/>
              <w:jc w:val="left"/>
              <w:rPr/>
            </w:pPr>
            <w:r>
              <w:rPr/>
              <w:t xml:space="preserve">1.98 </w:t>
            </w:r>
          </w:p>
        </w:tc>
        <w:tc>
          <w:tcPr>
            <w:tcW w:w="1141" w:type="dxa"/>
            <w:tcBorders/>
            <w:vAlign w:val="center"/>
          </w:tcPr>
          <w:p>
            <w:pPr>
              <w:pStyle w:val="TableContents"/>
              <w:bidi w:val="0"/>
              <w:spacing w:before="0" w:after="283"/>
              <w:jc w:val="left"/>
              <w:rPr/>
            </w:pPr>
            <w:r>
              <w:rPr/>
              <w:t xml:space="preserve">1.67 </w:t>
            </w:r>
          </w:p>
        </w:tc>
        <w:tc>
          <w:tcPr>
            <w:tcW w:w="1388" w:type="dxa"/>
            <w:tcBorders/>
            <w:vAlign w:val="center"/>
          </w:tcPr>
          <w:p>
            <w:pPr>
              <w:pStyle w:val="TableContents"/>
              <w:bidi w:val="0"/>
              <w:spacing w:before="0" w:after="283"/>
              <w:jc w:val="left"/>
              <w:rPr/>
            </w:pPr>
            <w:r>
              <w:rPr/>
              <w:t xml:space="preserve">0.00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3.13 </w:t>
            </w:r>
          </w:p>
        </w:tc>
        <w:tc>
          <w:tcPr>
            <w:tcW w:w="920" w:type="dxa"/>
            <w:tcBorders/>
            <w:vAlign w:val="center"/>
          </w:tcPr>
          <w:p>
            <w:pPr>
              <w:pStyle w:val="TableContents"/>
              <w:bidi w:val="0"/>
              <w:spacing w:before="0" w:after="283"/>
              <w:jc w:val="left"/>
              <w:rPr/>
            </w:pPr>
            <w:r>
              <w:rPr/>
              <w:t xml:space="preserve">2.35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158 </w:t>
            </w:r>
          </w:p>
        </w:tc>
        <w:tc>
          <w:tcPr>
            <w:tcW w:w="1566" w:type="dxa"/>
            <w:tcBorders/>
            <w:vAlign w:val="center"/>
          </w:tcPr>
          <w:p>
            <w:pPr>
              <w:pStyle w:val="TableContents"/>
              <w:bidi w:val="0"/>
              <w:spacing w:before="0" w:after="283"/>
              <w:jc w:val="left"/>
              <w:rPr/>
            </w:pPr>
            <w:r>
              <w:rPr/>
              <w:t xml:space="preserve">Uzbekistan </w:t>
            </w:r>
          </w:p>
        </w:tc>
        <w:tc>
          <w:tcPr>
            <w:tcW w:w="677" w:type="dxa"/>
            <w:tcBorders/>
            <w:vAlign w:val="center"/>
          </w:tcPr>
          <w:p>
            <w:pPr>
              <w:pStyle w:val="TableContents"/>
              <w:bidi w:val="0"/>
              <w:spacing w:before="0" w:after="283"/>
              <w:jc w:val="left"/>
              <w:rPr/>
            </w:pPr>
            <w:r>
              <w:rPr/>
              <w:t xml:space="preserve">1.95 </w:t>
            </w:r>
          </w:p>
        </w:tc>
        <w:tc>
          <w:tcPr>
            <w:tcW w:w="1141" w:type="dxa"/>
            <w:tcBorders/>
            <w:vAlign w:val="center"/>
          </w:tcPr>
          <w:p>
            <w:pPr>
              <w:pStyle w:val="TableContents"/>
              <w:bidi w:val="0"/>
              <w:spacing w:before="0" w:after="283"/>
              <w:jc w:val="left"/>
              <w:rPr/>
            </w:pPr>
            <w:r>
              <w:rPr/>
              <w:t xml:space="preserve">0.08 </w:t>
            </w:r>
          </w:p>
        </w:tc>
        <w:tc>
          <w:tcPr>
            <w:tcW w:w="1388" w:type="dxa"/>
            <w:tcBorders/>
            <w:vAlign w:val="center"/>
          </w:tcPr>
          <w:p>
            <w:pPr>
              <w:pStyle w:val="TableContents"/>
              <w:bidi w:val="0"/>
              <w:spacing w:before="0" w:after="283"/>
              <w:jc w:val="left"/>
              <w:rPr/>
            </w:pPr>
            <w:r>
              <w:rPr/>
              <w:t xml:space="preserve">1.86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0.59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159 </w:t>
            </w:r>
          </w:p>
        </w:tc>
        <w:tc>
          <w:tcPr>
            <w:tcW w:w="1566" w:type="dxa"/>
            <w:tcBorders/>
            <w:vAlign w:val="center"/>
          </w:tcPr>
          <w:p>
            <w:pPr>
              <w:pStyle w:val="TableContents"/>
              <w:bidi w:val="0"/>
              <w:spacing w:before="0" w:after="283"/>
              <w:jc w:val="left"/>
              <w:rPr/>
            </w:pPr>
            <w:r>
              <w:rPr/>
              <w:t xml:space="preserve">Saudi-Arabia </w:t>
            </w:r>
          </w:p>
        </w:tc>
        <w:tc>
          <w:tcPr>
            <w:tcW w:w="677" w:type="dxa"/>
            <w:tcBorders/>
            <w:vAlign w:val="center"/>
          </w:tcPr>
          <w:p>
            <w:pPr>
              <w:pStyle w:val="TableContents"/>
              <w:bidi w:val="0"/>
              <w:spacing w:before="0" w:after="283"/>
              <w:jc w:val="left"/>
              <w:rPr/>
            </w:pPr>
            <w:r>
              <w:rPr/>
              <w:t xml:space="preserve">1.93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2.86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3.13 </w:t>
            </w:r>
          </w:p>
        </w:tc>
        <w:tc>
          <w:tcPr>
            <w:tcW w:w="920" w:type="dxa"/>
            <w:tcBorders/>
            <w:vAlign w:val="center"/>
          </w:tcPr>
          <w:p>
            <w:pPr>
              <w:pStyle w:val="TableContents"/>
              <w:bidi w:val="0"/>
              <w:spacing w:before="0" w:after="283"/>
              <w:jc w:val="left"/>
              <w:rPr/>
            </w:pPr>
            <w:r>
              <w:rPr/>
              <w:t xml:space="preserve">1.47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 159 </w:t>
            </w:r>
          </w:p>
        </w:tc>
        <w:tc>
          <w:tcPr>
            <w:tcW w:w="1566" w:type="dxa"/>
            <w:tcBorders/>
            <w:vAlign w:val="center"/>
          </w:tcPr>
          <w:p>
            <w:pPr>
              <w:pStyle w:val="TableContents"/>
              <w:bidi w:val="0"/>
              <w:spacing w:before="0" w:after="283"/>
              <w:jc w:val="left"/>
              <w:rPr/>
            </w:pPr>
            <w:r>
              <w:rPr/>
              <w:t xml:space="preserve">Tadžikistan </w:t>
            </w:r>
          </w:p>
        </w:tc>
        <w:tc>
          <w:tcPr>
            <w:tcW w:w="677" w:type="dxa"/>
            <w:tcBorders/>
            <w:vAlign w:val="center"/>
          </w:tcPr>
          <w:p>
            <w:pPr>
              <w:pStyle w:val="TableContents"/>
              <w:bidi w:val="0"/>
              <w:spacing w:before="0" w:after="283"/>
              <w:jc w:val="left"/>
              <w:rPr/>
            </w:pPr>
            <w:r>
              <w:rPr/>
              <w:t xml:space="preserve">1.93 </w:t>
            </w:r>
          </w:p>
        </w:tc>
        <w:tc>
          <w:tcPr>
            <w:tcW w:w="1141" w:type="dxa"/>
            <w:tcBorders/>
            <w:vAlign w:val="center"/>
          </w:tcPr>
          <w:p>
            <w:pPr>
              <w:pStyle w:val="TableContents"/>
              <w:bidi w:val="0"/>
              <w:spacing w:before="0" w:after="283"/>
              <w:jc w:val="left"/>
              <w:rPr/>
            </w:pPr>
            <w:r>
              <w:rPr/>
              <w:t xml:space="preserve">0.08 </w:t>
            </w:r>
          </w:p>
        </w:tc>
        <w:tc>
          <w:tcPr>
            <w:tcW w:w="1388" w:type="dxa"/>
            <w:tcBorders/>
            <w:vAlign w:val="center"/>
          </w:tcPr>
          <w:p>
            <w:pPr>
              <w:pStyle w:val="TableContents"/>
              <w:bidi w:val="0"/>
              <w:spacing w:before="0" w:after="283"/>
              <w:jc w:val="left"/>
              <w:rPr/>
            </w:pPr>
            <w:r>
              <w:rPr/>
              <w:t xml:space="preserve">0.79 </w:t>
            </w:r>
          </w:p>
        </w:tc>
        <w:tc>
          <w:tcPr>
            <w:tcW w:w="1441" w:type="dxa"/>
            <w:tcBorders/>
            <w:vAlign w:val="center"/>
          </w:tcPr>
          <w:p>
            <w:pPr>
              <w:pStyle w:val="TableContents"/>
              <w:bidi w:val="0"/>
              <w:spacing w:before="0" w:after="283"/>
              <w:jc w:val="left"/>
              <w:rPr/>
            </w:pPr>
            <w:r>
              <w:rPr/>
              <w:t xml:space="preserve">1.67 </w:t>
            </w:r>
          </w:p>
        </w:tc>
        <w:tc>
          <w:tcPr>
            <w:tcW w:w="943" w:type="dxa"/>
            <w:tcBorders/>
            <w:vAlign w:val="center"/>
          </w:tcPr>
          <w:p>
            <w:pPr>
              <w:pStyle w:val="TableContents"/>
              <w:bidi w:val="0"/>
              <w:spacing w:before="0" w:after="283"/>
              <w:jc w:val="left"/>
              <w:rPr/>
            </w:pPr>
            <w:r>
              <w:rPr/>
              <w:t xml:space="preserve">6.25 </w:t>
            </w:r>
          </w:p>
        </w:tc>
        <w:tc>
          <w:tcPr>
            <w:tcW w:w="920" w:type="dxa"/>
            <w:tcBorders/>
            <w:vAlign w:val="center"/>
          </w:tcPr>
          <w:p>
            <w:pPr>
              <w:pStyle w:val="TableContents"/>
              <w:bidi w:val="0"/>
              <w:spacing w:before="0" w:after="283"/>
              <w:jc w:val="left"/>
              <w:rPr/>
            </w:pPr>
            <w:r>
              <w:rPr/>
              <w:t xml:space="preserve">0.88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161 </w:t>
            </w:r>
          </w:p>
        </w:tc>
        <w:tc>
          <w:tcPr>
            <w:tcW w:w="1566" w:type="dxa"/>
            <w:tcBorders/>
            <w:vAlign w:val="center"/>
          </w:tcPr>
          <w:p>
            <w:pPr>
              <w:pStyle w:val="TableContents"/>
              <w:bidi w:val="0"/>
              <w:spacing w:before="0" w:after="283"/>
              <w:jc w:val="left"/>
              <w:rPr/>
            </w:pPr>
            <w:r>
              <w:rPr/>
              <w:t xml:space="preserve">Päiväntasaajan Guinea </w:t>
            </w:r>
          </w:p>
        </w:tc>
        <w:tc>
          <w:tcPr>
            <w:tcW w:w="677" w:type="dxa"/>
            <w:tcBorders/>
            <w:vAlign w:val="center"/>
          </w:tcPr>
          <w:p>
            <w:pPr>
              <w:pStyle w:val="TableContents"/>
              <w:bidi w:val="0"/>
              <w:spacing w:before="0" w:after="283"/>
              <w:jc w:val="left"/>
              <w:rPr/>
            </w:pPr>
            <w:r>
              <w:rPr/>
              <w:t xml:space="preserve">1.81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0.43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1.47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162 </w:t>
            </w:r>
          </w:p>
        </w:tc>
        <w:tc>
          <w:tcPr>
            <w:tcW w:w="1566" w:type="dxa"/>
            <w:tcBorders/>
            <w:vAlign w:val="center"/>
          </w:tcPr>
          <w:p>
            <w:pPr>
              <w:pStyle w:val="TableContents"/>
              <w:bidi w:val="0"/>
              <w:spacing w:before="0" w:after="283"/>
              <w:jc w:val="left"/>
              <w:rPr/>
            </w:pPr>
            <w:r>
              <w:rPr/>
              <w:t xml:space="preserve">Turkmenistan </w:t>
            </w:r>
          </w:p>
        </w:tc>
        <w:tc>
          <w:tcPr>
            <w:tcW w:w="677" w:type="dxa"/>
            <w:tcBorders/>
            <w:vAlign w:val="center"/>
          </w:tcPr>
          <w:p>
            <w:pPr>
              <w:pStyle w:val="TableContents"/>
              <w:bidi w:val="0"/>
              <w:spacing w:before="0" w:after="283"/>
              <w:jc w:val="left"/>
              <w:rPr/>
            </w:pPr>
            <w:r>
              <w:rPr/>
              <w:t xml:space="preserve">1.72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0.79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5.00 </w:t>
            </w:r>
          </w:p>
        </w:tc>
        <w:tc>
          <w:tcPr>
            <w:tcW w:w="920" w:type="dxa"/>
            <w:tcBorders/>
            <w:vAlign w:val="center"/>
          </w:tcPr>
          <w:p>
            <w:pPr>
              <w:pStyle w:val="TableContents"/>
              <w:bidi w:val="0"/>
              <w:spacing w:before="0" w:after="283"/>
              <w:jc w:val="left"/>
              <w:rPr/>
            </w:pPr>
            <w:r>
              <w:rPr/>
              <w:t xml:space="preserve">0.59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163 </w:t>
            </w:r>
          </w:p>
        </w:tc>
        <w:tc>
          <w:tcPr>
            <w:tcW w:w="1566" w:type="dxa"/>
            <w:tcBorders/>
            <w:vAlign w:val="center"/>
          </w:tcPr>
          <w:p>
            <w:pPr>
              <w:pStyle w:val="TableContents"/>
              <w:bidi w:val="0"/>
              <w:spacing w:before="0" w:after="283"/>
              <w:jc w:val="left"/>
              <w:rPr/>
            </w:pPr>
            <w:r>
              <w:rPr/>
              <w:t xml:space="preserve">Kongon demokraattinen tasavalta </w:t>
            </w:r>
          </w:p>
        </w:tc>
        <w:tc>
          <w:tcPr>
            <w:tcW w:w="677" w:type="dxa"/>
            <w:tcBorders/>
            <w:vAlign w:val="center"/>
          </w:tcPr>
          <w:p>
            <w:pPr>
              <w:pStyle w:val="TableContents"/>
              <w:bidi w:val="0"/>
              <w:spacing w:before="0" w:after="283"/>
              <w:jc w:val="left"/>
              <w:rPr/>
            </w:pPr>
            <w:r>
              <w:rPr/>
              <w:t xml:space="preserve">1.61 </w:t>
            </w:r>
          </w:p>
        </w:tc>
        <w:tc>
          <w:tcPr>
            <w:tcW w:w="1141" w:type="dxa"/>
            <w:tcBorders/>
            <w:vAlign w:val="center"/>
          </w:tcPr>
          <w:p>
            <w:pPr>
              <w:pStyle w:val="TableContents"/>
              <w:bidi w:val="0"/>
              <w:spacing w:before="0" w:after="283"/>
              <w:jc w:val="left"/>
              <w:rPr/>
            </w:pPr>
            <w:r>
              <w:rPr/>
              <w:t xml:space="preserve">0.50 </w:t>
            </w:r>
          </w:p>
        </w:tc>
        <w:tc>
          <w:tcPr>
            <w:tcW w:w="1388" w:type="dxa"/>
            <w:tcBorders/>
            <w:vAlign w:val="center"/>
          </w:tcPr>
          <w:p>
            <w:pPr>
              <w:pStyle w:val="TableContents"/>
              <w:bidi w:val="0"/>
              <w:spacing w:before="0" w:after="283"/>
              <w:jc w:val="left"/>
              <w:rPr/>
            </w:pPr>
            <w:r>
              <w:rPr/>
              <w:t xml:space="preserve">0.71 </w:t>
            </w:r>
          </w:p>
        </w:tc>
        <w:tc>
          <w:tcPr>
            <w:tcW w:w="1441" w:type="dxa"/>
            <w:tcBorders/>
            <w:vAlign w:val="center"/>
          </w:tcPr>
          <w:p>
            <w:pPr>
              <w:pStyle w:val="TableContents"/>
              <w:bidi w:val="0"/>
              <w:spacing w:before="0" w:after="283"/>
              <w:jc w:val="left"/>
              <w:rPr/>
            </w:pPr>
            <w:r>
              <w:rPr/>
              <w:t xml:space="preserve">2.22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0.88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164 </w:t>
            </w:r>
          </w:p>
        </w:tc>
        <w:tc>
          <w:tcPr>
            <w:tcW w:w="1566" w:type="dxa"/>
            <w:tcBorders/>
            <w:vAlign w:val="center"/>
          </w:tcPr>
          <w:p>
            <w:pPr>
              <w:pStyle w:val="TableContents"/>
              <w:bidi w:val="0"/>
              <w:spacing w:before="0" w:after="283"/>
              <w:jc w:val="left"/>
              <w:rPr/>
            </w:pPr>
            <w:r>
              <w:rPr/>
              <w:t xml:space="preserve">Keski-Afrikan tasavalta </w:t>
            </w:r>
          </w:p>
        </w:tc>
        <w:tc>
          <w:tcPr>
            <w:tcW w:w="677" w:type="dxa"/>
            <w:tcBorders/>
            <w:vAlign w:val="center"/>
          </w:tcPr>
          <w:p>
            <w:pPr>
              <w:pStyle w:val="TableContents"/>
              <w:bidi w:val="0"/>
              <w:spacing w:before="0" w:after="283"/>
              <w:jc w:val="left"/>
              <w:rPr/>
            </w:pPr>
            <w:r>
              <w:rPr/>
              <w:t xml:space="preserve">1.52 </w:t>
            </w:r>
          </w:p>
        </w:tc>
        <w:tc>
          <w:tcPr>
            <w:tcW w:w="1141" w:type="dxa"/>
            <w:tcBorders/>
            <w:vAlign w:val="center"/>
          </w:tcPr>
          <w:p>
            <w:pPr>
              <w:pStyle w:val="TableContents"/>
              <w:bidi w:val="0"/>
              <w:spacing w:before="0" w:after="283"/>
              <w:jc w:val="left"/>
              <w:rPr/>
            </w:pPr>
            <w:r>
              <w:rPr/>
              <w:t xml:space="preserve">2.25 </w:t>
            </w:r>
          </w:p>
        </w:tc>
        <w:tc>
          <w:tcPr>
            <w:tcW w:w="1388" w:type="dxa"/>
            <w:tcBorders/>
            <w:vAlign w:val="center"/>
          </w:tcPr>
          <w:p>
            <w:pPr>
              <w:pStyle w:val="TableContents"/>
              <w:bidi w:val="0"/>
              <w:spacing w:before="0" w:after="283"/>
              <w:jc w:val="left"/>
              <w:rPr/>
            </w:pPr>
            <w:r>
              <w:rPr/>
              <w:t xml:space="preserve">0.00 </w:t>
            </w:r>
          </w:p>
        </w:tc>
        <w:tc>
          <w:tcPr>
            <w:tcW w:w="1441" w:type="dxa"/>
            <w:tcBorders/>
            <w:vAlign w:val="center"/>
          </w:tcPr>
          <w:p>
            <w:pPr>
              <w:pStyle w:val="TableContents"/>
              <w:bidi w:val="0"/>
              <w:spacing w:before="0" w:after="283"/>
              <w:jc w:val="left"/>
              <w:rPr/>
            </w:pPr>
            <w:r>
              <w:rPr/>
              <w:t xml:space="preserve">1.11 </w:t>
            </w:r>
          </w:p>
        </w:tc>
        <w:tc>
          <w:tcPr>
            <w:tcW w:w="943" w:type="dxa"/>
            <w:tcBorders/>
            <w:vAlign w:val="center"/>
          </w:tcPr>
          <w:p>
            <w:pPr>
              <w:pStyle w:val="TableContents"/>
              <w:bidi w:val="0"/>
              <w:spacing w:before="0" w:after="283"/>
              <w:jc w:val="left"/>
              <w:rPr/>
            </w:pPr>
            <w:r>
              <w:rPr/>
              <w:t xml:space="preserve">1.88 </w:t>
            </w:r>
          </w:p>
        </w:tc>
        <w:tc>
          <w:tcPr>
            <w:tcW w:w="920" w:type="dxa"/>
            <w:tcBorders/>
            <w:vAlign w:val="center"/>
          </w:tcPr>
          <w:p>
            <w:pPr>
              <w:pStyle w:val="TableContents"/>
              <w:bidi w:val="0"/>
              <w:spacing w:before="0" w:after="283"/>
              <w:jc w:val="left"/>
              <w:rPr/>
            </w:pPr>
            <w:r>
              <w:rPr/>
              <w:t xml:space="preserve">2.35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165 </w:t>
            </w:r>
          </w:p>
        </w:tc>
        <w:tc>
          <w:tcPr>
            <w:tcW w:w="1566" w:type="dxa"/>
            <w:tcBorders/>
            <w:vAlign w:val="center"/>
          </w:tcPr>
          <w:p>
            <w:pPr>
              <w:pStyle w:val="TableContents"/>
              <w:bidi w:val="0"/>
              <w:spacing w:before="0" w:after="283"/>
              <w:jc w:val="left"/>
              <w:rPr/>
            </w:pPr>
            <w:r>
              <w:rPr/>
              <w:t xml:space="preserve">Chad </w:t>
            </w:r>
          </w:p>
        </w:tc>
        <w:tc>
          <w:tcPr>
            <w:tcW w:w="677" w:type="dxa"/>
            <w:tcBorders/>
            <w:vAlign w:val="center"/>
          </w:tcPr>
          <w:p>
            <w:pPr>
              <w:pStyle w:val="TableContents"/>
              <w:bidi w:val="0"/>
              <w:spacing w:before="0" w:after="283"/>
              <w:jc w:val="left"/>
              <w:rPr/>
            </w:pPr>
            <w:r>
              <w:rPr/>
              <w:t xml:space="preserve">1.50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0.00 </w:t>
            </w:r>
          </w:p>
        </w:tc>
        <w:tc>
          <w:tcPr>
            <w:tcW w:w="1441" w:type="dxa"/>
            <w:tcBorders/>
            <w:vAlign w:val="center"/>
          </w:tcPr>
          <w:p>
            <w:pPr>
              <w:pStyle w:val="TableContents"/>
              <w:bidi w:val="0"/>
              <w:spacing w:before="0" w:after="283"/>
              <w:jc w:val="left"/>
              <w:rPr/>
            </w:pPr>
            <w:r>
              <w:rPr/>
              <w:t xml:space="preserve">1.11 </w:t>
            </w:r>
          </w:p>
        </w:tc>
        <w:tc>
          <w:tcPr>
            <w:tcW w:w="943" w:type="dxa"/>
            <w:tcBorders/>
            <w:vAlign w:val="center"/>
          </w:tcPr>
          <w:p>
            <w:pPr>
              <w:pStyle w:val="TableContents"/>
              <w:bidi w:val="0"/>
              <w:spacing w:before="0" w:after="283"/>
              <w:jc w:val="left"/>
              <w:rPr/>
            </w:pPr>
            <w:r>
              <w:rPr/>
              <w:t xml:space="preserve">3.75 </w:t>
            </w:r>
          </w:p>
        </w:tc>
        <w:tc>
          <w:tcPr>
            <w:tcW w:w="920" w:type="dxa"/>
            <w:tcBorders/>
            <w:vAlign w:val="center"/>
          </w:tcPr>
          <w:p>
            <w:pPr>
              <w:pStyle w:val="TableContents"/>
              <w:bidi w:val="0"/>
              <w:spacing w:before="0" w:after="283"/>
              <w:jc w:val="left"/>
              <w:rPr/>
            </w:pPr>
            <w:r>
              <w:rPr/>
              <w:t xml:space="preserve">2.65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166 </w:t>
            </w:r>
          </w:p>
        </w:tc>
        <w:tc>
          <w:tcPr>
            <w:tcW w:w="1566" w:type="dxa"/>
            <w:tcBorders/>
            <w:vAlign w:val="center"/>
          </w:tcPr>
          <w:p>
            <w:pPr>
              <w:pStyle w:val="TableContents"/>
              <w:bidi w:val="0"/>
              <w:spacing w:before="0" w:after="283"/>
              <w:jc w:val="left"/>
              <w:rPr/>
            </w:pPr>
            <w:r>
              <w:rPr/>
              <w:t xml:space="preserve">Syyria </w:t>
            </w:r>
          </w:p>
        </w:tc>
        <w:tc>
          <w:tcPr>
            <w:tcW w:w="677" w:type="dxa"/>
            <w:tcBorders/>
            <w:vAlign w:val="center"/>
          </w:tcPr>
          <w:p>
            <w:pPr>
              <w:pStyle w:val="TableContents"/>
              <w:bidi w:val="0"/>
              <w:spacing w:before="0" w:after="283"/>
              <w:jc w:val="left"/>
              <w:rPr/>
            </w:pPr>
            <w:r>
              <w:rPr/>
              <w:t xml:space="preserve">1.43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0.00 </w:t>
            </w:r>
          </w:p>
        </w:tc>
        <w:tc>
          <w:tcPr>
            <w:tcW w:w="1441" w:type="dxa"/>
            <w:tcBorders/>
            <w:vAlign w:val="center"/>
          </w:tcPr>
          <w:p>
            <w:pPr>
              <w:pStyle w:val="TableContents"/>
              <w:bidi w:val="0"/>
              <w:spacing w:before="0" w:after="283"/>
              <w:jc w:val="left"/>
              <w:rPr/>
            </w:pPr>
            <w:r>
              <w:rPr/>
              <w:t xml:space="preserve">2.78 </w:t>
            </w:r>
          </w:p>
        </w:tc>
        <w:tc>
          <w:tcPr>
            <w:tcW w:w="943" w:type="dxa"/>
            <w:tcBorders/>
            <w:vAlign w:val="center"/>
          </w:tcPr>
          <w:p>
            <w:pPr>
              <w:pStyle w:val="TableContents"/>
              <w:bidi w:val="0"/>
              <w:spacing w:before="0" w:after="283"/>
              <w:jc w:val="left"/>
              <w:rPr/>
            </w:pPr>
            <w:r>
              <w:rPr/>
              <w:t xml:space="preserve">4.38 </w:t>
            </w:r>
          </w:p>
        </w:tc>
        <w:tc>
          <w:tcPr>
            <w:tcW w:w="920" w:type="dxa"/>
            <w:tcBorders/>
            <w:vAlign w:val="center"/>
          </w:tcPr>
          <w:p>
            <w:pPr>
              <w:pStyle w:val="TableContents"/>
              <w:bidi w:val="0"/>
              <w:spacing w:before="0" w:after="283"/>
              <w:jc w:val="left"/>
              <w:rPr/>
            </w:pPr>
            <w:r>
              <w:rPr/>
              <w:t xml:space="preserve">0.00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Contents"/>
              <w:bidi w:val="0"/>
              <w:spacing w:before="0" w:after="283"/>
              <w:jc w:val="left"/>
              <w:rPr/>
            </w:pPr>
            <w:r>
              <w:rPr/>
              <w:t xml:space="preserve">167 </w:t>
            </w:r>
          </w:p>
        </w:tc>
        <w:tc>
          <w:tcPr>
            <w:tcW w:w="1566" w:type="dxa"/>
            <w:tcBorders/>
            <w:vAlign w:val="center"/>
          </w:tcPr>
          <w:p>
            <w:pPr>
              <w:pStyle w:val="TableContents"/>
              <w:bidi w:val="0"/>
              <w:spacing w:before="0" w:after="283"/>
              <w:jc w:val="left"/>
              <w:rPr/>
            </w:pPr>
            <w:r>
              <w:rPr/>
              <w:t xml:space="preserve">Pohjois-Korea </w:t>
            </w:r>
          </w:p>
        </w:tc>
        <w:tc>
          <w:tcPr>
            <w:tcW w:w="677" w:type="dxa"/>
            <w:tcBorders/>
            <w:vAlign w:val="center"/>
          </w:tcPr>
          <w:p>
            <w:pPr>
              <w:pStyle w:val="TableContents"/>
              <w:bidi w:val="0"/>
              <w:spacing w:before="0" w:after="283"/>
              <w:jc w:val="left"/>
              <w:rPr/>
            </w:pPr>
            <w:r>
              <w:rPr/>
              <w:t xml:space="preserve">1.08 </w:t>
            </w:r>
          </w:p>
        </w:tc>
        <w:tc>
          <w:tcPr>
            <w:tcW w:w="1141" w:type="dxa"/>
            <w:tcBorders/>
            <w:vAlign w:val="center"/>
          </w:tcPr>
          <w:p>
            <w:pPr>
              <w:pStyle w:val="TableContents"/>
              <w:bidi w:val="0"/>
              <w:spacing w:before="0" w:after="283"/>
              <w:jc w:val="left"/>
              <w:rPr/>
            </w:pPr>
            <w:r>
              <w:rPr/>
              <w:t xml:space="preserve">0.00 </w:t>
            </w:r>
          </w:p>
        </w:tc>
        <w:tc>
          <w:tcPr>
            <w:tcW w:w="1388" w:type="dxa"/>
            <w:tcBorders/>
            <w:vAlign w:val="center"/>
          </w:tcPr>
          <w:p>
            <w:pPr>
              <w:pStyle w:val="TableContents"/>
              <w:bidi w:val="0"/>
              <w:spacing w:before="0" w:after="283"/>
              <w:jc w:val="left"/>
              <w:rPr/>
            </w:pPr>
            <w:r>
              <w:rPr/>
              <w:t xml:space="preserve">2.50 </w:t>
            </w:r>
          </w:p>
        </w:tc>
        <w:tc>
          <w:tcPr>
            <w:tcW w:w="1441" w:type="dxa"/>
            <w:tcBorders/>
            <w:vAlign w:val="center"/>
          </w:tcPr>
          <w:p>
            <w:pPr>
              <w:pStyle w:val="TableContents"/>
              <w:bidi w:val="0"/>
              <w:spacing w:before="0" w:after="283"/>
              <w:jc w:val="left"/>
              <w:rPr/>
            </w:pPr>
            <w:r>
              <w:rPr/>
              <w:t xml:space="preserve">1.67 </w:t>
            </w:r>
          </w:p>
        </w:tc>
        <w:tc>
          <w:tcPr>
            <w:tcW w:w="943" w:type="dxa"/>
            <w:tcBorders/>
            <w:vAlign w:val="center"/>
          </w:tcPr>
          <w:p>
            <w:pPr>
              <w:pStyle w:val="TableContents"/>
              <w:bidi w:val="0"/>
              <w:spacing w:before="0" w:after="283"/>
              <w:jc w:val="left"/>
              <w:rPr/>
            </w:pPr>
            <w:r>
              <w:rPr/>
              <w:t xml:space="preserve">1.25 </w:t>
            </w:r>
          </w:p>
        </w:tc>
        <w:tc>
          <w:tcPr>
            <w:tcW w:w="920" w:type="dxa"/>
            <w:tcBorders/>
            <w:vAlign w:val="center"/>
          </w:tcPr>
          <w:p>
            <w:pPr>
              <w:pStyle w:val="TableContents"/>
              <w:bidi w:val="0"/>
              <w:spacing w:before="0" w:after="283"/>
              <w:jc w:val="left"/>
              <w:rPr/>
            </w:pPr>
            <w:r>
              <w:rPr/>
              <w:t xml:space="preserve">0.00 </w:t>
            </w:r>
          </w:p>
        </w:tc>
        <w:tc>
          <w:tcPr>
            <w:tcW w:w="1437" w:type="dxa"/>
            <w:tcBorders/>
            <w:vAlign w:val="center"/>
          </w:tcPr>
          <w:p>
            <w:pPr>
              <w:pStyle w:val="TableContents"/>
              <w:bidi w:val="0"/>
              <w:spacing w:before="0" w:after="283"/>
              <w:jc w:val="left"/>
              <w:rPr/>
            </w:pPr>
            <w:r>
              <w:rPr/>
              <w:t xml:space="preserve">Autoritäärinen </w:t>
            </w:r>
          </w:p>
        </w:tc>
      </w:tr>
      <w:tr>
        <w:trPr/>
        <w:tc>
          <w:tcPr>
            <w:tcW w:w="692" w:type="dxa"/>
            <w:tcBorders/>
            <w:vAlign w:val="center"/>
          </w:tcPr>
          <w:p>
            <w:pPr>
              <w:pStyle w:val="TableHeading"/>
              <w:suppressLineNumbers/>
              <w:bidi w:val="0"/>
              <w:spacing w:before="0" w:after="283"/>
              <w:jc w:val="center"/>
              <w:rPr/>
            </w:pPr>
            <w:r>
              <w:rPr/>
              <w:t xml:space="preserve">Sijoitus </w:t>
            </w:r>
          </w:p>
        </w:tc>
        <w:tc>
          <w:tcPr>
            <w:tcW w:w="1566" w:type="dxa"/>
            <w:tcBorders/>
            <w:vAlign w:val="center"/>
          </w:tcPr>
          <w:p>
            <w:pPr>
              <w:pStyle w:val="TableHeading"/>
              <w:suppressLineNumbers/>
              <w:bidi w:val="0"/>
              <w:spacing w:before="0" w:after="283"/>
              <w:jc w:val="center"/>
              <w:rPr/>
            </w:pPr>
            <w:r>
              <w:rPr/>
              <w:t xml:space="preserve">Maa </w:t>
            </w:r>
          </w:p>
        </w:tc>
        <w:tc>
          <w:tcPr>
            <w:tcW w:w="677" w:type="dxa"/>
            <w:tcBorders/>
            <w:vAlign w:val="center"/>
          </w:tcPr>
          <w:p>
            <w:pPr>
              <w:pStyle w:val="TableHeading"/>
              <w:suppressLineNumbers/>
              <w:bidi w:val="0"/>
              <w:spacing w:before="0" w:after="283"/>
              <w:jc w:val="center"/>
              <w:rPr/>
            </w:pPr>
            <w:r>
              <w:rPr/>
              <w:t xml:space="preserve">Pisteet </w:t>
            </w:r>
          </w:p>
        </w:tc>
        <w:tc>
          <w:tcPr>
            <w:tcW w:w="1141" w:type="dxa"/>
            <w:tcBorders/>
            <w:vAlign w:val="center"/>
          </w:tcPr>
          <w:p>
            <w:pPr>
              <w:pStyle w:val="TableHeading"/>
              <w:suppressLineNumbers/>
              <w:bidi w:val="0"/>
              <w:spacing w:before="0" w:after="283"/>
              <w:jc w:val="center"/>
              <w:rPr/>
            </w:pPr>
            <w:r>
              <w:rPr/>
              <w:t xml:space="preserve">Vaaliprosessi ja moniarvoisuus </w:t>
            </w:r>
          </w:p>
        </w:tc>
        <w:tc>
          <w:tcPr>
            <w:tcW w:w="1388" w:type="dxa"/>
            <w:tcBorders/>
            <w:vAlign w:val="center"/>
          </w:tcPr>
          <w:p>
            <w:pPr>
              <w:pStyle w:val="TableHeading"/>
              <w:suppressLineNumbers/>
              <w:bidi w:val="0"/>
              <w:spacing w:before="0" w:after="283"/>
              <w:jc w:val="center"/>
              <w:rPr/>
            </w:pPr>
            <w:r>
              <w:rPr/>
              <w:t xml:space="preserve">Hallituksen toiminta </w:t>
            </w:r>
          </w:p>
        </w:tc>
        <w:tc>
          <w:tcPr>
            <w:tcW w:w="1441" w:type="dxa"/>
            <w:tcBorders/>
            <w:vAlign w:val="center"/>
          </w:tcPr>
          <w:p>
            <w:pPr>
              <w:pStyle w:val="TableHeading"/>
              <w:suppressLineNumbers/>
              <w:bidi w:val="0"/>
              <w:spacing w:before="0" w:after="283"/>
              <w:jc w:val="center"/>
              <w:rPr/>
            </w:pPr>
            <w:r>
              <w:rPr/>
              <w:t xml:space="preserve">Poliittinen osallistuminen </w:t>
            </w:r>
          </w:p>
        </w:tc>
        <w:tc>
          <w:tcPr>
            <w:tcW w:w="943" w:type="dxa"/>
            <w:tcBorders/>
            <w:vAlign w:val="center"/>
          </w:tcPr>
          <w:p>
            <w:pPr>
              <w:pStyle w:val="TableHeading"/>
              <w:suppressLineNumbers/>
              <w:bidi w:val="0"/>
              <w:spacing w:before="0" w:after="283"/>
              <w:jc w:val="center"/>
              <w:rPr/>
            </w:pPr>
            <w:r>
              <w:rPr/>
              <w:t xml:space="preserve">Poliittinen kulttuuri </w:t>
            </w:r>
          </w:p>
        </w:tc>
        <w:tc>
          <w:tcPr>
            <w:tcW w:w="920" w:type="dxa"/>
            <w:tcBorders/>
            <w:vAlign w:val="center"/>
          </w:tcPr>
          <w:p>
            <w:pPr>
              <w:pStyle w:val="TableHeading"/>
              <w:suppressLineNumbers/>
              <w:bidi w:val="0"/>
              <w:spacing w:before="0" w:after="283"/>
              <w:jc w:val="center"/>
              <w:rPr/>
            </w:pPr>
            <w:r>
              <w:rPr/>
              <w:t xml:space="preserve">Kansalaisvapaudet </w:t>
            </w:r>
          </w:p>
        </w:tc>
        <w:tc>
          <w:tcPr>
            <w:tcW w:w="1437" w:type="dxa"/>
            <w:tcBorders/>
            <w:vAlign w:val="center"/>
          </w:tcPr>
          <w:p>
            <w:pPr>
              <w:pStyle w:val="TableHeading"/>
              <w:suppressLineNumbers/>
              <w:bidi w:val="0"/>
              <w:spacing w:before="0" w:after="283"/>
              <w:jc w:val="center"/>
              <w:rPr/>
            </w:pPr>
            <w:r>
              <w:rPr/>
              <w:t xml:space="preserve">Luokka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4 maailman demokraattista maata</w:t>
      </w:r>
    </w:p>
    <w:p>
      <w:pPr>
        <w:pStyle w:val="TextBody"/>
        <w:bidi w:val="0"/>
        <w:jc w:val="left"/>
        <w:rPr>
          <w:b/>
          <w:u w:val="single"/>
          <w:shd w:val="clear" w:fill="FFFF00"/>
        </w:rPr>
      </w:pPr>
      <w:r>
        <w:rPr>
          <w:b/>
          <w:u w:val="single"/>
          <w:shd w:val="clear" w:fill="FFFF00"/>
        </w:rPr>
        <w:t xml:space="preserve">Asiakirjan numero 2601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900"/>
        <w:gridCol w:w="2444"/>
        <w:gridCol w:w="2639"/>
        <w:gridCol w:w="2066"/>
        <w:gridCol w:w="156"/>
      </w:tblGrid>
      <w:tr>
        <w:trPr/>
        <w:tc>
          <w:tcPr>
            <w:tcW w:w="2900" w:type="dxa"/>
            <w:tcBorders/>
            <w:vAlign w:val="center"/>
          </w:tcPr>
          <w:p>
            <w:pPr>
              <w:pStyle w:val="TableHeading"/>
              <w:suppressLineNumbers/>
              <w:bidi w:val="0"/>
              <w:spacing w:before="0" w:after="283"/>
              <w:jc w:val="center"/>
              <w:rPr/>
            </w:pPr>
            <w:r>
              <w:rPr/>
              <w:t xml:space="preserve">Merkit Elokuvat </w:t>
            </w:r>
          </w:p>
        </w:tc>
        <w:tc>
          <w:tcPr>
            <w:tcW w:w="2444" w:type="dxa"/>
            <w:tcBorders/>
          </w:tcPr>
          <w:p>
            <w:pPr>
              <w:pStyle w:val="TableContents"/>
              <w:bidi w:val="0"/>
              <w:spacing w:before="0" w:after="283"/>
              <w:jc w:val="left"/>
              <w:rPr>
                <w:sz w:val="4"/>
                <w:szCs w:val="4"/>
              </w:rPr>
            </w:pPr>
            <w:r>
              <w:rPr>
                <w:sz w:val="4"/>
                <w:szCs w:val="4"/>
              </w:rPr>
            </w:r>
          </w:p>
        </w:tc>
        <w:tc>
          <w:tcPr>
            <w:tcW w:w="2639" w:type="dxa"/>
            <w:tcBorders/>
          </w:tcPr>
          <w:p>
            <w:pPr>
              <w:pStyle w:val="TableContents"/>
              <w:bidi w:val="0"/>
              <w:spacing w:before="0" w:after="283"/>
              <w:jc w:val="left"/>
              <w:rPr>
                <w:sz w:val="4"/>
                <w:szCs w:val="4"/>
              </w:rPr>
            </w:pPr>
            <w:r>
              <w:rPr>
                <w:sz w:val="4"/>
                <w:szCs w:val="4"/>
              </w:rPr>
            </w:r>
          </w:p>
        </w:tc>
        <w:tc>
          <w:tcPr>
            <w:tcW w:w="2066"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Narnian kronikat: Narnia: Leijona, noita ja vaatekaappi: Leijona, noita ja vaatekaappi </w:t>
            </w:r>
          </w:p>
        </w:tc>
        <w:tc>
          <w:tcPr>
            <w:tcW w:w="2444" w:type="dxa"/>
            <w:tcBorders/>
            <w:vAlign w:val="center"/>
          </w:tcPr>
          <w:p>
            <w:pPr>
              <w:pStyle w:val="TableHeading"/>
              <w:suppressLineNumbers/>
              <w:bidi w:val="0"/>
              <w:spacing w:before="0" w:after="283"/>
              <w:jc w:val="center"/>
              <w:rPr/>
            </w:pPr>
            <w:r>
              <w:rPr/>
              <w:t xml:space="preserve">Narnian kronikat: Kaspianin prinssi </w:t>
            </w:r>
          </w:p>
        </w:tc>
        <w:tc>
          <w:tcPr>
            <w:tcW w:w="2639" w:type="dxa"/>
            <w:tcBorders/>
            <w:vAlign w:val="center"/>
          </w:tcPr>
          <w:p>
            <w:pPr>
              <w:pStyle w:val="TableHeading"/>
              <w:suppressLineNumbers/>
              <w:bidi w:val="0"/>
              <w:spacing w:before="0" w:after="283"/>
              <w:jc w:val="center"/>
              <w:rPr/>
            </w:pPr>
            <w:r>
              <w:rPr/>
              <w:t xml:space="preserve">Narnian kronikat: Narnia: The Voyage of the Dawn Treader (Aamunkoittajan matka). </w:t>
            </w:r>
          </w:p>
        </w:tc>
        <w:tc>
          <w:tcPr>
            <w:tcW w:w="2066" w:type="dxa"/>
            <w:tcBorders/>
            <w:vAlign w:val="center"/>
          </w:tcPr>
          <w:p>
            <w:pPr>
              <w:pStyle w:val="TableHeading"/>
              <w:suppressLineNumbers/>
              <w:bidi w:val="0"/>
              <w:spacing w:before="0" w:after="283"/>
              <w:jc w:val="center"/>
              <w:rPr/>
            </w:pPr>
            <w:r>
              <w:rPr/>
              <w:t xml:space="preserve">Narnian kronikat: Narnia: Hopeinen tuoli </w:t>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2005 </w:t>
            </w:r>
          </w:p>
        </w:tc>
        <w:tc>
          <w:tcPr>
            <w:tcW w:w="2444" w:type="dxa"/>
            <w:tcBorders/>
            <w:vAlign w:val="center"/>
          </w:tcPr>
          <w:p>
            <w:pPr>
              <w:pStyle w:val="TableHeading"/>
              <w:suppressLineNumbers/>
              <w:bidi w:val="0"/>
              <w:spacing w:before="0" w:after="283"/>
              <w:jc w:val="center"/>
              <w:rPr/>
            </w:pPr>
            <w:r>
              <w:rPr/>
              <w:t xml:space="preserve">2008 </w:t>
            </w:r>
          </w:p>
        </w:tc>
        <w:tc>
          <w:tcPr>
            <w:tcW w:w="2639" w:type="dxa"/>
            <w:tcBorders/>
            <w:vAlign w:val="center"/>
          </w:tcPr>
          <w:p>
            <w:pPr>
              <w:pStyle w:val="TableHeading"/>
              <w:bidi w:val="0"/>
              <w:spacing w:before="0" w:after="283"/>
              <w:rPr>
                <w:sz w:val="4"/>
                <w:szCs w:val="4"/>
              </w:rPr>
            </w:pPr>
            <w:r>
              <w:rPr>
                <w:sz w:val="4"/>
                <w:szCs w:val="4"/>
              </w:rPr>
            </w:r>
          </w:p>
        </w:tc>
        <w:tc>
          <w:tcPr>
            <w:tcW w:w="2066" w:type="dxa"/>
            <w:tcBorders/>
            <w:vAlign w:val="center"/>
          </w:tcPr>
          <w:p>
            <w:pPr>
              <w:pStyle w:val="TableHeading"/>
              <w:suppressLineNumbers/>
              <w:bidi w:val="0"/>
              <w:spacing w:before="0" w:after="283"/>
              <w:jc w:val="center"/>
              <w:rPr/>
            </w:pPr>
            <w:r>
              <w:rPr/>
              <w:t xml:space="preserve">TBA </w:t>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Lucy Pevensie </w:t>
            </w:r>
          </w:p>
        </w:tc>
        <w:tc>
          <w:tcPr>
            <w:tcW w:w="2444" w:type="dxa"/>
            <w:tcBorders/>
            <w:vAlign w:val="center"/>
          </w:tcPr>
          <w:p>
            <w:pPr>
              <w:pStyle w:val="TableContents"/>
              <w:bidi w:val="0"/>
              <w:spacing w:before="0" w:after="283"/>
              <w:jc w:val="left"/>
              <w:rPr/>
            </w:pPr>
            <w:r>
              <w:rPr>
                <w:color w:val="A9A9A9"/>
              </w:rPr>
              <w:t xml:space="preserve">Georgie Henley </w:t>
            </w:r>
            <w:r>
              <w:rPr/>
              <w:t xml:space="preserve">Rachel Henley (vanhempi) Georgie Henley </w:t>
            </w:r>
          </w:p>
        </w:tc>
        <w:tc>
          <w:tcPr>
            <w:tcW w:w="2639" w:type="dxa"/>
            <w:tcBorders/>
            <w:vAlign w:val="center"/>
          </w:tcPr>
          <w:p>
            <w:pPr>
              <w:pStyle w:val="TableContents"/>
              <w:bidi w:val="0"/>
              <w:spacing w:before="0" w:after="283"/>
              <w:jc w:val="left"/>
              <w:rPr>
                <w:sz w:val="4"/>
                <w:szCs w:val="4"/>
              </w:rPr>
            </w:pPr>
            <w:r>
              <w:rPr>
                <w:sz w:val="4"/>
                <w:szCs w:val="4"/>
              </w:rPr>
            </w:r>
          </w:p>
        </w:tc>
        <w:tc>
          <w:tcPr>
            <w:tcW w:w="2066"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Edmund Pevensie </w:t>
            </w:r>
          </w:p>
        </w:tc>
        <w:tc>
          <w:tcPr>
            <w:tcW w:w="2444" w:type="dxa"/>
            <w:tcBorders/>
            <w:vAlign w:val="center"/>
          </w:tcPr>
          <w:p>
            <w:pPr>
              <w:pStyle w:val="TableContents"/>
              <w:bidi w:val="0"/>
              <w:spacing w:before="0" w:after="283"/>
              <w:jc w:val="left"/>
              <w:rPr/>
            </w:pPr>
            <w:r>
              <w:rPr/>
              <w:t xml:space="preserve">Skandar Keynes Mark Wells (vanhempi) Skandar Keynes </w:t>
            </w:r>
          </w:p>
        </w:tc>
        <w:tc>
          <w:tcPr>
            <w:tcW w:w="2639" w:type="dxa"/>
            <w:tcBorders/>
            <w:vAlign w:val="center"/>
          </w:tcPr>
          <w:p>
            <w:pPr>
              <w:pStyle w:val="TableContents"/>
              <w:bidi w:val="0"/>
              <w:spacing w:before="0" w:after="283"/>
              <w:jc w:val="left"/>
              <w:rPr>
                <w:sz w:val="4"/>
                <w:szCs w:val="4"/>
              </w:rPr>
            </w:pPr>
            <w:r>
              <w:rPr>
                <w:sz w:val="4"/>
                <w:szCs w:val="4"/>
              </w:rPr>
            </w:r>
          </w:p>
        </w:tc>
        <w:tc>
          <w:tcPr>
            <w:tcW w:w="2066"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Peter Pevensie </w:t>
            </w:r>
          </w:p>
        </w:tc>
        <w:tc>
          <w:tcPr>
            <w:tcW w:w="2444" w:type="dxa"/>
            <w:tcBorders/>
            <w:vAlign w:val="center"/>
          </w:tcPr>
          <w:p>
            <w:pPr>
              <w:pStyle w:val="TableContents"/>
              <w:bidi w:val="0"/>
              <w:spacing w:before="0" w:after="283"/>
              <w:jc w:val="left"/>
              <w:rPr/>
            </w:pPr>
            <w:r>
              <w:rPr/>
              <w:t xml:space="preserve">William Moseley Noah Huntley (vanhempi) William Moseley </w:t>
            </w:r>
          </w:p>
        </w:tc>
        <w:tc>
          <w:tcPr>
            <w:tcW w:w="2639" w:type="dxa"/>
            <w:tcBorders/>
            <w:vAlign w:val="center"/>
          </w:tcPr>
          <w:p>
            <w:pPr>
              <w:pStyle w:val="TableContents"/>
              <w:bidi w:val="0"/>
              <w:spacing w:before="0" w:after="283"/>
              <w:jc w:val="left"/>
              <w:rPr>
                <w:sz w:val="4"/>
                <w:szCs w:val="4"/>
              </w:rPr>
            </w:pPr>
            <w:r>
              <w:rPr>
                <w:sz w:val="4"/>
                <w:szCs w:val="4"/>
              </w:rPr>
            </w:r>
          </w:p>
        </w:tc>
        <w:tc>
          <w:tcPr>
            <w:tcW w:w="2066"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Susan Pevensie </w:t>
            </w:r>
          </w:p>
        </w:tc>
        <w:tc>
          <w:tcPr>
            <w:tcW w:w="2444" w:type="dxa"/>
            <w:tcBorders/>
            <w:vAlign w:val="center"/>
          </w:tcPr>
          <w:p>
            <w:pPr>
              <w:pStyle w:val="TableContents"/>
              <w:bidi w:val="0"/>
              <w:spacing w:before="0" w:after="283"/>
              <w:jc w:val="left"/>
              <w:rPr/>
            </w:pPr>
            <w:r>
              <w:rPr/>
              <w:t xml:space="preserve">Anna Popplewell Sophie Winkleman (vanhempi) Anna Popplewell Anna Popplewell </w:t>
            </w:r>
          </w:p>
        </w:tc>
        <w:tc>
          <w:tcPr>
            <w:tcW w:w="2639" w:type="dxa"/>
            <w:tcBorders/>
            <w:vAlign w:val="center"/>
          </w:tcPr>
          <w:p>
            <w:pPr>
              <w:pStyle w:val="TableContents"/>
              <w:bidi w:val="0"/>
              <w:spacing w:before="0" w:after="283"/>
              <w:jc w:val="left"/>
              <w:rPr>
                <w:sz w:val="4"/>
                <w:szCs w:val="4"/>
              </w:rPr>
            </w:pPr>
            <w:r>
              <w:rPr>
                <w:sz w:val="4"/>
                <w:szCs w:val="4"/>
              </w:rPr>
            </w:r>
          </w:p>
        </w:tc>
        <w:tc>
          <w:tcPr>
            <w:tcW w:w="2066"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Aslan Liam Neeson (ääni) </w:t>
            </w:r>
          </w:p>
        </w:tc>
        <w:tc>
          <w:tcPr>
            <w:tcW w:w="2444" w:type="dxa"/>
            <w:tcBorders/>
            <w:vAlign w:val="center"/>
          </w:tcPr>
          <w:p>
            <w:pPr>
              <w:pStyle w:val="TableContents"/>
              <w:bidi w:val="0"/>
              <w:spacing w:before="0" w:after="283"/>
              <w:jc w:val="left"/>
              <w:rPr/>
            </w:pPr>
            <w:r>
              <w:rPr/>
              <w:t xml:space="preserve">TBA </w:t>
            </w:r>
          </w:p>
        </w:tc>
        <w:tc>
          <w:tcPr>
            <w:tcW w:w="4705"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Jadis, valkoinen noita Tilda Swinton </w:t>
            </w:r>
          </w:p>
        </w:tc>
        <w:tc>
          <w:tcPr>
            <w:tcW w:w="2444" w:type="dxa"/>
            <w:tcBorders/>
            <w:vAlign w:val="center"/>
          </w:tcPr>
          <w:p>
            <w:pPr>
              <w:pStyle w:val="TableContents"/>
              <w:bidi w:val="0"/>
              <w:spacing w:before="0" w:after="283"/>
              <w:jc w:val="left"/>
              <w:rPr>
                <w:sz w:val="4"/>
                <w:szCs w:val="4"/>
              </w:rPr>
            </w:pPr>
            <w:r>
              <w:rPr>
                <w:sz w:val="4"/>
                <w:szCs w:val="4"/>
              </w:rPr>
            </w:r>
          </w:p>
        </w:tc>
        <w:tc>
          <w:tcPr>
            <w:tcW w:w="4705"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Herra Tumnus </w:t>
            </w:r>
          </w:p>
        </w:tc>
        <w:tc>
          <w:tcPr>
            <w:tcW w:w="2444" w:type="dxa"/>
            <w:tcBorders/>
            <w:vAlign w:val="center"/>
          </w:tcPr>
          <w:p>
            <w:pPr>
              <w:pStyle w:val="TableContents"/>
              <w:bidi w:val="0"/>
              <w:spacing w:before="0" w:after="283"/>
              <w:jc w:val="left"/>
              <w:rPr/>
            </w:pPr>
            <w:r>
              <w:rPr/>
              <w:t xml:space="preserve">James McAvoy </w:t>
            </w:r>
          </w:p>
        </w:tc>
        <w:tc>
          <w:tcPr>
            <w:tcW w:w="4705"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Herra Beaver </w:t>
            </w:r>
          </w:p>
        </w:tc>
        <w:tc>
          <w:tcPr>
            <w:tcW w:w="2444" w:type="dxa"/>
            <w:tcBorders/>
            <w:vAlign w:val="center"/>
          </w:tcPr>
          <w:p>
            <w:pPr>
              <w:pStyle w:val="TableContents"/>
              <w:bidi w:val="0"/>
              <w:spacing w:before="0" w:after="283"/>
              <w:jc w:val="left"/>
              <w:rPr/>
            </w:pPr>
            <w:r>
              <w:rPr/>
              <w:t xml:space="preserve">Ray Winstone (ääni) </w:t>
            </w:r>
          </w:p>
        </w:tc>
        <w:tc>
          <w:tcPr>
            <w:tcW w:w="4705"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Rouva Beaver </w:t>
            </w:r>
          </w:p>
        </w:tc>
        <w:tc>
          <w:tcPr>
            <w:tcW w:w="2444" w:type="dxa"/>
            <w:tcBorders/>
            <w:vAlign w:val="center"/>
          </w:tcPr>
          <w:p>
            <w:pPr>
              <w:pStyle w:val="TableContents"/>
              <w:bidi w:val="0"/>
              <w:spacing w:before="0" w:after="283"/>
              <w:jc w:val="left"/>
              <w:rPr/>
            </w:pPr>
            <w:r>
              <w:rPr/>
              <w:t xml:space="preserve">Dawn French (ääni) </w:t>
            </w:r>
          </w:p>
        </w:tc>
        <w:tc>
          <w:tcPr>
            <w:tcW w:w="4705"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Digory Kirke </w:t>
            </w:r>
          </w:p>
        </w:tc>
        <w:tc>
          <w:tcPr>
            <w:tcW w:w="2444" w:type="dxa"/>
            <w:tcBorders/>
            <w:vAlign w:val="center"/>
          </w:tcPr>
          <w:p>
            <w:pPr>
              <w:pStyle w:val="TableContents"/>
              <w:bidi w:val="0"/>
              <w:spacing w:before="0" w:after="283"/>
              <w:jc w:val="left"/>
              <w:rPr/>
            </w:pPr>
            <w:r>
              <w:rPr/>
              <w:t xml:space="preserve">Jim Broadbent </w:t>
            </w:r>
          </w:p>
        </w:tc>
        <w:tc>
          <w:tcPr>
            <w:tcW w:w="4705"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Ginarrbrik </w:t>
            </w:r>
          </w:p>
        </w:tc>
        <w:tc>
          <w:tcPr>
            <w:tcW w:w="2444" w:type="dxa"/>
            <w:tcBorders/>
            <w:vAlign w:val="center"/>
          </w:tcPr>
          <w:p>
            <w:pPr>
              <w:pStyle w:val="TableContents"/>
              <w:bidi w:val="0"/>
              <w:spacing w:before="0" w:after="283"/>
              <w:jc w:val="left"/>
              <w:rPr/>
            </w:pPr>
            <w:r>
              <w:rPr/>
              <w:t xml:space="preserve">Kiran Shah </w:t>
            </w:r>
          </w:p>
        </w:tc>
        <w:tc>
          <w:tcPr>
            <w:tcW w:w="4705"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Joulupukki </w:t>
            </w:r>
          </w:p>
        </w:tc>
        <w:tc>
          <w:tcPr>
            <w:tcW w:w="2444" w:type="dxa"/>
            <w:tcBorders/>
            <w:vAlign w:val="center"/>
          </w:tcPr>
          <w:p>
            <w:pPr>
              <w:pStyle w:val="TableContents"/>
              <w:bidi w:val="0"/>
              <w:spacing w:before="0" w:after="283"/>
              <w:jc w:val="left"/>
              <w:rPr/>
            </w:pPr>
            <w:r>
              <w:rPr/>
              <w:t xml:space="preserve">James Cosmo </w:t>
            </w:r>
          </w:p>
        </w:tc>
        <w:tc>
          <w:tcPr>
            <w:tcW w:w="4705"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Oreius </w:t>
            </w:r>
          </w:p>
        </w:tc>
        <w:tc>
          <w:tcPr>
            <w:tcW w:w="2444" w:type="dxa"/>
            <w:tcBorders/>
            <w:vAlign w:val="center"/>
          </w:tcPr>
          <w:p>
            <w:pPr>
              <w:pStyle w:val="TableContents"/>
              <w:bidi w:val="0"/>
              <w:spacing w:before="0" w:after="283"/>
              <w:jc w:val="left"/>
              <w:rPr/>
            </w:pPr>
            <w:r>
              <w:rPr/>
              <w:t xml:space="preserve">Patrick Kake </w:t>
            </w:r>
          </w:p>
        </w:tc>
        <w:tc>
          <w:tcPr>
            <w:tcW w:w="4705"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Maugrim </w:t>
            </w:r>
          </w:p>
        </w:tc>
        <w:tc>
          <w:tcPr>
            <w:tcW w:w="2444" w:type="dxa"/>
            <w:tcBorders/>
            <w:vAlign w:val="center"/>
          </w:tcPr>
          <w:p>
            <w:pPr>
              <w:pStyle w:val="TableContents"/>
              <w:bidi w:val="0"/>
              <w:spacing w:before="0" w:after="283"/>
              <w:jc w:val="left"/>
              <w:rPr/>
            </w:pPr>
            <w:r>
              <w:rPr/>
              <w:t xml:space="preserve">Michael Madsen (ääni) </w:t>
            </w:r>
          </w:p>
        </w:tc>
        <w:tc>
          <w:tcPr>
            <w:tcW w:w="4705"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Kenraali Otmin </w:t>
            </w:r>
          </w:p>
        </w:tc>
        <w:tc>
          <w:tcPr>
            <w:tcW w:w="2444" w:type="dxa"/>
            <w:tcBorders/>
            <w:vAlign w:val="center"/>
          </w:tcPr>
          <w:p>
            <w:pPr>
              <w:pStyle w:val="TableContents"/>
              <w:bidi w:val="0"/>
              <w:spacing w:before="0" w:after="283"/>
              <w:jc w:val="left"/>
              <w:rPr/>
            </w:pPr>
            <w:r>
              <w:rPr/>
              <w:t xml:space="preserve">Shane Rangi </w:t>
            </w:r>
          </w:p>
        </w:tc>
        <w:tc>
          <w:tcPr>
            <w:tcW w:w="4705" w:type="dxa"/>
            <w:gridSpan w:val="2"/>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Kuningas Kaspian X </w:t>
            </w:r>
          </w:p>
        </w:tc>
        <w:tc>
          <w:tcPr>
            <w:tcW w:w="2444" w:type="dxa"/>
            <w:tcBorders/>
            <w:vAlign w:val="center"/>
          </w:tcPr>
          <w:p>
            <w:pPr>
              <w:pStyle w:val="TableContents"/>
              <w:bidi w:val="0"/>
              <w:spacing w:before="0" w:after="283"/>
              <w:jc w:val="left"/>
              <w:rPr>
                <w:sz w:val="4"/>
                <w:szCs w:val="4"/>
              </w:rPr>
            </w:pPr>
            <w:r>
              <w:rPr>
                <w:sz w:val="4"/>
                <w:szCs w:val="4"/>
              </w:rPr>
              <w:t xml:space="preserve">Ben Barnes </w:t>
            </w:r>
          </w:p>
        </w:tc>
        <w:tc>
          <w:tcPr>
            <w:tcW w:w="2639" w:type="dxa"/>
            <w:tcBorders/>
            <w:vAlign w:val="center"/>
          </w:tcPr>
          <w:p>
            <w:pPr>
              <w:pStyle w:val="TableContents"/>
              <w:bidi w:val="0"/>
              <w:spacing w:before="0" w:after="283"/>
              <w:jc w:val="left"/>
              <w:rPr/>
            </w:pPr>
            <w:r>
              <w:rPr/>
              <w:t xml:space="preserve">TBA </w:t>
            </w:r>
          </w:p>
        </w:tc>
        <w:tc>
          <w:tcPr>
            <w:tcW w:w="2066"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Reepicheep </w:t>
            </w:r>
          </w:p>
        </w:tc>
        <w:tc>
          <w:tcPr>
            <w:tcW w:w="2444" w:type="dxa"/>
            <w:tcBorders/>
            <w:vAlign w:val="center"/>
          </w:tcPr>
          <w:p>
            <w:pPr>
              <w:pStyle w:val="TableContents"/>
              <w:bidi w:val="0"/>
              <w:spacing w:before="0" w:after="283"/>
              <w:jc w:val="left"/>
              <w:rPr>
                <w:sz w:val="4"/>
                <w:szCs w:val="4"/>
              </w:rPr>
            </w:pPr>
            <w:r>
              <w:rPr>
                <w:sz w:val="4"/>
                <w:szCs w:val="4"/>
              </w:rPr>
            </w:r>
          </w:p>
        </w:tc>
        <w:tc>
          <w:tcPr>
            <w:tcW w:w="2639" w:type="dxa"/>
            <w:tcBorders/>
            <w:vAlign w:val="center"/>
          </w:tcPr>
          <w:p>
            <w:pPr>
              <w:pStyle w:val="TableContents"/>
              <w:bidi w:val="0"/>
              <w:spacing w:before="0" w:after="283"/>
              <w:jc w:val="left"/>
              <w:rPr/>
            </w:pPr>
            <w:r>
              <w:rPr/>
              <w:t xml:space="preserve">Eddie Izzard (ääni) </w:t>
            </w:r>
          </w:p>
        </w:tc>
        <w:tc>
          <w:tcPr>
            <w:tcW w:w="2066" w:type="dxa"/>
            <w:tcBorders/>
            <w:vAlign w:val="center"/>
          </w:tcPr>
          <w:p>
            <w:pPr>
              <w:pStyle w:val="TableContents"/>
              <w:bidi w:val="0"/>
              <w:spacing w:before="0" w:after="283"/>
              <w:jc w:val="left"/>
              <w:rPr/>
            </w:pPr>
            <w:r>
              <w:rPr/>
              <w:t xml:space="preserve">Simon Pegg (ääni)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Trumpkin </w:t>
            </w:r>
          </w:p>
        </w:tc>
        <w:tc>
          <w:tcPr>
            <w:tcW w:w="2444" w:type="dxa"/>
            <w:tcBorders/>
            <w:vAlign w:val="center"/>
          </w:tcPr>
          <w:p>
            <w:pPr>
              <w:pStyle w:val="TableContents"/>
              <w:bidi w:val="0"/>
              <w:spacing w:before="0" w:after="283"/>
              <w:jc w:val="left"/>
              <w:rPr>
                <w:sz w:val="4"/>
                <w:szCs w:val="4"/>
              </w:rPr>
            </w:pPr>
            <w:r>
              <w:rPr>
                <w:sz w:val="4"/>
                <w:szCs w:val="4"/>
              </w:rPr>
            </w:r>
          </w:p>
        </w:tc>
        <w:tc>
          <w:tcPr>
            <w:tcW w:w="2639" w:type="dxa"/>
            <w:tcBorders/>
            <w:vAlign w:val="center"/>
          </w:tcPr>
          <w:p>
            <w:pPr>
              <w:pStyle w:val="TableContents"/>
              <w:bidi w:val="0"/>
              <w:spacing w:before="0" w:after="283"/>
              <w:jc w:val="left"/>
              <w:rPr/>
            </w:pPr>
            <w:r>
              <w:rPr/>
              <w:t xml:space="preserve">Peter Dinklage </w:t>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Trufflehunter </w:t>
            </w:r>
          </w:p>
        </w:tc>
        <w:tc>
          <w:tcPr>
            <w:tcW w:w="2444" w:type="dxa"/>
            <w:tcBorders/>
            <w:vAlign w:val="center"/>
          </w:tcPr>
          <w:p>
            <w:pPr>
              <w:pStyle w:val="TableContents"/>
              <w:bidi w:val="0"/>
              <w:spacing w:before="0" w:after="283"/>
              <w:jc w:val="left"/>
              <w:rPr>
                <w:sz w:val="4"/>
                <w:szCs w:val="4"/>
              </w:rPr>
            </w:pPr>
            <w:r>
              <w:rPr>
                <w:sz w:val="4"/>
                <w:szCs w:val="4"/>
              </w:rPr>
            </w:r>
          </w:p>
        </w:tc>
        <w:tc>
          <w:tcPr>
            <w:tcW w:w="2639" w:type="dxa"/>
            <w:tcBorders/>
            <w:vAlign w:val="center"/>
          </w:tcPr>
          <w:p>
            <w:pPr>
              <w:pStyle w:val="TableContents"/>
              <w:bidi w:val="0"/>
              <w:spacing w:before="0" w:after="283"/>
              <w:jc w:val="left"/>
              <w:rPr/>
            </w:pPr>
            <w:r>
              <w:rPr/>
              <w:t xml:space="preserve">Ken Stott (ääni) </w:t>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Glenstorm </w:t>
            </w:r>
          </w:p>
        </w:tc>
        <w:tc>
          <w:tcPr>
            <w:tcW w:w="2444" w:type="dxa"/>
            <w:tcBorders/>
            <w:vAlign w:val="center"/>
          </w:tcPr>
          <w:p>
            <w:pPr>
              <w:pStyle w:val="TableContents"/>
              <w:bidi w:val="0"/>
              <w:spacing w:before="0" w:after="283"/>
              <w:jc w:val="left"/>
              <w:rPr>
                <w:sz w:val="4"/>
                <w:szCs w:val="4"/>
              </w:rPr>
            </w:pPr>
            <w:r>
              <w:rPr>
                <w:sz w:val="4"/>
                <w:szCs w:val="4"/>
              </w:rPr>
            </w:r>
          </w:p>
        </w:tc>
        <w:tc>
          <w:tcPr>
            <w:tcW w:w="2639" w:type="dxa"/>
            <w:tcBorders/>
            <w:vAlign w:val="center"/>
          </w:tcPr>
          <w:p>
            <w:pPr>
              <w:pStyle w:val="TableContents"/>
              <w:bidi w:val="0"/>
              <w:spacing w:before="0" w:after="283"/>
              <w:jc w:val="left"/>
              <w:rPr/>
            </w:pPr>
            <w:r>
              <w:rPr/>
              <w:t xml:space="preserve">Cornell S John </w:t>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Bulgy Bear </w:t>
            </w:r>
          </w:p>
        </w:tc>
        <w:tc>
          <w:tcPr>
            <w:tcW w:w="2444" w:type="dxa"/>
            <w:tcBorders/>
            <w:vAlign w:val="center"/>
          </w:tcPr>
          <w:p>
            <w:pPr>
              <w:pStyle w:val="TableContents"/>
              <w:bidi w:val="0"/>
              <w:spacing w:before="0" w:after="283"/>
              <w:jc w:val="left"/>
              <w:rPr>
                <w:sz w:val="4"/>
                <w:szCs w:val="4"/>
              </w:rPr>
            </w:pPr>
            <w:r>
              <w:rPr>
                <w:sz w:val="4"/>
                <w:szCs w:val="4"/>
              </w:rPr>
            </w:r>
          </w:p>
        </w:tc>
        <w:tc>
          <w:tcPr>
            <w:tcW w:w="2639" w:type="dxa"/>
            <w:tcBorders/>
            <w:vAlign w:val="center"/>
          </w:tcPr>
          <w:p>
            <w:pPr>
              <w:pStyle w:val="TableContents"/>
              <w:bidi w:val="0"/>
              <w:spacing w:before="0" w:after="283"/>
              <w:jc w:val="left"/>
              <w:rPr/>
            </w:pPr>
            <w:r>
              <w:rPr/>
              <w:t xml:space="preserve">David Walliams (ääni) </w:t>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Nikabrik </w:t>
            </w:r>
          </w:p>
        </w:tc>
        <w:tc>
          <w:tcPr>
            <w:tcW w:w="2444" w:type="dxa"/>
            <w:tcBorders/>
            <w:vAlign w:val="center"/>
          </w:tcPr>
          <w:p>
            <w:pPr>
              <w:pStyle w:val="TableContents"/>
              <w:bidi w:val="0"/>
              <w:spacing w:before="0" w:after="283"/>
              <w:jc w:val="left"/>
              <w:rPr>
                <w:sz w:val="4"/>
                <w:szCs w:val="4"/>
              </w:rPr>
            </w:pPr>
            <w:r>
              <w:rPr>
                <w:sz w:val="4"/>
                <w:szCs w:val="4"/>
              </w:rPr>
            </w:r>
          </w:p>
        </w:tc>
        <w:tc>
          <w:tcPr>
            <w:tcW w:w="2639" w:type="dxa"/>
            <w:tcBorders/>
            <w:vAlign w:val="center"/>
          </w:tcPr>
          <w:p>
            <w:pPr>
              <w:pStyle w:val="TableContents"/>
              <w:bidi w:val="0"/>
              <w:spacing w:before="0" w:after="283"/>
              <w:jc w:val="left"/>
              <w:rPr/>
            </w:pPr>
            <w:r>
              <w:rPr/>
              <w:t xml:space="preserve">Warwick Davis </w:t>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Miraz </w:t>
            </w:r>
          </w:p>
        </w:tc>
        <w:tc>
          <w:tcPr>
            <w:tcW w:w="2444" w:type="dxa"/>
            <w:tcBorders/>
            <w:vAlign w:val="center"/>
          </w:tcPr>
          <w:p>
            <w:pPr>
              <w:pStyle w:val="TableContents"/>
              <w:bidi w:val="0"/>
              <w:spacing w:before="0" w:after="283"/>
              <w:jc w:val="left"/>
              <w:rPr>
                <w:sz w:val="4"/>
                <w:szCs w:val="4"/>
              </w:rPr>
            </w:pPr>
            <w:r>
              <w:rPr>
                <w:sz w:val="4"/>
                <w:szCs w:val="4"/>
              </w:rPr>
            </w:r>
          </w:p>
        </w:tc>
        <w:tc>
          <w:tcPr>
            <w:tcW w:w="2639" w:type="dxa"/>
            <w:tcBorders/>
            <w:vAlign w:val="center"/>
          </w:tcPr>
          <w:p>
            <w:pPr>
              <w:pStyle w:val="TableContents"/>
              <w:bidi w:val="0"/>
              <w:spacing w:before="0" w:after="283"/>
              <w:jc w:val="left"/>
              <w:rPr/>
            </w:pPr>
            <w:r>
              <w:rPr/>
              <w:t xml:space="preserve">Sergio Castellitto </w:t>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Tohtori Cornelius </w:t>
            </w:r>
          </w:p>
        </w:tc>
        <w:tc>
          <w:tcPr>
            <w:tcW w:w="2444" w:type="dxa"/>
            <w:tcBorders/>
            <w:vAlign w:val="center"/>
          </w:tcPr>
          <w:p>
            <w:pPr>
              <w:pStyle w:val="TableContents"/>
              <w:bidi w:val="0"/>
              <w:spacing w:before="0" w:after="283"/>
              <w:jc w:val="left"/>
              <w:rPr>
                <w:sz w:val="4"/>
                <w:szCs w:val="4"/>
              </w:rPr>
            </w:pPr>
            <w:r>
              <w:rPr>
                <w:sz w:val="4"/>
                <w:szCs w:val="4"/>
              </w:rPr>
            </w:r>
          </w:p>
        </w:tc>
        <w:tc>
          <w:tcPr>
            <w:tcW w:w="2639" w:type="dxa"/>
            <w:tcBorders/>
            <w:vAlign w:val="center"/>
          </w:tcPr>
          <w:p>
            <w:pPr>
              <w:pStyle w:val="TableContents"/>
              <w:bidi w:val="0"/>
              <w:spacing w:before="0" w:after="283"/>
              <w:jc w:val="left"/>
              <w:rPr/>
            </w:pPr>
            <w:r>
              <w:rPr/>
              <w:t xml:space="preserve">Vincent Grass </w:t>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Glozelle </w:t>
            </w:r>
          </w:p>
        </w:tc>
        <w:tc>
          <w:tcPr>
            <w:tcW w:w="2444" w:type="dxa"/>
            <w:tcBorders/>
            <w:vAlign w:val="center"/>
          </w:tcPr>
          <w:p>
            <w:pPr>
              <w:pStyle w:val="TableContents"/>
              <w:bidi w:val="0"/>
              <w:spacing w:before="0" w:after="283"/>
              <w:jc w:val="left"/>
              <w:rPr>
                <w:sz w:val="4"/>
                <w:szCs w:val="4"/>
              </w:rPr>
            </w:pPr>
            <w:r>
              <w:rPr>
                <w:sz w:val="4"/>
                <w:szCs w:val="4"/>
              </w:rPr>
            </w:r>
          </w:p>
        </w:tc>
        <w:tc>
          <w:tcPr>
            <w:tcW w:w="2639" w:type="dxa"/>
            <w:tcBorders/>
            <w:vAlign w:val="center"/>
          </w:tcPr>
          <w:p>
            <w:pPr>
              <w:pStyle w:val="TableContents"/>
              <w:bidi w:val="0"/>
              <w:spacing w:before="0" w:after="283"/>
              <w:jc w:val="left"/>
              <w:rPr/>
            </w:pPr>
            <w:r>
              <w:rPr/>
              <w:t xml:space="preserve">Pierfrancesco Favino </w:t>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Prunaprismia </w:t>
            </w:r>
          </w:p>
        </w:tc>
        <w:tc>
          <w:tcPr>
            <w:tcW w:w="2444" w:type="dxa"/>
            <w:tcBorders/>
            <w:vAlign w:val="center"/>
          </w:tcPr>
          <w:p>
            <w:pPr>
              <w:pStyle w:val="TableContents"/>
              <w:bidi w:val="0"/>
              <w:spacing w:before="0" w:after="283"/>
              <w:jc w:val="left"/>
              <w:rPr>
                <w:sz w:val="4"/>
                <w:szCs w:val="4"/>
              </w:rPr>
            </w:pPr>
            <w:r>
              <w:rPr>
                <w:sz w:val="4"/>
                <w:szCs w:val="4"/>
              </w:rPr>
            </w:r>
          </w:p>
        </w:tc>
        <w:tc>
          <w:tcPr>
            <w:tcW w:w="2639" w:type="dxa"/>
            <w:tcBorders/>
            <w:vAlign w:val="center"/>
          </w:tcPr>
          <w:p>
            <w:pPr>
              <w:pStyle w:val="TableContents"/>
              <w:bidi w:val="0"/>
              <w:spacing w:before="0" w:after="283"/>
              <w:jc w:val="left"/>
              <w:rPr/>
            </w:pPr>
            <w:r>
              <w:rPr/>
              <w:t xml:space="preserve">Alicia Borrachero </w:t>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Sopespian </w:t>
            </w:r>
          </w:p>
        </w:tc>
        <w:tc>
          <w:tcPr>
            <w:tcW w:w="2444" w:type="dxa"/>
            <w:tcBorders/>
            <w:vAlign w:val="center"/>
          </w:tcPr>
          <w:p>
            <w:pPr>
              <w:pStyle w:val="TableContents"/>
              <w:bidi w:val="0"/>
              <w:spacing w:before="0" w:after="283"/>
              <w:jc w:val="left"/>
              <w:rPr>
                <w:sz w:val="4"/>
                <w:szCs w:val="4"/>
              </w:rPr>
            </w:pPr>
            <w:r>
              <w:rPr>
                <w:sz w:val="4"/>
                <w:szCs w:val="4"/>
              </w:rPr>
            </w:r>
          </w:p>
        </w:tc>
        <w:tc>
          <w:tcPr>
            <w:tcW w:w="2639" w:type="dxa"/>
            <w:tcBorders/>
            <w:vAlign w:val="center"/>
          </w:tcPr>
          <w:p>
            <w:pPr>
              <w:pStyle w:val="TableContents"/>
              <w:bidi w:val="0"/>
              <w:spacing w:before="0" w:after="283"/>
              <w:jc w:val="left"/>
              <w:rPr/>
            </w:pPr>
            <w:r>
              <w:rPr/>
              <w:t xml:space="preserve">Damián Alcázar </w:t>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Scythley </w:t>
            </w:r>
          </w:p>
        </w:tc>
        <w:tc>
          <w:tcPr>
            <w:tcW w:w="2444" w:type="dxa"/>
            <w:tcBorders/>
            <w:vAlign w:val="center"/>
          </w:tcPr>
          <w:p>
            <w:pPr>
              <w:pStyle w:val="TableContents"/>
              <w:bidi w:val="0"/>
              <w:spacing w:before="0" w:after="283"/>
              <w:jc w:val="left"/>
              <w:rPr>
                <w:sz w:val="4"/>
                <w:szCs w:val="4"/>
              </w:rPr>
            </w:pPr>
            <w:r>
              <w:rPr>
                <w:sz w:val="4"/>
                <w:szCs w:val="4"/>
              </w:rPr>
            </w:r>
          </w:p>
        </w:tc>
        <w:tc>
          <w:tcPr>
            <w:tcW w:w="2639" w:type="dxa"/>
            <w:tcBorders/>
            <w:vAlign w:val="center"/>
          </w:tcPr>
          <w:p>
            <w:pPr>
              <w:pStyle w:val="TableContents"/>
              <w:bidi w:val="0"/>
              <w:spacing w:before="0" w:after="283"/>
              <w:jc w:val="left"/>
              <w:rPr/>
            </w:pPr>
            <w:r>
              <w:rPr/>
              <w:t xml:space="preserve">Simon Andreu </w:t>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Donnon </w:t>
            </w:r>
          </w:p>
        </w:tc>
        <w:tc>
          <w:tcPr>
            <w:tcW w:w="2444" w:type="dxa"/>
            <w:tcBorders/>
            <w:vAlign w:val="center"/>
          </w:tcPr>
          <w:p>
            <w:pPr>
              <w:pStyle w:val="TableContents"/>
              <w:bidi w:val="0"/>
              <w:spacing w:before="0" w:after="283"/>
              <w:jc w:val="left"/>
              <w:rPr>
                <w:sz w:val="4"/>
                <w:szCs w:val="4"/>
              </w:rPr>
            </w:pPr>
            <w:r>
              <w:rPr>
                <w:sz w:val="4"/>
                <w:szCs w:val="4"/>
              </w:rPr>
            </w:r>
          </w:p>
        </w:tc>
        <w:tc>
          <w:tcPr>
            <w:tcW w:w="2639" w:type="dxa"/>
            <w:tcBorders/>
            <w:vAlign w:val="center"/>
          </w:tcPr>
          <w:p>
            <w:pPr>
              <w:pStyle w:val="TableContents"/>
              <w:bidi w:val="0"/>
              <w:spacing w:before="0" w:after="283"/>
              <w:jc w:val="left"/>
              <w:rPr/>
            </w:pPr>
            <w:r>
              <w:rPr/>
              <w:t xml:space="preserve">Predrag Bjelac </w:t>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Eustace Scrubb </w:t>
            </w:r>
          </w:p>
        </w:tc>
        <w:tc>
          <w:tcPr>
            <w:tcW w:w="2444" w:type="dxa"/>
            <w:tcBorders/>
            <w:vAlign w:val="center"/>
          </w:tcPr>
          <w:p>
            <w:pPr>
              <w:pStyle w:val="TableContents"/>
              <w:bidi w:val="0"/>
              <w:spacing w:before="0" w:after="283"/>
              <w:jc w:val="left"/>
              <w:rPr/>
            </w:pPr>
            <w:r>
              <w:rPr/>
              <w:t xml:space="preserve">Will Poulter </w:t>
            </w:r>
          </w:p>
        </w:tc>
        <w:tc>
          <w:tcPr>
            <w:tcW w:w="2639" w:type="dxa"/>
            <w:tcBorders/>
            <w:vAlign w:val="center"/>
          </w:tcPr>
          <w:p>
            <w:pPr>
              <w:pStyle w:val="TableContents"/>
              <w:bidi w:val="0"/>
              <w:spacing w:before="0" w:after="283"/>
              <w:jc w:val="left"/>
              <w:rPr/>
            </w:pPr>
            <w:r>
              <w:rPr/>
              <w:t xml:space="preserve">TBA </w:t>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Jemain </w:t>
            </w:r>
          </w:p>
        </w:tc>
        <w:tc>
          <w:tcPr>
            <w:tcW w:w="2444" w:type="dxa"/>
            <w:tcBorders/>
            <w:vAlign w:val="center"/>
          </w:tcPr>
          <w:p>
            <w:pPr>
              <w:pStyle w:val="TableContents"/>
              <w:bidi w:val="0"/>
              <w:spacing w:before="0" w:after="283"/>
              <w:jc w:val="left"/>
              <w:rPr/>
            </w:pPr>
            <w:r>
              <w:rPr/>
              <w:t xml:space="preserve">Tamati Rangi </w:t>
            </w:r>
          </w:p>
        </w:tc>
        <w:tc>
          <w:tcPr>
            <w:tcW w:w="2639" w:type="dxa"/>
            <w:tcBorders/>
            <w:vAlign w:val="center"/>
          </w:tcPr>
          <w:p>
            <w:pPr>
              <w:pStyle w:val="TableContents"/>
              <w:bidi w:val="0"/>
              <w:spacing w:before="0" w:after="283"/>
              <w:jc w:val="left"/>
              <w:rPr>
                <w:sz w:val="4"/>
                <w:szCs w:val="4"/>
              </w:rPr>
            </w:pPr>
            <w:r>
              <w:rPr>
                <w:sz w:val="4"/>
                <w:szCs w:val="4"/>
              </w:rPr>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Caprius </w:t>
            </w:r>
          </w:p>
        </w:tc>
        <w:tc>
          <w:tcPr>
            <w:tcW w:w="2444" w:type="dxa"/>
            <w:tcBorders/>
            <w:vAlign w:val="center"/>
          </w:tcPr>
          <w:p>
            <w:pPr>
              <w:pStyle w:val="TableContents"/>
              <w:bidi w:val="0"/>
              <w:spacing w:before="0" w:after="283"/>
              <w:jc w:val="left"/>
              <w:rPr/>
            </w:pPr>
            <w:r>
              <w:rPr/>
              <w:t xml:space="preserve">Ryan Ettridge </w:t>
            </w:r>
          </w:p>
        </w:tc>
        <w:tc>
          <w:tcPr>
            <w:tcW w:w="2639" w:type="dxa"/>
            <w:tcBorders/>
            <w:vAlign w:val="center"/>
          </w:tcPr>
          <w:p>
            <w:pPr>
              <w:pStyle w:val="TableContents"/>
              <w:bidi w:val="0"/>
              <w:spacing w:before="0" w:after="283"/>
              <w:jc w:val="left"/>
              <w:rPr>
                <w:sz w:val="4"/>
                <w:szCs w:val="4"/>
              </w:rPr>
            </w:pPr>
            <w:r>
              <w:rPr>
                <w:sz w:val="4"/>
                <w:szCs w:val="4"/>
              </w:rPr>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Randy </w:t>
            </w:r>
          </w:p>
        </w:tc>
        <w:tc>
          <w:tcPr>
            <w:tcW w:w="2444" w:type="dxa"/>
            <w:tcBorders/>
            <w:vAlign w:val="center"/>
          </w:tcPr>
          <w:p>
            <w:pPr>
              <w:pStyle w:val="TableContents"/>
              <w:bidi w:val="0"/>
              <w:spacing w:before="0" w:after="283"/>
              <w:jc w:val="left"/>
              <w:rPr/>
            </w:pPr>
            <w:r>
              <w:rPr/>
              <w:t xml:space="preserve">Morgan Evans </w:t>
            </w:r>
          </w:p>
        </w:tc>
        <w:tc>
          <w:tcPr>
            <w:tcW w:w="2639" w:type="dxa"/>
            <w:tcBorders/>
            <w:vAlign w:val="center"/>
          </w:tcPr>
          <w:p>
            <w:pPr>
              <w:pStyle w:val="TableContents"/>
              <w:bidi w:val="0"/>
              <w:spacing w:before="0" w:after="283"/>
              <w:jc w:val="left"/>
              <w:rPr>
                <w:sz w:val="4"/>
                <w:szCs w:val="4"/>
              </w:rPr>
            </w:pPr>
            <w:r>
              <w:rPr>
                <w:sz w:val="4"/>
                <w:szCs w:val="4"/>
              </w:rPr>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Nausus </w:t>
            </w:r>
          </w:p>
        </w:tc>
        <w:tc>
          <w:tcPr>
            <w:tcW w:w="2444" w:type="dxa"/>
            <w:tcBorders/>
            <w:vAlign w:val="center"/>
          </w:tcPr>
          <w:p>
            <w:pPr>
              <w:pStyle w:val="TableContents"/>
              <w:bidi w:val="0"/>
              <w:spacing w:before="0" w:after="283"/>
              <w:jc w:val="left"/>
              <w:rPr/>
            </w:pPr>
            <w:r>
              <w:rPr/>
              <w:t xml:space="preserve">Steven Rooke </w:t>
            </w:r>
          </w:p>
        </w:tc>
        <w:tc>
          <w:tcPr>
            <w:tcW w:w="2639" w:type="dxa"/>
            <w:tcBorders/>
            <w:vAlign w:val="center"/>
          </w:tcPr>
          <w:p>
            <w:pPr>
              <w:pStyle w:val="TableContents"/>
              <w:bidi w:val="0"/>
              <w:spacing w:before="0" w:after="283"/>
              <w:jc w:val="left"/>
              <w:rPr>
                <w:sz w:val="4"/>
                <w:szCs w:val="4"/>
              </w:rPr>
            </w:pPr>
            <w:r>
              <w:rPr>
                <w:sz w:val="4"/>
                <w:szCs w:val="4"/>
              </w:rPr>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Drinian </w:t>
            </w:r>
          </w:p>
        </w:tc>
        <w:tc>
          <w:tcPr>
            <w:tcW w:w="2444" w:type="dxa"/>
            <w:tcBorders/>
            <w:vAlign w:val="center"/>
          </w:tcPr>
          <w:p>
            <w:pPr>
              <w:pStyle w:val="TableContents"/>
              <w:bidi w:val="0"/>
              <w:spacing w:before="0" w:after="283"/>
              <w:jc w:val="left"/>
              <w:rPr/>
            </w:pPr>
            <w:r>
              <w:rPr/>
              <w:t xml:space="preserve">Gary Sweet </w:t>
            </w:r>
          </w:p>
        </w:tc>
        <w:tc>
          <w:tcPr>
            <w:tcW w:w="2639" w:type="dxa"/>
            <w:tcBorders/>
            <w:vAlign w:val="center"/>
          </w:tcPr>
          <w:p>
            <w:pPr>
              <w:pStyle w:val="TableContents"/>
              <w:bidi w:val="0"/>
              <w:spacing w:before="0" w:after="283"/>
              <w:jc w:val="left"/>
              <w:rPr>
                <w:sz w:val="4"/>
                <w:szCs w:val="4"/>
              </w:rPr>
            </w:pPr>
            <w:r>
              <w:rPr>
                <w:sz w:val="4"/>
                <w:szCs w:val="4"/>
              </w:rPr>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Kuningatar Lilliandil </w:t>
            </w:r>
          </w:p>
        </w:tc>
        <w:tc>
          <w:tcPr>
            <w:tcW w:w="2444" w:type="dxa"/>
            <w:tcBorders/>
            <w:vAlign w:val="center"/>
          </w:tcPr>
          <w:p>
            <w:pPr>
              <w:pStyle w:val="TableContents"/>
              <w:bidi w:val="0"/>
              <w:spacing w:before="0" w:after="283"/>
              <w:jc w:val="left"/>
              <w:rPr/>
            </w:pPr>
            <w:r>
              <w:rPr/>
              <w:t xml:space="preserve">Laura Brent </w:t>
            </w:r>
          </w:p>
        </w:tc>
        <w:tc>
          <w:tcPr>
            <w:tcW w:w="2639" w:type="dxa"/>
            <w:tcBorders/>
            <w:vAlign w:val="center"/>
          </w:tcPr>
          <w:p>
            <w:pPr>
              <w:pStyle w:val="TableContents"/>
              <w:bidi w:val="0"/>
              <w:spacing w:before="0" w:after="283"/>
              <w:jc w:val="left"/>
              <w:rPr>
                <w:sz w:val="4"/>
                <w:szCs w:val="4"/>
              </w:rPr>
            </w:pPr>
            <w:r>
              <w:rPr>
                <w:sz w:val="4"/>
                <w:szCs w:val="4"/>
              </w:rPr>
            </w:r>
          </w:p>
        </w:tc>
        <w:tc>
          <w:tcPr>
            <w:tcW w:w="2222" w:type="dxa"/>
            <w:gridSpan w:val="2"/>
            <w:tcBorders/>
          </w:tcPr>
          <w:p>
            <w:pPr>
              <w:pStyle w:val="TableContents"/>
              <w:bidi w:val="0"/>
              <w:spacing w:before="0" w:after="283"/>
              <w:jc w:val="left"/>
              <w:rPr>
                <w:sz w:val="4"/>
                <w:szCs w:val="4"/>
              </w:rPr>
            </w:pPr>
            <w:r>
              <w:rPr>
                <w:sz w:val="4"/>
                <w:szCs w:val="4"/>
              </w:rPr>
            </w:r>
          </w:p>
        </w:tc>
      </w:tr>
      <w:tr>
        <w:trPr/>
        <w:tc>
          <w:tcPr>
            <w:tcW w:w="2900" w:type="dxa"/>
            <w:tcBorders/>
            <w:vAlign w:val="center"/>
          </w:tcPr>
          <w:p>
            <w:pPr>
              <w:pStyle w:val="TableHeading"/>
              <w:suppressLineNumbers/>
              <w:bidi w:val="0"/>
              <w:spacing w:before="0" w:after="283"/>
              <w:jc w:val="center"/>
              <w:rPr/>
            </w:pPr>
            <w:r>
              <w:rPr/>
              <w:t xml:space="preserve">Lady of the Green Kirtle </w:t>
            </w:r>
          </w:p>
        </w:tc>
        <w:tc>
          <w:tcPr>
            <w:tcW w:w="2444" w:type="dxa"/>
            <w:tcBorders/>
            <w:vAlign w:val="center"/>
          </w:tcPr>
          <w:p>
            <w:pPr>
              <w:pStyle w:val="TableContents"/>
              <w:bidi w:val="0"/>
              <w:spacing w:before="0" w:after="283"/>
              <w:jc w:val="left"/>
              <w:rPr/>
            </w:pPr>
            <w:r>
              <w:rPr/>
              <w:t xml:space="preserve">TBA </w:t>
            </w:r>
          </w:p>
        </w:tc>
        <w:tc>
          <w:tcPr>
            <w:tcW w:w="486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tyttöä Leijona, noita ja vaatekaapissa...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931"/>
        <w:gridCol w:w="2472"/>
        <w:gridCol w:w="2668"/>
        <w:gridCol w:w="2134"/>
      </w:tblGrid>
      <w:tr>
        <w:trPr/>
        <w:tc>
          <w:tcPr>
            <w:tcW w:w="2931" w:type="dxa"/>
            <w:tcBorders/>
            <w:vAlign w:val="center"/>
          </w:tcPr>
          <w:p>
            <w:pPr>
              <w:pStyle w:val="TableHeading"/>
              <w:suppressLineNumbers/>
              <w:bidi w:val="0"/>
              <w:spacing w:before="0" w:after="283"/>
              <w:jc w:val="center"/>
              <w:rPr/>
            </w:pPr>
            <w:r>
              <w:rPr/>
              <w:t xml:space="preserve">Hahmo Elokuva </w:t>
            </w:r>
          </w:p>
        </w:tc>
        <w:tc>
          <w:tcPr>
            <w:tcW w:w="2472" w:type="dxa"/>
            <w:tcBorders/>
          </w:tcPr>
          <w:p>
            <w:pPr>
              <w:pStyle w:val="TableContents"/>
              <w:bidi w:val="0"/>
              <w:spacing w:before="0" w:after="283"/>
              <w:jc w:val="left"/>
              <w:rPr>
                <w:sz w:val="4"/>
                <w:szCs w:val="4"/>
              </w:rPr>
            </w:pPr>
            <w:r>
              <w:rPr>
                <w:sz w:val="4"/>
                <w:szCs w:val="4"/>
              </w:rPr>
            </w:r>
          </w:p>
        </w:tc>
        <w:tc>
          <w:tcPr>
            <w:tcW w:w="2668" w:type="dxa"/>
            <w:tcBorders/>
          </w:tcPr>
          <w:p>
            <w:pPr>
              <w:pStyle w:val="TableContents"/>
              <w:bidi w:val="0"/>
              <w:spacing w:before="0" w:after="283"/>
              <w:jc w:val="left"/>
              <w:rPr>
                <w:sz w:val="4"/>
                <w:szCs w:val="4"/>
              </w:rPr>
            </w:pPr>
            <w:r>
              <w:rPr>
                <w:sz w:val="4"/>
                <w:szCs w:val="4"/>
              </w:rPr>
            </w:r>
          </w:p>
        </w:tc>
        <w:tc>
          <w:tcPr>
            <w:tcW w:w="2134" w:type="dxa"/>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Narnian kronikat: Narnia: Leijona, noita ja vaatekaappi: Leijona, noita ja vaatekaappi </w:t>
            </w:r>
          </w:p>
        </w:tc>
        <w:tc>
          <w:tcPr>
            <w:tcW w:w="2472" w:type="dxa"/>
            <w:tcBorders/>
            <w:vAlign w:val="center"/>
          </w:tcPr>
          <w:p>
            <w:pPr>
              <w:pStyle w:val="TableHeading"/>
              <w:suppressLineNumbers/>
              <w:bidi w:val="0"/>
              <w:spacing w:before="0" w:after="283"/>
              <w:jc w:val="center"/>
              <w:rPr/>
            </w:pPr>
            <w:r>
              <w:rPr/>
              <w:t xml:space="preserve">Narnian kronikat: Kaspianin prinssi </w:t>
            </w:r>
          </w:p>
        </w:tc>
        <w:tc>
          <w:tcPr>
            <w:tcW w:w="2668" w:type="dxa"/>
            <w:tcBorders/>
            <w:vAlign w:val="center"/>
          </w:tcPr>
          <w:p>
            <w:pPr>
              <w:pStyle w:val="TableHeading"/>
              <w:suppressLineNumbers/>
              <w:bidi w:val="0"/>
              <w:spacing w:before="0" w:after="283"/>
              <w:jc w:val="center"/>
              <w:rPr/>
            </w:pPr>
            <w:r>
              <w:rPr/>
              <w:t xml:space="preserve">Narnian kronikat: Narnia: Aamunkoittajan matka </w:t>
            </w:r>
          </w:p>
        </w:tc>
        <w:tc>
          <w:tcPr>
            <w:tcW w:w="2134" w:type="dxa"/>
            <w:tcBorders/>
            <w:vAlign w:val="center"/>
          </w:tcPr>
          <w:p>
            <w:pPr>
              <w:pStyle w:val="TableHeading"/>
              <w:suppressLineNumbers/>
              <w:bidi w:val="0"/>
              <w:spacing w:before="0" w:after="283"/>
              <w:jc w:val="center"/>
              <w:rPr/>
            </w:pPr>
            <w:r>
              <w:rPr/>
              <w:t xml:space="preserve">Narnian kronikat: Narnia: Hopeinen tuoli </w:t>
            </w:r>
          </w:p>
        </w:tc>
      </w:tr>
      <w:tr>
        <w:trPr/>
        <w:tc>
          <w:tcPr>
            <w:tcW w:w="2931" w:type="dxa"/>
            <w:tcBorders/>
            <w:vAlign w:val="center"/>
          </w:tcPr>
          <w:p>
            <w:pPr>
              <w:pStyle w:val="TableHeading"/>
              <w:suppressLineNumbers/>
              <w:bidi w:val="0"/>
              <w:spacing w:before="0" w:after="283"/>
              <w:jc w:val="center"/>
              <w:rPr/>
            </w:pPr>
            <w:r>
              <w:rPr/>
              <w:t xml:space="preserve">2005 </w:t>
            </w:r>
          </w:p>
        </w:tc>
        <w:tc>
          <w:tcPr>
            <w:tcW w:w="2472" w:type="dxa"/>
            <w:tcBorders/>
            <w:vAlign w:val="center"/>
          </w:tcPr>
          <w:p>
            <w:pPr>
              <w:pStyle w:val="TableHeading"/>
              <w:suppressLineNumbers/>
              <w:bidi w:val="0"/>
              <w:spacing w:before="0" w:after="283"/>
              <w:jc w:val="center"/>
              <w:rPr/>
            </w:pPr>
            <w:r>
              <w:rPr/>
              <w:t xml:space="preserve">2008 </w:t>
            </w:r>
          </w:p>
        </w:tc>
        <w:tc>
          <w:tcPr>
            <w:tcW w:w="2668" w:type="dxa"/>
            <w:tcBorders/>
            <w:vAlign w:val="center"/>
          </w:tcPr>
          <w:p>
            <w:pPr>
              <w:pStyle w:val="TableHeading"/>
              <w:bidi w:val="0"/>
              <w:spacing w:before="0" w:after="283"/>
              <w:rPr>
                <w:sz w:val="4"/>
                <w:szCs w:val="4"/>
              </w:rPr>
            </w:pPr>
            <w:r>
              <w:rPr>
                <w:sz w:val="4"/>
                <w:szCs w:val="4"/>
              </w:rPr>
            </w:r>
          </w:p>
        </w:tc>
        <w:tc>
          <w:tcPr>
            <w:tcW w:w="2134" w:type="dxa"/>
            <w:tcBorders/>
            <w:vAlign w:val="center"/>
          </w:tcPr>
          <w:p>
            <w:pPr>
              <w:pStyle w:val="TableHeading"/>
              <w:suppressLineNumbers/>
              <w:bidi w:val="0"/>
              <w:spacing w:before="0" w:after="283"/>
              <w:jc w:val="center"/>
              <w:rPr/>
            </w:pPr>
            <w:r>
              <w:rPr/>
              <w:t xml:space="preserve">TBA </w:t>
            </w:r>
          </w:p>
        </w:tc>
      </w:tr>
      <w:tr>
        <w:trPr/>
        <w:tc>
          <w:tcPr>
            <w:tcW w:w="2931" w:type="dxa"/>
            <w:tcBorders/>
            <w:vAlign w:val="center"/>
          </w:tcPr>
          <w:p>
            <w:pPr>
              <w:pStyle w:val="TableHeading"/>
              <w:suppressLineNumbers/>
              <w:bidi w:val="0"/>
              <w:spacing w:before="0" w:after="283"/>
              <w:jc w:val="center"/>
              <w:rPr/>
            </w:pPr>
            <w:r>
              <w:rPr/>
              <w:t xml:space="preserve">Aslan </w:t>
            </w:r>
            <w:r>
              <w:rPr>
                <w:color w:val="A9A9A9"/>
              </w:rPr>
              <w:t xml:space="preserve">Liam Neeson </w:t>
            </w:r>
            <w:r>
              <w:rPr/>
              <w:t xml:space="preserve">(ääni) </w:t>
            </w:r>
          </w:p>
        </w:tc>
        <w:tc>
          <w:tcPr>
            <w:tcW w:w="7274" w:type="dxa"/>
            <w:gridSpan w:val="3"/>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Lucy Pevensie </w:t>
            </w:r>
          </w:p>
        </w:tc>
        <w:tc>
          <w:tcPr>
            <w:tcW w:w="2472" w:type="dxa"/>
            <w:tcBorders/>
            <w:vAlign w:val="center"/>
          </w:tcPr>
          <w:p>
            <w:pPr>
              <w:pStyle w:val="TableContents"/>
              <w:bidi w:val="0"/>
              <w:spacing w:before="0" w:after="283"/>
              <w:jc w:val="left"/>
              <w:rPr/>
            </w:pPr>
            <w:r>
              <w:rPr/>
              <w:t xml:space="preserve">Georgie Henley Rachel Henley (vanhempi) Georgie Henley </w:t>
            </w:r>
          </w:p>
        </w:tc>
        <w:tc>
          <w:tcPr>
            <w:tcW w:w="2668" w:type="dxa"/>
            <w:tcBorders/>
            <w:vAlign w:val="center"/>
          </w:tcPr>
          <w:p>
            <w:pPr>
              <w:pStyle w:val="TableContents"/>
              <w:bidi w:val="0"/>
              <w:spacing w:before="0" w:after="283"/>
              <w:jc w:val="left"/>
              <w:rPr/>
            </w:pPr>
            <w:r>
              <w:rPr/>
              <w:t xml:space="preserve">TBA </w:t>
            </w:r>
          </w:p>
        </w:tc>
        <w:tc>
          <w:tcPr>
            <w:tcW w:w="2134" w:type="dxa"/>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Edmund Pevensie </w:t>
            </w:r>
          </w:p>
        </w:tc>
        <w:tc>
          <w:tcPr>
            <w:tcW w:w="2472" w:type="dxa"/>
            <w:tcBorders/>
            <w:vAlign w:val="center"/>
          </w:tcPr>
          <w:p>
            <w:pPr>
              <w:pStyle w:val="TableContents"/>
              <w:bidi w:val="0"/>
              <w:spacing w:before="0" w:after="283"/>
              <w:jc w:val="left"/>
              <w:rPr/>
            </w:pPr>
            <w:r>
              <w:rPr/>
              <w:t xml:space="preserve">Skandar Keynes Mark Wells (vanhempi) Skandar Keynes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Peter Pevensie </w:t>
            </w:r>
          </w:p>
        </w:tc>
        <w:tc>
          <w:tcPr>
            <w:tcW w:w="2472" w:type="dxa"/>
            <w:tcBorders/>
            <w:vAlign w:val="center"/>
          </w:tcPr>
          <w:p>
            <w:pPr>
              <w:pStyle w:val="TableContents"/>
              <w:bidi w:val="0"/>
              <w:spacing w:before="0" w:after="283"/>
              <w:jc w:val="left"/>
              <w:rPr/>
            </w:pPr>
            <w:r>
              <w:rPr/>
              <w:t xml:space="preserve">William Moseley Noah Huntley (vanhempi) William Moseley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Susan Pevensie </w:t>
            </w:r>
          </w:p>
        </w:tc>
        <w:tc>
          <w:tcPr>
            <w:tcW w:w="2472" w:type="dxa"/>
            <w:tcBorders/>
            <w:vAlign w:val="center"/>
          </w:tcPr>
          <w:p>
            <w:pPr>
              <w:pStyle w:val="TableContents"/>
              <w:bidi w:val="0"/>
              <w:spacing w:before="0" w:after="283"/>
              <w:jc w:val="left"/>
              <w:rPr/>
            </w:pPr>
            <w:r>
              <w:rPr/>
              <w:t xml:space="preserve">Anna Popplewell Sophie Winkleman (vanhempi) Anna Popplewell Anna Popplewell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Jadis, valkoinen noita Tilda Swinton </w:t>
            </w:r>
          </w:p>
        </w:tc>
        <w:tc>
          <w:tcPr>
            <w:tcW w:w="7274" w:type="dxa"/>
            <w:gridSpan w:val="3"/>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Kuningas Kaspian X </w:t>
            </w:r>
          </w:p>
        </w:tc>
        <w:tc>
          <w:tcPr>
            <w:tcW w:w="2472" w:type="dxa"/>
            <w:tcBorders/>
            <w:vAlign w:val="center"/>
          </w:tcPr>
          <w:p>
            <w:pPr>
              <w:pStyle w:val="TableContents"/>
              <w:bidi w:val="0"/>
              <w:spacing w:before="0" w:after="283"/>
              <w:jc w:val="left"/>
              <w:rPr>
                <w:sz w:val="4"/>
                <w:szCs w:val="4"/>
              </w:rPr>
            </w:pPr>
            <w:r>
              <w:rPr>
                <w:sz w:val="4"/>
                <w:szCs w:val="4"/>
              </w:rPr>
              <w:t xml:space="preserve">Ben Barnes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Reepicheep </w:t>
            </w:r>
          </w:p>
        </w:tc>
        <w:tc>
          <w:tcPr>
            <w:tcW w:w="2472" w:type="dxa"/>
            <w:tcBorders/>
            <w:vAlign w:val="center"/>
          </w:tcPr>
          <w:p>
            <w:pPr>
              <w:pStyle w:val="TableContents"/>
              <w:bidi w:val="0"/>
              <w:spacing w:before="0" w:after="283"/>
              <w:jc w:val="left"/>
              <w:rPr>
                <w:sz w:val="4"/>
                <w:szCs w:val="4"/>
              </w:rPr>
            </w:pPr>
            <w:r>
              <w:rPr>
                <w:sz w:val="4"/>
                <w:szCs w:val="4"/>
              </w:rPr>
            </w:r>
          </w:p>
        </w:tc>
        <w:tc>
          <w:tcPr>
            <w:tcW w:w="2668" w:type="dxa"/>
            <w:tcBorders/>
            <w:vAlign w:val="center"/>
          </w:tcPr>
          <w:p>
            <w:pPr>
              <w:pStyle w:val="TableContents"/>
              <w:bidi w:val="0"/>
              <w:spacing w:before="0" w:after="283"/>
              <w:jc w:val="left"/>
              <w:rPr/>
            </w:pPr>
            <w:r>
              <w:rPr/>
              <w:t xml:space="preserve">Eddie Izzard (ääni) </w:t>
            </w:r>
          </w:p>
        </w:tc>
        <w:tc>
          <w:tcPr>
            <w:tcW w:w="2134" w:type="dxa"/>
            <w:tcBorders/>
            <w:vAlign w:val="center"/>
          </w:tcPr>
          <w:p>
            <w:pPr>
              <w:pStyle w:val="TableContents"/>
              <w:bidi w:val="0"/>
              <w:spacing w:before="0" w:after="283"/>
              <w:jc w:val="left"/>
              <w:rPr/>
            </w:pPr>
            <w:r>
              <w:rPr/>
              <w:t xml:space="preserve">Simon Pegg (ääni) </w:t>
            </w:r>
          </w:p>
        </w:tc>
      </w:tr>
      <w:tr>
        <w:trPr/>
        <w:tc>
          <w:tcPr>
            <w:tcW w:w="2931" w:type="dxa"/>
            <w:tcBorders/>
            <w:vAlign w:val="center"/>
          </w:tcPr>
          <w:p>
            <w:pPr>
              <w:pStyle w:val="TableHeading"/>
              <w:suppressLineNumbers/>
              <w:bidi w:val="0"/>
              <w:spacing w:before="0" w:after="283"/>
              <w:jc w:val="center"/>
              <w:rPr/>
            </w:pPr>
            <w:r>
              <w:rPr/>
              <w:t xml:space="preserve">Eustace Scrubb Will Poulter </w:t>
            </w:r>
          </w:p>
        </w:tc>
        <w:tc>
          <w:tcPr>
            <w:tcW w:w="7274" w:type="dxa"/>
            <w:gridSpan w:val="3"/>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Jill Pole </w:t>
            </w:r>
          </w:p>
        </w:tc>
        <w:tc>
          <w:tcPr>
            <w:tcW w:w="2472" w:type="dxa"/>
            <w:tcBorders/>
            <w:vAlign w:val="center"/>
          </w:tcPr>
          <w:p>
            <w:pPr>
              <w:pStyle w:val="TableContents"/>
              <w:bidi w:val="0"/>
              <w:spacing w:before="0" w:after="283"/>
              <w:jc w:val="left"/>
              <w:rPr/>
            </w:pPr>
            <w:r>
              <w:rPr/>
              <w:t xml:space="preserve">Mainittu </w:t>
            </w:r>
          </w:p>
        </w:tc>
        <w:tc>
          <w:tcPr>
            <w:tcW w:w="2668" w:type="dxa"/>
            <w:tcBorders/>
            <w:vAlign w:val="center"/>
          </w:tcPr>
          <w:p>
            <w:pPr>
              <w:pStyle w:val="TableContents"/>
              <w:bidi w:val="0"/>
              <w:spacing w:before="0" w:after="283"/>
              <w:jc w:val="left"/>
              <w:rPr/>
            </w:pPr>
            <w:r>
              <w:rPr/>
              <w:t xml:space="preserve">TBA </w:t>
            </w:r>
          </w:p>
        </w:tc>
        <w:tc>
          <w:tcPr>
            <w:tcW w:w="2134" w:type="dxa"/>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Herra Tumnus </w:t>
            </w:r>
          </w:p>
        </w:tc>
        <w:tc>
          <w:tcPr>
            <w:tcW w:w="2472" w:type="dxa"/>
            <w:tcBorders/>
            <w:vAlign w:val="center"/>
          </w:tcPr>
          <w:p>
            <w:pPr>
              <w:pStyle w:val="TableContents"/>
              <w:bidi w:val="0"/>
              <w:spacing w:before="0" w:after="283"/>
              <w:jc w:val="left"/>
              <w:rPr/>
            </w:pPr>
            <w:r>
              <w:rPr/>
              <w:t xml:space="preserve">James McAvoy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Herra Beaver </w:t>
            </w:r>
          </w:p>
        </w:tc>
        <w:tc>
          <w:tcPr>
            <w:tcW w:w="2472" w:type="dxa"/>
            <w:tcBorders/>
            <w:vAlign w:val="center"/>
          </w:tcPr>
          <w:p>
            <w:pPr>
              <w:pStyle w:val="TableContents"/>
              <w:bidi w:val="0"/>
              <w:spacing w:before="0" w:after="283"/>
              <w:jc w:val="left"/>
              <w:rPr/>
            </w:pPr>
            <w:r>
              <w:rPr/>
              <w:t xml:space="preserve">Ray Winstone (ääni)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Rouva Beaver </w:t>
            </w:r>
          </w:p>
        </w:tc>
        <w:tc>
          <w:tcPr>
            <w:tcW w:w="2472" w:type="dxa"/>
            <w:tcBorders/>
            <w:vAlign w:val="center"/>
          </w:tcPr>
          <w:p>
            <w:pPr>
              <w:pStyle w:val="TableContents"/>
              <w:bidi w:val="0"/>
              <w:spacing w:before="0" w:after="283"/>
              <w:jc w:val="left"/>
              <w:rPr/>
            </w:pPr>
            <w:r>
              <w:rPr/>
              <w:t xml:space="preserve">Dawn French (ääni)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Digory Kirke </w:t>
            </w:r>
          </w:p>
        </w:tc>
        <w:tc>
          <w:tcPr>
            <w:tcW w:w="2472" w:type="dxa"/>
            <w:tcBorders/>
            <w:vAlign w:val="center"/>
          </w:tcPr>
          <w:p>
            <w:pPr>
              <w:pStyle w:val="TableContents"/>
              <w:bidi w:val="0"/>
              <w:spacing w:before="0" w:after="283"/>
              <w:jc w:val="left"/>
              <w:rPr/>
            </w:pPr>
            <w:r>
              <w:rPr/>
              <w:t xml:space="preserve">Jim Broadbent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Ginarrbrik </w:t>
            </w:r>
          </w:p>
        </w:tc>
        <w:tc>
          <w:tcPr>
            <w:tcW w:w="2472" w:type="dxa"/>
            <w:tcBorders/>
            <w:vAlign w:val="center"/>
          </w:tcPr>
          <w:p>
            <w:pPr>
              <w:pStyle w:val="TableContents"/>
              <w:bidi w:val="0"/>
              <w:spacing w:before="0" w:after="283"/>
              <w:jc w:val="left"/>
              <w:rPr/>
            </w:pPr>
            <w:r>
              <w:rPr/>
              <w:t xml:space="preserve">Kiran Shah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Joulupukki </w:t>
            </w:r>
          </w:p>
        </w:tc>
        <w:tc>
          <w:tcPr>
            <w:tcW w:w="2472" w:type="dxa"/>
            <w:tcBorders/>
            <w:vAlign w:val="center"/>
          </w:tcPr>
          <w:p>
            <w:pPr>
              <w:pStyle w:val="TableContents"/>
              <w:bidi w:val="0"/>
              <w:spacing w:before="0" w:after="283"/>
              <w:jc w:val="left"/>
              <w:rPr/>
            </w:pPr>
            <w:r>
              <w:rPr/>
              <w:t xml:space="preserve">James Cosmo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Oreius </w:t>
            </w:r>
          </w:p>
        </w:tc>
        <w:tc>
          <w:tcPr>
            <w:tcW w:w="2472" w:type="dxa"/>
            <w:tcBorders/>
            <w:vAlign w:val="center"/>
          </w:tcPr>
          <w:p>
            <w:pPr>
              <w:pStyle w:val="TableContents"/>
              <w:bidi w:val="0"/>
              <w:spacing w:before="0" w:after="283"/>
              <w:jc w:val="left"/>
              <w:rPr/>
            </w:pPr>
            <w:r>
              <w:rPr/>
              <w:t xml:space="preserve">Patrick Kake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Maugrim </w:t>
            </w:r>
          </w:p>
        </w:tc>
        <w:tc>
          <w:tcPr>
            <w:tcW w:w="2472" w:type="dxa"/>
            <w:tcBorders/>
            <w:vAlign w:val="center"/>
          </w:tcPr>
          <w:p>
            <w:pPr>
              <w:pStyle w:val="TableContents"/>
              <w:bidi w:val="0"/>
              <w:spacing w:before="0" w:after="283"/>
              <w:jc w:val="left"/>
              <w:rPr/>
            </w:pPr>
            <w:r>
              <w:rPr/>
              <w:t xml:space="preserve">Michael Madsen (ääni)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Kenraali Otmin </w:t>
            </w:r>
          </w:p>
        </w:tc>
        <w:tc>
          <w:tcPr>
            <w:tcW w:w="2472" w:type="dxa"/>
            <w:tcBorders/>
            <w:vAlign w:val="center"/>
          </w:tcPr>
          <w:p>
            <w:pPr>
              <w:pStyle w:val="TableContents"/>
              <w:bidi w:val="0"/>
              <w:spacing w:before="0" w:after="283"/>
              <w:jc w:val="left"/>
              <w:rPr/>
            </w:pPr>
            <w:r>
              <w:rPr/>
              <w:t xml:space="preserve">Shane Rangi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Trumpkin </w:t>
            </w:r>
          </w:p>
        </w:tc>
        <w:tc>
          <w:tcPr>
            <w:tcW w:w="2472" w:type="dxa"/>
            <w:tcBorders/>
            <w:vAlign w:val="center"/>
          </w:tcPr>
          <w:p>
            <w:pPr>
              <w:pStyle w:val="TableContents"/>
              <w:bidi w:val="0"/>
              <w:spacing w:before="0" w:after="283"/>
              <w:jc w:val="left"/>
              <w:rPr>
                <w:sz w:val="4"/>
                <w:szCs w:val="4"/>
              </w:rPr>
            </w:pPr>
            <w:r>
              <w:rPr>
                <w:sz w:val="4"/>
                <w:szCs w:val="4"/>
              </w:rPr>
            </w:r>
          </w:p>
        </w:tc>
        <w:tc>
          <w:tcPr>
            <w:tcW w:w="2668" w:type="dxa"/>
            <w:tcBorders/>
            <w:vAlign w:val="center"/>
          </w:tcPr>
          <w:p>
            <w:pPr>
              <w:pStyle w:val="TableContents"/>
              <w:bidi w:val="0"/>
              <w:spacing w:before="0" w:after="283"/>
              <w:jc w:val="left"/>
              <w:rPr/>
            </w:pPr>
            <w:r>
              <w:rPr/>
              <w:t xml:space="preserve">Peter Dinklage </w:t>
            </w:r>
          </w:p>
        </w:tc>
        <w:tc>
          <w:tcPr>
            <w:tcW w:w="2134" w:type="dxa"/>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Trufflehunter </w:t>
            </w:r>
          </w:p>
        </w:tc>
        <w:tc>
          <w:tcPr>
            <w:tcW w:w="2472" w:type="dxa"/>
            <w:tcBorders/>
            <w:vAlign w:val="center"/>
          </w:tcPr>
          <w:p>
            <w:pPr>
              <w:pStyle w:val="TableContents"/>
              <w:bidi w:val="0"/>
              <w:spacing w:before="0" w:after="283"/>
              <w:jc w:val="left"/>
              <w:rPr>
                <w:sz w:val="4"/>
                <w:szCs w:val="4"/>
              </w:rPr>
            </w:pPr>
            <w:r>
              <w:rPr>
                <w:sz w:val="4"/>
                <w:szCs w:val="4"/>
              </w:rPr>
            </w:r>
          </w:p>
        </w:tc>
        <w:tc>
          <w:tcPr>
            <w:tcW w:w="2668" w:type="dxa"/>
            <w:tcBorders/>
            <w:vAlign w:val="center"/>
          </w:tcPr>
          <w:p>
            <w:pPr>
              <w:pStyle w:val="TableContents"/>
              <w:bidi w:val="0"/>
              <w:spacing w:before="0" w:after="283"/>
              <w:jc w:val="left"/>
              <w:rPr/>
            </w:pPr>
            <w:r>
              <w:rPr/>
              <w:t xml:space="preserve">Ken Stott (ääni) </w:t>
            </w:r>
          </w:p>
        </w:tc>
        <w:tc>
          <w:tcPr>
            <w:tcW w:w="2134" w:type="dxa"/>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Glenstorm </w:t>
            </w:r>
          </w:p>
        </w:tc>
        <w:tc>
          <w:tcPr>
            <w:tcW w:w="2472" w:type="dxa"/>
            <w:tcBorders/>
            <w:vAlign w:val="center"/>
          </w:tcPr>
          <w:p>
            <w:pPr>
              <w:pStyle w:val="TableContents"/>
              <w:bidi w:val="0"/>
              <w:spacing w:before="0" w:after="283"/>
              <w:jc w:val="left"/>
              <w:rPr>
                <w:sz w:val="4"/>
                <w:szCs w:val="4"/>
              </w:rPr>
            </w:pPr>
            <w:r>
              <w:rPr>
                <w:sz w:val="4"/>
                <w:szCs w:val="4"/>
              </w:rPr>
            </w:r>
          </w:p>
        </w:tc>
        <w:tc>
          <w:tcPr>
            <w:tcW w:w="2668" w:type="dxa"/>
            <w:tcBorders/>
            <w:vAlign w:val="center"/>
          </w:tcPr>
          <w:p>
            <w:pPr>
              <w:pStyle w:val="TableContents"/>
              <w:bidi w:val="0"/>
              <w:spacing w:before="0" w:after="283"/>
              <w:jc w:val="left"/>
              <w:rPr/>
            </w:pPr>
            <w:r>
              <w:rPr/>
              <w:t xml:space="preserve">Cornell S John </w:t>
            </w:r>
          </w:p>
        </w:tc>
        <w:tc>
          <w:tcPr>
            <w:tcW w:w="2134" w:type="dxa"/>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Bulgy Bear </w:t>
            </w:r>
          </w:p>
        </w:tc>
        <w:tc>
          <w:tcPr>
            <w:tcW w:w="2472" w:type="dxa"/>
            <w:tcBorders/>
            <w:vAlign w:val="center"/>
          </w:tcPr>
          <w:p>
            <w:pPr>
              <w:pStyle w:val="TableContents"/>
              <w:bidi w:val="0"/>
              <w:spacing w:before="0" w:after="283"/>
              <w:jc w:val="left"/>
              <w:rPr>
                <w:sz w:val="4"/>
                <w:szCs w:val="4"/>
              </w:rPr>
            </w:pPr>
            <w:r>
              <w:rPr>
                <w:sz w:val="4"/>
                <w:szCs w:val="4"/>
              </w:rPr>
            </w:r>
          </w:p>
        </w:tc>
        <w:tc>
          <w:tcPr>
            <w:tcW w:w="2668" w:type="dxa"/>
            <w:tcBorders/>
            <w:vAlign w:val="center"/>
          </w:tcPr>
          <w:p>
            <w:pPr>
              <w:pStyle w:val="TableContents"/>
              <w:bidi w:val="0"/>
              <w:spacing w:before="0" w:after="283"/>
              <w:jc w:val="left"/>
              <w:rPr/>
            </w:pPr>
            <w:r>
              <w:rPr/>
              <w:t xml:space="preserve">David Walliams (ääni) </w:t>
            </w:r>
          </w:p>
        </w:tc>
        <w:tc>
          <w:tcPr>
            <w:tcW w:w="2134" w:type="dxa"/>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Nikabrik </w:t>
            </w:r>
          </w:p>
        </w:tc>
        <w:tc>
          <w:tcPr>
            <w:tcW w:w="2472" w:type="dxa"/>
            <w:tcBorders/>
            <w:vAlign w:val="center"/>
          </w:tcPr>
          <w:p>
            <w:pPr>
              <w:pStyle w:val="TableContents"/>
              <w:bidi w:val="0"/>
              <w:spacing w:before="0" w:after="283"/>
              <w:jc w:val="left"/>
              <w:rPr>
                <w:sz w:val="4"/>
                <w:szCs w:val="4"/>
              </w:rPr>
            </w:pPr>
            <w:r>
              <w:rPr>
                <w:sz w:val="4"/>
                <w:szCs w:val="4"/>
              </w:rPr>
            </w:r>
          </w:p>
        </w:tc>
        <w:tc>
          <w:tcPr>
            <w:tcW w:w="2668" w:type="dxa"/>
            <w:tcBorders/>
            <w:vAlign w:val="center"/>
          </w:tcPr>
          <w:p>
            <w:pPr>
              <w:pStyle w:val="TableContents"/>
              <w:bidi w:val="0"/>
              <w:spacing w:before="0" w:after="283"/>
              <w:jc w:val="left"/>
              <w:rPr/>
            </w:pPr>
            <w:r>
              <w:rPr/>
              <w:t xml:space="preserve">Warwick Davis </w:t>
            </w:r>
          </w:p>
        </w:tc>
        <w:tc>
          <w:tcPr>
            <w:tcW w:w="2134" w:type="dxa"/>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Miraz </w:t>
            </w:r>
          </w:p>
        </w:tc>
        <w:tc>
          <w:tcPr>
            <w:tcW w:w="2472" w:type="dxa"/>
            <w:tcBorders/>
            <w:vAlign w:val="center"/>
          </w:tcPr>
          <w:p>
            <w:pPr>
              <w:pStyle w:val="TableContents"/>
              <w:bidi w:val="0"/>
              <w:spacing w:before="0" w:after="283"/>
              <w:jc w:val="left"/>
              <w:rPr>
                <w:sz w:val="4"/>
                <w:szCs w:val="4"/>
              </w:rPr>
            </w:pPr>
            <w:r>
              <w:rPr>
                <w:sz w:val="4"/>
                <w:szCs w:val="4"/>
              </w:rPr>
            </w:r>
          </w:p>
        </w:tc>
        <w:tc>
          <w:tcPr>
            <w:tcW w:w="2668" w:type="dxa"/>
            <w:tcBorders/>
            <w:vAlign w:val="center"/>
          </w:tcPr>
          <w:p>
            <w:pPr>
              <w:pStyle w:val="TableContents"/>
              <w:bidi w:val="0"/>
              <w:spacing w:before="0" w:after="283"/>
              <w:jc w:val="left"/>
              <w:rPr/>
            </w:pPr>
            <w:r>
              <w:rPr/>
              <w:t xml:space="preserve">Sergio Castellitto </w:t>
            </w:r>
          </w:p>
        </w:tc>
        <w:tc>
          <w:tcPr>
            <w:tcW w:w="2134" w:type="dxa"/>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Tohtori Cornelius </w:t>
            </w:r>
          </w:p>
        </w:tc>
        <w:tc>
          <w:tcPr>
            <w:tcW w:w="2472" w:type="dxa"/>
            <w:tcBorders/>
            <w:vAlign w:val="center"/>
          </w:tcPr>
          <w:p>
            <w:pPr>
              <w:pStyle w:val="TableContents"/>
              <w:bidi w:val="0"/>
              <w:spacing w:before="0" w:after="283"/>
              <w:jc w:val="left"/>
              <w:rPr>
                <w:sz w:val="4"/>
                <w:szCs w:val="4"/>
              </w:rPr>
            </w:pPr>
            <w:r>
              <w:rPr>
                <w:sz w:val="4"/>
                <w:szCs w:val="4"/>
              </w:rPr>
            </w:r>
          </w:p>
        </w:tc>
        <w:tc>
          <w:tcPr>
            <w:tcW w:w="2668" w:type="dxa"/>
            <w:tcBorders/>
            <w:vAlign w:val="center"/>
          </w:tcPr>
          <w:p>
            <w:pPr>
              <w:pStyle w:val="TableContents"/>
              <w:bidi w:val="0"/>
              <w:spacing w:before="0" w:after="283"/>
              <w:jc w:val="left"/>
              <w:rPr/>
            </w:pPr>
            <w:r>
              <w:rPr/>
              <w:t xml:space="preserve">Vincent Grass </w:t>
            </w:r>
          </w:p>
        </w:tc>
        <w:tc>
          <w:tcPr>
            <w:tcW w:w="2134" w:type="dxa"/>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Glozelle </w:t>
            </w:r>
          </w:p>
        </w:tc>
        <w:tc>
          <w:tcPr>
            <w:tcW w:w="2472" w:type="dxa"/>
            <w:tcBorders/>
            <w:vAlign w:val="center"/>
          </w:tcPr>
          <w:p>
            <w:pPr>
              <w:pStyle w:val="TableContents"/>
              <w:bidi w:val="0"/>
              <w:spacing w:before="0" w:after="283"/>
              <w:jc w:val="left"/>
              <w:rPr>
                <w:sz w:val="4"/>
                <w:szCs w:val="4"/>
              </w:rPr>
            </w:pPr>
            <w:r>
              <w:rPr>
                <w:sz w:val="4"/>
                <w:szCs w:val="4"/>
              </w:rPr>
            </w:r>
          </w:p>
        </w:tc>
        <w:tc>
          <w:tcPr>
            <w:tcW w:w="2668" w:type="dxa"/>
            <w:tcBorders/>
            <w:vAlign w:val="center"/>
          </w:tcPr>
          <w:p>
            <w:pPr>
              <w:pStyle w:val="TableContents"/>
              <w:bidi w:val="0"/>
              <w:spacing w:before="0" w:after="283"/>
              <w:jc w:val="left"/>
              <w:rPr/>
            </w:pPr>
            <w:r>
              <w:rPr/>
              <w:t xml:space="preserve">Pierfrancesco Favino </w:t>
            </w:r>
          </w:p>
        </w:tc>
        <w:tc>
          <w:tcPr>
            <w:tcW w:w="2134" w:type="dxa"/>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Prunaprismia </w:t>
            </w:r>
          </w:p>
        </w:tc>
        <w:tc>
          <w:tcPr>
            <w:tcW w:w="2472" w:type="dxa"/>
            <w:tcBorders/>
            <w:vAlign w:val="center"/>
          </w:tcPr>
          <w:p>
            <w:pPr>
              <w:pStyle w:val="TableContents"/>
              <w:bidi w:val="0"/>
              <w:spacing w:before="0" w:after="283"/>
              <w:jc w:val="left"/>
              <w:rPr>
                <w:sz w:val="4"/>
                <w:szCs w:val="4"/>
              </w:rPr>
            </w:pPr>
            <w:r>
              <w:rPr>
                <w:sz w:val="4"/>
                <w:szCs w:val="4"/>
              </w:rPr>
            </w:r>
          </w:p>
        </w:tc>
        <w:tc>
          <w:tcPr>
            <w:tcW w:w="2668" w:type="dxa"/>
            <w:tcBorders/>
            <w:vAlign w:val="center"/>
          </w:tcPr>
          <w:p>
            <w:pPr>
              <w:pStyle w:val="TableContents"/>
              <w:bidi w:val="0"/>
              <w:spacing w:before="0" w:after="283"/>
              <w:jc w:val="left"/>
              <w:rPr/>
            </w:pPr>
            <w:r>
              <w:rPr/>
              <w:t xml:space="preserve">Alicia Borrachero </w:t>
            </w:r>
          </w:p>
        </w:tc>
        <w:tc>
          <w:tcPr>
            <w:tcW w:w="2134" w:type="dxa"/>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Sopespian </w:t>
            </w:r>
          </w:p>
        </w:tc>
        <w:tc>
          <w:tcPr>
            <w:tcW w:w="2472" w:type="dxa"/>
            <w:tcBorders/>
            <w:vAlign w:val="center"/>
          </w:tcPr>
          <w:p>
            <w:pPr>
              <w:pStyle w:val="TableContents"/>
              <w:bidi w:val="0"/>
              <w:spacing w:before="0" w:after="283"/>
              <w:jc w:val="left"/>
              <w:rPr>
                <w:sz w:val="4"/>
                <w:szCs w:val="4"/>
              </w:rPr>
            </w:pPr>
            <w:r>
              <w:rPr>
                <w:sz w:val="4"/>
                <w:szCs w:val="4"/>
              </w:rPr>
            </w:r>
          </w:p>
        </w:tc>
        <w:tc>
          <w:tcPr>
            <w:tcW w:w="2668" w:type="dxa"/>
            <w:tcBorders/>
            <w:vAlign w:val="center"/>
          </w:tcPr>
          <w:p>
            <w:pPr>
              <w:pStyle w:val="TableContents"/>
              <w:bidi w:val="0"/>
              <w:spacing w:before="0" w:after="283"/>
              <w:jc w:val="left"/>
              <w:rPr/>
            </w:pPr>
            <w:r>
              <w:rPr/>
              <w:t xml:space="preserve">Damián Alcázar </w:t>
            </w:r>
          </w:p>
        </w:tc>
        <w:tc>
          <w:tcPr>
            <w:tcW w:w="2134" w:type="dxa"/>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Scythley </w:t>
            </w:r>
          </w:p>
        </w:tc>
        <w:tc>
          <w:tcPr>
            <w:tcW w:w="2472" w:type="dxa"/>
            <w:tcBorders/>
            <w:vAlign w:val="center"/>
          </w:tcPr>
          <w:p>
            <w:pPr>
              <w:pStyle w:val="TableContents"/>
              <w:bidi w:val="0"/>
              <w:spacing w:before="0" w:after="283"/>
              <w:jc w:val="left"/>
              <w:rPr>
                <w:sz w:val="4"/>
                <w:szCs w:val="4"/>
              </w:rPr>
            </w:pPr>
            <w:r>
              <w:rPr>
                <w:sz w:val="4"/>
                <w:szCs w:val="4"/>
              </w:rPr>
            </w:r>
          </w:p>
        </w:tc>
        <w:tc>
          <w:tcPr>
            <w:tcW w:w="2668" w:type="dxa"/>
            <w:tcBorders/>
            <w:vAlign w:val="center"/>
          </w:tcPr>
          <w:p>
            <w:pPr>
              <w:pStyle w:val="TableContents"/>
              <w:bidi w:val="0"/>
              <w:spacing w:before="0" w:after="283"/>
              <w:jc w:val="left"/>
              <w:rPr/>
            </w:pPr>
            <w:r>
              <w:rPr/>
              <w:t xml:space="preserve">Simon Andreu </w:t>
            </w:r>
          </w:p>
        </w:tc>
        <w:tc>
          <w:tcPr>
            <w:tcW w:w="2134" w:type="dxa"/>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Donnon </w:t>
            </w:r>
          </w:p>
        </w:tc>
        <w:tc>
          <w:tcPr>
            <w:tcW w:w="2472" w:type="dxa"/>
            <w:tcBorders/>
            <w:vAlign w:val="center"/>
          </w:tcPr>
          <w:p>
            <w:pPr>
              <w:pStyle w:val="TableContents"/>
              <w:bidi w:val="0"/>
              <w:spacing w:before="0" w:after="283"/>
              <w:jc w:val="left"/>
              <w:rPr>
                <w:sz w:val="4"/>
                <w:szCs w:val="4"/>
              </w:rPr>
            </w:pPr>
            <w:r>
              <w:rPr>
                <w:sz w:val="4"/>
                <w:szCs w:val="4"/>
              </w:rPr>
            </w:r>
          </w:p>
        </w:tc>
        <w:tc>
          <w:tcPr>
            <w:tcW w:w="2668" w:type="dxa"/>
            <w:tcBorders/>
            <w:vAlign w:val="center"/>
          </w:tcPr>
          <w:p>
            <w:pPr>
              <w:pStyle w:val="TableContents"/>
              <w:bidi w:val="0"/>
              <w:spacing w:before="0" w:after="283"/>
              <w:jc w:val="left"/>
              <w:rPr/>
            </w:pPr>
            <w:r>
              <w:rPr/>
              <w:t xml:space="preserve">Predrag Bjelac </w:t>
            </w:r>
          </w:p>
        </w:tc>
        <w:tc>
          <w:tcPr>
            <w:tcW w:w="2134" w:type="dxa"/>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Tavros </w:t>
            </w:r>
          </w:p>
        </w:tc>
        <w:tc>
          <w:tcPr>
            <w:tcW w:w="2472" w:type="dxa"/>
            <w:tcBorders/>
            <w:vAlign w:val="center"/>
          </w:tcPr>
          <w:p>
            <w:pPr>
              <w:pStyle w:val="TableContents"/>
              <w:bidi w:val="0"/>
              <w:spacing w:before="0" w:after="283"/>
              <w:jc w:val="left"/>
              <w:rPr/>
            </w:pPr>
            <w:r>
              <w:rPr/>
              <w:t xml:space="preserve">Shane Rangi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Jemain </w:t>
            </w:r>
          </w:p>
        </w:tc>
        <w:tc>
          <w:tcPr>
            <w:tcW w:w="2472" w:type="dxa"/>
            <w:tcBorders/>
            <w:vAlign w:val="center"/>
          </w:tcPr>
          <w:p>
            <w:pPr>
              <w:pStyle w:val="TableContents"/>
              <w:bidi w:val="0"/>
              <w:spacing w:before="0" w:after="283"/>
              <w:jc w:val="left"/>
              <w:rPr/>
            </w:pPr>
            <w:r>
              <w:rPr/>
              <w:t xml:space="preserve">Tamati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Caprius </w:t>
            </w:r>
          </w:p>
        </w:tc>
        <w:tc>
          <w:tcPr>
            <w:tcW w:w="2472" w:type="dxa"/>
            <w:tcBorders/>
            <w:vAlign w:val="center"/>
          </w:tcPr>
          <w:p>
            <w:pPr>
              <w:pStyle w:val="TableContents"/>
              <w:bidi w:val="0"/>
              <w:spacing w:before="0" w:after="283"/>
              <w:jc w:val="left"/>
              <w:rPr/>
            </w:pPr>
            <w:r>
              <w:rPr/>
              <w:t xml:space="preserve">Ryan Ettridge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Randy </w:t>
            </w:r>
          </w:p>
        </w:tc>
        <w:tc>
          <w:tcPr>
            <w:tcW w:w="2472" w:type="dxa"/>
            <w:tcBorders/>
            <w:vAlign w:val="center"/>
          </w:tcPr>
          <w:p>
            <w:pPr>
              <w:pStyle w:val="TableContents"/>
              <w:bidi w:val="0"/>
              <w:spacing w:before="0" w:after="283"/>
              <w:jc w:val="left"/>
              <w:rPr/>
            </w:pPr>
            <w:r>
              <w:rPr/>
              <w:t xml:space="preserve">Morgan Evans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Nausus </w:t>
            </w:r>
          </w:p>
        </w:tc>
        <w:tc>
          <w:tcPr>
            <w:tcW w:w="2472" w:type="dxa"/>
            <w:tcBorders/>
            <w:vAlign w:val="center"/>
          </w:tcPr>
          <w:p>
            <w:pPr>
              <w:pStyle w:val="TableContents"/>
              <w:bidi w:val="0"/>
              <w:spacing w:before="0" w:after="283"/>
              <w:jc w:val="left"/>
              <w:rPr/>
            </w:pPr>
            <w:r>
              <w:rPr/>
              <w:t xml:space="preserve">Steven Rooke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Drinian </w:t>
            </w:r>
          </w:p>
        </w:tc>
        <w:tc>
          <w:tcPr>
            <w:tcW w:w="2472" w:type="dxa"/>
            <w:tcBorders/>
            <w:vAlign w:val="center"/>
          </w:tcPr>
          <w:p>
            <w:pPr>
              <w:pStyle w:val="TableContents"/>
              <w:bidi w:val="0"/>
              <w:spacing w:before="0" w:after="283"/>
              <w:jc w:val="left"/>
              <w:rPr/>
            </w:pPr>
            <w:r>
              <w:rPr/>
              <w:t xml:space="preserve">Gary Sweet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Kuningatar Lilliandil </w:t>
            </w:r>
          </w:p>
        </w:tc>
        <w:tc>
          <w:tcPr>
            <w:tcW w:w="2472" w:type="dxa"/>
            <w:tcBorders/>
            <w:vAlign w:val="center"/>
          </w:tcPr>
          <w:p>
            <w:pPr>
              <w:pStyle w:val="TableContents"/>
              <w:bidi w:val="0"/>
              <w:spacing w:before="0" w:after="283"/>
              <w:jc w:val="left"/>
              <w:rPr/>
            </w:pPr>
            <w:r>
              <w:rPr/>
              <w:t xml:space="preserve">Laura Brent </w:t>
            </w:r>
          </w:p>
        </w:tc>
        <w:tc>
          <w:tcPr>
            <w:tcW w:w="4802" w:type="dxa"/>
            <w:gridSpan w:val="2"/>
            <w:tcBorders/>
          </w:tcPr>
          <w:p>
            <w:pPr>
              <w:pStyle w:val="TableContents"/>
              <w:bidi w:val="0"/>
              <w:spacing w:before="0" w:after="283"/>
              <w:jc w:val="left"/>
              <w:rPr>
                <w:sz w:val="4"/>
                <w:szCs w:val="4"/>
              </w:rPr>
            </w:pPr>
            <w:r>
              <w:rPr>
                <w:sz w:val="4"/>
                <w:szCs w:val="4"/>
              </w:rPr>
            </w:r>
          </w:p>
        </w:tc>
      </w:tr>
      <w:tr>
        <w:trPr/>
        <w:tc>
          <w:tcPr>
            <w:tcW w:w="2931" w:type="dxa"/>
            <w:tcBorders/>
            <w:vAlign w:val="center"/>
          </w:tcPr>
          <w:p>
            <w:pPr>
              <w:pStyle w:val="TableHeading"/>
              <w:suppressLineNumbers/>
              <w:bidi w:val="0"/>
              <w:spacing w:before="0" w:after="283"/>
              <w:jc w:val="center"/>
              <w:rPr/>
            </w:pPr>
            <w:r>
              <w:rPr/>
              <w:t xml:space="preserve">Lady of the Green Kirtle </w:t>
            </w:r>
          </w:p>
        </w:tc>
        <w:tc>
          <w:tcPr>
            <w:tcW w:w="2472" w:type="dxa"/>
            <w:tcBorders/>
            <w:vAlign w:val="center"/>
          </w:tcPr>
          <w:p>
            <w:pPr>
              <w:pStyle w:val="TableContents"/>
              <w:bidi w:val="0"/>
              <w:spacing w:before="0" w:after="283"/>
              <w:jc w:val="left"/>
              <w:rPr/>
            </w:pPr>
            <w:r>
              <w:rPr/>
              <w:t xml:space="preserve">TBC </w:t>
            </w:r>
          </w:p>
        </w:tc>
        <w:tc>
          <w:tcPr>
            <w:tcW w:w="480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Aslanin ääntä Narnian elokuvassa.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960"/>
        <w:gridCol w:w="3290"/>
        <w:gridCol w:w="2624"/>
        <w:gridCol w:w="1331"/>
      </w:tblGrid>
      <w:tr>
        <w:trPr/>
        <w:tc>
          <w:tcPr>
            <w:tcW w:w="2960" w:type="dxa"/>
            <w:tcBorders/>
            <w:vAlign w:val="center"/>
          </w:tcPr>
          <w:p>
            <w:pPr>
              <w:pStyle w:val="TableHeading"/>
              <w:suppressLineNumbers/>
              <w:bidi w:val="0"/>
              <w:spacing w:before="0" w:after="283"/>
              <w:jc w:val="center"/>
              <w:rPr/>
            </w:pPr>
            <w:r>
              <w:rPr/>
              <w:t xml:space="preserve">Hahmo Elokuva </w:t>
            </w:r>
          </w:p>
        </w:tc>
        <w:tc>
          <w:tcPr>
            <w:tcW w:w="3290" w:type="dxa"/>
            <w:tcBorders/>
          </w:tcPr>
          <w:p>
            <w:pPr>
              <w:pStyle w:val="TableContents"/>
              <w:bidi w:val="0"/>
              <w:spacing w:before="0" w:after="283"/>
              <w:jc w:val="left"/>
              <w:rPr>
                <w:sz w:val="4"/>
                <w:szCs w:val="4"/>
              </w:rPr>
            </w:pPr>
            <w:r>
              <w:rPr>
                <w:sz w:val="4"/>
                <w:szCs w:val="4"/>
              </w:rPr>
            </w:r>
          </w:p>
        </w:tc>
        <w:tc>
          <w:tcPr>
            <w:tcW w:w="2624" w:type="dxa"/>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Leijona, noita ja vaatekaappi (2005) </w:t>
            </w:r>
          </w:p>
        </w:tc>
        <w:tc>
          <w:tcPr>
            <w:tcW w:w="3290" w:type="dxa"/>
            <w:tcBorders/>
            <w:vAlign w:val="center"/>
          </w:tcPr>
          <w:p>
            <w:pPr>
              <w:pStyle w:val="TableHeading"/>
              <w:suppressLineNumbers/>
              <w:bidi w:val="0"/>
              <w:spacing w:before="0" w:after="283"/>
              <w:jc w:val="center"/>
              <w:rPr/>
            </w:pPr>
            <w:r>
              <w:rPr/>
              <w:t xml:space="preserve">Prinssi Kaspian (2008) </w:t>
            </w:r>
          </w:p>
        </w:tc>
        <w:tc>
          <w:tcPr>
            <w:tcW w:w="2624" w:type="dxa"/>
            <w:tcBorders/>
            <w:vAlign w:val="center"/>
          </w:tcPr>
          <w:p>
            <w:pPr>
              <w:pStyle w:val="TableHeading"/>
              <w:suppressLineNumbers/>
              <w:bidi w:val="0"/>
              <w:spacing w:before="0" w:after="283"/>
              <w:jc w:val="center"/>
              <w:rPr/>
            </w:pPr>
            <w:r>
              <w:rPr/>
              <w:t xml:space="preserve">Aamunkoittajan matka (2010) </w:t>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Lucy Pevensie </w:t>
            </w:r>
          </w:p>
        </w:tc>
        <w:tc>
          <w:tcPr>
            <w:tcW w:w="3290" w:type="dxa"/>
            <w:tcBorders/>
            <w:vAlign w:val="center"/>
          </w:tcPr>
          <w:p>
            <w:pPr>
              <w:pStyle w:val="TableContents"/>
              <w:bidi w:val="0"/>
              <w:spacing w:before="0" w:after="283"/>
              <w:jc w:val="left"/>
              <w:rPr/>
            </w:pPr>
            <w:r>
              <w:rPr/>
              <w:t xml:space="preserve">Georgie Henley Rachel Henley (vanhempi) Georgie Henley </w:t>
            </w:r>
          </w:p>
        </w:tc>
        <w:tc>
          <w:tcPr>
            <w:tcW w:w="2624" w:type="dxa"/>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Edmund Pevensie </w:t>
            </w:r>
          </w:p>
        </w:tc>
        <w:tc>
          <w:tcPr>
            <w:tcW w:w="3290" w:type="dxa"/>
            <w:tcBorders/>
            <w:vAlign w:val="center"/>
          </w:tcPr>
          <w:p>
            <w:pPr>
              <w:pStyle w:val="TableContents"/>
              <w:bidi w:val="0"/>
              <w:spacing w:before="0" w:after="283"/>
              <w:jc w:val="left"/>
              <w:rPr/>
            </w:pPr>
            <w:r>
              <w:rPr/>
              <w:t xml:space="preserve">Skandar Keynes Mark Wells (vanhempi) Skandar Keynes </w:t>
            </w:r>
          </w:p>
        </w:tc>
        <w:tc>
          <w:tcPr>
            <w:tcW w:w="2624" w:type="dxa"/>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Peter Pevensie </w:t>
            </w:r>
          </w:p>
        </w:tc>
        <w:tc>
          <w:tcPr>
            <w:tcW w:w="3290" w:type="dxa"/>
            <w:tcBorders/>
            <w:vAlign w:val="center"/>
          </w:tcPr>
          <w:p>
            <w:pPr>
              <w:pStyle w:val="TableContents"/>
              <w:bidi w:val="0"/>
              <w:spacing w:before="0" w:after="283"/>
              <w:jc w:val="left"/>
              <w:rPr/>
            </w:pPr>
            <w:r>
              <w:rPr/>
              <w:t xml:space="preserve">William Moseley Noah Huntley (vanhempi) William Moseley </w:t>
            </w:r>
          </w:p>
        </w:tc>
        <w:tc>
          <w:tcPr>
            <w:tcW w:w="2624" w:type="dxa"/>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Susan Pevensie </w:t>
            </w:r>
          </w:p>
        </w:tc>
        <w:tc>
          <w:tcPr>
            <w:tcW w:w="3290" w:type="dxa"/>
            <w:tcBorders/>
            <w:vAlign w:val="center"/>
          </w:tcPr>
          <w:p>
            <w:pPr>
              <w:pStyle w:val="TableContents"/>
              <w:bidi w:val="0"/>
              <w:spacing w:before="0" w:after="283"/>
              <w:jc w:val="left"/>
              <w:rPr/>
            </w:pPr>
            <w:r>
              <w:rPr/>
              <w:t xml:space="preserve">Anna Popplewell Sophie Winkleman (vanhempi) Anna Popplewell Anna Popplewell </w:t>
            </w:r>
          </w:p>
        </w:tc>
        <w:tc>
          <w:tcPr>
            <w:tcW w:w="2624" w:type="dxa"/>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Aslan Liam Neeson (ääni) </w:t>
            </w:r>
          </w:p>
        </w:tc>
        <w:tc>
          <w:tcPr>
            <w:tcW w:w="5914" w:type="dxa"/>
            <w:gridSpan w:val="2"/>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Jadis, valkoinen noita Tilda Swinton </w:t>
            </w:r>
          </w:p>
        </w:tc>
        <w:tc>
          <w:tcPr>
            <w:tcW w:w="5914" w:type="dxa"/>
            <w:gridSpan w:val="2"/>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Herra Tumnus </w:t>
            </w:r>
          </w:p>
        </w:tc>
        <w:tc>
          <w:tcPr>
            <w:tcW w:w="3290" w:type="dxa"/>
            <w:tcBorders/>
            <w:vAlign w:val="center"/>
          </w:tcPr>
          <w:p>
            <w:pPr>
              <w:pStyle w:val="TableContents"/>
              <w:bidi w:val="0"/>
              <w:spacing w:before="0" w:after="283"/>
              <w:jc w:val="left"/>
              <w:rPr/>
            </w:pPr>
            <w:r>
              <w:rPr/>
              <w:t xml:space="preserve">James McAvoy </w:t>
            </w:r>
          </w:p>
        </w:tc>
        <w:tc>
          <w:tcPr>
            <w:tcW w:w="2624" w:type="dxa"/>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Herra Beaver </w:t>
            </w:r>
          </w:p>
        </w:tc>
        <w:tc>
          <w:tcPr>
            <w:tcW w:w="3290" w:type="dxa"/>
            <w:tcBorders/>
            <w:vAlign w:val="center"/>
          </w:tcPr>
          <w:p>
            <w:pPr>
              <w:pStyle w:val="TableContents"/>
              <w:bidi w:val="0"/>
              <w:spacing w:before="0" w:after="283"/>
              <w:jc w:val="left"/>
              <w:rPr/>
            </w:pPr>
            <w:r>
              <w:rPr/>
              <w:t xml:space="preserve">Ray Winstone (ääni) </w:t>
            </w:r>
          </w:p>
        </w:tc>
        <w:tc>
          <w:tcPr>
            <w:tcW w:w="2624" w:type="dxa"/>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Rouva Beaver </w:t>
            </w:r>
          </w:p>
        </w:tc>
        <w:tc>
          <w:tcPr>
            <w:tcW w:w="3290" w:type="dxa"/>
            <w:tcBorders/>
            <w:vAlign w:val="center"/>
          </w:tcPr>
          <w:p>
            <w:pPr>
              <w:pStyle w:val="TableContents"/>
              <w:bidi w:val="0"/>
              <w:spacing w:before="0" w:after="283"/>
              <w:jc w:val="left"/>
              <w:rPr/>
            </w:pPr>
            <w:r>
              <w:rPr/>
              <w:t xml:space="preserve">Dawn French (ääni) </w:t>
            </w:r>
          </w:p>
        </w:tc>
        <w:tc>
          <w:tcPr>
            <w:tcW w:w="2624" w:type="dxa"/>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Digory Kirke </w:t>
            </w:r>
          </w:p>
        </w:tc>
        <w:tc>
          <w:tcPr>
            <w:tcW w:w="3290" w:type="dxa"/>
            <w:tcBorders/>
            <w:vAlign w:val="center"/>
          </w:tcPr>
          <w:p>
            <w:pPr>
              <w:pStyle w:val="TableContents"/>
              <w:bidi w:val="0"/>
              <w:spacing w:before="0" w:after="283"/>
              <w:jc w:val="left"/>
              <w:rPr/>
            </w:pPr>
            <w:r>
              <w:rPr/>
              <w:t xml:space="preserve">Jim Broadbent </w:t>
            </w:r>
          </w:p>
        </w:tc>
        <w:tc>
          <w:tcPr>
            <w:tcW w:w="2624" w:type="dxa"/>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Ginarrbrik </w:t>
            </w:r>
          </w:p>
        </w:tc>
        <w:tc>
          <w:tcPr>
            <w:tcW w:w="3290" w:type="dxa"/>
            <w:tcBorders/>
            <w:vAlign w:val="center"/>
          </w:tcPr>
          <w:p>
            <w:pPr>
              <w:pStyle w:val="TableContents"/>
              <w:bidi w:val="0"/>
              <w:spacing w:before="0" w:after="283"/>
              <w:jc w:val="left"/>
              <w:rPr/>
            </w:pPr>
            <w:r>
              <w:rPr/>
              <w:t xml:space="preserve">Kiran Shah </w:t>
            </w:r>
          </w:p>
        </w:tc>
        <w:tc>
          <w:tcPr>
            <w:tcW w:w="2624" w:type="dxa"/>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Joulupukki </w:t>
            </w:r>
          </w:p>
        </w:tc>
        <w:tc>
          <w:tcPr>
            <w:tcW w:w="3290" w:type="dxa"/>
            <w:tcBorders/>
            <w:vAlign w:val="center"/>
          </w:tcPr>
          <w:p>
            <w:pPr>
              <w:pStyle w:val="TableContents"/>
              <w:bidi w:val="0"/>
              <w:spacing w:before="0" w:after="283"/>
              <w:jc w:val="left"/>
              <w:rPr/>
            </w:pPr>
            <w:r>
              <w:rPr/>
              <w:t xml:space="preserve">James Cosmo </w:t>
            </w:r>
          </w:p>
        </w:tc>
        <w:tc>
          <w:tcPr>
            <w:tcW w:w="2624" w:type="dxa"/>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Oreius </w:t>
            </w:r>
          </w:p>
        </w:tc>
        <w:tc>
          <w:tcPr>
            <w:tcW w:w="3290" w:type="dxa"/>
            <w:tcBorders/>
            <w:vAlign w:val="center"/>
          </w:tcPr>
          <w:p>
            <w:pPr>
              <w:pStyle w:val="TableContents"/>
              <w:bidi w:val="0"/>
              <w:spacing w:before="0" w:after="283"/>
              <w:jc w:val="left"/>
              <w:rPr/>
            </w:pPr>
            <w:r>
              <w:rPr/>
              <w:t xml:space="preserve">Patrick Kake </w:t>
            </w:r>
          </w:p>
        </w:tc>
        <w:tc>
          <w:tcPr>
            <w:tcW w:w="2624" w:type="dxa"/>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Maugrim </w:t>
            </w:r>
          </w:p>
        </w:tc>
        <w:tc>
          <w:tcPr>
            <w:tcW w:w="3290" w:type="dxa"/>
            <w:tcBorders/>
            <w:vAlign w:val="center"/>
          </w:tcPr>
          <w:p>
            <w:pPr>
              <w:pStyle w:val="TableContents"/>
              <w:bidi w:val="0"/>
              <w:spacing w:before="0" w:after="283"/>
              <w:jc w:val="left"/>
              <w:rPr/>
            </w:pPr>
            <w:r>
              <w:rPr/>
              <w:t xml:space="preserve">Michael Madsen (ääni) </w:t>
            </w:r>
          </w:p>
        </w:tc>
        <w:tc>
          <w:tcPr>
            <w:tcW w:w="2624" w:type="dxa"/>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Kenraali Otmin </w:t>
            </w:r>
          </w:p>
        </w:tc>
        <w:tc>
          <w:tcPr>
            <w:tcW w:w="3290" w:type="dxa"/>
            <w:tcBorders/>
            <w:vAlign w:val="center"/>
          </w:tcPr>
          <w:p>
            <w:pPr>
              <w:pStyle w:val="TableContents"/>
              <w:bidi w:val="0"/>
              <w:spacing w:before="0" w:after="283"/>
              <w:jc w:val="left"/>
              <w:rPr/>
            </w:pPr>
            <w:r>
              <w:rPr/>
              <w:t xml:space="preserve">Shane Rangi </w:t>
            </w:r>
          </w:p>
        </w:tc>
        <w:tc>
          <w:tcPr>
            <w:tcW w:w="2624" w:type="dxa"/>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Kuningas Kaspian X </w:t>
            </w:r>
          </w:p>
        </w:tc>
        <w:tc>
          <w:tcPr>
            <w:tcW w:w="3290" w:type="dxa"/>
            <w:tcBorders/>
            <w:vAlign w:val="center"/>
          </w:tcPr>
          <w:p>
            <w:pPr>
              <w:pStyle w:val="TableContents"/>
              <w:bidi w:val="0"/>
              <w:spacing w:before="0" w:after="283"/>
              <w:jc w:val="left"/>
              <w:rPr>
                <w:sz w:val="4"/>
                <w:szCs w:val="4"/>
              </w:rPr>
            </w:pPr>
            <w:r>
              <w:rPr>
                <w:sz w:val="4"/>
                <w:szCs w:val="4"/>
              </w:rPr>
              <w:t xml:space="preserve">Ben Barnes </w:t>
            </w:r>
          </w:p>
        </w:tc>
        <w:tc>
          <w:tcPr>
            <w:tcW w:w="2624" w:type="dxa"/>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Reepicheep </w:t>
            </w:r>
          </w:p>
        </w:tc>
        <w:tc>
          <w:tcPr>
            <w:tcW w:w="3290" w:type="dxa"/>
            <w:tcBorders/>
            <w:vAlign w:val="center"/>
          </w:tcPr>
          <w:p>
            <w:pPr>
              <w:pStyle w:val="TableContents"/>
              <w:bidi w:val="0"/>
              <w:spacing w:before="0" w:after="283"/>
              <w:jc w:val="left"/>
              <w:rPr>
                <w:sz w:val="4"/>
                <w:szCs w:val="4"/>
              </w:rPr>
            </w:pPr>
            <w:r>
              <w:rPr>
                <w:sz w:val="4"/>
                <w:szCs w:val="4"/>
              </w:rPr>
            </w:r>
          </w:p>
        </w:tc>
        <w:tc>
          <w:tcPr>
            <w:tcW w:w="2624" w:type="dxa"/>
            <w:tcBorders/>
            <w:vAlign w:val="center"/>
          </w:tcPr>
          <w:p>
            <w:pPr>
              <w:pStyle w:val="TableContents"/>
              <w:bidi w:val="0"/>
              <w:spacing w:before="0" w:after="283"/>
              <w:jc w:val="left"/>
              <w:rPr/>
            </w:pPr>
            <w:r>
              <w:rPr/>
              <w:t xml:space="preserve">Eddie Izzard (ääni) </w:t>
            </w:r>
          </w:p>
        </w:tc>
        <w:tc>
          <w:tcPr>
            <w:tcW w:w="1331" w:type="dxa"/>
            <w:tcBorders/>
            <w:vAlign w:val="center"/>
          </w:tcPr>
          <w:p>
            <w:pPr>
              <w:pStyle w:val="TableContents"/>
              <w:bidi w:val="0"/>
              <w:spacing w:before="0" w:after="283"/>
              <w:jc w:val="left"/>
              <w:rPr/>
            </w:pPr>
            <w:r>
              <w:rPr/>
              <w:t xml:space="preserve">Simon Pegg (ääni) </w:t>
            </w:r>
          </w:p>
        </w:tc>
      </w:tr>
      <w:tr>
        <w:trPr/>
        <w:tc>
          <w:tcPr>
            <w:tcW w:w="2960" w:type="dxa"/>
            <w:tcBorders/>
            <w:vAlign w:val="center"/>
          </w:tcPr>
          <w:p>
            <w:pPr>
              <w:pStyle w:val="TableHeading"/>
              <w:suppressLineNumbers/>
              <w:bidi w:val="0"/>
              <w:spacing w:before="0" w:after="283"/>
              <w:jc w:val="center"/>
              <w:rPr/>
            </w:pPr>
            <w:r>
              <w:rPr/>
              <w:t xml:space="preserve">Trumpkin </w:t>
            </w:r>
          </w:p>
        </w:tc>
        <w:tc>
          <w:tcPr>
            <w:tcW w:w="3290" w:type="dxa"/>
            <w:tcBorders/>
            <w:vAlign w:val="center"/>
          </w:tcPr>
          <w:p>
            <w:pPr>
              <w:pStyle w:val="TableContents"/>
              <w:bidi w:val="0"/>
              <w:spacing w:before="0" w:after="283"/>
              <w:jc w:val="left"/>
              <w:rPr>
                <w:sz w:val="4"/>
                <w:szCs w:val="4"/>
              </w:rPr>
            </w:pPr>
            <w:r>
              <w:rPr>
                <w:sz w:val="4"/>
                <w:szCs w:val="4"/>
              </w:rPr>
            </w:r>
          </w:p>
        </w:tc>
        <w:tc>
          <w:tcPr>
            <w:tcW w:w="2624" w:type="dxa"/>
            <w:tcBorders/>
            <w:vAlign w:val="center"/>
          </w:tcPr>
          <w:p>
            <w:pPr>
              <w:pStyle w:val="TableContents"/>
              <w:bidi w:val="0"/>
              <w:spacing w:before="0" w:after="283"/>
              <w:jc w:val="left"/>
              <w:rPr/>
            </w:pPr>
            <w:r>
              <w:rPr/>
              <w:t xml:space="preserve">Peter Dinklage </w:t>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Trufflehunter </w:t>
            </w:r>
          </w:p>
        </w:tc>
        <w:tc>
          <w:tcPr>
            <w:tcW w:w="3290" w:type="dxa"/>
            <w:tcBorders/>
            <w:vAlign w:val="center"/>
          </w:tcPr>
          <w:p>
            <w:pPr>
              <w:pStyle w:val="TableContents"/>
              <w:bidi w:val="0"/>
              <w:spacing w:before="0" w:after="283"/>
              <w:jc w:val="left"/>
              <w:rPr>
                <w:sz w:val="4"/>
                <w:szCs w:val="4"/>
              </w:rPr>
            </w:pPr>
            <w:r>
              <w:rPr>
                <w:sz w:val="4"/>
                <w:szCs w:val="4"/>
              </w:rPr>
            </w:r>
          </w:p>
        </w:tc>
        <w:tc>
          <w:tcPr>
            <w:tcW w:w="2624" w:type="dxa"/>
            <w:tcBorders/>
            <w:vAlign w:val="center"/>
          </w:tcPr>
          <w:p>
            <w:pPr>
              <w:pStyle w:val="TableContents"/>
              <w:bidi w:val="0"/>
              <w:spacing w:before="0" w:after="283"/>
              <w:jc w:val="left"/>
              <w:rPr/>
            </w:pPr>
            <w:r>
              <w:rPr/>
              <w:t xml:space="preserve">Ken Stott (ääni) </w:t>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Glenstorm </w:t>
            </w:r>
          </w:p>
        </w:tc>
        <w:tc>
          <w:tcPr>
            <w:tcW w:w="3290" w:type="dxa"/>
            <w:tcBorders/>
            <w:vAlign w:val="center"/>
          </w:tcPr>
          <w:p>
            <w:pPr>
              <w:pStyle w:val="TableContents"/>
              <w:bidi w:val="0"/>
              <w:spacing w:before="0" w:after="283"/>
              <w:jc w:val="left"/>
              <w:rPr>
                <w:sz w:val="4"/>
                <w:szCs w:val="4"/>
              </w:rPr>
            </w:pPr>
            <w:r>
              <w:rPr>
                <w:sz w:val="4"/>
                <w:szCs w:val="4"/>
              </w:rPr>
            </w:r>
          </w:p>
        </w:tc>
        <w:tc>
          <w:tcPr>
            <w:tcW w:w="2624" w:type="dxa"/>
            <w:tcBorders/>
            <w:vAlign w:val="center"/>
          </w:tcPr>
          <w:p>
            <w:pPr>
              <w:pStyle w:val="TableContents"/>
              <w:bidi w:val="0"/>
              <w:spacing w:before="0" w:after="283"/>
              <w:jc w:val="left"/>
              <w:rPr/>
            </w:pPr>
            <w:r>
              <w:rPr/>
              <w:t xml:space="preserve">Cornell S John </w:t>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Bulgy Bear </w:t>
            </w:r>
          </w:p>
        </w:tc>
        <w:tc>
          <w:tcPr>
            <w:tcW w:w="3290" w:type="dxa"/>
            <w:tcBorders/>
            <w:vAlign w:val="center"/>
          </w:tcPr>
          <w:p>
            <w:pPr>
              <w:pStyle w:val="TableContents"/>
              <w:bidi w:val="0"/>
              <w:spacing w:before="0" w:after="283"/>
              <w:jc w:val="left"/>
              <w:rPr>
                <w:sz w:val="4"/>
                <w:szCs w:val="4"/>
              </w:rPr>
            </w:pPr>
            <w:r>
              <w:rPr>
                <w:sz w:val="4"/>
                <w:szCs w:val="4"/>
              </w:rPr>
            </w:r>
          </w:p>
        </w:tc>
        <w:tc>
          <w:tcPr>
            <w:tcW w:w="2624" w:type="dxa"/>
            <w:tcBorders/>
            <w:vAlign w:val="center"/>
          </w:tcPr>
          <w:p>
            <w:pPr>
              <w:pStyle w:val="TableContents"/>
              <w:bidi w:val="0"/>
              <w:spacing w:before="0" w:after="283"/>
              <w:jc w:val="left"/>
              <w:rPr/>
            </w:pPr>
            <w:r>
              <w:rPr/>
              <w:t xml:space="preserve">David Walliams (ääni) </w:t>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Nikabrik </w:t>
            </w:r>
          </w:p>
        </w:tc>
        <w:tc>
          <w:tcPr>
            <w:tcW w:w="3290" w:type="dxa"/>
            <w:tcBorders/>
            <w:vAlign w:val="center"/>
          </w:tcPr>
          <w:p>
            <w:pPr>
              <w:pStyle w:val="TableContents"/>
              <w:bidi w:val="0"/>
              <w:spacing w:before="0" w:after="283"/>
              <w:jc w:val="left"/>
              <w:rPr>
                <w:sz w:val="4"/>
                <w:szCs w:val="4"/>
              </w:rPr>
            </w:pPr>
            <w:r>
              <w:rPr>
                <w:sz w:val="4"/>
                <w:szCs w:val="4"/>
              </w:rPr>
            </w:r>
          </w:p>
        </w:tc>
        <w:tc>
          <w:tcPr>
            <w:tcW w:w="2624" w:type="dxa"/>
            <w:tcBorders/>
            <w:vAlign w:val="center"/>
          </w:tcPr>
          <w:p>
            <w:pPr>
              <w:pStyle w:val="TableContents"/>
              <w:bidi w:val="0"/>
              <w:spacing w:before="0" w:after="283"/>
              <w:jc w:val="left"/>
              <w:rPr/>
            </w:pPr>
            <w:r>
              <w:rPr/>
              <w:t xml:space="preserve">Warwick Davis </w:t>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Miraz </w:t>
            </w:r>
          </w:p>
        </w:tc>
        <w:tc>
          <w:tcPr>
            <w:tcW w:w="3290" w:type="dxa"/>
            <w:tcBorders/>
            <w:vAlign w:val="center"/>
          </w:tcPr>
          <w:p>
            <w:pPr>
              <w:pStyle w:val="TableContents"/>
              <w:bidi w:val="0"/>
              <w:spacing w:before="0" w:after="283"/>
              <w:jc w:val="left"/>
              <w:rPr>
                <w:sz w:val="4"/>
                <w:szCs w:val="4"/>
              </w:rPr>
            </w:pPr>
            <w:r>
              <w:rPr>
                <w:sz w:val="4"/>
                <w:szCs w:val="4"/>
              </w:rPr>
            </w:r>
          </w:p>
        </w:tc>
        <w:tc>
          <w:tcPr>
            <w:tcW w:w="2624" w:type="dxa"/>
            <w:tcBorders/>
            <w:vAlign w:val="center"/>
          </w:tcPr>
          <w:p>
            <w:pPr>
              <w:pStyle w:val="TableContents"/>
              <w:bidi w:val="0"/>
              <w:spacing w:before="0" w:after="283"/>
              <w:jc w:val="left"/>
              <w:rPr/>
            </w:pPr>
            <w:r>
              <w:rPr/>
              <w:t xml:space="preserve">Sergio Castellitto </w:t>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Tohtori Cornelius </w:t>
            </w:r>
          </w:p>
        </w:tc>
        <w:tc>
          <w:tcPr>
            <w:tcW w:w="3290" w:type="dxa"/>
            <w:tcBorders/>
            <w:vAlign w:val="center"/>
          </w:tcPr>
          <w:p>
            <w:pPr>
              <w:pStyle w:val="TableContents"/>
              <w:bidi w:val="0"/>
              <w:spacing w:before="0" w:after="283"/>
              <w:jc w:val="left"/>
              <w:rPr>
                <w:sz w:val="4"/>
                <w:szCs w:val="4"/>
              </w:rPr>
            </w:pPr>
            <w:r>
              <w:rPr>
                <w:sz w:val="4"/>
                <w:szCs w:val="4"/>
              </w:rPr>
            </w:r>
          </w:p>
        </w:tc>
        <w:tc>
          <w:tcPr>
            <w:tcW w:w="2624" w:type="dxa"/>
            <w:tcBorders/>
            <w:vAlign w:val="center"/>
          </w:tcPr>
          <w:p>
            <w:pPr>
              <w:pStyle w:val="TableContents"/>
              <w:bidi w:val="0"/>
              <w:spacing w:before="0" w:after="283"/>
              <w:jc w:val="left"/>
              <w:rPr/>
            </w:pPr>
            <w:r>
              <w:rPr/>
              <w:t xml:space="preserve">Vincent Grass </w:t>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Glozelle </w:t>
            </w:r>
          </w:p>
        </w:tc>
        <w:tc>
          <w:tcPr>
            <w:tcW w:w="3290" w:type="dxa"/>
            <w:tcBorders/>
            <w:vAlign w:val="center"/>
          </w:tcPr>
          <w:p>
            <w:pPr>
              <w:pStyle w:val="TableContents"/>
              <w:bidi w:val="0"/>
              <w:spacing w:before="0" w:after="283"/>
              <w:jc w:val="left"/>
              <w:rPr>
                <w:sz w:val="4"/>
                <w:szCs w:val="4"/>
              </w:rPr>
            </w:pPr>
            <w:r>
              <w:rPr>
                <w:sz w:val="4"/>
                <w:szCs w:val="4"/>
              </w:rPr>
            </w:r>
          </w:p>
        </w:tc>
        <w:tc>
          <w:tcPr>
            <w:tcW w:w="2624" w:type="dxa"/>
            <w:tcBorders/>
            <w:vAlign w:val="center"/>
          </w:tcPr>
          <w:p>
            <w:pPr>
              <w:pStyle w:val="TableContents"/>
              <w:bidi w:val="0"/>
              <w:spacing w:before="0" w:after="283"/>
              <w:jc w:val="left"/>
              <w:rPr/>
            </w:pPr>
            <w:r>
              <w:rPr/>
              <w:t xml:space="preserve">Pierfrancesco Favino </w:t>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Prunaprismia </w:t>
            </w:r>
          </w:p>
        </w:tc>
        <w:tc>
          <w:tcPr>
            <w:tcW w:w="3290" w:type="dxa"/>
            <w:tcBorders/>
            <w:vAlign w:val="center"/>
          </w:tcPr>
          <w:p>
            <w:pPr>
              <w:pStyle w:val="TableContents"/>
              <w:bidi w:val="0"/>
              <w:spacing w:before="0" w:after="283"/>
              <w:jc w:val="left"/>
              <w:rPr>
                <w:sz w:val="4"/>
                <w:szCs w:val="4"/>
              </w:rPr>
            </w:pPr>
            <w:r>
              <w:rPr>
                <w:sz w:val="4"/>
                <w:szCs w:val="4"/>
              </w:rPr>
            </w:r>
          </w:p>
        </w:tc>
        <w:tc>
          <w:tcPr>
            <w:tcW w:w="2624" w:type="dxa"/>
            <w:tcBorders/>
            <w:vAlign w:val="center"/>
          </w:tcPr>
          <w:p>
            <w:pPr>
              <w:pStyle w:val="TableContents"/>
              <w:bidi w:val="0"/>
              <w:spacing w:before="0" w:after="283"/>
              <w:jc w:val="left"/>
              <w:rPr/>
            </w:pPr>
            <w:r>
              <w:rPr/>
              <w:t xml:space="preserve">Alicia Borrachero </w:t>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Sopespian </w:t>
            </w:r>
          </w:p>
        </w:tc>
        <w:tc>
          <w:tcPr>
            <w:tcW w:w="3290" w:type="dxa"/>
            <w:tcBorders/>
            <w:vAlign w:val="center"/>
          </w:tcPr>
          <w:p>
            <w:pPr>
              <w:pStyle w:val="TableContents"/>
              <w:bidi w:val="0"/>
              <w:spacing w:before="0" w:after="283"/>
              <w:jc w:val="left"/>
              <w:rPr>
                <w:sz w:val="4"/>
                <w:szCs w:val="4"/>
              </w:rPr>
            </w:pPr>
            <w:r>
              <w:rPr>
                <w:sz w:val="4"/>
                <w:szCs w:val="4"/>
              </w:rPr>
            </w:r>
          </w:p>
        </w:tc>
        <w:tc>
          <w:tcPr>
            <w:tcW w:w="2624" w:type="dxa"/>
            <w:tcBorders/>
            <w:vAlign w:val="center"/>
          </w:tcPr>
          <w:p>
            <w:pPr>
              <w:pStyle w:val="TableContents"/>
              <w:bidi w:val="0"/>
              <w:spacing w:before="0" w:after="283"/>
              <w:jc w:val="left"/>
              <w:rPr/>
            </w:pPr>
            <w:r>
              <w:rPr/>
              <w:t xml:space="preserve">Damián Alcázar </w:t>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Scythley </w:t>
            </w:r>
          </w:p>
        </w:tc>
        <w:tc>
          <w:tcPr>
            <w:tcW w:w="3290" w:type="dxa"/>
            <w:tcBorders/>
            <w:vAlign w:val="center"/>
          </w:tcPr>
          <w:p>
            <w:pPr>
              <w:pStyle w:val="TableContents"/>
              <w:bidi w:val="0"/>
              <w:spacing w:before="0" w:after="283"/>
              <w:jc w:val="left"/>
              <w:rPr>
                <w:sz w:val="4"/>
                <w:szCs w:val="4"/>
              </w:rPr>
            </w:pPr>
            <w:r>
              <w:rPr>
                <w:sz w:val="4"/>
                <w:szCs w:val="4"/>
              </w:rPr>
            </w:r>
          </w:p>
        </w:tc>
        <w:tc>
          <w:tcPr>
            <w:tcW w:w="2624" w:type="dxa"/>
            <w:tcBorders/>
            <w:vAlign w:val="center"/>
          </w:tcPr>
          <w:p>
            <w:pPr>
              <w:pStyle w:val="TableContents"/>
              <w:bidi w:val="0"/>
              <w:spacing w:before="0" w:after="283"/>
              <w:jc w:val="left"/>
              <w:rPr/>
            </w:pPr>
            <w:r>
              <w:rPr/>
              <w:t xml:space="preserve">Simon Andreu </w:t>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Donnon </w:t>
            </w:r>
          </w:p>
        </w:tc>
        <w:tc>
          <w:tcPr>
            <w:tcW w:w="3290" w:type="dxa"/>
            <w:tcBorders/>
            <w:vAlign w:val="center"/>
          </w:tcPr>
          <w:p>
            <w:pPr>
              <w:pStyle w:val="TableContents"/>
              <w:bidi w:val="0"/>
              <w:spacing w:before="0" w:after="283"/>
              <w:jc w:val="left"/>
              <w:rPr>
                <w:sz w:val="4"/>
                <w:szCs w:val="4"/>
              </w:rPr>
            </w:pPr>
            <w:r>
              <w:rPr>
                <w:sz w:val="4"/>
                <w:szCs w:val="4"/>
              </w:rPr>
            </w:r>
          </w:p>
        </w:tc>
        <w:tc>
          <w:tcPr>
            <w:tcW w:w="2624" w:type="dxa"/>
            <w:tcBorders/>
            <w:vAlign w:val="center"/>
          </w:tcPr>
          <w:p>
            <w:pPr>
              <w:pStyle w:val="TableContents"/>
              <w:bidi w:val="0"/>
              <w:spacing w:before="0" w:after="283"/>
              <w:jc w:val="left"/>
              <w:rPr/>
            </w:pPr>
            <w:r>
              <w:rPr/>
              <w:t xml:space="preserve">Predrag Bjelac </w:t>
            </w:r>
          </w:p>
        </w:tc>
        <w:tc>
          <w:tcPr>
            <w:tcW w:w="1331" w:type="dxa"/>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Eustace Scrubb </w:t>
            </w:r>
          </w:p>
        </w:tc>
        <w:tc>
          <w:tcPr>
            <w:tcW w:w="3290" w:type="dxa"/>
            <w:tcBorders/>
            <w:vAlign w:val="center"/>
          </w:tcPr>
          <w:p>
            <w:pPr>
              <w:pStyle w:val="TableContents"/>
              <w:bidi w:val="0"/>
              <w:spacing w:before="0" w:after="283"/>
              <w:jc w:val="left"/>
              <w:rPr/>
            </w:pPr>
            <w:r>
              <w:rPr/>
              <w:t xml:space="preserve">Will Poulter </w:t>
            </w:r>
          </w:p>
        </w:tc>
        <w:tc>
          <w:tcPr>
            <w:tcW w:w="3955" w:type="dxa"/>
            <w:gridSpan w:val="2"/>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Tavros </w:t>
            </w:r>
          </w:p>
        </w:tc>
        <w:tc>
          <w:tcPr>
            <w:tcW w:w="3290" w:type="dxa"/>
            <w:tcBorders/>
            <w:vAlign w:val="center"/>
          </w:tcPr>
          <w:p>
            <w:pPr>
              <w:pStyle w:val="TableContents"/>
              <w:bidi w:val="0"/>
              <w:spacing w:before="0" w:after="283"/>
              <w:jc w:val="left"/>
              <w:rPr/>
            </w:pPr>
            <w:r>
              <w:rPr/>
              <w:t xml:space="preserve">Shane Rangi </w:t>
            </w:r>
          </w:p>
        </w:tc>
        <w:tc>
          <w:tcPr>
            <w:tcW w:w="3955" w:type="dxa"/>
            <w:gridSpan w:val="2"/>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Jemain </w:t>
            </w:r>
          </w:p>
        </w:tc>
        <w:tc>
          <w:tcPr>
            <w:tcW w:w="3290" w:type="dxa"/>
            <w:tcBorders/>
            <w:vAlign w:val="center"/>
          </w:tcPr>
          <w:p>
            <w:pPr>
              <w:pStyle w:val="TableContents"/>
              <w:bidi w:val="0"/>
              <w:spacing w:before="0" w:after="283"/>
              <w:jc w:val="left"/>
              <w:rPr/>
            </w:pPr>
            <w:r>
              <w:rPr/>
              <w:t xml:space="preserve">Tamati </w:t>
            </w:r>
          </w:p>
        </w:tc>
        <w:tc>
          <w:tcPr>
            <w:tcW w:w="3955" w:type="dxa"/>
            <w:gridSpan w:val="2"/>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Caprius </w:t>
            </w:r>
          </w:p>
        </w:tc>
        <w:tc>
          <w:tcPr>
            <w:tcW w:w="3290" w:type="dxa"/>
            <w:tcBorders/>
            <w:vAlign w:val="center"/>
          </w:tcPr>
          <w:p>
            <w:pPr>
              <w:pStyle w:val="TableContents"/>
              <w:bidi w:val="0"/>
              <w:spacing w:before="0" w:after="283"/>
              <w:jc w:val="left"/>
              <w:rPr/>
            </w:pPr>
            <w:r>
              <w:rPr/>
              <w:t xml:space="preserve">Ryan Ettridge </w:t>
            </w:r>
          </w:p>
        </w:tc>
        <w:tc>
          <w:tcPr>
            <w:tcW w:w="3955" w:type="dxa"/>
            <w:gridSpan w:val="2"/>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Randy </w:t>
            </w:r>
          </w:p>
        </w:tc>
        <w:tc>
          <w:tcPr>
            <w:tcW w:w="3290" w:type="dxa"/>
            <w:tcBorders/>
            <w:vAlign w:val="center"/>
          </w:tcPr>
          <w:p>
            <w:pPr>
              <w:pStyle w:val="TableContents"/>
              <w:bidi w:val="0"/>
              <w:spacing w:before="0" w:after="283"/>
              <w:jc w:val="left"/>
              <w:rPr/>
            </w:pPr>
            <w:r>
              <w:rPr/>
              <w:t xml:space="preserve">Morgan Evans </w:t>
            </w:r>
          </w:p>
        </w:tc>
        <w:tc>
          <w:tcPr>
            <w:tcW w:w="3955" w:type="dxa"/>
            <w:gridSpan w:val="2"/>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Nausus </w:t>
            </w:r>
          </w:p>
        </w:tc>
        <w:tc>
          <w:tcPr>
            <w:tcW w:w="3290" w:type="dxa"/>
            <w:tcBorders/>
            <w:vAlign w:val="center"/>
          </w:tcPr>
          <w:p>
            <w:pPr>
              <w:pStyle w:val="TableContents"/>
              <w:bidi w:val="0"/>
              <w:spacing w:before="0" w:after="283"/>
              <w:jc w:val="left"/>
              <w:rPr/>
            </w:pPr>
            <w:r>
              <w:rPr/>
              <w:t xml:space="preserve">Steven Rooke </w:t>
            </w:r>
          </w:p>
        </w:tc>
        <w:tc>
          <w:tcPr>
            <w:tcW w:w="3955" w:type="dxa"/>
            <w:gridSpan w:val="2"/>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Drinian </w:t>
            </w:r>
          </w:p>
        </w:tc>
        <w:tc>
          <w:tcPr>
            <w:tcW w:w="3290" w:type="dxa"/>
            <w:tcBorders/>
            <w:vAlign w:val="center"/>
          </w:tcPr>
          <w:p>
            <w:pPr>
              <w:pStyle w:val="TableContents"/>
              <w:bidi w:val="0"/>
              <w:spacing w:before="0" w:after="283"/>
              <w:jc w:val="left"/>
              <w:rPr/>
            </w:pPr>
            <w:r>
              <w:rPr/>
              <w:t xml:space="preserve">Gary Sweet </w:t>
            </w:r>
          </w:p>
        </w:tc>
        <w:tc>
          <w:tcPr>
            <w:tcW w:w="3955" w:type="dxa"/>
            <w:gridSpan w:val="2"/>
            <w:tcBorders/>
          </w:tcPr>
          <w:p>
            <w:pPr>
              <w:pStyle w:val="TableContents"/>
              <w:bidi w:val="0"/>
              <w:spacing w:before="0" w:after="283"/>
              <w:jc w:val="left"/>
              <w:rPr>
                <w:sz w:val="4"/>
                <w:szCs w:val="4"/>
              </w:rPr>
            </w:pPr>
            <w:r>
              <w:rPr>
                <w:sz w:val="4"/>
                <w:szCs w:val="4"/>
              </w:rPr>
            </w:r>
          </w:p>
        </w:tc>
      </w:tr>
      <w:tr>
        <w:trPr/>
        <w:tc>
          <w:tcPr>
            <w:tcW w:w="2960" w:type="dxa"/>
            <w:tcBorders/>
            <w:vAlign w:val="center"/>
          </w:tcPr>
          <w:p>
            <w:pPr>
              <w:pStyle w:val="TableHeading"/>
              <w:suppressLineNumbers/>
              <w:bidi w:val="0"/>
              <w:spacing w:before="0" w:after="283"/>
              <w:jc w:val="center"/>
              <w:rPr/>
            </w:pPr>
            <w:r>
              <w:rPr/>
              <w:t xml:space="preserve">Kuningatar Lilliandil </w:t>
            </w:r>
          </w:p>
        </w:tc>
        <w:tc>
          <w:tcPr>
            <w:tcW w:w="3290" w:type="dxa"/>
            <w:tcBorders/>
            <w:vAlign w:val="center"/>
          </w:tcPr>
          <w:p>
            <w:pPr>
              <w:pStyle w:val="TableContents"/>
              <w:bidi w:val="0"/>
              <w:spacing w:before="0" w:after="283"/>
              <w:jc w:val="left"/>
              <w:rPr/>
            </w:pPr>
            <w:r>
              <w:rPr>
                <w:color w:val="A9A9A9"/>
              </w:rPr>
              <w:t xml:space="preserve">Laura Brent </w:t>
            </w:r>
          </w:p>
        </w:tc>
        <w:tc>
          <w:tcPr>
            <w:tcW w:w="395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kuningatarta Narnian kronikoissa...</w:t>
      </w:r>
    </w:p>
    <w:p>
      <w:pPr>
        <w:pStyle w:val="TextBody"/>
        <w:bidi w:val="0"/>
        <w:jc w:val="left"/>
        <w:rPr>
          <w:b/>
          <w:u w:val="single"/>
          <w:shd w:val="clear" w:fill="FFFF00"/>
        </w:rPr>
      </w:pPr>
      <w:r>
        <w:rPr>
          <w:b/>
          <w:u w:val="single"/>
          <w:shd w:val="clear" w:fill="FFFF00"/>
        </w:rPr>
        <w:t xml:space="preserve">Asiakirjan numero 2602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Colleen Rose Dewhurst </w:t>
      </w:r>
      <w:r>
        <w:rPr/>
        <w:t xml:space="preserve">(3. kesäkuuta 1924 - 22. elokuuta 1991) oli kanadalais-amerikkalainen näyttelijä. Hänet tunnetaan eniten teatterirooleistaan, ja jonkin aikaa hän oli "Off-Broadwayn kuningatar". Omaelämäkerrassaan Dewhurst kirjoitti: ``Olin siirtynyt niin nopeasti Off-Broadwayn tuotannosta toiseen, että minut tunnettiin jossain vaiheessa nimellä `Off-Broadwayn kuningatar''. Tämä titteli ei johtunut loistavuudestani, vaan pikemminkin siitä, että useimmat näytelmät, joissa olin mukana, suljettiin yhden illan tai kahden viikon kestäneen esityksen jälkeen. Siirryin sitten välittömästi toiseen. Hän oli tunnettu Eugene O'Neillin teosten tulkitsija näyttämöllä, ja hänen uransa käsitti myös elokuvia, varhaisia televisiodraamoja ja Joseph Pappin New Yorkin Shakespeare-festivaalin. Yksi hänen viimeisistä rooleistaan oli Marilla Cuthbertin rooli Kevin Sullivanin televisiosovituksissa Anne of Green Gables -sarjasta, ja hän esitti roolinsa uudelleen myöhemmässä televisiosarjassa Road to Avonlea (jota Yhdysvalloissa markkinoitiin nimellä Avonlea).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Marilla Cuthbertia Anne of Green Gablesissa...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Marillaa Anne of Green Gablesissa...</w:t>
      </w:r>
    </w:p>
    <w:p>
      <w:pPr>
        <w:pStyle w:val="TextBody"/>
        <w:bidi w:val="0"/>
        <w:jc w:val="left"/>
        <w:rPr>
          <w:b/>
          <w:u w:val="single"/>
          <w:shd w:val="clear" w:fill="FFFF00"/>
        </w:rPr>
      </w:pPr>
      <w:r>
        <w:rPr>
          <w:b/>
          <w:u w:val="single"/>
          <w:shd w:val="clear" w:fill="FFFF00"/>
        </w:rPr>
        <w:t xml:space="preserve">Asiakirjan numero 2603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47"/>
        <w:gridCol w:w="2898"/>
        <w:gridCol w:w="1690"/>
        <w:gridCol w:w="985"/>
        <w:gridCol w:w="1776"/>
        <w:gridCol w:w="985"/>
        <w:gridCol w:w="824"/>
      </w:tblGrid>
      <w:tr>
        <w:trPr/>
        <w:tc>
          <w:tcPr>
            <w:tcW w:w="1047" w:type="dxa"/>
            <w:tcBorders/>
            <w:vAlign w:val="center"/>
          </w:tcPr>
          <w:p>
            <w:pPr>
              <w:pStyle w:val="TableHeading"/>
              <w:suppressLineNumbers/>
              <w:bidi w:val="0"/>
              <w:spacing w:before="0" w:after="283"/>
              <w:jc w:val="center"/>
              <w:rPr/>
            </w:pPr>
            <w:r>
              <w:rPr/>
              <w:t xml:space="preserve">Päivä </w:t>
            </w:r>
          </w:p>
        </w:tc>
        <w:tc>
          <w:tcPr>
            <w:tcW w:w="2898" w:type="dxa"/>
            <w:tcBorders/>
            <w:vAlign w:val="center"/>
          </w:tcPr>
          <w:p>
            <w:pPr>
              <w:pStyle w:val="TableHeading"/>
              <w:suppressLineNumbers/>
              <w:bidi w:val="0"/>
              <w:spacing w:before="0" w:after="283"/>
              <w:jc w:val="center"/>
              <w:rPr/>
            </w:pPr>
            <w:r>
              <w:rPr/>
              <w:t xml:space="preserve">Päivämäärä </w:t>
            </w:r>
          </w:p>
        </w:tc>
        <w:tc>
          <w:tcPr>
            <w:tcW w:w="1690" w:type="dxa"/>
            <w:tcBorders/>
            <w:vAlign w:val="center"/>
          </w:tcPr>
          <w:p>
            <w:pPr>
              <w:pStyle w:val="TableHeading"/>
              <w:suppressLineNumbers/>
              <w:bidi w:val="0"/>
              <w:spacing w:before="0" w:after="283"/>
              <w:jc w:val="center"/>
              <w:rPr/>
            </w:pPr>
            <w:r>
              <w:rPr/>
              <w:t xml:space="preserve">Vierasjoukkue </w:t>
            </w:r>
          </w:p>
        </w:tc>
        <w:tc>
          <w:tcPr>
            <w:tcW w:w="985" w:type="dxa"/>
            <w:tcBorders/>
            <w:vAlign w:val="center"/>
          </w:tcPr>
          <w:p>
            <w:pPr>
              <w:pStyle w:val="TableHeading"/>
              <w:suppressLineNumbers/>
              <w:bidi w:val="0"/>
              <w:spacing w:before="0" w:after="283"/>
              <w:jc w:val="center"/>
              <w:rPr/>
            </w:pPr>
            <w:r>
              <w:rPr/>
              <w:t xml:space="preserve">Pisteet vieraissa </w:t>
            </w:r>
          </w:p>
        </w:tc>
        <w:tc>
          <w:tcPr>
            <w:tcW w:w="1776" w:type="dxa"/>
            <w:tcBorders/>
            <w:vAlign w:val="center"/>
          </w:tcPr>
          <w:p>
            <w:pPr>
              <w:pStyle w:val="TableHeading"/>
              <w:suppressLineNumbers/>
              <w:bidi w:val="0"/>
              <w:spacing w:before="0" w:after="283"/>
              <w:jc w:val="center"/>
              <w:rPr/>
            </w:pPr>
            <w:r>
              <w:rPr/>
              <w:t xml:space="preserve">Kotijoukkue </w:t>
            </w:r>
          </w:p>
        </w:tc>
        <w:tc>
          <w:tcPr>
            <w:tcW w:w="985" w:type="dxa"/>
            <w:tcBorders/>
            <w:vAlign w:val="center"/>
          </w:tcPr>
          <w:p>
            <w:pPr>
              <w:pStyle w:val="TableHeading"/>
              <w:suppressLineNumbers/>
              <w:bidi w:val="0"/>
              <w:spacing w:before="0" w:after="283"/>
              <w:jc w:val="center"/>
              <w:rPr/>
            </w:pPr>
            <w:r>
              <w:rPr/>
              <w:t xml:space="preserve">Kotipisteet </w:t>
            </w:r>
          </w:p>
        </w:tc>
        <w:tc>
          <w:tcPr>
            <w:tcW w:w="824" w:type="dxa"/>
            <w:tcBorders/>
            <w:vAlign w:val="center"/>
          </w:tcPr>
          <w:p>
            <w:pPr>
              <w:pStyle w:val="TableHeading"/>
              <w:suppressLineNumbers/>
              <w:bidi w:val="0"/>
              <w:spacing w:before="0" w:after="283"/>
              <w:jc w:val="center"/>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11. elokuuta 1962 </w:t>
            </w:r>
          </w:p>
        </w:tc>
        <w:tc>
          <w:tcPr>
            <w:tcW w:w="1690" w:type="dxa"/>
            <w:tcBorders/>
            <w:vAlign w:val="center"/>
          </w:tcPr>
          <w:p>
            <w:pPr>
              <w:pStyle w:val="TableContents"/>
              <w:bidi w:val="0"/>
              <w:spacing w:before="0" w:after="283"/>
              <w:jc w:val="left"/>
              <w:rPr/>
            </w:pPr>
            <w:r>
              <w:rPr/>
              <w:t xml:space="preserve">New York Giants </w:t>
            </w:r>
          </w:p>
        </w:tc>
        <w:tc>
          <w:tcPr>
            <w:tcW w:w="985" w:type="dxa"/>
            <w:tcBorders/>
            <w:vAlign w:val="center"/>
          </w:tcPr>
          <w:p>
            <w:pPr>
              <w:pStyle w:val="TableContents"/>
              <w:bidi w:val="0"/>
              <w:spacing w:before="0" w:after="283"/>
              <w:jc w:val="left"/>
              <w:rPr/>
            </w:pPr>
            <w:r>
              <w:rPr/>
              <w:t xml:space="preserve">21 </w:t>
            </w:r>
          </w:p>
        </w:tc>
        <w:tc>
          <w:tcPr>
            <w:tcW w:w="1776" w:type="dxa"/>
            <w:tcBorders/>
            <w:vAlign w:val="center"/>
          </w:tcPr>
          <w:p>
            <w:pPr>
              <w:pStyle w:val="TableContents"/>
              <w:bidi w:val="0"/>
              <w:spacing w:before="0" w:after="283"/>
              <w:jc w:val="left"/>
              <w:rPr/>
            </w:pPr>
            <w:r>
              <w:rPr/>
              <w:t xml:space="preserve">St. Louis Cardinals </w:t>
            </w:r>
          </w:p>
        </w:tc>
        <w:tc>
          <w:tcPr>
            <w:tcW w:w="985" w:type="dxa"/>
            <w:tcBorders/>
            <w:vAlign w:val="center"/>
          </w:tcPr>
          <w:p>
            <w:pPr>
              <w:pStyle w:val="TableContents"/>
              <w:bidi w:val="0"/>
              <w:spacing w:before="0" w:after="283"/>
              <w:jc w:val="left"/>
              <w:rPr/>
            </w:pPr>
            <w:r>
              <w:rPr/>
              <w:t xml:space="preserve">21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8. syyskuuta 1963 </w:t>
            </w:r>
          </w:p>
        </w:tc>
        <w:tc>
          <w:tcPr>
            <w:tcW w:w="1690" w:type="dxa"/>
            <w:tcBorders/>
            <w:vAlign w:val="center"/>
          </w:tcPr>
          <w:p>
            <w:pPr>
              <w:pStyle w:val="TableContents"/>
              <w:bidi w:val="0"/>
              <w:spacing w:before="0" w:after="283"/>
              <w:jc w:val="left"/>
              <w:rPr/>
            </w:pPr>
            <w:r>
              <w:rPr/>
              <w:t xml:space="preserve">Cleveland Browns </w:t>
            </w:r>
          </w:p>
        </w:tc>
        <w:tc>
          <w:tcPr>
            <w:tcW w:w="985" w:type="dxa"/>
            <w:tcBorders/>
            <w:vAlign w:val="center"/>
          </w:tcPr>
          <w:p>
            <w:pPr>
              <w:pStyle w:val="TableContents"/>
              <w:bidi w:val="0"/>
              <w:spacing w:before="0" w:after="283"/>
              <w:jc w:val="left"/>
              <w:rPr/>
            </w:pPr>
            <w:r>
              <w:rPr/>
              <w:t xml:space="preserve">7 </w:t>
            </w:r>
          </w:p>
        </w:tc>
        <w:tc>
          <w:tcPr>
            <w:tcW w:w="1776" w:type="dxa"/>
            <w:tcBorders/>
            <w:vAlign w:val="center"/>
          </w:tcPr>
          <w:p>
            <w:pPr>
              <w:pStyle w:val="TableContents"/>
              <w:bidi w:val="0"/>
              <w:spacing w:before="0" w:after="283"/>
              <w:jc w:val="left"/>
              <w:rPr/>
            </w:pPr>
            <w:r>
              <w:rPr/>
              <w:t xml:space="preserve">Pittsburgh Steelers </w:t>
            </w:r>
          </w:p>
        </w:tc>
        <w:tc>
          <w:tcPr>
            <w:tcW w:w="985" w:type="dxa"/>
            <w:tcBorders/>
            <w:vAlign w:val="center"/>
          </w:tcPr>
          <w:p>
            <w:pPr>
              <w:pStyle w:val="TableContents"/>
              <w:bidi w:val="0"/>
              <w:spacing w:before="0" w:after="283"/>
              <w:jc w:val="left"/>
              <w:rPr/>
            </w:pPr>
            <w:r>
              <w:rPr/>
              <w:t xml:space="preserve">16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6. syyskuuta 1964 </w:t>
            </w:r>
          </w:p>
        </w:tc>
        <w:tc>
          <w:tcPr>
            <w:tcW w:w="1690" w:type="dxa"/>
            <w:tcBorders/>
            <w:vAlign w:val="center"/>
          </w:tcPr>
          <w:p>
            <w:pPr>
              <w:pStyle w:val="TableContents"/>
              <w:bidi w:val="0"/>
              <w:spacing w:before="0" w:after="283"/>
              <w:jc w:val="left"/>
              <w:rPr/>
            </w:pPr>
            <w:r>
              <w:rPr/>
              <w:t xml:space="preserve">Baltimore Colts </w:t>
            </w:r>
          </w:p>
        </w:tc>
        <w:tc>
          <w:tcPr>
            <w:tcW w:w="985" w:type="dxa"/>
            <w:tcBorders/>
            <w:vAlign w:val="center"/>
          </w:tcPr>
          <w:p>
            <w:pPr>
              <w:pStyle w:val="TableContents"/>
              <w:bidi w:val="0"/>
              <w:spacing w:before="0" w:after="283"/>
              <w:jc w:val="left"/>
              <w:rPr/>
            </w:pPr>
            <w:r>
              <w:rPr/>
              <w:t xml:space="preserve">48 </w:t>
            </w:r>
          </w:p>
        </w:tc>
        <w:tc>
          <w:tcPr>
            <w:tcW w:w="1776" w:type="dxa"/>
            <w:tcBorders/>
            <w:vAlign w:val="center"/>
          </w:tcPr>
          <w:p>
            <w:pPr>
              <w:pStyle w:val="TableContents"/>
              <w:bidi w:val="0"/>
              <w:spacing w:before="0" w:after="283"/>
              <w:jc w:val="left"/>
              <w:rPr/>
            </w:pPr>
            <w:r>
              <w:rPr/>
              <w:t xml:space="preserve">Pittsburgh Steelers </w:t>
            </w:r>
          </w:p>
        </w:tc>
        <w:tc>
          <w:tcPr>
            <w:tcW w:w="985" w:type="dxa"/>
            <w:tcBorders/>
            <w:vAlign w:val="center"/>
          </w:tcPr>
          <w:p>
            <w:pPr>
              <w:pStyle w:val="TableContents"/>
              <w:bidi w:val="0"/>
              <w:spacing w:before="0" w:after="283"/>
              <w:jc w:val="left"/>
              <w:rPr/>
            </w:pPr>
            <w:r>
              <w:rPr/>
              <w:t xml:space="preserve">17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12. syyskuuta 1965 </w:t>
            </w:r>
          </w:p>
        </w:tc>
        <w:tc>
          <w:tcPr>
            <w:tcW w:w="1690" w:type="dxa"/>
            <w:tcBorders/>
            <w:vAlign w:val="center"/>
          </w:tcPr>
          <w:p>
            <w:pPr>
              <w:pStyle w:val="TableContents"/>
              <w:bidi w:val="0"/>
              <w:spacing w:before="0" w:after="283"/>
              <w:jc w:val="left"/>
              <w:rPr/>
            </w:pPr>
            <w:r>
              <w:rPr/>
              <w:t xml:space="preserve">Detroit Lions </w:t>
            </w:r>
          </w:p>
        </w:tc>
        <w:tc>
          <w:tcPr>
            <w:tcW w:w="985"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Washington Redskins </w:t>
            </w:r>
          </w:p>
        </w:tc>
        <w:tc>
          <w:tcPr>
            <w:tcW w:w="985" w:type="dxa"/>
            <w:tcBorders/>
            <w:vAlign w:val="center"/>
          </w:tcPr>
          <w:p>
            <w:pPr>
              <w:pStyle w:val="TableContents"/>
              <w:bidi w:val="0"/>
              <w:spacing w:before="0" w:after="283"/>
              <w:jc w:val="left"/>
              <w:rPr/>
            </w:pPr>
            <w:r>
              <w:rPr/>
              <w:t xml:space="preserve">20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5. elokuuta 1967 </w:t>
            </w:r>
          </w:p>
        </w:tc>
        <w:tc>
          <w:tcPr>
            <w:tcW w:w="1690" w:type="dxa"/>
            <w:tcBorders/>
            <w:vAlign w:val="center"/>
          </w:tcPr>
          <w:p>
            <w:pPr>
              <w:pStyle w:val="TableContents"/>
              <w:bidi w:val="0"/>
              <w:spacing w:before="0" w:after="283"/>
              <w:jc w:val="left"/>
              <w:rPr/>
            </w:pPr>
            <w:r>
              <w:rPr/>
              <w:t xml:space="preserve">Cleveland Browns </w:t>
            </w:r>
          </w:p>
        </w:tc>
        <w:tc>
          <w:tcPr>
            <w:tcW w:w="985" w:type="dxa"/>
            <w:tcBorders/>
            <w:vAlign w:val="center"/>
          </w:tcPr>
          <w:p>
            <w:pPr>
              <w:pStyle w:val="TableContents"/>
              <w:bidi w:val="0"/>
              <w:spacing w:before="0" w:after="283"/>
              <w:jc w:val="left"/>
              <w:rPr/>
            </w:pPr>
            <w:r>
              <w:rPr/>
              <w:t xml:space="preserve">13 </w:t>
            </w:r>
          </w:p>
        </w:tc>
        <w:tc>
          <w:tcPr>
            <w:tcW w:w="1776" w:type="dxa"/>
            <w:tcBorders/>
            <w:vAlign w:val="center"/>
          </w:tcPr>
          <w:p>
            <w:pPr>
              <w:pStyle w:val="TableContents"/>
              <w:bidi w:val="0"/>
              <w:spacing w:before="0" w:after="283"/>
              <w:jc w:val="left"/>
              <w:rPr/>
            </w:pPr>
            <w:r>
              <w:rPr/>
              <w:t xml:space="preserve">Philadelphia Eagles </w:t>
            </w:r>
          </w:p>
        </w:tc>
        <w:tc>
          <w:tcPr>
            <w:tcW w:w="985" w:type="dxa"/>
            <w:tcBorders/>
            <w:vAlign w:val="center"/>
          </w:tcPr>
          <w:p>
            <w:pPr>
              <w:pStyle w:val="TableContents"/>
              <w:bidi w:val="0"/>
              <w:spacing w:before="0" w:after="283"/>
              <w:jc w:val="left"/>
              <w:rPr/>
            </w:pPr>
            <w:r>
              <w:rPr/>
              <w:t xml:space="preserve">28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3. elokuuta 1968 </w:t>
            </w:r>
          </w:p>
        </w:tc>
        <w:tc>
          <w:tcPr>
            <w:tcW w:w="1690" w:type="dxa"/>
            <w:tcBorders/>
            <w:vAlign w:val="center"/>
          </w:tcPr>
          <w:p>
            <w:pPr>
              <w:pStyle w:val="TableContents"/>
              <w:bidi w:val="0"/>
              <w:spacing w:before="0" w:after="283"/>
              <w:jc w:val="left"/>
              <w:rPr/>
            </w:pPr>
            <w:r>
              <w:rPr/>
              <w:t xml:space="preserve">Dallas Cowboys </w:t>
            </w:r>
          </w:p>
        </w:tc>
        <w:tc>
          <w:tcPr>
            <w:tcW w:w="985" w:type="dxa"/>
            <w:tcBorders/>
            <w:vAlign w:val="center"/>
          </w:tcPr>
          <w:p>
            <w:pPr>
              <w:pStyle w:val="TableContents"/>
              <w:bidi w:val="0"/>
              <w:spacing w:before="0" w:after="283"/>
              <w:jc w:val="left"/>
              <w:rPr/>
            </w:pPr>
            <w:r>
              <w:rPr/>
              <w:t xml:space="preserve">24 </w:t>
            </w:r>
          </w:p>
        </w:tc>
        <w:tc>
          <w:tcPr>
            <w:tcW w:w="1776" w:type="dxa"/>
            <w:tcBorders/>
            <w:vAlign w:val="center"/>
          </w:tcPr>
          <w:p>
            <w:pPr>
              <w:pStyle w:val="TableContents"/>
              <w:bidi w:val="0"/>
              <w:spacing w:before="0" w:after="283"/>
              <w:jc w:val="left"/>
              <w:rPr/>
            </w:pPr>
            <w:r>
              <w:rPr/>
              <w:t xml:space="preserve">Chicago Bears </w:t>
            </w:r>
          </w:p>
        </w:tc>
        <w:tc>
          <w:tcPr>
            <w:tcW w:w="985" w:type="dxa"/>
            <w:tcBorders/>
            <w:vAlign w:val="center"/>
          </w:tcPr>
          <w:p>
            <w:pPr>
              <w:pStyle w:val="TableContents"/>
              <w:bidi w:val="0"/>
              <w:spacing w:before="0" w:after="283"/>
              <w:jc w:val="left"/>
              <w:rPr/>
            </w:pPr>
            <w:r>
              <w:rPr/>
              <w:t xml:space="preserve">30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13. syyskuuta 1969 </w:t>
            </w:r>
          </w:p>
        </w:tc>
        <w:tc>
          <w:tcPr>
            <w:tcW w:w="1690" w:type="dxa"/>
            <w:tcBorders/>
            <w:vAlign w:val="center"/>
          </w:tcPr>
          <w:p>
            <w:pPr>
              <w:pStyle w:val="TableContents"/>
              <w:bidi w:val="0"/>
              <w:spacing w:before="0" w:after="283"/>
              <w:jc w:val="left"/>
              <w:rPr/>
            </w:pPr>
            <w:r>
              <w:rPr/>
              <w:t xml:space="preserve">Green Bay Packers </w:t>
            </w:r>
          </w:p>
        </w:tc>
        <w:tc>
          <w:tcPr>
            <w:tcW w:w="985" w:type="dxa"/>
            <w:tcBorders/>
            <w:vAlign w:val="center"/>
          </w:tcPr>
          <w:p>
            <w:pPr>
              <w:pStyle w:val="TableContents"/>
              <w:bidi w:val="0"/>
              <w:spacing w:before="0" w:after="283"/>
              <w:jc w:val="left"/>
              <w:rPr/>
            </w:pPr>
            <w:r>
              <w:rPr/>
              <w:t xml:space="preserve">38 </w:t>
            </w:r>
          </w:p>
        </w:tc>
        <w:tc>
          <w:tcPr>
            <w:tcW w:w="1776" w:type="dxa"/>
            <w:tcBorders/>
            <w:vAlign w:val="center"/>
          </w:tcPr>
          <w:p>
            <w:pPr>
              <w:pStyle w:val="TableContents"/>
              <w:bidi w:val="0"/>
              <w:spacing w:before="0" w:after="283"/>
              <w:jc w:val="left"/>
              <w:rPr/>
            </w:pPr>
            <w:r>
              <w:rPr/>
              <w:t xml:space="preserve">Atlanta Falcons </w:t>
            </w:r>
          </w:p>
        </w:tc>
        <w:tc>
          <w:tcPr>
            <w:tcW w:w="985" w:type="dxa"/>
            <w:tcBorders/>
            <w:vAlign w:val="center"/>
          </w:tcPr>
          <w:p>
            <w:pPr>
              <w:pStyle w:val="TableContents"/>
              <w:bidi w:val="0"/>
              <w:spacing w:before="0" w:after="283"/>
              <w:jc w:val="left"/>
              <w:rPr/>
            </w:pPr>
            <w:r>
              <w:rPr/>
              <w:t xml:space="preserve">24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8. elokuuta 1970 </w:t>
            </w:r>
          </w:p>
        </w:tc>
        <w:tc>
          <w:tcPr>
            <w:tcW w:w="1690" w:type="dxa"/>
            <w:tcBorders/>
            <w:vAlign w:val="center"/>
          </w:tcPr>
          <w:p>
            <w:pPr>
              <w:pStyle w:val="TableContents"/>
              <w:bidi w:val="0"/>
              <w:spacing w:before="0" w:after="283"/>
              <w:jc w:val="left"/>
              <w:rPr/>
            </w:pPr>
            <w:r>
              <w:rPr/>
              <w:t xml:space="preserve">New Orleans Saints </w:t>
            </w:r>
          </w:p>
        </w:tc>
        <w:tc>
          <w:tcPr>
            <w:tcW w:w="985" w:type="dxa"/>
            <w:tcBorders/>
            <w:vAlign w:val="center"/>
          </w:tcPr>
          <w:p>
            <w:pPr>
              <w:pStyle w:val="TableContents"/>
              <w:bidi w:val="0"/>
              <w:spacing w:before="0" w:after="283"/>
              <w:jc w:val="left"/>
              <w:rPr/>
            </w:pPr>
            <w:r>
              <w:rPr/>
              <w:t xml:space="preserve">14 </w:t>
            </w:r>
          </w:p>
        </w:tc>
        <w:tc>
          <w:tcPr>
            <w:tcW w:w="1776" w:type="dxa"/>
            <w:tcBorders/>
            <w:vAlign w:val="center"/>
          </w:tcPr>
          <w:p>
            <w:pPr>
              <w:pStyle w:val="TableContents"/>
              <w:bidi w:val="0"/>
              <w:spacing w:before="0" w:after="283"/>
              <w:jc w:val="left"/>
              <w:rPr/>
            </w:pPr>
            <w:r>
              <w:rPr/>
              <w:t xml:space="preserve">Minnesota Vikings </w:t>
            </w:r>
          </w:p>
        </w:tc>
        <w:tc>
          <w:tcPr>
            <w:tcW w:w="985" w:type="dxa"/>
            <w:tcBorders/>
            <w:vAlign w:val="center"/>
          </w:tcPr>
          <w:p>
            <w:pPr>
              <w:pStyle w:val="TableContents"/>
              <w:bidi w:val="0"/>
              <w:spacing w:before="0" w:after="283"/>
              <w:jc w:val="left"/>
              <w:rPr/>
            </w:pPr>
            <w:r>
              <w:rPr/>
              <w:t xml:space="preserve">13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31. heinäkuuta 1971 </w:t>
            </w:r>
          </w:p>
        </w:tc>
        <w:tc>
          <w:tcPr>
            <w:tcW w:w="1690" w:type="dxa"/>
            <w:tcBorders/>
            <w:vAlign w:val="center"/>
          </w:tcPr>
          <w:p>
            <w:pPr>
              <w:pStyle w:val="TableContents"/>
              <w:bidi w:val="0"/>
              <w:spacing w:before="0" w:after="283"/>
              <w:jc w:val="left"/>
              <w:rPr/>
            </w:pPr>
            <w:r>
              <w:rPr/>
              <w:t xml:space="preserve">Houston Oilers </w:t>
            </w:r>
          </w:p>
        </w:tc>
        <w:tc>
          <w:tcPr>
            <w:tcW w:w="985" w:type="dxa"/>
            <w:tcBorders/>
            <w:vAlign w:val="center"/>
          </w:tcPr>
          <w:p>
            <w:pPr>
              <w:pStyle w:val="TableContents"/>
              <w:bidi w:val="0"/>
              <w:spacing w:before="0" w:after="283"/>
              <w:jc w:val="left"/>
              <w:rPr/>
            </w:pPr>
            <w:r>
              <w:rPr/>
              <w:t xml:space="preserve">6 </w:t>
            </w:r>
          </w:p>
        </w:tc>
        <w:tc>
          <w:tcPr>
            <w:tcW w:w="1776" w:type="dxa"/>
            <w:tcBorders/>
            <w:vAlign w:val="center"/>
          </w:tcPr>
          <w:p>
            <w:pPr>
              <w:pStyle w:val="TableContents"/>
              <w:bidi w:val="0"/>
              <w:spacing w:before="0" w:after="283"/>
              <w:jc w:val="left"/>
              <w:rPr/>
            </w:pPr>
            <w:r>
              <w:rPr/>
              <w:t xml:space="preserve">Los Angeles Rams </w:t>
            </w:r>
          </w:p>
        </w:tc>
        <w:tc>
          <w:tcPr>
            <w:tcW w:w="985" w:type="dxa"/>
            <w:tcBorders/>
            <w:vAlign w:val="center"/>
          </w:tcPr>
          <w:p>
            <w:pPr>
              <w:pStyle w:val="TableContents"/>
              <w:bidi w:val="0"/>
              <w:spacing w:before="0" w:after="283"/>
              <w:jc w:val="left"/>
              <w:rPr/>
            </w:pPr>
            <w:r>
              <w:rPr/>
              <w:t xml:space="preserve">17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29. heinäkuuta 1972 </w:t>
            </w:r>
          </w:p>
        </w:tc>
        <w:tc>
          <w:tcPr>
            <w:tcW w:w="1690" w:type="dxa"/>
            <w:tcBorders/>
            <w:vAlign w:val="center"/>
          </w:tcPr>
          <w:p>
            <w:pPr>
              <w:pStyle w:val="TableContents"/>
              <w:bidi w:val="0"/>
              <w:spacing w:before="0" w:after="283"/>
              <w:jc w:val="left"/>
              <w:rPr/>
            </w:pPr>
            <w:r>
              <w:rPr/>
              <w:t xml:space="preserve">Kansas City Chiefs </w:t>
            </w:r>
          </w:p>
        </w:tc>
        <w:tc>
          <w:tcPr>
            <w:tcW w:w="985" w:type="dxa"/>
            <w:tcBorders/>
            <w:vAlign w:val="center"/>
          </w:tcPr>
          <w:p>
            <w:pPr>
              <w:pStyle w:val="TableContents"/>
              <w:bidi w:val="0"/>
              <w:spacing w:before="0" w:after="283"/>
              <w:jc w:val="left"/>
              <w:rPr/>
            </w:pPr>
            <w:r>
              <w:rPr/>
              <w:t xml:space="preserve">23 </w:t>
            </w:r>
          </w:p>
        </w:tc>
        <w:tc>
          <w:tcPr>
            <w:tcW w:w="1776" w:type="dxa"/>
            <w:tcBorders/>
            <w:vAlign w:val="center"/>
          </w:tcPr>
          <w:p>
            <w:pPr>
              <w:pStyle w:val="TableContents"/>
              <w:bidi w:val="0"/>
              <w:spacing w:before="0" w:after="283"/>
              <w:jc w:val="left"/>
              <w:rPr/>
            </w:pPr>
            <w:r>
              <w:rPr/>
              <w:t xml:space="preserve">New York Giants </w:t>
            </w:r>
          </w:p>
        </w:tc>
        <w:tc>
          <w:tcPr>
            <w:tcW w:w="985" w:type="dxa"/>
            <w:tcBorders/>
            <w:vAlign w:val="center"/>
          </w:tcPr>
          <w:p>
            <w:pPr>
              <w:pStyle w:val="TableContents"/>
              <w:bidi w:val="0"/>
              <w:spacing w:before="0" w:after="283"/>
              <w:jc w:val="left"/>
              <w:rPr/>
            </w:pPr>
            <w:r>
              <w:rPr/>
              <w:t xml:space="preserve">17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28. heinäkuuta 1973 </w:t>
            </w:r>
          </w:p>
        </w:tc>
        <w:tc>
          <w:tcPr>
            <w:tcW w:w="1690" w:type="dxa"/>
            <w:tcBorders/>
            <w:vAlign w:val="center"/>
          </w:tcPr>
          <w:p>
            <w:pPr>
              <w:pStyle w:val="TableContents"/>
              <w:bidi w:val="0"/>
              <w:spacing w:before="0" w:after="283"/>
              <w:jc w:val="left"/>
              <w:rPr/>
            </w:pPr>
            <w:r>
              <w:rPr/>
              <w:t xml:space="preserve">San Francisco 49ers </w:t>
            </w:r>
          </w:p>
        </w:tc>
        <w:tc>
          <w:tcPr>
            <w:tcW w:w="985" w:type="dxa"/>
            <w:tcBorders/>
            <w:vAlign w:val="center"/>
          </w:tcPr>
          <w:p>
            <w:pPr>
              <w:pStyle w:val="TableContents"/>
              <w:bidi w:val="0"/>
              <w:spacing w:before="0" w:after="283"/>
              <w:jc w:val="left"/>
              <w:rPr/>
            </w:pPr>
            <w:r>
              <w:rPr/>
              <w:t xml:space="preserve">20 </w:t>
            </w:r>
          </w:p>
        </w:tc>
        <w:tc>
          <w:tcPr>
            <w:tcW w:w="1776" w:type="dxa"/>
            <w:tcBorders/>
            <w:vAlign w:val="center"/>
          </w:tcPr>
          <w:p>
            <w:pPr>
              <w:pStyle w:val="TableContents"/>
              <w:bidi w:val="0"/>
              <w:spacing w:before="0" w:after="283"/>
              <w:jc w:val="left"/>
              <w:rPr/>
            </w:pPr>
            <w:r>
              <w:rPr/>
              <w:t xml:space="preserve">New England Patriots </w:t>
            </w:r>
          </w:p>
        </w:tc>
        <w:tc>
          <w:tcPr>
            <w:tcW w:w="985" w:type="dxa"/>
            <w:tcBorders/>
            <w:vAlign w:val="center"/>
          </w:tcPr>
          <w:p>
            <w:pPr>
              <w:pStyle w:val="TableContents"/>
              <w:bidi w:val="0"/>
              <w:spacing w:before="0" w:after="283"/>
              <w:jc w:val="left"/>
              <w:rPr/>
            </w:pPr>
            <w:r>
              <w:rPr/>
              <w:t xml:space="preserve">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27. heinäkuuta 1974 </w:t>
            </w:r>
          </w:p>
        </w:tc>
        <w:tc>
          <w:tcPr>
            <w:tcW w:w="1690" w:type="dxa"/>
            <w:tcBorders/>
            <w:vAlign w:val="center"/>
          </w:tcPr>
          <w:p>
            <w:pPr>
              <w:pStyle w:val="TableContents"/>
              <w:bidi w:val="0"/>
              <w:spacing w:before="0" w:after="283"/>
              <w:jc w:val="left"/>
              <w:rPr/>
            </w:pPr>
            <w:r>
              <w:rPr/>
              <w:t xml:space="preserve">Buffalo Bills </w:t>
            </w:r>
          </w:p>
        </w:tc>
        <w:tc>
          <w:tcPr>
            <w:tcW w:w="985" w:type="dxa"/>
            <w:tcBorders/>
            <w:vAlign w:val="center"/>
          </w:tcPr>
          <w:p>
            <w:pPr>
              <w:pStyle w:val="TableContents"/>
              <w:bidi w:val="0"/>
              <w:spacing w:before="0" w:after="283"/>
              <w:jc w:val="left"/>
              <w:rPr/>
            </w:pPr>
            <w:r>
              <w:rPr/>
              <w:t xml:space="preserve">13 </w:t>
            </w:r>
          </w:p>
        </w:tc>
        <w:tc>
          <w:tcPr>
            <w:tcW w:w="1776" w:type="dxa"/>
            <w:tcBorders/>
            <w:vAlign w:val="center"/>
          </w:tcPr>
          <w:p>
            <w:pPr>
              <w:pStyle w:val="TableContents"/>
              <w:bidi w:val="0"/>
              <w:spacing w:before="0" w:after="283"/>
              <w:jc w:val="left"/>
              <w:rPr/>
            </w:pPr>
            <w:r>
              <w:rPr/>
              <w:t xml:space="preserve">St. Louis Cardinals </w:t>
            </w:r>
          </w:p>
        </w:tc>
        <w:tc>
          <w:tcPr>
            <w:tcW w:w="985" w:type="dxa"/>
            <w:tcBorders/>
            <w:vAlign w:val="center"/>
          </w:tcPr>
          <w:p>
            <w:pPr>
              <w:pStyle w:val="TableContents"/>
              <w:bidi w:val="0"/>
              <w:spacing w:before="0" w:after="283"/>
              <w:jc w:val="left"/>
              <w:rPr/>
            </w:pPr>
            <w:r>
              <w:rPr/>
              <w:t xml:space="preserve">21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 elokuuta 1975 </w:t>
            </w:r>
          </w:p>
        </w:tc>
        <w:tc>
          <w:tcPr>
            <w:tcW w:w="1690" w:type="dxa"/>
            <w:tcBorders/>
            <w:vAlign w:val="center"/>
          </w:tcPr>
          <w:p>
            <w:pPr>
              <w:pStyle w:val="TableContents"/>
              <w:bidi w:val="0"/>
              <w:spacing w:before="0" w:after="283"/>
              <w:jc w:val="left"/>
              <w:rPr/>
            </w:pPr>
            <w:r>
              <w:rPr/>
              <w:t xml:space="preserve">Washington Redskins </w:t>
            </w:r>
          </w:p>
        </w:tc>
        <w:tc>
          <w:tcPr>
            <w:tcW w:w="985" w:type="dxa"/>
            <w:tcBorders/>
            <w:vAlign w:val="center"/>
          </w:tcPr>
          <w:p>
            <w:pPr>
              <w:pStyle w:val="TableContents"/>
              <w:bidi w:val="0"/>
              <w:spacing w:before="0" w:after="283"/>
              <w:jc w:val="left"/>
              <w:rPr/>
            </w:pPr>
            <w:r>
              <w:rPr/>
              <w:t xml:space="preserve">17 </w:t>
            </w:r>
          </w:p>
        </w:tc>
        <w:tc>
          <w:tcPr>
            <w:tcW w:w="1776" w:type="dxa"/>
            <w:tcBorders/>
            <w:vAlign w:val="center"/>
          </w:tcPr>
          <w:p>
            <w:pPr>
              <w:pStyle w:val="TableContents"/>
              <w:bidi w:val="0"/>
              <w:spacing w:before="0" w:after="283"/>
              <w:jc w:val="left"/>
              <w:rPr/>
            </w:pPr>
            <w:r>
              <w:rPr/>
              <w:t xml:space="preserve">Cincinnati Bengals </w:t>
            </w:r>
          </w:p>
        </w:tc>
        <w:tc>
          <w:tcPr>
            <w:tcW w:w="985" w:type="dxa"/>
            <w:tcBorders/>
            <w:vAlign w:val="center"/>
          </w:tcPr>
          <w:p>
            <w:pPr>
              <w:pStyle w:val="TableContents"/>
              <w:bidi w:val="0"/>
              <w:spacing w:before="0" w:after="283"/>
              <w:jc w:val="left"/>
              <w:rPr/>
            </w:pPr>
            <w:r>
              <w:rPr/>
              <w:t xml:space="preserve">9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24. heinäkuuta 1976 </w:t>
            </w:r>
          </w:p>
        </w:tc>
        <w:tc>
          <w:tcPr>
            <w:tcW w:w="1690" w:type="dxa"/>
            <w:tcBorders/>
            <w:vAlign w:val="center"/>
          </w:tcPr>
          <w:p>
            <w:pPr>
              <w:pStyle w:val="TableContents"/>
              <w:bidi w:val="0"/>
              <w:spacing w:before="0" w:after="283"/>
              <w:jc w:val="left"/>
              <w:rPr/>
            </w:pPr>
            <w:r>
              <w:rPr/>
              <w:t xml:space="preserve">Denver Broncos </w:t>
            </w:r>
          </w:p>
        </w:tc>
        <w:tc>
          <w:tcPr>
            <w:tcW w:w="985" w:type="dxa"/>
            <w:tcBorders/>
            <w:vAlign w:val="center"/>
          </w:tcPr>
          <w:p>
            <w:pPr>
              <w:pStyle w:val="TableContents"/>
              <w:bidi w:val="0"/>
              <w:spacing w:before="0" w:after="283"/>
              <w:jc w:val="left"/>
              <w:rPr/>
            </w:pPr>
            <w:r>
              <w:rPr/>
              <w:t xml:space="preserve">10 </w:t>
            </w:r>
          </w:p>
        </w:tc>
        <w:tc>
          <w:tcPr>
            <w:tcW w:w="1776" w:type="dxa"/>
            <w:tcBorders/>
            <w:vAlign w:val="center"/>
          </w:tcPr>
          <w:p>
            <w:pPr>
              <w:pStyle w:val="TableContents"/>
              <w:bidi w:val="0"/>
              <w:spacing w:before="0" w:after="283"/>
              <w:jc w:val="left"/>
              <w:rPr/>
            </w:pPr>
            <w:r>
              <w:rPr/>
              <w:t xml:space="preserve">Detroit Lions </w:t>
            </w:r>
          </w:p>
        </w:tc>
        <w:tc>
          <w:tcPr>
            <w:tcW w:w="985" w:type="dxa"/>
            <w:tcBorders/>
            <w:vAlign w:val="center"/>
          </w:tcPr>
          <w:p>
            <w:pPr>
              <w:pStyle w:val="TableContents"/>
              <w:bidi w:val="0"/>
              <w:spacing w:before="0" w:after="283"/>
              <w:jc w:val="left"/>
              <w:rPr/>
            </w:pPr>
            <w:r>
              <w:rPr/>
              <w:t xml:space="preserve">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30. heinäkuuta 1977 </w:t>
            </w:r>
          </w:p>
        </w:tc>
        <w:tc>
          <w:tcPr>
            <w:tcW w:w="1690" w:type="dxa"/>
            <w:tcBorders/>
            <w:vAlign w:val="center"/>
          </w:tcPr>
          <w:p>
            <w:pPr>
              <w:pStyle w:val="TableContents"/>
              <w:bidi w:val="0"/>
              <w:spacing w:before="0" w:after="283"/>
              <w:jc w:val="left"/>
              <w:rPr/>
            </w:pPr>
            <w:r>
              <w:rPr/>
              <w:t xml:space="preserve">Chicago Bears </w:t>
            </w:r>
          </w:p>
        </w:tc>
        <w:tc>
          <w:tcPr>
            <w:tcW w:w="985" w:type="dxa"/>
            <w:tcBorders/>
            <w:vAlign w:val="center"/>
          </w:tcPr>
          <w:p>
            <w:pPr>
              <w:pStyle w:val="TableContents"/>
              <w:bidi w:val="0"/>
              <w:spacing w:before="0" w:after="283"/>
              <w:jc w:val="left"/>
              <w:rPr/>
            </w:pPr>
            <w:r>
              <w:rPr/>
              <w:t xml:space="preserve">20 </w:t>
            </w:r>
          </w:p>
        </w:tc>
        <w:tc>
          <w:tcPr>
            <w:tcW w:w="1776" w:type="dxa"/>
            <w:tcBorders/>
            <w:vAlign w:val="center"/>
          </w:tcPr>
          <w:p>
            <w:pPr>
              <w:pStyle w:val="TableContents"/>
              <w:bidi w:val="0"/>
              <w:spacing w:before="0" w:after="283"/>
              <w:jc w:val="left"/>
              <w:rPr/>
            </w:pPr>
            <w:r>
              <w:rPr/>
              <w:t xml:space="preserve">New York Jets </w:t>
            </w:r>
          </w:p>
        </w:tc>
        <w:tc>
          <w:tcPr>
            <w:tcW w:w="985" w:type="dxa"/>
            <w:tcBorders/>
            <w:vAlign w:val="center"/>
          </w:tcPr>
          <w:p>
            <w:pPr>
              <w:pStyle w:val="TableContents"/>
              <w:bidi w:val="0"/>
              <w:spacing w:before="0" w:after="283"/>
              <w:jc w:val="left"/>
              <w:rPr/>
            </w:pPr>
            <w:r>
              <w:rPr/>
              <w:t xml:space="preserve">6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29. heinäkuuta 1978 </w:t>
            </w:r>
          </w:p>
        </w:tc>
        <w:tc>
          <w:tcPr>
            <w:tcW w:w="1690" w:type="dxa"/>
            <w:tcBorders/>
            <w:vAlign w:val="center"/>
          </w:tcPr>
          <w:p>
            <w:pPr>
              <w:pStyle w:val="TableContents"/>
              <w:bidi w:val="0"/>
              <w:spacing w:before="0" w:after="283"/>
              <w:jc w:val="left"/>
              <w:rPr/>
            </w:pPr>
            <w:r>
              <w:rPr/>
              <w:t xml:space="preserve">Miami Dolphins </w:t>
            </w:r>
          </w:p>
        </w:tc>
        <w:tc>
          <w:tcPr>
            <w:tcW w:w="985"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Philadelphia Eagles </w:t>
            </w:r>
          </w:p>
        </w:tc>
        <w:tc>
          <w:tcPr>
            <w:tcW w:w="985" w:type="dxa"/>
            <w:tcBorders/>
            <w:vAlign w:val="center"/>
          </w:tcPr>
          <w:p>
            <w:pPr>
              <w:pStyle w:val="TableContents"/>
              <w:bidi w:val="0"/>
              <w:spacing w:before="0" w:after="283"/>
              <w:jc w:val="left"/>
              <w:rPr/>
            </w:pPr>
            <w:r>
              <w:rPr/>
              <w:t xml:space="preserve">17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28. heinäkuuta 1979 </w:t>
            </w:r>
          </w:p>
        </w:tc>
        <w:tc>
          <w:tcPr>
            <w:tcW w:w="1690" w:type="dxa"/>
            <w:tcBorders/>
            <w:vAlign w:val="center"/>
          </w:tcPr>
          <w:p>
            <w:pPr>
              <w:pStyle w:val="TableContents"/>
              <w:bidi w:val="0"/>
              <w:spacing w:before="0" w:after="283"/>
              <w:jc w:val="left"/>
              <w:rPr/>
            </w:pPr>
            <w:r>
              <w:rPr/>
              <w:t xml:space="preserve">Dallas Cowboys </w:t>
            </w:r>
          </w:p>
        </w:tc>
        <w:tc>
          <w:tcPr>
            <w:tcW w:w="985" w:type="dxa"/>
            <w:tcBorders/>
            <w:vAlign w:val="center"/>
          </w:tcPr>
          <w:p>
            <w:pPr>
              <w:pStyle w:val="TableContents"/>
              <w:bidi w:val="0"/>
              <w:spacing w:before="0" w:after="283"/>
              <w:jc w:val="left"/>
              <w:rPr/>
            </w:pPr>
            <w:r>
              <w:rPr/>
              <w:t xml:space="preserve">13 </w:t>
            </w:r>
          </w:p>
        </w:tc>
        <w:tc>
          <w:tcPr>
            <w:tcW w:w="1776" w:type="dxa"/>
            <w:tcBorders/>
            <w:vAlign w:val="center"/>
          </w:tcPr>
          <w:p>
            <w:pPr>
              <w:pStyle w:val="TableContents"/>
              <w:bidi w:val="0"/>
              <w:spacing w:before="0" w:after="283"/>
              <w:jc w:val="left"/>
              <w:rPr/>
            </w:pPr>
            <w:r>
              <w:rPr/>
              <w:t xml:space="preserve">Oakland Raiders </w:t>
            </w:r>
          </w:p>
        </w:tc>
        <w:tc>
          <w:tcPr>
            <w:tcW w:w="985" w:type="dxa"/>
            <w:tcBorders/>
            <w:vAlign w:val="center"/>
          </w:tcPr>
          <w:p>
            <w:pPr>
              <w:pStyle w:val="TableContents"/>
              <w:bidi w:val="0"/>
              <w:spacing w:before="0" w:after="283"/>
              <w:jc w:val="left"/>
              <w:rPr/>
            </w:pPr>
            <w:r>
              <w:rPr/>
              <w:t xml:space="preserve">20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 elokuuta 1980 </w:t>
            </w:r>
          </w:p>
        </w:tc>
        <w:tc>
          <w:tcPr>
            <w:tcW w:w="1690" w:type="dxa"/>
            <w:tcBorders/>
            <w:vAlign w:val="center"/>
          </w:tcPr>
          <w:p>
            <w:pPr>
              <w:pStyle w:val="TableContents"/>
              <w:bidi w:val="0"/>
              <w:spacing w:before="0" w:after="283"/>
              <w:jc w:val="left"/>
              <w:rPr/>
            </w:pPr>
            <w:r>
              <w:rPr/>
              <w:t xml:space="preserve">San Diego Chargers </w:t>
            </w:r>
          </w:p>
        </w:tc>
        <w:tc>
          <w:tcPr>
            <w:tcW w:w="985" w:type="dxa"/>
            <w:tcBorders/>
            <w:vAlign w:val="center"/>
          </w:tcPr>
          <w:p>
            <w:pPr>
              <w:pStyle w:val="TableContents"/>
              <w:bidi w:val="0"/>
              <w:spacing w:before="0" w:after="283"/>
              <w:jc w:val="left"/>
              <w:rPr/>
            </w:pPr>
            <w:r>
              <w:rPr/>
              <w:t xml:space="preserve">0 </w:t>
            </w:r>
          </w:p>
        </w:tc>
        <w:tc>
          <w:tcPr>
            <w:tcW w:w="1776" w:type="dxa"/>
            <w:tcBorders/>
            <w:vAlign w:val="center"/>
          </w:tcPr>
          <w:p>
            <w:pPr>
              <w:pStyle w:val="TableContents"/>
              <w:bidi w:val="0"/>
              <w:spacing w:before="0" w:after="283"/>
              <w:jc w:val="left"/>
              <w:rPr/>
            </w:pPr>
            <w:r>
              <w:rPr/>
              <w:t xml:space="preserve">Green Bay Packers </w:t>
            </w:r>
          </w:p>
        </w:tc>
        <w:tc>
          <w:tcPr>
            <w:tcW w:w="985" w:type="dxa"/>
            <w:tcBorders/>
            <w:vAlign w:val="center"/>
          </w:tcPr>
          <w:p>
            <w:pPr>
              <w:pStyle w:val="TableContents"/>
              <w:bidi w:val="0"/>
              <w:spacing w:before="0" w:after="283"/>
              <w:jc w:val="left"/>
              <w:rPr/>
            </w:pPr>
            <w:r>
              <w:rPr/>
              <w:t xml:space="preserve">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1. elokuuta 1981 </w:t>
            </w:r>
          </w:p>
        </w:tc>
        <w:tc>
          <w:tcPr>
            <w:tcW w:w="1690" w:type="dxa"/>
            <w:tcBorders/>
            <w:vAlign w:val="center"/>
          </w:tcPr>
          <w:p>
            <w:pPr>
              <w:pStyle w:val="TableContents"/>
              <w:bidi w:val="0"/>
              <w:spacing w:before="0" w:after="283"/>
              <w:jc w:val="left"/>
              <w:rPr/>
            </w:pPr>
            <w:r>
              <w:rPr/>
              <w:t xml:space="preserve">Atlanta Falcons </w:t>
            </w:r>
          </w:p>
        </w:tc>
        <w:tc>
          <w:tcPr>
            <w:tcW w:w="985" w:type="dxa"/>
            <w:tcBorders/>
            <w:vAlign w:val="center"/>
          </w:tcPr>
          <w:p>
            <w:pPr>
              <w:pStyle w:val="TableContents"/>
              <w:bidi w:val="0"/>
              <w:spacing w:before="0" w:after="283"/>
              <w:jc w:val="left"/>
              <w:rPr/>
            </w:pPr>
            <w:r>
              <w:rPr/>
              <w:t xml:space="preserve">10 </w:t>
            </w:r>
          </w:p>
        </w:tc>
        <w:tc>
          <w:tcPr>
            <w:tcW w:w="1776" w:type="dxa"/>
            <w:tcBorders/>
            <w:vAlign w:val="center"/>
          </w:tcPr>
          <w:p>
            <w:pPr>
              <w:pStyle w:val="TableContents"/>
              <w:bidi w:val="0"/>
              <w:spacing w:before="0" w:after="283"/>
              <w:jc w:val="left"/>
              <w:rPr/>
            </w:pPr>
            <w:r>
              <w:rPr/>
              <w:t xml:space="preserve">Cleveland Browns </w:t>
            </w:r>
          </w:p>
        </w:tc>
        <w:tc>
          <w:tcPr>
            <w:tcW w:w="985" w:type="dxa"/>
            <w:tcBorders/>
            <w:vAlign w:val="center"/>
          </w:tcPr>
          <w:p>
            <w:pPr>
              <w:pStyle w:val="TableContents"/>
              <w:bidi w:val="0"/>
              <w:spacing w:before="0" w:after="283"/>
              <w:jc w:val="left"/>
              <w:rPr/>
            </w:pPr>
            <w:r>
              <w:rPr/>
              <w:t xml:space="preserve">24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7. elokuuta 1982 </w:t>
            </w:r>
          </w:p>
        </w:tc>
        <w:tc>
          <w:tcPr>
            <w:tcW w:w="1690" w:type="dxa"/>
            <w:tcBorders/>
            <w:vAlign w:val="center"/>
          </w:tcPr>
          <w:p>
            <w:pPr>
              <w:pStyle w:val="TableContents"/>
              <w:bidi w:val="0"/>
              <w:spacing w:before="0" w:after="283"/>
              <w:jc w:val="left"/>
              <w:rPr/>
            </w:pPr>
            <w:r>
              <w:rPr/>
              <w:t xml:space="preserve">Baltimore Colts </w:t>
            </w:r>
          </w:p>
        </w:tc>
        <w:tc>
          <w:tcPr>
            <w:tcW w:w="985" w:type="dxa"/>
            <w:tcBorders/>
            <w:vAlign w:val="center"/>
          </w:tcPr>
          <w:p>
            <w:pPr>
              <w:pStyle w:val="TableContents"/>
              <w:bidi w:val="0"/>
              <w:spacing w:before="0" w:after="283"/>
              <w:jc w:val="left"/>
              <w:rPr/>
            </w:pPr>
            <w:r>
              <w:rPr/>
              <w:t xml:space="preserve">14 </w:t>
            </w:r>
          </w:p>
        </w:tc>
        <w:tc>
          <w:tcPr>
            <w:tcW w:w="1776" w:type="dxa"/>
            <w:tcBorders/>
            <w:vAlign w:val="center"/>
          </w:tcPr>
          <w:p>
            <w:pPr>
              <w:pStyle w:val="TableContents"/>
              <w:bidi w:val="0"/>
              <w:spacing w:before="0" w:after="283"/>
              <w:jc w:val="left"/>
              <w:rPr/>
            </w:pPr>
            <w:r>
              <w:rPr/>
              <w:t xml:space="preserve">Minnesota Vikings </w:t>
            </w:r>
          </w:p>
        </w:tc>
        <w:tc>
          <w:tcPr>
            <w:tcW w:w="985" w:type="dxa"/>
            <w:tcBorders/>
            <w:vAlign w:val="center"/>
          </w:tcPr>
          <w:p>
            <w:pPr>
              <w:pStyle w:val="TableContents"/>
              <w:bidi w:val="0"/>
              <w:spacing w:before="0" w:after="283"/>
              <w:jc w:val="left"/>
              <w:rPr/>
            </w:pPr>
            <w:r>
              <w:rPr/>
              <w:t xml:space="preserve">30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30. heinäkuuta 1983 </w:t>
            </w:r>
          </w:p>
        </w:tc>
        <w:tc>
          <w:tcPr>
            <w:tcW w:w="1690" w:type="dxa"/>
            <w:tcBorders/>
            <w:vAlign w:val="center"/>
          </w:tcPr>
          <w:p>
            <w:pPr>
              <w:pStyle w:val="TableContents"/>
              <w:bidi w:val="0"/>
              <w:spacing w:before="0" w:after="283"/>
              <w:jc w:val="left"/>
              <w:rPr/>
            </w:pPr>
            <w:r>
              <w:rPr/>
              <w:t xml:space="preserve">New Orleans Saints </w:t>
            </w:r>
          </w:p>
        </w:tc>
        <w:tc>
          <w:tcPr>
            <w:tcW w:w="985" w:type="dxa"/>
            <w:tcBorders/>
            <w:vAlign w:val="center"/>
          </w:tcPr>
          <w:p>
            <w:pPr>
              <w:pStyle w:val="TableContents"/>
              <w:bidi w:val="0"/>
              <w:spacing w:before="0" w:after="283"/>
              <w:jc w:val="left"/>
              <w:rPr/>
            </w:pPr>
            <w:r>
              <w:rPr/>
              <w:t xml:space="preserve">14 </w:t>
            </w:r>
          </w:p>
        </w:tc>
        <w:tc>
          <w:tcPr>
            <w:tcW w:w="1776" w:type="dxa"/>
            <w:tcBorders/>
            <w:vAlign w:val="center"/>
          </w:tcPr>
          <w:p>
            <w:pPr>
              <w:pStyle w:val="TableContents"/>
              <w:bidi w:val="0"/>
              <w:spacing w:before="0" w:after="283"/>
              <w:jc w:val="left"/>
              <w:rPr/>
            </w:pPr>
            <w:r>
              <w:rPr/>
              <w:t xml:space="preserve">Pittsburgh Steelers </w:t>
            </w:r>
          </w:p>
        </w:tc>
        <w:tc>
          <w:tcPr>
            <w:tcW w:w="985" w:type="dxa"/>
            <w:tcBorders/>
            <w:vAlign w:val="center"/>
          </w:tcPr>
          <w:p>
            <w:pPr>
              <w:pStyle w:val="TableContents"/>
              <w:bidi w:val="0"/>
              <w:spacing w:before="0" w:after="283"/>
              <w:jc w:val="left"/>
              <w:rPr/>
            </w:pPr>
            <w:r>
              <w:rPr/>
              <w:t xml:space="preserve">27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28. heinäkuuta 1984 </w:t>
            </w:r>
          </w:p>
        </w:tc>
        <w:tc>
          <w:tcPr>
            <w:tcW w:w="1690" w:type="dxa"/>
            <w:tcBorders/>
            <w:vAlign w:val="center"/>
          </w:tcPr>
          <w:p>
            <w:pPr>
              <w:pStyle w:val="TableContents"/>
              <w:bidi w:val="0"/>
              <w:spacing w:before="0" w:after="283"/>
              <w:jc w:val="left"/>
              <w:rPr/>
            </w:pPr>
            <w:r>
              <w:rPr/>
              <w:t xml:space="preserve">Seattle Seahawks </w:t>
            </w:r>
          </w:p>
        </w:tc>
        <w:tc>
          <w:tcPr>
            <w:tcW w:w="985" w:type="dxa"/>
            <w:tcBorders/>
            <w:vAlign w:val="center"/>
          </w:tcPr>
          <w:p>
            <w:pPr>
              <w:pStyle w:val="TableContents"/>
              <w:bidi w:val="0"/>
              <w:spacing w:before="0" w:after="283"/>
              <w:jc w:val="left"/>
              <w:rPr/>
            </w:pPr>
            <w:r>
              <w:rPr/>
              <w:t xml:space="preserve">38 </w:t>
            </w:r>
          </w:p>
        </w:tc>
        <w:tc>
          <w:tcPr>
            <w:tcW w:w="1776" w:type="dxa"/>
            <w:tcBorders/>
            <w:vAlign w:val="center"/>
          </w:tcPr>
          <w:p>
            <w:pPr>
              <w:pStyle w:val="TableContents"/>
              <w:bidi w:val="0"/>
              <w:spacing w:before="0" w:after="283"/>
              <w:jc w:val="left"/>
              <w:rPr/>
            </w:pPr>
            <w:r>
              <w:rPr/>
              <w:t xml:space="preserve">Tampa Bay Buccaneers </w:t>
            </w:r>
          </w:p>
        </w:tc>
        <w:tc>
          <w:tcPr>
            <w:tcW w:w="985" w:type="dxa"/>
            <w:tcBorders/>
            <w:vAlign w:val="center"/>
          </w:tcPr>
          <w:p>
            <w:pPr>
              <w:pStyle w:val="TableContents"/>
              <w:bidi w:val="0"/>
              <w:spacing w:before="0" w:after="283"/>
              <w:jc w:val="left"/>
              <w:rPr/>
            </w:pPr>
            <w:r>
              <w:rPr/>
              <w:t xml:space="preserve">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3. elokuuta 1985 </w:t>
            </w:r>
          </w:p>
        </w:tc>
        <w:tc>
          <w:tcPr>
            <w:tcW w:w="1690" w:type="dxa"/>
            <w:tcBorders/>
            <w:vAlign w:val="center"/>
          </w:tcPr>
          <w:p>
            <w:pPr>
              <w:pStyle w:val="TableContents"/>
              <w:bidi w:val="0"/>
              <w:spacing w:before="0" w:after="283"/>
              <w:jc w:val="left"/>
              <w:rPr/>
            </w:pPr>
            <w:r>
              <w:rPr/>
              <w:t xml:space="preserve">New York Giants </w:t>
            </w:r>
          </w:p>
        </w:tc>
        <w:tc>
          <w:tcPr>
            <w:tcW w:w="985" w:type="dxa"/>
            <w:tcBorders/>
            <w:vAlign w:val="center"/>
          </w:tcPr>
          <w:p>
            <w:pPr>
              <w:pStyle w:val="TableContents"/>
              <w:bidi w:val="0"/>
              <w:spacing w:before="0" w:after="283"/>
              <w:jc w:val="left"/>
              <w:rPr/>
            </w:pPr>
            <w:r>
              <w:rPr/>
              <w:t xml:space="preserve">21 </w:t>
            </w:r>
          </w:p>
        </w:tc>
        <w:tc>
          <w:tcPr>
            <w:tcW w:w="1776" w:type="dxa"/>
            <w:tcBorders/>
            <w:vAlign w:val="center"/>
          </w:tcPr>
          <w:p>
            <w:pPr>
              <w:pStyle w:val="TableContents"/>
              <w:bidi w:val="0"/>
              <w:spacing w:before="0" w:after="283"/>
              <w:jc w:val="left"/>
              <w:rPr/>
            </w:pPr>
            <w:r>
              <w:rPr/>
              <w:t xml:space="preserve">Houston Oilers </w:t>
            </w:r>
          </w:p>
        </w:tc>
        <w:tc>
          <w:tcPr>
            <w:tcW w:w="985" w:type="dxa"/>
            <w:tcBorders/>
            <w:vAlign w:val="center"/>
          </w:tcPr>
          <w:p>
            <w:pPr>
              <w:pStyle w:val="TableContents"/>
              <w:bidi w:val="0"/>
              <w:spacing w:before="0" w:after="283"/>
              <w:jc w:val="left"/>
              <w:rPr/>
            </w:pPr>
            <w:r>
              <w:rPr/>
              <w:t xml:space="preserve">20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 elokuuta 1986 </w:t>
            </w:r>
          </w:p>
        </w:tc>
        <w:tc>
          <w:tcPr>
            <w:tcW w:w="1690" w:type="dxa"/>
            <w:tcBorders/>
            <w:vAlign w:val="center"/>
          </w:tcPr>
          <w:p>
            <w:pPr>
              <w:pStyle w:val="TableContents"/>
              <w:bidi w:val="0"/>
              <w:spacing w:before="0" w:after="283"/>
              <w:jc w:val="left"/>
              <w:rPr/>
            </w:pPr>
            <w:r>
              <w:rPr/>
              <w:t xml:space="preserve">New England Patriots </w:t>
            </w:r>
          </w:p>
        </w:tc>
        <w:tc>
          <w:tcPr>
            <w:tcW w:w="985" w:type="dxa"/>
            <w:tcBorders/>
            <w:vAlign w:val="center"/>
          </w:tcPr>
          <w:p>
            <w:pPr>
              <w:pStyle w:val="TableContents"/>
              <w:bidi w:val="0"/>
              <w:spacing w:before="0" w:after="283"/>
              <w:jc w:val="left"/>
              <w:rPr/>
            </w:pPr>
            <w:r>
              <w:rPr/>
              <w:t xml:space="preserve">21 </w:t>
            </w:r>
          </w:p>
        </w:tc>
        <w:tc>
          <w:tcPr>
            <w:tcW w:w="1776" w:type="dxa"/>
            <w:tcBorders/>
            <w:vAlign w:val="center"/>
          </w:tcPr>
          <w:p>
            <w:pPr>
              <w:pStyle w:val="TableContents"/>
              <w:bidi w:val="0"/>
              <w:spacing w:before="0" w:after="283"/>
              <w:jc w:val="left"/>
              <w:rPr/>
            </w:pPr>
            <w:r>
              <w:rPr/>
              <w:t xml:space="preserve">St. Louis Cardinals </w:t>
            </w:r>
          </w:p>
        </w:tc>
        <w:tc>
          <w:tcPr>
            <w:tcW w:w="985" w:type="dxa"/>
            <w:tcBorders/>
            <w:vAlign w:val="center"/>
          </w:tcPr>
          <w:p>
            <w:pPr>
              <w:pStyle w:val="TableContents"/>
              <w:bidi w:val="0"/>
              <w:spacing w:before="0" w:after="283"/>
              <w:jc w:val="left"/>
              <w:rPr/>
            </w:pPr>
            <w:r>
              <w:rPr/>
              <w:t xml:space="preserve">16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8. elokuuta 1987 </w:t>
            </w:r>
          </w:p>
        </w:tc>
        <w:tc>
          <w:tcPr>
            <w:tcW w:w="1690" w:type="dxa"/>
            <w:tcBorders/>
            <w:vAlign w:val="center"/>
          </w:tcPr>
          <w:p>
            <w:pPr>
              <w:pStyle w:val="TableContents"/>
              <w:bidi w:val="0"/>
              <w:spacing w:before="0" w:after="283"/>
              <w:jc w:val="left"/>
              <w:rPr/>
            </w:pPr>
            <w:r>
              <w:rPr/>
              <w:t xml:space="preserve">San Francisco 49ers </w:t>
            </w:r>
          </w:p>
        </w:tc>
        <w:tc>
          <w:tcPr>
            <w:tcW w:w="985" w:type="dxa"/>
            <w:tcBorders/>
            <w:vAlign w:val="center"/>
          </w:tcPr>
          <w:p>
            <w:pPr>
              <w:pStyle w:val="TableContents"/>
              <w:bidi w:val="0"/>
              <w:spacing w:before="0" w:after="283"/>
              <w:jc w:val="left"/>
              <w:rPr/>
            </w:pPr>
            <w:r>
              <w:rPr/>
              <w:t xml:space="preserve">20 </w:t>
            </w:r>
          </w:p>
        </w:tc>
        <w:tc>
          <w:tcPr>
            <w:tcW w:w="1776" w:type="dxa"/>
            <w:tcBorders/>
            <w:vAlign w:val="center"/>
          </w:tcPr>
          <w:p>
            <w:pPr>
              <w:pStyle w:val="TableContents"/>
              <w:bidi w:val="0"/>
              <w:spacing w:before="0" w:after="283"/>
              <w:jc w:val="left"/>
              <w:rPr/>
            </w:pPr>
            <w:r>
              <w:rPr/>
              <w:t xml:space="preserve">Kansas City Chiefs </w:t>
            </w:r>
          </w:p>
        </w:tc>
        <w:tc>
          <w:tcPr>
            <w:tcW w:w="985" w:type="dxa"/>
            <w:tcBorders/>
            <w:vAlign w:val="center"/>
          </w:tcPr>
          <w:p>
            <w:pPr>
              <w:pStyle w:val="TableContents"/>
              <w:bidi w:val="0"/>
              <w:spacing w:before="0" w:after="283"/>
              <w:jc w:val="left"/>
              <w:rPr/>
            </w:pPr>
            <w:r>
              <w:rPr/>
              <w:t xml:space="preserve">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30. heinäkuuta 1988 </w:t>
            </w:r>
          </w:p>
        </w:tc>
        <w:tc>
          <w:tcPr>
            <w:tcW w:w="1690" w:type="dxa"/>
            <w:tcBorders/>
            <w:vAlign w:val="center"/>
          </w:tcPr>
          <w:p>
            <w:pPr>
              <w:pStyle w:val="TableContents"/>
              <w:bidi w:val="0"/>
              <w:spacing w:before="0" w:after="283"/>
              <w:jc w:val="left"/>
              <w:rPr/>
            </w:pPr>
            <w:r>
              <w:rPr/>
              <w:t xml:space="preserve">Cincinnati Bengals </w:t>
            </w:r>
          </w:p>
        </w:tc>
        <w:tc>
          <w:tcPr>
            <w:tcW w:w="985" w:type="dxa"/>
            <w:tcBorders/>
            <w:vAlign w:val="center"/>
          </w:tcPr>
          <w:p>
            <w:pPr>
              <w:pStyle w:val="TableContents"/>
              <w:bidi w:val="0"/>
              <w:spacing w:before="0" w:after="283"/>
              <w:jc w:val="left"/>
              <w:rPr/>
            </w:pPr>
            <w:r>
              <w:rPr/>
              <w:t xml:space="preserve">14 </w:t>
            </w:r>
          </w:p>
        </w:tc>
        <w:tc>
          <w:tcPr>
            <w:tcW w:w="1776" w:type="dxa"/>
            <w:tcBorders/>
            <w:vAlign w:val="center"/>
          </w:tcPr>
          <w:p>
            <w:pPr>
              <w:pStyle w:val="TableContents"/>
              <w:bidi w:val="0"/>
              <w:spacing w:before="0" w:after="283"/>
              <w:jc w:val="left"/>
              <w:rPr/>
            </w:pPr>
            <w:r>
              <w:rPr/>
              <w:t xml:space="preserve">Los Angeles Rams </w:t>
            </w:r>
          </w:p>
        </w:tc>
        <w:tc>
          <w:tcPr>
            <w:tcW w:w="985" w:type="dxa"/>
            <w:tcBorders/>
            <w:vAlign w:val="center"/>
          </w:tcPr>
          <w:p>
            <w:pPr>
              <w:pStyle w:val="TableContents"/>
              <w:bidi w:val="0"/>
              <w:spacing w:before="0" w:after="283"/>
              <w:jc w:val="left"/>
              <w:rPr/>
            </w:pPr>
            <w:r>
              <w:rPr/>
              <w:t xml:space="preserve">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5. elokuuta 1989 </w:t>
            </w:r>
          </w:p>
        </w:tc>
        <w:tc>
          <w:tcPr>
            <w:tcW w:w="1690" w:type="dxa"/>
            <w:tcBorders/>
            <w:vAlign w:val="center"/>
          </w:tcPr>
          <w:p>
            <w:pPr>
              <w:pStyle w:val="TableContents"/>
              <w:bidi w:val="0"/>
              <w:spacing w:before="0" w:after="283"/>
              <w:jc w:val="left"/>
              <w:rPr/>
            </w:pPr>
            <w:r>
              <w:rPr/>
              <w:t xml:space="preserve">Washington Redskins </w:t>
            </w:r>
          </w:p>
        </w:tc>
        <w:tc>
          <w:tcPr>
            <w:tcW w:w="985" w:type="dxa"/>
            <w:tcBorders/>
            <w:vAlign w:val="center"/>
          </w:tcPr>
          <w:p>
            <w:pPr>
              <w:pStyle w:val="TableContents"/>
              <w:bidi w:val="0"/>
              <w:spacing w:before="0" w:after="283"/>
              <w:jc w:val="left"/>
              <w:rPr/>
            </w:pPr>
            <w:r>
              <w:rPr/>
              <w:t xml:space="preserve">31 </w:t>
            </w:r>
          </w:p>
        </w:tc>
        <w:tc>
          <w:tcPr>
            <w:tcW w:w="1776" w:type="dxa"/>
            <w:tcBorders/>
            <w:vAlign w:val="center"/>
          </w:tcPr>
          <w:p>
            <w:pPr>
              <w:pStyle w:val="TableContents"/>
              <w:bidi w:val="0"/>
              <w:spacing w:before="0" w:after="283"/>
              <w:jc w:val="left"/>
              <w:rPr/>
            </w:pPr>
            <w:r>
              <w:rPr/>
              <w:t xml:space="preserve">Buffalo Bills </w:t>
            </w:r>
          </w:p>
        </w:tc>
        <w:tc>
          <w:tcPr>
            <w:tcW w:w="985" w:type="dxa"/>
            <w:tcBorders/>
            <w:vAlign w:val="center"/>
          </w:tcPr>
          <w:p>
            <w:pPr>
              <w:pStyle w:val="TableContents"/>
              <w:bidi w:val="0"/>
              <w:spacing w:before="0" w:after="283"/>
              <w:jc w:val="left"/>
              <w:rPr/>
            </w:pPr>
            <w:r>
              <w:rPr/>
              <w:t xml:space="preserve">6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4. elokuuta 1990 </w:t>
            </w:r>
          </w:p>
        </w:tc>
        <w:tc>
          <w:tcPr>
            <w:tcW w:w="1690" w:type="dxa"/>
            <w:tcBorders/>
            <w:vAlign w:val="center"/>
          </w:tcPr>
          <w:p>
            <w:pPr>
              <w:pStyle w:val="TableContents"/>
              <w:bidi w:val="0"/>
              <w:spacing w:before="0" w:after="283"/>
              <w:jc w:val="left"/>
              <w:rPr/>
            </w:pPr>
            <w:r>
              <w:rPr/>
              <w:t xml:space="preserve">Cleveland Browns </w:t>
            </w:r>
          </w:p>
        </w:tc>
        <w:tc>
          <w:tcPr>
            <w:tcW w:w="985" w:type="dxa"/>
            <w:tcBorders/>
            <w:vAlign w:val="center"/>
          </w:tcPr>
          <w:p>
            <w:pPr>
              <w:pStyle w:val="TableContents"/>
              <w:bidi w:val="0"/>
              <w:spacing w:before="0" w:after="283"/>
              <w:jc w:val="left"/>
              <w:rPr/>
            </w:pPr>
            <w:r>
              <w:rPr/>
              <w:t xml:space="preserve">0 </w:t>
            </w:r>
          </w:p>
        </w:tc>
        <w:tc>
          <w:tcPr>
            <w:tcW w:w="1776" w:type="dxa"/>
            <w:tcBorders/>
            <w:vAlign w:val="center"/>
          </w:tcPr>
          <w:p>
            <w:pPr>
              <w:pStyle w:val="TableContents"/>
              <w:bidi w:val="0"/>
              <w:spacing w:before="0" w:after="283"/>
              <w:jc w:val="left"/>
              <w:rPr/>
            </w:pPr>
            <w:r>
              <w:rPr/>
              <w:t xml:space="preserve">Chicago Bears </w:t>
            </w:r>
          </w:p>
        </w:tc>
        <w:tc>
          <w:tcPr>
            <w:tcW w:w="985" w:type="dxa"/>
            <w:tcBorders/>
            <w:vAlign w:val="center"/>
          </w:tcPr>
          <w:p>
            <w:pPr>
              <w:pStyle w:val="TableContents"/>
              <w:bidi w:val="0"/>
              <w:spacing w:before="0" w:after="283"/>
              <w:jc w:val="left"/>
              <w:rPr/>
            </w:pPr>
            <w:r>
              <w:rPr/>
              <w:t xml:space="preserve">13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27. heinäkuuta 1991 </w:t>
            </w:r>
          </w:p>
        </w:tc>
        <w:tc>
          <w:tcPr>
            <w:tcW w:w="1690" w:type="dxa"/>
            <w:tcBorders/>
            <w:vAlign w:val="center"/>
          </w:tcPr>
          <w:p>
            <w:pPr>
              <w:pStyle w:val="TableContents"/>
              <w:bidi w:val="0"/>
              <w:spacing w:before="0" w:after="283"/>
              <w:jc w:val="left"/>
              <w:rPr/>
            </w:pPr>
            <w:r>
              <w:rPr/>
              <w:t xml:space="preserve">Detroit Lions </w:t>
            </w:r>
          </w:p>
        </w:tc>
        <w:tc>
          <w:tcPr>
            <w:tcW w:w="985" w:type="dxa"/>
            <w:tcBorders/>
            <w:vAlign w:val="center"/>
          </w:tcPr>
          <w:p>
            <w:pPr>
              <w:pStyle w:val="TableContents"/>
              <w:bidi w:val="0"/>
              <w:spacing w:before="0" w:after="283"/>
              <w:jc w:val="left"/>
              <w:rPr/>
            </w:pPr>
            <w:r>
              <w:rPr/>
              <w:t xml:space="preserve">14 </w:t>
            </w:r>
          </w:p>
        </w:tc>
        <w:tc>
          <w:tcPr>
            <w:tcW w:w="1776" w:type="dxa"/>
            <w:tcBorders/>
            <w:vAlign w:val="center"/>
          </w:tcPr>
          <w:p>
            <w:pPr>
              <w:pStyle w:val="TableContents"/>
              <w:bidi w:val="0"/>
              <w:spacing w:before="0" w:after="283"/>
              <w:jc w:val="left"/>
              <w:rPr/>
            </w:pPr>
            <w:r>
              <w:rPr/>
              <w:t xml:space="preserve">Denver Broncos </w:t>
            </w:r>
          </w:p>
        </w:tc>
        <w:tc>
          <w:tcPr>
            <w:tcW w:w="985" w:type="dxa"/>
            <w:tcBorders/>
            <w:vAlign w:val="center"/>
          </w:tcPr>
          <w:p>
            <w:pPr>
              <w:pStyle w:val="TableContents"/>
              <w:bidi w:val="0"/>
              <w:spacing w:before="0" w:after="283"/>
              <w:jc w:val="left"/>
              <w:rPr>
                <w:sz w:val="4"/>
                <w:szCs w:val="4"/>
              </w:rPr>
            </w:pPr>
            <w:r>
              <w:rPr>
                <w:sz w:val="4"/>
                <w:szCs w:val="4"/>
              </w:rPr>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1. elokuuta 1992 </w:t>
            </w:r>
          </w:p>
        </w:tc>
        <w:tc>
          <w:tcPr>
            <w:tcW w:w="1690" w:type="dxa"/>
            <w:tcBorders/>
            <w:vAlign w:val="center"/>
          </w:tcPr>
          <w:p>
            <w:pPr>
              <w:pStyle w:val="TableContents"/>
              <w:bidi w:val="0"/>
              <w:spacing w:before="0" w:after="283"/>
              <w:jc w:val="left"/>
              <w:rPr/>
            </w:pPr>
            <w:r>
              <w:rPr/>
              <w:t xml:space="preserve">New York Jets </w:t>
            </w:r>
          </w:p>
        </w:tc>
        <w:tc>
          <w:tcPr>
            <w:tcW w:w="985" w:type="dxa"/>
            <w:tcBorders/>
            <w:vAlign w:val="center"/>
          </w:tcPr>
          <w:p>
            <w:pPr>
              <w:pStyle w:val="TableContents"/>
              <w:bidi w:val="0"/>
              <w:spacing w:before="0" w:after="283"/>
              <w:jc w:val="left"/>
              <w:rPr/>
            </w:pPr>
            <w:r>
              <w:rPr/>
              <w:t xml:space="preserve">41 </w:t>
            </w:r>
          </w:p>
        </w:tc>
        <w:tc>
          <w:tcPr>
            <w:tcW w:w="1776" w:type="dxa"/>
            <w:tcBorders/>
            <w:vAlign w:val="center"/>
          </w:tcPr>
          <w:p>
            <w:pPr>
              <w:pStyle w:val="TableContents"/>
              <w:bidi w:val="0"/>
              <w:spacing w:before="0" w:after="283"/>
              <w:jc w:val="left"/>
              <w:rPr/>
            </w:pPr>
            <w:r>
              <w:rPr/>
              <w:t xml:space="preserve">Philadelphia Eagles </w:t>
            </w:r>
          </w:p>
        </w:tc>
        <w:tc>
          <w:tcPr>
            <w:tcW w:w="985" w:type="dxa"/>
            <w:tcBorders/>
            <w:vAlign w:val="center"/>
          </w:tcPr>
          <w:p>
            <w:pPr>
              <w:pStyle w:val="TableContents"/>
              <w:bidi w:val="0"/>
              <w:spacing w:before="0" w:after="283"/>
              <w:jc w:val="left"/>
              <w:rPr/>
            </w:pPr>
            <w:r>
              <w:rPr/>
              <w:t xml:space="preserve">14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31. heinäkuuta 1993 </w:t>
            </w:r>
          </w:p>
        </w:tc>
        <w:tc>
          <w:tcPr>
            <w:tcW w:w="1690" w:type="dxa"/>
            <w:tcBorders/>
            <w:vAlign w:val="center"/>
          </w:tcPr>
          <w:p>
            <w:pPr>
              <w:pStyle w:val="TableContents"/>
              <w:bidi w:val="0"/>
              <w:spacing w:before="0" w:after="283"/>
              <w:jc w:val="left"/>
              <w:rPr/>
            </w:pPr>
            <w:r>
              <w:rPr/>
              <w:t xml:space="preserve">Green Bay Packers </w:t>
            </w:r>
          </w:p>
        </w:tc>
        <w:tc>
          <w:tcPr>
            <w:tcW w:w="985"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Los Angeles Raiders </w:t>
            </w:r>
          </w:p>
        </w:tc>
        <w:tc>
          <w:tcPr>
            <w:tcW w:w="985" w:type="dxa"/>
            <w:tcBorders/>
            <w:vAlign w:val="center"/>
          </w:tcPr>
          <w:p>
            <w:pPr>
              <w:pStyle w:val="TableContents"/>
              <w:bidi w:val="0"/>
              <w:spacing w:before="0" w:after="283"/>
              <w:jc w:val="left"/>
              <w:rPr/>
            </w:pPr>
            <w:r>
              <w:rPr/>
              <w:t xml:space="preserve">19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30. heinäkuuta 1994 </w:t>
            </w:r>
          </w:p>
        </w:tc>
        <w:tc>
          <w:tcPr>
            <w:tcW w:w="1690" w:type="dxa"/>
            <w:tcBorders/>
            <w:vAlign w:val="center"/>
          </w:tcPr>
          <w:p>
            <w:pPr>
              <w:pStyle w:val="TableContents"/>
              <w:bidi w:val="0"/>
              <w:spacing w:before="0" w:after="283"/>
              <w:jc w:val="left"/>
              <w:rPr/>
            </w:pPr>
            <w:r>
              <w:rPr/>
              <w:t xml:space="preserve">San Diego Chargers </w:t>
            </w:r>
          </w:p>
        </w:tc>
        <w:tc>
          <w:tcPr>
            <w:tcW w:w="985" w:type="dxa"/>
            <w:tcBorders/>
            <w:vAlign w:val="center"/>
          </w:tcPr>
          <w:p>
            <w:pPr>
              <w:pStyle w:val="TableContents"/>
              <w:bidi w:val="0"/>
              <w:spacing w:before="0" w:after="283"/>
              <w:jc w:val="left"/>
              <w:rPr/>
            </w:pPr>
            <w:r>
              <w:rPr/>
              <w:t xml:space="preserve">17 </w:t>
            </w:r>
          </w:p>
        </w:tc>
        <w:tc>
          <w:tcPr>
            <w:tcW w:w="1776" w:type="dxa"/>
            <w:tcBorders/>
            <w:vAlign w:val="center"/>
          </w:tcPr>
          <w:p>
            <w:pPr>
              <w:pStyle w:val="TableContents"/>
              <w:bidi w:val="0"/>
              <w:spacing w:before="0" w:after="283"/>
              <w:jc w:val="left"/>
              <w:rPr/>
            </w:pPr>
            <w:r>
              <w:rPr/>
              <w:t xml:space="preserve">Atlanta Falcons </w:t>
            </w:r>
          </w:p>
        </w:tc>
        <w:tc>
          <w:tcPr>
            <w:tcW w:w="985" w:type="dxa"/>
            <w:tcBorders/>
            <w:vAlign w:val="center"/>
          </w:tcPr>
          <w:p>
            <w:pPr>
              <w:pStyle w:val="TableContents"/>
              <w:bidi w:val="0"/>
              <w:spacing w:before="0" w:after="283"/>
              <w:jc w:val="left"/>
              <w:rPr/>
            </w:pPr>
            <w:r>
              <w:rPr/>
              <w:t xml:space="preserve">21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29. heinäkuuta 1995 </w:t>
            </w:r>
          </w:p>
        </w:tc>
        <w:tc>
          <w:tcPr>
            <w:tcW w:w="1690" w:type="dxa"/>
            <w:tcBorders/>
            <w:vAlign w:val="center"/>
          </w:tcPr>
          <w:p>
            <w:pPr>
              <w:pStyle w:val="TableContents"/>
              <w:bidi w:val="0"/>
              <w:spacing w:before="0" w:after="283"/>
              <w:jc w:val="left"/>
              <w:rPr/>
            </w:pPr>
            <w:r>
              <w:rPr/>
              <w:t xml:space="preserve">Carolina Panthers </w:t>
            </w:r>
          </w:p>
        </w:tc>
        <w:tc>
          <w:tcPr>
            <w:tcW w:w="985" w:type="dxa"/>
            <w:tcBorders/>
            <w:vAlign w:val="center"/>
          </w:tcPr>
          <w:p>
            <w:pPr>
              <w:pStyle w:val="TableContents"/>
              <w:bidi w:val="0"/>
              <w:spacing w:before="0" w:after="283"/>
              <w:jc w:val="left"/>
              <w:rPr/>
            </w:pPr>
            <w:r>
              <w:rPr/>
              <w:t xml:space="preserve">20 </w:t>
            </w:r>
          </w:p>
        </w:tc>
        <w:tc>
          <w:tcPr>
            <w:tcW w:w="1776" w:type="dxa"/>
            <w:tcBorders/>
            <w:vAlign w:val="center"/>
          </w:tcPr>
          <w:p>
            <w:pPr>
              <w:pStyle w:val="TableContents"/>
              <w:bidi w:val="0"/>
              <w:spacing w:before="0" w:after="283"/>
              <w:jc w:val="left"/>
              <w:rPr/>
            </w:pPr>
            <w:r>
              <w:rPr/>
              <w:t xml:space="preserve">Jacksonville Jaguars </w:t>
            </w:r>
          </w:p>
        </w:tc>
        <w:tc>
          <w:tcPr>
            <w:tcW w:w="985" w:type="dxa"/>
            <w:tcBorders/>
            <w:vAlign w:val="center"/>
          </w:tcPr>
          <w:p>
            <w:pPr>
              <w:pStyle w:val="TableContents"/>
              <w:bidi w:val="0"/>
              <w:spacing w:before="0" w:after="283"/>
              <w:jc w:val="left"/>
              <w:rPr/>
            </w:pPr>
            <w:r>
              <w:rPr/>
              <w:t xml:space="preserve">14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27. heinäkuuta 1996 </w:t>
            </w:r>
          </w:p>
        </w:tc>
        <w:tc>
          <w:tcPr>
            <w:tcW w:w="1690" w:type="dxa"/>
            <w:tcBorders/>
            <w:vAlign w:val="center"/>
          </w:tcPr>
          <w:p>
            <w:pPr>
              <w:pStyle w:val="TableContents"/>
              <w:bidi w:val="0"/>
              <w:spacing w:before="0" w:after="283"/>
              <w:jc w:val="left"/>
              <w:rPr/>
            </w:pPr>
            <w:r>
              <w:rPr/>
              <w:t xml:space="preserve">Indianapolis Colts </w:t>
            </w:r>
          </w:p>
        </w:tc>
        <w:tc>
          <w:tcPr>
            <w:tcW w:w="985" w:type="dxa"/>
            <w:tcBorders/>
            <w:vAlign w:val="center"/>
          </w:tcPr>
          <w:p>
            <w:pPr>
              <w:pStyle w:val="TableContents"/>
              <w:bidi w:val="0"/>
              <w:spacing w:before="0" w:after="283"/>
              <w:jc w:val="left"/>
              <w:rPr/>
            </w:pPr>
            <w:r>
              <w:rPr/>
              <w:t xml:space="preserve">10 </w:t>
            </w:r>
          </w:p>
        </w:tc>
        <w:tc>
          <w:tcPr>
            <w:tcW w:w="1776" w:type="dxa"/>
            <w:tcBorders/>
            <w:vAlign w:val="center"/>
          </w:tcPr>
          <w:p>
            <w:pPr>
              <w:pStyle w:val="TableContents"/>
              <w:bidi w:val="0"/>
              <w:spacing w:before="0" w:after="283"/>
              <w:jc w:val="left"/>
              <w:rPr/>
            </w:pPr>
            <w:r>
              <w:rPr/>
              <w:t xml:space="preserve">New Orleans Saints </w:t>
            </w:r>
          </w:p>
        </w:tc>
        <w:tc>
          <w:tcPr>
            <w:tcW w:w="985" w:type="dxa"/>
            <w:tcBorders/>
            <w:vAlign w:val="center"/>
          </w:tcPr>
          <w:p>
            <w:pPr>
              <w:pStyle w:val="TableContents"/>
              <w:bidi w:val="0"/>
              <w:spacing w:before="0" w:after="283"/>
              <w:jc w:val="left"/>
              <w:rPr>
                <w:sz w:val="4"/>
                <w:szCs w:val="4"/>
              </w:rPr>
            </w:pPr>
            <w:r>
              <w:rPr>
                <w:sz w:val="4"/>
                <w:szCs w:val="4"/>
              </w:rPr>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26. heinäkuuta 1997 </w:t>
            </w:r>
          </w:p>
        </w:tc>
        <w:tc>
          <w:tcPr>
            <w:tcW w:w="1690" w:type="dxa"/>
            <w:tcBorders/>
            <w:vAlign w:val="center"/>
          </w:tcPr>
          <w:p>
            <w:pPr>
              <w:pStyle w:val="TableContents"/>
              <w:bidi w:val="0"/>
              <w:spacing w:before="0" w:after="283"/>
              <w:jc w:val="left"/>
              <w:rPr/>
            </w:pPr>
            <w:r>
              <w:rPr/>
              <w:t xml:space="preserve">Minnesota Vikings </w:t>
            </w:r>
          </w:p>
        </w:tc>
        <w:tc>
          <w:tcPr>
            <w:tcW w:w="985" w:type="dxa"/>
            <w:tcBorders/>
            <w:vAlign w:val="center"/>
          </w:tcPr>
          <w:p>
            <w:pPr>
              <w:pStyle w:val="TableContents"/>
              <w:bidi w:val="0"/>
              <w:spacing w:before="0" w:after="283"/>
              <w:jc w:val="left"/>
              <w:rPr/>
            </w:pPr>
            <w:r>
              <w:rPr/>
              <w:t xml:space="preserve">28 </w:t>
            </w:r>
          </w:p>
        </w:tc>
        <w:tc>
          <w:tcPr>
            <w:tcW w:w="1776" w:type="dxa"/>
            <w:tcBorders/>
            <w:vAlign w:val="center"/>
          </w:tcPr>
          <w:p>
            <w:pPr>
              <w:pStyle w:val="TableContents"/>
              <w:bidi w:val="0"/>
              <w:spacing w:before="0" w:after="283"/>
              <w:jc w:val="left"/>
              <w:rPr/>
            </w:pPr>
            <w:r>
              <w:rPr/>
              <w:t xml:space="preserve">Seattle Seahawks </w:t>
            </w:r>
          </w:p>
        </w:tc>
        <w:tc>
          <w:tcPr>
            <w:tcW w:w="985" w:type="dxa"/>
            <w:tcBorders/>
            <w:vAlign w:val="center"/>
          </w:tcPr>
          <w:p>
            <w:pPr>
              <w:pStyle w:val="TableContents"/>
              <w:bidi w:val="0"/>
              <w:spacing w:before="0" w:after="283"/>
              <w:jc w:val="left"/>
              <w:rPr/>
            </w:pPr>
            <w:r>
              <w:rPr/>
              <w:t xml:space="preserve">26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1. elokuuta 1998 </w:t>
            </w:r>
          </w:p>
        </w:tc>
        <w:tc>
          <w:tcPr>
            <w:tcW w:w="1690" w:type="dxa"/>
            <w:tcBorders/>
            <w:vAlign w:val="center"/>
          </w:tcPr>
          <w:p>
            <w:pPr>
              <w:pStyle w:val="TableContents"/>
              <w:bidi w:val="0"/>
              <w:spacing w:before="0" w:after="283"/>
              <w:jc w:val="left"/>
              <w:rPr/>
            </w:pPr>
            <w:r>
              <w:rPr/>
              <w:t xml:space="preserve">Pittsburgh Steelers </w:t>
            </w:r>
          </w:p>
        </w:tc>
        <w:tc>
          <w:tcPr>
            <w:tcW w:w="985" w:type="dxa"/>
            <w:tcBorders/>
            <w:vAlign w:val="center"/>
          </w:tcPr>
          <w:p>
            <w:pPr>
              <w:pStyle w:val="TableContents"/>
              <w:bidi w:val="0"/>
              <w:spacing w:before="0" w:after="283"/>
              <w:jc w:val="left"/>
              <w:rPr/>
            </w:pPr>
            <w:r>
              <w:rPr/>
              <w:t xml:space="preserve">6 </w:t>
            </w:r>
          </w:p>
        </w:tc>
        <w:tc>
          <w:tcPr>
            <w:tcW w:w="1776" w:type="dxa"/>
            <w:tcBorders/>
            <w:vAlign w:val="center"/>
          </w:tcPr>
          <w:p>
            <w:pPr>
              <w:pStyle w:val="TableContents"/>
              <w:bidi w:val="0"/>
              <w:spacing w:before="0" w:after="283"/>
              <w:jc w:val="left"/>
              <w:rPr/>
            </w:pPr>
            <w:r>
              <w:rPr/>
              <w:t xml:space="preserve">Tampa Bay Buccaneers </w:t>
            </w:r>
          </w:p>
        </w:tc>
        <w:tc>
          <w:tcPr>
            <w:tcW w:w="985" w:type="dxa"/>
            <w:tcBorders/>
            <w:vAlign w:val="center"/>
          </w:tcPr>
          <w:p>
            <w:pPr>
              <w:pStyle w:val="TableContents"/>
              <w:bidi w:val="0"/>
              <w:spacing w:before="0" w:after="283"/>
              <w:jc w:val="left"/>
              <w:rPr/>
            </w:pPr>
            <w:r>
              <w:rPr/>
              <w:t xml:space="preserve">30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Maanantai </w:t>
            </w:r>
          </w:p>
        </w:tc>
        <w:tc>
          <w:tcPr>
            <w:tcW w:w="2898" w:type="dxa"/>
            <w:tcBorders/>
            <w:vAlign w:val="center"/>
          </w:tcPr>
          <w:p>
            <w:pPr>
              <w:pStyle w:val="TableContents"/>
              <w:bidi w:val="0"/>
              <w:spacing w:before="0" w:after="283"/>
              <w:jc w:val="left"/>
              <w:rPr/>
            </w:pPr>
            <w:r>
              <w:rPr/>
              <w:t xml:space="preserve">9. elokuuta 1999 </w:t>
            </w:r>
          </w:p>
        </w:tc>
        <w:tc>
          <w:tcPr>
            <w:tcW w:w="1690" w:type="dxa"/>
            <w:tcBorders/>
            <w:vAlign w:val="center"/>
          </w:tcPr>
          <w:p>
            <w:pPr>
              <w:pStyle w:val="TableContents"/>
              <w:bidi w:val="0"/>
              <w:spacing w:before="0" w:after="283"/>
              <w:jc w:val="left"/>
              <w:rPr/>
            </w:pPr>
            <w:r>
              <w:rPr/>
              <w:t xml:space="preserve">Dallas Cowboys </w:t>
            </w:r>
          </w:p>
        </w:tc>
        <w:tc>
          <w:tcPr>
            <w:tcW w:w="985" w:type="dxa"/>
            <w:tcBorders/>
            <w:vAlign w:val="center"/>
          </w:tcPr>
          <w:p>
            <w:pPr>
              <w:pStyle w:val="TableContents"/>
              <w:bidi w:val="0"/>
              <w:spacing w:before="0" w:after="283"/>
              <w:jc w:val="left"/>
              <w:rPr/>
            </w:pPr>
            <w:r>
              <w:rPr/>
              <w:t xml:space="preserve">17 </w:t>
            </w:r>
          </w:p>
        </w:tc>
        <w:tc>
          <w:tcPr>
            <w:tcW w:w="1776" w:type="dxa"/>
            <w:tcBorders/>
            <w:vAlign w:val="center"/>
          </w:tcPr>
          <w:p>
            <w:pPr>
              <w:pStyle w:val="TableContents"/>
              <w:bidi w:val="0"/>
              <w:spacing w:before="0" w:after="283"/>
              <w:jc w:val="left"/>
              <w:rPr/>
            </w:pPr>
            <w:r>
              <w:rPr/>
              <w:t xml:space="preserve">Cleveland Browns </w:t>
            </w:r>
          </w:p>
        </w:tc>
        <w:tc>
          <w:tcPr>
            <w:tcW w:w="985" w:type="dxa"/>
            <w:tcBorders/>
            <w:vAlign w:val="center"/>
          </w:tcPr>
          <w:p>
            <w:pPr>
              <w:pStyle w:val="TableContents"/>
              <w:bidi w:val="0"/>
              <w:spacing w:before="0" w:after="283"/>
              <w:jc w:val="left"/>
              <w:rPr/>
            </w:pPr>
            <w:r>
              <w:rPr/>
              <w:t xml:space="preserve">20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Maanantai </w:t>
            </w:r>
          </w:p>
        </w:tc>
        <w:tc>
          <w:tcPr>
            <w:tcW w:w="2898" w:type="dxa"/>
            <w:tcBorders/>
            <w:vAlign w:val="center"/>
          </w:tcPr>
          <w:p>
            <w:pPr>
              <w:pStyle w:val="TableContents"/>
              <w:bidi w:val="0"/>
              <w:spacing w:before="0" w:after="283"/>
              <w:jc w:val="left"/>
              <w:rPr/>
            </w:pPr>
            <w:r>
              <w:rPr/>
              <w:t xml:space="preserve">31. heinäkuuta 2000 </w:t>
            </w:r>
          </w:p>
        </w:tc>
        <w:tc>
          <w:tcPr>
            <w:tcW w:w="1690" w:type="dxa"/>
            <w:tcBorders/>
            <w:vAlign w:val="center"/>
          </w:tcPr>
          <w:p>
            <w:pPr>
              <w:pStyle w:val="TableContents"/>
              <w:bidi w:val="0"/>
              <w:spacing w:before="0" w:after="283"/>
              <w:jc w:val="left"/>
              <w:rPr/>
            </w:pPr>
            <w:r>
              <w:rPr/>
              <w:t xml:space="preserve">New England Patriots </w:t>
            </w:r>
          </w:p>
        </w:tc>
        <w:tc>
          <w:tcPr>
            <w:tcW w:w="985" w:type="dxa"/>
            <w:tcBorders/>
            <w:vAlign w:val="center"/>
          </w:tcPr>
          <w:p>
            <w:pPr>
              <w:pStyle w:val="TableContents"/>
              <w:bidi w:val="0"/>
              <w:spacing w:before="0" w:after="283"/>
              <w:jc w:val="left"/>
              <w:rPr/>
            </w:pPr>
            <w:r>
              <w:rPr/>
              <w:t xml:space="preserve">20 </w:t>
            </w:r>
          </w:p>
        </w:tc>
        <w:tc>
          <w:tcPr>
            <w:tcW w:w="1776" w:type="dxa"/>
            <w:tcBorders/>
            <w:vAlign w:val="center"/>
          </w:tcPr>
          <w:p>
            <w:pPr>
              <w:pStyle w:val="TableContents"/>
              <w:bidi w:val="0"/>
              <w:spacing w:before="0" w:after="283"/>
              <w:jc w:val="left"/>
              <w:rPr/>
            </w:pPr>
            <w:r>
              <w:rPr/>
              <w:t xml:space="preserve">San Francisco 49ers </w:t>
            </w:r>
          </w:p>
        </w:tc>
        <w:tc>
          <w:tcPr>
            <w:tcW w:w="985" w:type="dxa"/>
            <w:tcBorders/>
            <w:vAlign w:val="center"/>
          </w:tcPr>
          <w:p>
            <w:pPr>
              <w:pStyle w:val="TableContents"/>
              <w:bidi w:val="0"/>
              <w:spacing w:before="0" w:after="283"/>
              <w:jc w:val="left"/>
              <w:rPr/>
            </w:pPr>
            <w:r>
              <w:rPr/>
              <w:t xml:space="preserve">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Maanantai </w:t>
            </w:r>
          </w:p>
        </w:tc>
        <w:tc>
          <w:tcPr>
            <w:tcW w:w="2898" w:type="dxa"/>
            <w:tcBorders/>
            <w:vAlign w:val="center"/>
          </w:tcPr>
          <w:p>
            <w:pPr>
              <w:pStyle w:val="TableContents"/>
              <w:bidi w:val="0"/>
              <w:spacing w:before="0" w:after="283"/>
              <w:jc w:val="left"/>
              <w:rPr/>
            </w:pPr>
            <w:r>
              <w:rPr/>
              <w:t xml:space="preserve">6. elokuuta 2001 </w:t>
            </w:r>
          </w:p>
        </w:tc>
        <w:tc>
          <w:tcPr>
            <w:tcW w:w="1690" w:type="dxa"/>
            <w:tcBorders/>
            <w:vAlign w:val="center"/>
          </w:tcPr>
          <w:p>
            <w:pPr>
              <w:pStyle w:val="TableContents"/>
              <w:bidi w:val="0"/>
              <w:spacing w:before="0" w:after="283"/>
              <w:jc w:val="left"/>
              <w:rPr/>
            </w:pPr>
            <w:r>
              <w:rPr/>
              <w:t xml:space="preserve">St. Louis Rams </w:t>
            </w:r>
          </w:p>
        </w:tc>
        <w:tc>
          <w:tcPr>
            <w:tcW w:w="985" w:type="dxa"/>
            <w:tcBorders/>
            <w:vAlign w:val="center"/>
          </w:tcPr>
          <w:p>
            <w:pPr>
              <w:pStyle w:val="TableContents"/>
              <w:bidi w:val="0"/>
              <w:spacing w:before="0" w:after="283"/>
              <w:jc w:val="left"/>
              <w:rPr/>
            </w:pPr>
            <w:r>
              <w:rPr/>
              <w:t xml:space="preserve">17 </w:t>
            </w:r>
          </w:p>
        </w:tc>
        <w:tc>
          <w:tcPr>
            <w:tcW w:w="1776" w:type="dxa"/>
            <w:tcBorders/>
            <w:vAlign w:val="center"/>
          </w:tcPr>
          <w:p>
            <w:pPr>
              <w:pStyle w:val="TableContents"/>
              <w:bidi w:val="0"/>
              <w:spacing w:before="0" w:after="283"/>
              <w:jc w:val="left"/>
              <w:rPr/>
            </w:pPr>
            <w:r>
              <w:rPr/>
              <w:t xml:space="preserve">Miami Dolphins </w:t>
            </w:r>
          </w:p>
        </w:tc>
        <w:tc>
          <w:tcPr>
            <w:tcW w:w="985" w:type="dxa"/>
            <w:tcBorders/>
            <w:vAlign w:val="center"/>
          </w:tcPr>
          <w:p>
            <w:pPr>
              <w:pStyle w:val="TableContents"/>
              <w:bidi w:val="0"/>
              <w:spacing w:before="0" w:after="283"/>
              <w:jc w:val="left"/>
              <w:rPr/>
            </w:pPr>
            <w:r>
              <w:rPr/>
              <w:t xml:space="preserve">10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Maanantai </w:t>
            </w:r>
          </w:p>
        </w:tc>
        <w:tc>
          <w:tcPr>
            <w:tcW w:w="2898" w:type="dxa"/>
            <w:tcBorders/>
            <w:vAlign w:val="center"/>
          </w:tcPr>
          <w:p>
            <w:pPr>
              <w:pStyle w:val="TableContents"/>
              <w:bidi w:val="0"/>
              <w:spacing w:before="0" w:after="283"/>
              <w:jc w:val="left"/>
              <w:rPr/>
            </w:pPr>
            <w:r>
              <w:rPr/>
              <w:t xml:space="preserve">5. elokuuta 2002 </w:t>
            </w:r>
          </w:p>
        </w:tc>
        <w:tc>
          <w:tcPr>
            <w:tcW w:w="1690" w:type="dxa"/>
            <w:tcBorders/>
            <w:vAlign w:val="center"/>
          </w:tcPr>
          <w:p>
            <w:pPr>
              <w:pStyle w:val="TableContents"/>
              <w:bidi w:val="0"/>
              <w:spacing w:before="0" w:after="283"/>
              <w:jc w:val="left"/>
              <w:rPr/>
            </w:pPr>
            <w:r>
              <w:rPr/>
              <w:t xml:space="preserve">Houston Texans </w:t>
            </w:r>
          </w:p>
        </w:tc>
        <w:tc>
          <w:tcPr>
            <w:tcW w:w="985" w:type="dxa"/>
            <w:tcBorders/>
            <w:vAlign w:val="center"/>
          </w:tcPr>
          <w:p>
            <w:pPr>
              <w:pStyle w:val="TableContents"/>
              <w:bidi w:val="0"/>
              <w:spacing w:before="0" w:after="283"/>
              <w:jc w:val="left"/>
              <w:rPr/>
            </w:pPr>
            <w:r>
              <w:rPr/>
              <w:t xml:space="preserve">17 </w:t>
            </w:r>
          </w:p>
        </w:tc>
        <w:tc>
          <w:tcPr>
            <w:tcW w:w="1776" w:type="dxa"/>
            <w:tcBorders/>
            <w:vAlign w:val="center"/>
          </w:tcPr>
          <w:p>
            <w:pPr>
              <w:pStyle w:val="TableContents"/>
              <w:bidi w:val="0"/>
              <w:spacing w:before="0" w:after="283"/>
              <w:jc w:val="left"/>
              <w:rPr/>
            </w:pPr>
            <w:r>
              <w:rPr/>
              <w:t xml:space="preserve">New York Giants </w:t>
            </w:r>
          </w:p>
        </w:tc>
        <w:tc>
          <w:tcPr>
            <w:tcW w:w="985" w:type="dxa"/>
            <w:tcBorders/>
            <w:vAlign w:val="center"/>
          </w:tcPr>
          <w:p>
            <w:pPr>
              <w:pStyle w:val="TableContents"/>
              <w:bidi w:val="0"/>
              <w:spacing w:before="0" w:after="283"/>
              <w:jc w:val="left"/>
              <w:rPr/>
            </w:pPr>
            <w:r>
              <w:rPr/>
              <w:t xml:space="preserve">34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Maanantai </w:t>
            </w:r>
          </w:p>
        </w:tc>
        <w:tc>
          <w:tcPr>
            <w:tcW w:w="2898" w:type="dxa"/>
            <w:tcBorders/>
            <w:vAlign w:val="center"/>
          </w:tcPr>
          <w:p>
            <w:pPr>
              <w:pStyle w:val="TableContents"/>
              <w:bidi w:val="0"/>
              <w:spacing w:before="0" w:after="283"/>
              <w:jc w:val="left"/>
              <w:rPr/>
            </w:pPr>
            <w:r>
              <w:rPr/>
              <w:t xml:space="preserve">4. elokuuta 2003 </w:t>
            </w:r>
          </w:p>
        </w:tc>
        <w:tc>
          <w:tcPr>
            <w:tcW w:w="1690" w:type="dxa"/>
            <w:tcBorders/>
            <w:vAlign w:val="center"/>
          </w:tcPr>
          <w:p>
            <w:pPr>
              <w:pStyle w:val="TableContents"/>
              <w:bidi w:val="0"/>
              <w:spacing w:before="0" w:after="283"/>
              <w:jc w:val="left"/>
              <w:rPr/>
            </w:pPr>
            <w:r>
              <w:rPr/>
              <w:t xml:space="preserve">Kansas City Chiefs </w:t>
            </w:r>
          </w:p>
        </w:tc>
        <w:tc>
          <w:tcPr>
            <w:tcW w:w="985" w:type="dxa"/>
            <w:tcBorders/>
            <w:vAlign w:val="center"/>
          </w:tcPr>
          <w:p>
            <w:pPr>
              <w:pStyle w:val="TableContents"/>
              <w:bidi w:val="0"/>
              <w:spacing w:before="0" w:after="283"/>
              <w:jc w:val="left"/>
              <w:rPr/>
            </w:pPr>
            <w:r>
              <w:rPr/>
              <w:t xml:space="preserve">9 </w:t>
            </w:r>
          </w:p>
        </w:tc>
        <w:tc>
          <w:tcPr>
            <w:tcW w:w="1776" w:type="dxa"/>
            <w:tcBorders/>
            <w:vAlign w:val="center"/>
          </w:tcPr>
          <w:p>
            <w:pPr>
              <w:pStyle w:val="TableContents"/>
              <w:bidi w:val="0"/>
              <w:spacing w:before="0" w:after="283"/>
              <w:jc w:val="left"/>
              <w:rPr/>
            </w:pPr>
            <w:r>
              <w:rPr/>
              <w:t xml:space="preserve">Green Bay Packers </w:t>
            </w:r>
          </w:p>
        </w:tc>
        <w:tc>
          <w:tcPr>
            <w:tcW w:w="985" w:type="dxa"/>
            <w:tcBorders/>
            <w:vAlign w:val="center"/>
          </w:tcPr>
          <w:p>
            <w:pPr>
              <w:pStyle w:val="TableContents"/>
              <w:bidi w:val="0"/>
              <w:spacing w:before="0" w:after="283"/>
              <w:jc w:val="left"/>
              <w:rPr/>
            </w:pPr>
            <w:r>
              <w:rPr/>
              <w:t xml:space="preserve">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Maanantai </w:t>
            </w:r>
          </w:p>
        </w:tc>
        <w:tc>
          <w:tcPr>
            <w:tcW w:w="2898" w:type="dxa"/>
            <w:tcBorders/>
            <w:vAlign w:val="center"/>
          </w:tcPr>
          <w:p>
            <w:pPr>
              <w:pStyle w:val="TableContents"/>
              <w:bidi w:val="0"/>
              <w:spacing w:before="0" w:after="283"/>
              <w:jc w:val="left"/>
              <w:rPr/>
            </w:pPr>
            <w:r>
              <w:rPr/>
              <w:t xml:space="preserve">9. elokuuta 2004 </w:t>
            </w:r>
          </w:p>
        </w:tc>
        <w:tc>
          <w:tcPr>
            <w:tcW w:w="1690" w:type="dxa"/>
            <w:tcBorders/>
            <w:vAlign w:val="center"/>
          </w:tcPr>
          <w:p>
            <w:pPr>
              <w:pStyle w:val="TableContents"/>
              <w:bidi w:val="0"/>
              <w:spacing w:before="0" w:after="283"/>
              <w:jc w:val="left"/>
              <w:rPr/>
            </w:pPr>
            <w:r>
              <w:rPr/>
              <w:t xml:space="preserve">Denver Broncos </w:t>
            </w:r>
          </w:p>
        </w:tc>
        <w:tc>
          <w:tcPr>
            <w:tcW w:w="985" w:type="dxa"/>
            <w:tcBorders/>
            <w:vAlign w:val="center"/>
          </w:tcPr>
          <w:p>
            <w:pPr>
              <w:pStyle w:val="TableContents"/>
              <w:bidi w:val="0"/>
              <w:spacing w:before="0" w:after="283"/>
              <w:jc w:val="left"/>
              <w:rPr/>
            </w:pPr>
            <w:r>
              <w:rPr/>
              <w:t xml:space="preserve">17 </w:t>
            </w:r>
          </w:p>
        </w:tc>
        <w:tc>
          <w:tcPr>
            <w:tcW w:w="1776" w:type="dxa"/>
            <w:tcBorders/>
            <w:vAlign w:val="center"/>
          </w:tcPr>
          <w:p>
            <w:pPr>
              <w:pStyle w:val="TableContents"/>
              <w:bidi w:val="0"/>
              <w:spacing w:before="0" w:after="283"/>
              <w:jc w:val="left"/>
              <w:rPr/>
            </w:pPr>
            <w:r>
              <w:rPr/>
              <w:t xml:space="preserve">Washington Redskins </w:t>
            </w:r>
          </w:p>
        </w:tc>
        <w:tc>
          <w:tcPr>
            <w:tcW w:w="985" w:type="dxa"/>
            <w:tcBorders/>
            <w:vAlign w:val="center"/>
          </w:tcPr>
          <w:p>
            <w:pPr>
              <w:pStyle w:val="TableContents"/>
              <w:bidi w:val="0"/>
              <w:spacing w:before="0" w:after="283"/>
              <w:jc w:val="left"/>
              <w:rPr/>
            </w:pPr>
            <w:r>
              <w:rPr/>
              <w:t xml:space="preserve">20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Maanantai </w:t>
            </w:r>
          </w:p>
        </w:tc>
        <w:tc>
          <w:tcPr>
            <w:tcW w:w="2898" w:type="dxa"/>
            <w:tcBorders/>
            <w:vAlign w:val="center"/>
          </w:tcPr>
          <w:p>
            <w:pPr>
              <w:pStyle w:val="TableContents"/>
              <w:bidi w:val="0"/>
              <w:spacing w:before="0" w:after="283"/>
              <w:jc w:val="left"/>
              <w:rPr/>
            </w:pPr>
            <w:r>
              <w:rPr/>
              <w:t xml:space="preserve">8. elokuuta 2005 </w:t>
            </w:r>
          </w:p>
        </w:tc>
        <w:tc>
          <w:tcPr>
            <w:tcW w:w="1690" w:type="dxa"/>
            <w:tcBorders/>
            <w:vAlign w:val="center"/>
          </w:tcPr>
          <w:p>
            <w:pPr>
              <w:pStyle w:val="TableContents"/>
              <w:bidi w:val="0"/>
              <w:spacing w:before="0" w:after="283"/>
              <w:jc w:val="left"/>
              <w:rPr/>
            </w:pPr>
            <w:r>
              <w:rPr/>
              <w:t xml:space="preserve">Chicago Bears </w:t>
            </w:r>
          </w:p>
        </w:tc>
        <w:tc>
          <w:tcPr>
            <w:tcW w:w="985" w:type="dxa"/>
            <w:tcBorders/>
            <w:vAlign w:val="center"/>
          </w:tcPr>
          <w:p>
            <w:pPr>
              <w:pStyle w:val="TableContents"/>
              <w:bidi w:val="0"/>
              <w:spacing w:before="0" w:after="283"/>
              <w:jc w:val="left"/>
              <w:rPr/>
            </w:pPr>
            <w:r>
              <w:rPr/>
              <w:t xml:space="preserve">27 </w:t>
            </w:r>
          </w:p>
        </w:tc>
        <w:tc>
          <w:tcPr>
            <w:tcW w:w="1776" w:type="dxa"/>
            <w:tcBorders/>
            <w:vAlign w:val="center"/>
          </w:tcPr>
          <w:p>
            <w:pPr>
              <w:pStyle w:val="TableContents"/>
              <w:bidi w:val="0"/>
              <w:spacing w:before="0" w:after="283"/>
              <w:jc w:val="left"/>
              <w:rPr/>
            </w:pPr>
            <w:r>
              <w:rPr/>
              <w:t xml:space="preserve">Miami Dolphins </w:t>
            </w:r>
          </w:p>
        </w:tc>
        <w:tc>
          <w:tcPr>
            <w:tcW w:w="985" w:type="dxa"/>
            <w:tcBorders/>
            <w:vAlign w:val="center"/>
          </w:tcPr>
          <w:p>
            <w:pPr>
              <w:pStyle w:val="TableContents"/>
              <w:bidi w:val="0"/>
              <w:spacing w:before="0" w:after="283"/>
              <w:jc w:val="left"/>
              <w:rPr/>
            </w:pPr>
            <w:r>
              <w:rPr/>
              <w:t xml:space="preserve">24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6. elokuuta 2006 </w:t>
            </w:r>
          </w:p>
        </w:tc>
        <w:tc>
          <w:tcPr>
            <w:tcW w:w="1690" w:type="dxa"/>
            <w:tcBorders/>
            <w:vAlign w:val="center"/>
          </w:tcPr>
          <w:p>
            <w:pPr>
              <w:pStyle w:val="TableContents"/>
              <w:bidi w:val="0"/>
              <w:spacing w:before="0" w:after="283"/>
              <w:jc w:val="left"/>
              <w:rPr/>
            </w:pPr>
            <w:r>
              <w:rPr/>
              <w:t xml:space="preserve">Oakland Raiders </w:t>
            </w:r>
          </w:p>
        </w:tc>
        <w:tc>
          <w:tcPr>
            <w:tcW w:w="985" w:type="dxa"/>
            <w:tcBorders/>
            <w:vAlign w:val="center"/>
          </w:tcPr>
          <w:p>
            <w:pPr>
              <w:pStyle w:val="TableContents"/>
              <w:bidi w:val="0"/>
              <w:spacing w:before="0" w:after="283"/>
              <w:jc w:val="left"/>
              <w:rPr/>
            </w:pPr>
            <w:r>
              <w:rPr/>
              <w:t xml:space="preserve">16 </w:t>
            </w:r>
          </w:p>
        </w:tc>
        <w:tc>
          <w:tcPr>
            <w:tcW w:w="1776" w:type="dxa"/>
            <w:tcBorders/>
            <w:vAlign w:val="center"/>
          </w:tcPr>
          <w:p>
            <w:pPr>
              <w:pStyle w:val="TableContents"/>
              <w:bidi w:val="0"/>
              <w:spacing w:before="0" w:after="283"/>
              <w:jc w:val="left"/>
              <w:rPr/>
            </w:pPr>
            <w:r>
              <w:rPr/>
              <w:t xml:space="preserve">Philadelphia Eagles </w:t>
            </w:r>
          </w:p>
        </w:tc>
        <w:tc>
          <w:tcPr>
            <w:tcW w:w="985" w:type="dxa"/>
            <w:tcBorders/>
            <w:vAlign w:val="center"/>
          </w:tcPr>
          <w:p>
            <w:pPr>
              <w:pStyle w:val="TableContents"/>
              <w:bidi w:val="0"/>
              <w:spacing w:before="0" w:after="283"/>
              <w:jc w:val="left"/>
              <w:rPr/>
            </w:pPr>
            <w:r>
              <w:rPr/>
              <w:t xml:space="preserve">10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5. elokuuta 2007 </w:t>
            </w:r>
          </w:p>
        </w:tc>
        <w:tc>
          <w:tcPr>
            <w:tcW w:w="1690" w:type="dxa"/>
            <w:tcBorders/>
            <w:vAlign w:val="center"/>
          </w:tcPr>
          <w:p>
            <w:pPr>
              <w:pStyle w:val="TableContents"/>
              <w:bidi w:val="0"/>
              <w:spacing w:before="0" w:after="283"/>
              <w:jc w:val="left"/>
              <w:rPr/>
            </w:pPr>
            <w:r>
              <w:rPr/>
              <w:t xml:space="preserve">New Orleans Saints </w:t>
            </w:r>
          </w:p>
        </w:tc>
        <w:tc>
          <w:tcPr>
            <w:tcW w:w="985" w:type="dxa"/>
            <w:tcBorders/>
            <w:vAlign w:val="center"/>
          </w:tcPr>
          <w:p>
            <w:pPr>
              <w:pStyle w:val="TableContents"/>
              <w:bidi w:val="0"/>
              <w:spacing w:before="0" w:after="283"/>
              <w:jc w:val="left"/>
              <w:rPr/>
            </w:pPr>
            <w:r>
              <w:rPr/>
              <w:t xml:space="preserve">7 </w:t>
            </w:r>
          </w:p>
        </w:tc>
        <w:tc>
          <w:tcPr>
            <w:tcW w:w="1776" w:type="dxa"/>
            <w:tcBorders/>
            <w:vAlign w:val="center"/>
          </w:tcPr>
          <w:p>
            <w:pPr>
              <w:pStyle w:val="TableContents"/>
              <w:bidi w:val="0"/>
              <w:spacing w:before="0" w:after="283"/>
              <w:jc w:val="left"/>
              <w:rPr/>
            </w:pPr>
            <w:r>
              <w:rPr/>
              <w:t xml:space="preserve">Pittsburgh Steelers </w:t>
            </w:r>
          </w:p>
        </w:tc>
        <w:tc>
          <w:tcPr>
            <w:tcW w:w="985" w:type="dxa"/>
            <w:tcBorders/>
            <w:vAlign w:val="center"/>
          </w:tcPr>
          <w:p>
            <w:pPr>
              <w:pStyle w:val="TableContents"/>
              <w:bidi w:val="0"/>
              <w:spacing w:before="0" w:after="283"/>
              <w:jc w:val="left"/>
              <w:rPr/>
            </w:pPr>
            <w:r>
              <w:rPr/>
              <w:t xml:space="preserve">20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3. elokuuta 2008 </w:t>
            </w:r>
          </w:p>
        </w:tc>
        <w:tc>
          <w:tcPr>
            <w:tcW w:w="1690" w:type="dxa"/>
            <w:tcBorders/>
            <w:vAlign w:val="center"/>
          </w:tcPr>
          <w:p>
            <w:pPr>
              <w:pStyle w:val="TableContents"/>
              <w:bidi w:val="0"/>
              <w:spacing w:before="0" w:after="283"/>
              <w:jc w:val="left"/>
              <w:rPr/>
            </w:pPr>
            <w:r>
              <w:rPr/>
              <w:t xml:space="preserve">Indianapolis Colts </w:t>
            </w:r>
          </w:p>
        </w:tc>
        <w:tc>
          <w:tcPr>
            <w:tcW w:w="985" w:type="dxa"/>
            <w:tcBorders/>
            <w:vAlign w:val="center"/>
          </w:tcPr>
          <w:p>
            <w:pPr>
              <w:pStyle w:val="TableContents"/>
              <w:bidi w:val="0"/>
              <w:spacing w:before="0" w:after="283"/>
              <w:jc w:val="left"/>
              <w:rPr/>
            </w:pPr>
            <w:r>
              <w:rPr/>
              <w:t xml:space="preserve">16 </w:t>
            </w:r>
          </w:p>
        </w:tc>
        <w:tc>
          <w:tcPr>
            <w:tcW w:w="1776" w:type="dxa"/>
            <w:tcBorders/>
            <w:vAlign w:val="center"/>
          </w:tcPr>
          <w:p>
            <w:pPr>
              <w:pStyle w:val="TableContents"/>
              <w:bidi w:val="0"/>
              <w:spacing w:before="0" w:after="283"/>
              <w:jc w:val="left"/>
              <w:rPr/>
            </w:pPr>
            <w:r>
              <w:rPr/>
              <w:t xml:space="preserve">Washington Redskins </w:t>
            </w:r>
          </w:p>
        </w:tc>
        <w:tc>
          <w:tcPr>
            <w:tcW w:w="985" w:type="dxa"/>
            <w:tcBorders/>
            <w:vAlign w:val="center"/>
          </w:tcPr>
          <w:p>
            <w:pPr>
              <w:pStyle w:val="TableContents"/>
              <w:bidi w:val="0"/>
              <w:spacing w:before="0" w:after="283"/>
              <w:jc w:val="left"/>
              <w:rPr/>
            </w:pPr>
            <w:r>
              <w:rPr/>
              <w:t xml:space="preserve">30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9. elokuuta 2009 </w:t>
            </w:r>
          </w:p>
        </w:tc>
        <w:tc>
          <w:tcPr>
            <w:tcW w:w="1690" w:type="dxa"/>
            <w:tcBorders/>
            <w:vAlign w:val="center"/>
          </w:tcPr>
          <w:p>
            <w:pPr>
              <w:pStyle w:val="TableContents"/>
              <w:bidi w:val="0"/>
              <w:spacing w:before="0" w:after="283"/>
              <w:jc w:val="left"/>
              <w:rPr/>
            </w:pPr>
            <w:r>
              <w:rPr/>
              <w:t xml:space="preserve">Buffalo Bills </w:t>
            </w:r>
          </w:p>
        </w:tc>
        <w:tc>
          <w:tcPr>
            <w:tcW w:w="985" w:type="dxa"/>
            <w:tcBorders/>
            <w:vAlign w:val="center"/>
          </w:tcPr>
          <w:p>
            <w:pPr>
              <w:pStyle w:val="TableContents"/>
              <w:bidi w:val="0"/>
              <w:spacing w:before="0" w:after="283"/>
              <w:jc w:val="left"/>
              <w:rPr/>
            </w:pPr>
            <w:r>
              <w:rPr/>
              <w:t xml:space="preserve">18 </w:t>
            </w:r>
          </w:p>
        </w:tc>
        <w:tc>
          <w:tcPr>
            <w:tcW w:w="1776" w:type="dxa"/>
            <w:tcBorders/>
            <w:vAlign w:val="center"/>
          </w:tcPr>
          <w:p>
            <w:pPr>
              <w:pStyle w:val="TableContents"/>
              <w:bidi w:val="0"/>
              <w:spacing w:before="0" w:after="283"/>
              <w:jc w:val="left"/>
              <w:rPr/>
            </w:pPr>
            <w:r>
              <w:rPr/>
              <w:t xml:space="preserve">Tennessee Titans </w:t>
            </w:r>
          </w:p>
        </w:tc>
        <w:tc>
          <w:tcPr>
            <w:tcW w:w="985" w:type="dxa"/>
            <w:tcBorders/>
            <w:vAlign w:val="center"/>
          </w:tcPr>
          <w:p>
            <w:pPr>
              <w:pStyle w:val="TableContents"/>
              <w:bidi w:val="0"/>
              <w:spacing w:before="0" w:after="283"/>
              <w:jc w:val="left"/>
              <w:rPr/>
            </w:pPr>
            <w:r>
              <w:rPr/>
              <w:t xml:space="preserve">21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8. elokuuta 2010 </w:t>
            </w:r>
          </w:p>
        </w:tc>
        <w:tc>
          <w:tcPr>
            <w:tcW w:w="1690" w:type="dxa"/>
            <w:tcBorders/>
            <w:vAlign w:val="center"/>
          </w:tcPr>
          <w:p>
            <w:pPr>
              <w:pStyle w:val="TableContents"/>
              <w:bidi w:val="0"/>
              <w:spacing w:before="0" w:after="283"/>
              <w:jc w:val="left"/>
              <w:rPr/>
            </w:pPr>
            <w:r>
              <w:rPr/>
              <w:t xml:space="preserve">Dallas Cowboys </w:t>
            </w:r>
          </w:p>
        </w:tc>
        <w:tc>
          <w:tcPr>
            <w:tcW w:w="985" w:type="dxa"/>
            <w:tcBorders/>
            <w:vAlign w:val="center"/>
          </w:tcPr>
          <w:p>
            <w:pPr>
              <w:pStyle w:val="TableContents"/>
              <w:bidi w:val="0"/>
              <w:spacing w:before="0" w:after="283"/>
              <w:jc w:val="left"/>
              <w:rPr/>
            </w:pPr>
            <w:r>
              <w:rPr/>
              <w:t xml:space="preserve">16 </w:t>
            </w:r>
          </w:p>
        </w:tc>
        <w:tc>
          <w:tcPr>
            <w:tcW w:w="1776" w:type="dxa"/>
            <w:tcBorders/>
            <w:vAlign w:val="center"/>
          </w:tcPr>
          <w:p>
            <w:pPr>
              <w:pStyle w:val="TableContents"/>
              <w:bidi w:val="0"/>
              <w:spacing w:before="0" w:after="283"/>
              <w:jc w:val="left"/>
              <w:rPr/>
            </w:pPr>
            <w:r>
              <w:rPr/>
              <w:t xml:space="preserve">Cincinnati Bengals </w:t>
            </w:r>
          </w:p>
        </w:tc>
        <w:tc>
          <w:tcPr>
            <w:tcW w:w="985" w:type="dxa"/>
            <w:tcBorders/>
            <w:vAlign w:val="center"/>
          </w:tcPr>
          <w:p>
            <w:pPr>
              <w:pStyle w:val="TableContents"/>
              <w:bidi w:val="0"/>
              <w:spacing w:before="0" w:after="283"/>
              <w:jc w:val="left"/>
              <w:rPr/>
            </w:pPr>
            <w:r>
              <w:rPr/>
              <w:t xml:space="preserve">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7. elokuuta 2011 Peruutettu vuoden 2011 NFL-sulun vuoksi. </w:t>
            </w:r>
          </w:p>
        </w:tc>
        <w:tc>
          <w:tcPr>
            <w:tcW w:w="1690" w:type="dxa"/>
            <w:tcBorders/>
            <w:vAlign w:val="center"/>
          </w:tcPr>
          <w:p>
            <w:pPr>
              <w:pStyle w:val="TableContents"/>
              <w:bidi w:val="0"/>
              <w:spacing w:before="0" w:after="283"/>
              <w:jc w:val="left"/>
              <w:rPr/>
            </w:pPr>
            <w:r>
              <w:rPr/>
              <w:t xml:space="preserve">Ref. </w:t>
            </w:r>
          </w:p>
        </w:tc>
        <w:tc>
          <w:tcPr>
            <w:tcW w:w="4570" w:type="dxa"/>
            <w:gridSpan w:val="4"/>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5. elokuuta 2012 </w:t>
            </w:r>
          </w:p>
        </w:tc>
        <w:tc>
          <w:tcPr>
            <w:tcW w:w="1690" w:type="dxa"/>
            <w:tcBorders/>
            <w:vAlign w:val="center"/>
          </w:tcPr>
          <w:p>
            <w:pPr>
              <w:pStyle w:val="TableContents"/>
              <w:bidi w:val="0"/>
              <w:spacing w:before="0" w:after="283"/>
              <w:jc w:val="left"/>
              <w:rPr/>
            </w:pPr>
            <w:r>
              <w:rPr/>
              <w:t xml:space="preserve">Arizona Cardinals </w:t>
            </w:r>
          </w:p>
        </w:tc>
        <w:tc>
          <w:tcPr>
            <w:tcW w:w="985" w:type="dxa"/>
            <w:tcBorders/>
            <w:vAlign w:val="center"/>
          </w:tcPr>
          <w:p>
            <w:pPr>
              <w:pStyle w:val="TableContents"/>
              <w:bidi w:val="0"/>
              <w:spacing w:before="0" w:after="283"/>
              <w:jc w:val="left"/>
              <w:rPr/>
            </w:pPr>
            <w:r>
              <w:rPr/>
              <w:t xml:space="preserve">10 </w:t>
            </w:r>
          </w:p>
        </w:tc>
        <w:tc>
          <w:tcPr>
            <w:tcW w:w="1776" w:type="dxa"/>
            <w:tcBorders/>
            <w:vAlign w:val="center"/>
          </w:tcPr>
          <w:p>
            <w:pPr>
              <w:pStyle w:val="TableContents"/>
              <w:bidi w:val="0"/>
              <w:spacing w:before="0" w:after="283"/>
              <w:jc w:val="left"/>
              <w:rPr/>
            </w:pPr>
            <w:r>
              <w:rPr/>
              <w:t xml:space="preserve">New Orleans Saints </w:t>
            </w:r>
          </w:p>
        </w:tc>
        <w:tc>
          <w:tcPr>
            <w:tcW w:w="985" w:type="dxa"/>
            <w:tcBorders/>
            <w:vAlign w:val="center"/>
          </w:tcPr>
          <w:p>
            <w:pPr>
              <w:pStyle w:val="TableContents"/>
              <w:bidi w:val="0"/>
              <w:spacing w:before="0" w:after="283"/>
              <w:jc w:val="left"/>
              <w:rPr/>
            </w:pPr>
            <w:r>
              <w:rPr/>
              <w:t xml:space="preserve">17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4. elokuuta 2013 </w:t>
            </w:r>
          </w:p>
        </w:tc>
        <w:tc>
          <w:tcPr>
            <w:tcW w:w="1690" w:type="dxa"/>
            <w:tcBorders/>
            <w:vAlign w:val="center"/>
          </w:tcPr>
          <w:p>
            <w:pPr>
              <w:pStyle w:val="TableContents"/>
              <w:bidi w:val="0"/>
              <w:spacing w:before="0" w:after="283"/>
              <w:jc w:val="left"/>
              <w:rPr/>
            </w:pPr>
            <w:r>
              <w:rPr/>
              <w:t xml:space="preserve">Miami Dolphins </w:t>
            </w:r>
          </w:p>
        </w:tc>
        <w:tc>
          <w:tcPr>
            <w:tcW w:w="985" w:type="dxa"/>
            <w:tcBorders/>
            <w:vAlign w:val="center"/>
          </w:tcPr>
          <w:p>
            <w:pPr>
              <w:pStyle w:val="TableContents"/>
              <w:bidi w:val="0"/>
              <w:spacing w:before="0" w:after="283"/>
              <w:jc w:val="left"/>
              <w:rPr/>
            </w:pPr>
            <w:r>
              <w:rPr/>
              <w:t xml:space="preserve">20 </w:t>
            </w:r>
          </w:p>
        </w:tc>
        <w:tc>
          <w:tcPr>
            <w:tcW w:w="1776" w:type="dxa"/>
            <w:tcBorders/>
            <w:vAlign w:val="center"/>
          </w:tcPr>
          <w:p>
            <w:pPr>
              <w:pStyle w:val="TableContents"/>
              <w:bidi w:val="0"/>
              <w:spacing w:before="0" w:after="283"/>
              <w:jc w:val="left"/>
              <w:rPr/>
            </w:pPr>
            <w:r>
              <w:rPr/>
              <w:t xml:space="preserve">Dallas Cowboys </w:t>
            </w:r>
          </w:p>
        </w:tc>
        <w:tc>
          <w:tcPr>
            <w:tcW w:w="985" w:type="dxa"/>
            <w:tcBorders/>
            <w:vAlign w:val="center"/>
          </w:tcPr>
          <w:p>
            <w:pPr>
              <w:pStyle w:val="TableContents"/>
              <w:bidi w:val="0"/>
              <w:spacing w:before="0" w:after="283"/>
              <w:jc w:val="left"/>
              <w:rPr/>
            </w:pPr>
            <w:r>
              <w:rPr/>
              <w:t xml:space="preserve">24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3. elokuuta 2014 </w:t>
            </w:r>
          </w:p>
        </w:tc>
        <w:tc>
          <w:tcPr>
            <w:tcW w:w="1690" w:type="dxa"/>
            <w:tcBorders/>
            <w:vAlign w:val="center"/>
          </w:tcPr>
          <w:p>
            <w:pPr>
              <w:pStyle w:val="TableContents"/>
              <w:bidi w:val="0"/>
              <w:spacing w:before="0" w:after="283"/>
              <w:jc w:val="left"/>
              <w:rPr/>
            </w:pPr>
            <w:r>
              <w:rPr/>
              <w:t xml:space="preserve">New York Giants </w:t>
            </w:r>
          </w:p>
        </w:tc>
        <w:tc>
          <w:tcPr>
            <w:tcW w:w="985" w:type="dxa"/>
            <w:tcBorders/>
            <w:vAlign w:val="center"/>
          </w:tcPr>
          <w:p>
            <w:pPr>
              <w:pStyle w:val="TableContents"/>
              <w:bidi w:val="0"/>
              <w:spacing w:before="0" w:after="283"/>
              <w:jc w:val="left"/>
              <w:rPr/>
            </w:pPr>
            <w:r>
              <w:rPr/>
              <w:t xml:space="preserve">17 </w:t>
            </w:r>
          </w:p>
        </w:tc>
        <w:tc>
          <w:tcPr>
            <w:tcW w:w="1776" w:type="dxa"/>
            <w:tcBorders/>
            <w:vAlign w:val="center"/>
          </w:tcPr>
          <w:p>
            <w:pPr>
              <w:pStyle w:val="TableContents"/>
              <w:bidi w:val="0"/>
              <w:spacing w:before="0" w:after="283"/>
              <w:jc w:val="left"/>
              <w:rPr/>
            </w:pPr>
            <w:r>
              <w:rPr/>
              <w:t xml:space="preserve">Buffalo Bills </w:t>
            </w:r>
          </w:p>
        </w:tc>
        <w:tc>
          <w:tcPr>
            <w:tcW w:w="985" w:type="dxa"/>
            <w:tcBorders/>
            <w:vAlign w:val="center"/>
          </w:tcPr>
          <w:p>
            <w:pPr>
              <w:pStyle w:val="TableContents"/>
              <w:bidi w:val="0"/>
              <w:spacing w:before="0" w:after="283"/>
              <w:jc w:val="left"/>
              <w:rPr/>
            </w:pPr>
            <w:r>
              <w:rPr/>
              <w:t xml:space="preserve">13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elokuu 9, 2015 </w:t>
            </w:r>
          </w:p>
        </w:tc>
        <w:tc>
          <w:tcPr>
            <w:tcW w:w="1690" w:type="dxa"/>
            <w:tcBorders/>
            <w:vAlign w:val="center"/>
          </w:tcPr>
          <w:p>
            <w:pPr>
              <w:pStyle w:val="TableContents"/>
              <w:bidi w:val="0"/>
              <w:spacing w:before="0" w:after="283"/>
              <w:jc w:val="left"/>
              <w:rPr/>
            </w:pPr>
            <w:r>
              <w:rPr/>
              <w:t xml:space="preserve">Pittsburgh Steelers </w:t>
            </w:r>
          </w:p>
        </w:tc>
        <w:tc>
          <w:tcPr>
            <w:tcW w:w="985"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Minnesota Vikings </w:t>
            </w:r>
          </w:p>
        </w:tc>
        <w:tc>
          <w:tcPr>
            <w:tcW w:w="985" w:type="dxa"/>
            <w:tcBorders/>
            <w:vAlign w:val="center"/>
          </w:tcPr>
          <w:p>
            <w:pPr>
              <w:pStyle w:val="TableContents"/>
              <w:bidi w:val="0"/>
              <w:spacing w:before="0" w:after="283"/>
              <w:jc w:val="left"/>
              <w:rPr/>
            </w:pPr>
            <w:r>
              <w:rPr/>
              <w:t xml:space="preserve">14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7. elokuuta 2016 Peruutettu huonojen kenttäolosuhteiden vuoksi. </w:t>
            </w:r>
          </w:p>
        </w:tc>
        <w:tc>
          <w:tcPr>
            <w:tcW w:w="1690" w:type="dxa"/>
            <w:tcBorders/>
            <w:vAlign w:val="center"/>
          </w:tcPr>
          <w:p>
            <w:pPr>
              <w:pStyle w:val="TableContents"/>
              <w:bidi w:val="0"/>
              <w:spacing w:before="0" w:after="283"/>
              <w:jc w:val="left"/>
              <w:rPr/>
            </w:pPr>
            <w:r>
              <w:rPr/>
              <w:t xml:space="preserve">Ref. </w:t>
            </w:r>
          </w:p>
        </w:tc>
        <w:tc>
          <w:tcPr>
            <w:tcW w:w="4570" w:type="dxa"/>
            <w:gridSpan w:val="4"/>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Torstai </w:t>
            </w:r>
          </w:p>
        </w:tc>
        <w:tc>
          <w:tcPr>
            <w:tcW w:w="2898" w:type="dxa"/>
            <w:tcBorders/>
            <w:vAlign w:val="center"/>
          </w:tcPr>
          <w:p>
            <w:pPr>
              <w:pStyle w:val="TableContents"/>
              <w:bidi w:val="0"/>
              <w:spacing w:before="0" w:after="283"/>
              <w:jc w:val="left"/>
              <w:rPr/>
            </w:pPr>
            <w:r>
              <w:rPr/>
              <w:t xml:space="preserve">elokuu 3, 2017 </w:t>
            </w:r>
          </w:p>
        </w:tc>
        <w:tc>
          <w:tcPr>
            <w:tcW w:w="1690" w:type="dxa"/>
            <w:tcBorders/>
            <w:vAlign w:val="center"/>
          </w:tcPr>
          <w:p>
            <w:pPr>
              <w:pStyle w:val="TableContents"/>
              <w:bidi w:val="0"/>
              <w:spacing w:before="0" w:after="283"/>
              <w:jc w:val="left"/>
              <w:rPr/>
            </w:pPr>
            <w:r>
              <w:rPr/>
              <w:t xml:space="preserve">Arizona Cardinals </w:t>
            </w:r>
          </w:p>
        </w:tc>
        <w:tc>
          <w:tcPr>
            <w:tcW w:w="985" w:type="dxa"/>
            <w:tcBorders/>
            <w:vAlign w:val="center"/>
          </w:tcPr>
          <w:p>
            <w:pPr>
              <w:pStyle w:val="TableContents"/>
              <w:bidi w:val="0"/>
              <w:spacing w:before="0" w:after="283"/>
              <w:jc w:val="left"/>
              <w:rPr/>
            </w:pPr>
            <w:r>
              <w:rPr/>
              <w:t xml:space="preserve">18 </w:t>
            </w:r>
          </w:p>
        </w:tc>
        <w:tc>
          <w:tcPr>
            <w:tcW w:w="1776" w:type="dxa"/>
            <w:tcBorders/>
            <w:vAlign w:val="center"/>
          </w:tcPr>
          <w:p>
            <w:pPr>
              <w:pStyle w:val="TableContents"/>
              <w:bidi w:val="0"/>
              <w:spacing w:before="0" w:after="283"/>
              <w:jc w:val="left"/>
              <w:rPr/>
            </w:pPr>
            <w:r>
              <w:rPr/>
              <w:t xml:space="preserve">Dallas Cowboys </w:t>
            </w:r>
          </w:p>
        </w:tc>
        <w:tc>
          <w:tcPr>
            <w:tcW w:w="985" w:type="dxa"/>
            <w:tcBorders/>
            <w:vAlign w:val="center"/>
          </w:tcPr>
          <w:p>
            <w:pPr>
              <w:pStyle w:val="TableContents"/>
              <w:bidi w:val="0"/>
              <w:spacing w:before="0" w:after="283"/>
              <w:jc w:val="left"/>
              <w:rPr/>
            </w:pPr>
            <w:r>
              <w:rPr/>
              <w:t xml:space="preserve">20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Torstai </w:t>
            </w:r>
          </w:p>
        </w:tc>
        <w:tc>
          <w:tcPr>
            <w:tcW w:w="2898" w:type="dxa"/>
            <w:tcBorders/>
            <w:vAlign w:val="center"/>
          </w:tcPr>
          <w:p>
            <w:pPr>
              <w:pStyle w:val="TableContents"/>
              <w:bidi w:val="0"/>
              <w:spacing w:before="0" w:after="283"/>
              <w:jc w:val="left"/>
              <w:rPr/>
            </w:pPr>
            <w:r>
              <w:rPr/>
              <w:t xml:space="preserve">elokuu 2, 2018 </w:t>
            </w:r>
          </w:p>
        </w:tc>
        <w:tc>
          <w:tcPr>
            <w:tcW w:w="1690" w:type="dxa"/>
            <w:tcBorders/>
            <w:vAlign w:val="center"/>
          </w:tcPr>
          <w:p>
            <w:pPr>
              <w:pStyle w:val="TableContents"/>
              <w:bidi w:val="0"/>
              <w:spacing w:before="0" w:after="283"/>
              <w:jc w:val="left"/>
              <w:rPr/>
            </w:pPr>
            <w:r>
              <w:rPr>
                <w:color w:val="A9A9A9"/>
              </w:rPr>
              <w:t xml:space="preserve">Chicago Bears </w:t>
            </w:r>
          </w:p>
        </w:tc>
        <w:tc>
          <w:tcPr>
            <w:tcW w:w="985" w:type="dxa"/>
            <w:tcBorders/>
            <w:vAlign w:val="center"/>
          </w:tcPr>
          <w:p>
            <w:pPr>
              <w:pStyle w:val="TableContents"/>
              <w:bidi w:val="0"/>
              <w:spacing w:before="0" w:after="283"/>
              <w:jc w:val="left"/>
              <w:rPr/>
            </w:pPr>
            <w:r>
              <w:rPr/>
              <w:t xml:space="preserve">TBD </w:t>
            </w:r>
          </w:p>
        </w:tc>
        <w:tc>
          <w:tcPr>
            <w:tcW w:w="1776" w:type="dxa"/>
            <w:tcBorders/>
            <w:vAlign w:val="center"/>
          </w:tcPr>
          <w:p>
            <w:pPr>
              <w:pStyle w:val="TableContents"/>
              <w:bidi w:val="0"/>
              <w:spacing w:before="0" w:after="283"/>
              <w:jc w:val="left"/>
              <w:rPr/>
            </w:pPr>
            <w:r>
              <w:rPr>
                <w:color w:val="DCDCDC"/>
              </w:rPr>
              <w:t xml:space="preserve">Baltimore Ravens </w:t>
            </w:r>
          </w:p>
        </w:tc>
        <w:tc>
          <w:tcPr>
            <w:tcW w:w="985" w:type="dxa"/>
            <w:tcBorders/>
            <w:vAlign w:val="center"/>
          </w:tcPr>
          <w:p>
            <w:pPr>
              <w:pStyle w:val="TableContents"/>
              <w:bidi w:val="0"/>
              <w:spacing w:before="0" w:after="283"/>
              <w:jc w:val="left"/>
              <w:rPr/>
            </w:pPr>
            <w:r>
              <w:rPr/>
              <w:t xml:space="preserve">TBD </w:t>
            </w:r>
          </w:p>
        </w:tc>
        <w:tc>
          <w:tcPr>
            <w:tcW w:w="824" w:type="dxa"/>
            <w:tcBorders/>
            <w:vAlign w:val="center"/>
          </w:tcPr>
          <w:p>
            <w:pPr>
              <w:pStyle w:val="TableContents"/>
              <w:bidi w:val="0"/>
              <w:spacing w:before="0" w:after="283"/>
              <w:jc w:val="left"/>
              <w:rPr/>
            </w:pPr>
            <w:r>
              <w:rPr/>
              <w:t xml:space="preserve">Ref.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hall of fame -pelissä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Pro Football Hall of Fame Game on National Football Leaguen (NFL) vuosittainen näytösottelu, joka järjestetään Pro Football Hall of Famen vihkimisseremonioiden viikonloppuna. Peli pelataan </w:t>
      </w:r>
      <w:r>
        <w:rPr>
          <w:color w:val="A9A9A9"/>
        </w:rPr>
        <w:t xml:space="preserve">Tom Benson Hall of Fame Stadiumilla, </w:t>
      </w:r>
      <w:r>
        <w:rPr>
          <w:color w:val="DCDCDC"/>
        </w:rPr>
        <w:t xml:space="preserve">joka sijaitsee Hall of Fame -rakennuksen vieressä Cantonissa, Ohiossa</w:t>
      </w:r>
      <w:r>
        <w:rPr/>
        <w:t xml:space="preserve">. Se on perinteisesti NFL:n preseasonin ensimmäinen peli, joka pelataan kunakin vuonna ja joka päättää NFL:n kuuden kuukauden mittaisen välikauden.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nfl hall of fame -peliä?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Hall of Fame -peli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pelataan jalkapallon kuuluisuuksien hall of fame -peliä?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456"/>
        <w:gridCol w:w="1828"/>
        <w:gridCol w:w="1075"/>
        <w:gridCol w:w="1938"/>
        <w:gridCol w:w="1075"/>
        <w:gridCol w:w="833"/>
      </w:tblGrid>
      <w:tr>
        <w:trPr/>
        <w:tc>
          <w:tcPr>
            <w:tcW w:w="3456" w:type="dxa"/>
            <w:tcBorders/>
            <w:vAlign w:val="center"/>
          </w:tcPr>
          <w:p>
            <w:pPr>
              <w:pStyle w:val="TableHeading"/>
              <w:suppressLineNumbers/>
              <w:bidi w:val="0"/>
              <w:spacing w:before="0" w:after="283"/>
              <w:jc w:val="center"/>
              <w:rPr/>
            </w:pPr>
            <w:r>
              <w:rPr/>
              <w:t xml:space="preserve">Päivämäärä </w:t>
            </w:r>
          </w:p>
        </w:tc>
        <w:tc>
          <w:tcPr>
            <w:tcW w:w="1828" w:type="dxa"/>
            <w:tcBorders/>
            <w:vAlign w:val="center"/>
          </w:tcPr>
          <w:p>
            <w:pPr>
              <w:pStyle w:val="TableHeading"/>
              <w:suppressLineNumbers/>
              <w:bidi w:val="0"/>
              <w:spacing w:before="0" w:after="283"/>
              <w:jc w:val="center"/>
              <w:rPr/>
            </w:pPr>
            <w:r>
              <w:rPr/>
              <w:t xml:space="preserve">Vierasjoukkue </w:t>
            </w:r>
          </w:p>
        </w:tc>
        <w:tc>
          <w:tcPr>
            <w:tcW w:w="1075" w:type="dxa"/>
            <w:tcBorders/>
            <w:vAlign w:val="center"/>
          </w:tcPr>
          <w:p>
            <w:pPr>
              <w:pStyle w:val="TableHeading"/>
              <w:suppressLineNumbers/>
              <w:bidi w:val="0"/>
              <w:spacing w:before="0" w:after="283"/>
              <w:jc w:val="center"/>
              <w:rPr/>
            </w:pPr>
            <w:r>
              <w:rPr/>
              <w:t xml:space="preserve">Pisteet vieraissa </w:t>
            </w:r>
          </w:p>
        </w:tc>
        <w:tc>
          <w:tcPr>
            <w:tcW w:w="1938" w:type="dxa"/>
            <w:tcBorders/>
            <w:vAlign w:val="center"/>
          </w:tcPr>
          <w:p>
            <w:pPr>
              <w:pStyle w:val="TableHeading"/>
              <w:suppressLineNumbers/>
              <w:bidi w:val="0"/>
              <w:spacing w:before="0" w:after="283"/>
              <w:jc w:val="center"/>
              <w:rPr/>
            </w:pPr>
            <w:r>
              <w:rPr/>
              <w:t xml:space="preserve">Kotijoukkue </w:t>
            </w:r>
          </w:p>
        </w:tc>
        <w:tc>
          <w:tcPr>
            <w:tcW w:w="1075" w:type="dxa"/>
            <w:tcBorders/>
            <w:vAlign w:val="center"/>
          </w:tcPr>
          <w:p>
            <w:pPr>
              <w:pStyle w:val="TableHeading"/>
              <w:suppressLineNumbers/>
              <w:bidi w:val="0"/>
              <w:spacing w:before="0" w:after="283"/>
              <w:jc w:val="center"/>
              <w:rPr/>
            </w:pPr>
            <w:r>
              <w:rPr/>
              <w:t xml:space="preserve">Kotipisteet </w:t>
            </w:r>
          </w:p>
        </w:tc>
        <w:tc>
          <w:tcPr>
            <w:tcW w:w="833" w:type="dxa"/>
            <w:tcBorders/>
            <w:vAlign w:val="center"/>
          </w:tcPr>
          <w:p>
            <w:pPr>
              <w:pStyle w:val="TableHeading"/>
              <w:suppressLineNumbers/>
              <w:bidi w:val="0"/>
              <w:spacing w:before="0" w:after="283"/>
              <w:jc w:val="center"/>
              <w:rPr/>
            </w:pPr>
            <w:r>
              <w:rPr/>
              <w:t xml:space="preserve">Yhteenveto </w:t>
            </w:r>
          </w:p>
        </w:tc>
      </w:tr>
      <w:tr>
        <w:trPr/>
        <w:tc>
          <w:tcPr>
            <w:tcW w:w="3456" w:type="dxa"/>
            <w:tcBorders/>
            <w:vAlign w:val="center"/>
          </w:tcPr>
          <w:p>
            <w:pPr>
              <w:pStyle w:val="TableContents"/>
              <w:bidi w:val="0"/>
              <w:spacing w:before="0" w:after="283"/>
              <w:jc w:val="left"/>
              <w:rPr/>
            </w:pPr>
            <w:r>
              <w:rPr/>
              <w:t xml:space="preserve">11. elokuuta 1962 </w:t>
            </w:r>
          </w:p>
        </w:tc>
        <w:tc>
          <w:tcPr>
            <w:tcW w:w="1828" w:type="dxa"/>
            <w:tcBorders/>
            <w:vAlign w:val="center"/>
          </w:tcPr>
          <w:p>
            <w:pPr>
              <w:pStyle w:val="TableContents"/>
              <w:bidi w:val="0"/>
              <w:spacing w:before="0" w:after="283"/>
              <w:jc w:val="left"/>
              <w:rPr/>
            </w:pPr>
            <w:r>
              <w:rPr/>
              <w:t xml:space="preserve">New York Giants </w:t>
            </w:r>
          </w:p>
        </w:tc>
        <w:tc>
          <w:tcPr>
            <w:tcW w:w="1075" w:type="dxa"/>
            <w:tcBorders/>
            <w:vAlign w:val="center"/>
          </w:tcPr>
          <w:p>
            <w:pPr>
              <w:pStyle w:val="TableContents"/>
              <w:bidi w:val="0"/>
              <w:spacing w:before="0" w:after="283"/>
              <w:jc w:val="left"/>
              <w:rPr/>
            </w:pPr>
            <w:r>
              <w:rPr/>
              <w:t xml:space="preserve">21 </w:t>
            </w:r>
          </w:p>
        </w:tc>
        <w:tc>
          <w:tcPr>
            <w:tcW w:w="1938" w:type="dxa"/>
            <w:tcBorders/>
            <w:vAlign w:val="center"/>
          </w:tcPr>
          <w:p>
            <w:pPr>
              <w:pStyle w:val="TableContents"/>
              <w:bidi w:val="0"/>
              <w:spacing w:before="0" w:after="283"/>
              <w:jc w:val="left"/>
              <w:rPr/>
            </w:pPr>
            <w:r>
              <w:rPr/>
              <w:t xml:space="preserve">St. Louis Cardinals </w:t>
            </w:r>
          </w:p>
        </w:tc>
        <w:tc>
          <w:tcPr>
            <w:tcW w:w="1075" w:type="dxa"/>
            <w:tcBorders/>
            <w:vAlign w:val="center"/>
          </w:tcPr>
          <w:p>
            <w:pPr>
              <w:pStyle w:val="TableContents"/>
              <w:bidi w:val="0"/>
              <w:spacing w:before="0" w:after="283"/>
              <w:jc w:val="left"/>
              <w:rPr/>
            </w:pPr>
            <w:r>
              <w:rPr/>
              <w:t xml:space="preserve">21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8. syyskuuta 1963 </w:t>
            </w:r>
          </w:p>
        </w:tc>
        <w:tc>
          <w:tcPr>
            <w:tcW w:w="1828" w:type="dxa"/>
            <w:tcBorders/>
            <w:vAlign w:val="center"/>
          </w:tcPr>
          <w:p>
            <w:pPr>
              <w:pStyle w:val="TableContents"/>
              <w:bidi w:val="0"/>
              <w:spacing w:before="0" w:after="283"/>
              <w:jc w:val="left"/>
              <w:rPr/>
            </w:pPr>
            <w:r>
              <w:rPr/>
              <w:t xml:space="preserve">Cleveland Browns </w:t>
            </w:r>
          </w:p>
        </w:tc>
        <w:tc>
          <w:tcPr>
            <w:tcW w:w="1075" w:type="dxa"/>
            <w:tcBorders/>
            <w:vAlign w:val="center"/>
          </w:tcPr>
          <w:p>
            <w:pPr>
              <w:pStyle w:val="TableContents"/>
              <w:bidi w:val="0"/>
              <w:spacing w:before="0" w:after="283"/>
              <w:jc w:val="left"/>
              <w:rPr/>
            </w:pPr>
            <w:r>
              <w:rPr/>
              <w:t xml:space="preserve">7 </w:t>
            </w:r>
          </w:p>
        </w:tc>
        <w:tc>
          <w:tcPr>
            <w:tcW w:w="1938" w:type="dxa"/>
            <w:tcBorders/>
            <w:vAlign w:val="center"/>
          </w:tcPr>
          <w:p>
            <w:pPr>
              <w:pStyle w:val="TableContents"/>
              <w:bidi w:val="0"/>
              <w:spacing w:before="0" w:after="283"/>
              <w:jc w:val="left"/>
              <w:rPr/>
            </w:pPr>
            <w:r>
              <w:rPr/>
              <w:t xml:space="preserve">Pittsburgh Steelers </w:t>
            </w:r>
          </w:p>
        </w:tc>
        <w:tc>
          <w:tcPr>
            <w:tcW w:w="1075" w:type="dxa"/>
            <w:tcBorders/>
            <w:vAlign w:val="center"/>
          </w:tcPr>
          <w:p>
            <w:pPr>
              <w:pStyle w:val="TableContents"/>
              <w:bidi w:val="0"/>
              <w:spacing w:before="0" w:after="283"/>
              <w:jc w:val="left"/>
              <w:rPr/>
            </w:pPr>
            <w:r>
              <w:rPr/>
              <w:t xml:space="preserve">16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6. syyskuuta 1964 </w:t>
            </w:r>
          </w:p>
        </w:tc>
        <w:tc>
          <w:tcPr>
            <w:tcW w:w="1828" w:type="dxa"/>
            <w:tcBorders/>
            <w:vAlign w:val="center"/>
          </w:tcPr>
          <w:p>
            <w:pPr>
              <w:pStyle w:val="TableContents"/>
              <w:bidi w:val="0"/>
              <w:spacing w:before="0" w:after="283"/>
              <w:jc w:val="left"/>
              <w:rPr/>
            </w:pPr>
            <w:r>
              <w:rPr/>
              <w:t xml:space="preserve">Baltimore Colts </w:t>
            </w:r>
          </w:p>
        </w:tc>
        <w:tc>
          <w:tcPr>
            <w:tcW w:w="1075" w:type="dxa"/>
            <w:tcBorders/>
            <w:vAlign w:val="center"/>
          </w:tcPr>
          <w:p>
            <w:pPr>
              <w:pStyle w:val="TableContents"/>
              <w:bidi w:val="0"/>
              <w:spacing w:before="0" w:after="283"/>
              <w:jc w:val="left"/>
              <w:rPr/>
            </w:pPr>
            <w:r>
              <w:rPr/>
              <w:t xml:space="preserve">48 </w:t>
            </w:r>
          </w:p>
        </w:tc>
        <w:tc>
          <w:tcPr>
            <w:tcW w:w="1938" w:type="dxa"/>
            <w:tcBorders/>
            <w:vAlign w:val="center"/>
          </w:tcPr>
          <w:p>
            <w:pPr>
              <w:pStyle w:val="TableContents"/>
              <w:bidi w:val="0"/>
              <w:spacing w:before="0" w:after="283"/>
              <w:jc w:val="left"/>
              <w:rPr/>
            </w:pPr>
            <w:r>
              <w:rPr/>
              <w:t xml:space="preserve">Pittsburgh Steelers </w:t>
            </w:r>
          </w:p>
        </w:tc>
        <w:tc>
          <w:tcPr>
            <w:tcW w:w="1075" w:type="dxa"/>
            <w:tcBorders/>
            <w:vAlign w:val="center"/>
          </w:tcPr>
          <w:p>
            <w:pPr>
              <w:pStyle w:val="TableContents"/>
              <w:bidi w:val="0"/>
              <w:spacing w:before="0" w:after="283"/>
              <w:jc w:val="left"/>
              <w:rPr/>
            </w:pPr>
            <w:r>
              <w:rPr/>
              <w:t xml:space="preserve">17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12. syyskuuta 1965 </w:t>
            </w:r>
          </w:p>
        </w:tc>
        <w:tc>
          <w:tcPr>
            <w:tcW w:w="1828" w:type="dxa"/>
            <w:tcBorders/>
            <w:vAlign w:val="center"/>
          </w:tcPr>
          <w:p>
            <w:pPr>
              <w:pStyle w:val="TableContents"/>
              <w:bidi w:val="0"/>
              <w:spacing w:before="0" w:after="283"/>
              <w:jc w:val="left"/>
              <w:rPr/>
            </w:pPr>
            <w:r>
              <w:rPr/>
              <w:t xml:space="preserve">Detroit Lions </w:t>
            </w:r>
          </w:p>
        </w:tc>
        <w:tc>
          <w:tcPr>
            <w:tcW w:w="1075" w:type="dxa"/>
            <w:tcBorders/>
            <w:vAlign w:val="center"/>
          </w:tcPr>
          <w:p>
            <w:pPr>
              <w:pStyle w:val="TableContents"/>
              <w:bidi w:val="0"/>
              <w:spacing w:before="0" w:after="283"/>
              <w:jc w:val="left"/>
              <w:rPr>
                <w:sz w:val="4"/>
                <w:szCs w:val="4"/>
              </w:rPr>
            </w:pPr>
            <w:r>
              <w:rPr>
                <w:sz w:val="4"/>
                <w:szCs w:val="4"/>
              </w:rPr>
            </w:r>
          </w:p>
        </w:tc>
        <w:tc>
          <w:tcPr>
            <w:tcW w:w="1938" w:type="dxa"/>
            <w:tcBorders/>
            <w:vAlign w:val="center"/>
          </w:tcPr>
          <w:p>
            <w:pPr>
              <w:pStyle w:val="TableContents"/>
              <w:bidi w:val="0"/>
              <w:spacing w:before="0" w:after="283"/>
              <w:jc w:val="left"/>
              <w:rPr/>
            </w:pPr>
            <w:r>
              <w:rPr/>
              <w:t xml:space="preserve">Washington Redskins </w:t>
            </w:r>
          </w:p>
        </w:tc>
        <w:tc>
          <w:tcPr>
            <w:tcW w:w="1075" w:type="dxa"/>
            <w:tcBorders/>
            <w:vAlign w:val="center"/>
          </w:tcPr>
          <w:p>
            <w:pPr>
              <w:pStyle w:val="TableContents"/>
              <w:bidi w:val="0"/>
              <w:spacing w:before="0" w:after="283"/>
              <w:jc w:val="left"/>
              <w:rPr/>
            </w:pPr>
            <w:r>
              <w:rPr/>
              <w:t xml:space="preserve">20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5. elokuuta 1967 </w:t>
            </w:r>
          </w:p>
        </w:tc>
        <w:tc>
          <w:tcPr>
            <w:tcW w:w="1828" w:type="dxa"/>
            <w:tcBorders/>
            <w:vAlign w:val="center"/>
          </w:tcPr>
          <w:p>
            <w:pPr>
              <w:pStyle w:val="TableContents"/>
              <w:bidi w:val="0"/>
              <w:spacing w:before="0" w:after="283"/>
              <w:jc w:val="left"/>
              <w:rPr/>
            </w:pPr>
            <w:r>
              <w:rPr/>
              <w:t xml:space="preserve">Cleveland Browns </w:t>
            </w:r>
          </w:p>
        </w:tc>
        <w:tc>
          <w:tcPr>
            <w:tcW w:w="1075" w:type="dxa"/>
            <w:tcBorders/>
            <w:vAlign w:val="center"/>
          </w:tcPr>
          <w:p>
            <w:pPr>
              <w:pStyle w:val="TableContents"/>
              <w:bidi w:val="0"/>
              <w:spacing w:before="0" w:after="283"/>
              <w:jc w:val="left"/>
              <w:rPr/>
            </w:pPr>
            <w:r>
              <w:rPr/>
              <w:t xml:space="preserve">13 </w:t>
            </w:r>
          </w:p>
        </w:tc>
        <w:tc>
          <w:tcPr>
            <w:tcW w:w="1938" w:type="dxa"/>
            <w:tcBorders/>
            <w:vAlign w:val="center"/>
          </w:tcPr>
          <w:p>
            <w:pPr>
              <w:pStyle w:val="TableContents"/>
              <w:bidi w:val="0"/>
              <w:spacing w:before="0" w:after="283"/>
              <w:jc w:val="left"/>
              <w:rPr/>
            </w:pPr>
            <w:r>
              <w:rPr/>
              <w:t xml:space="preserve">Philadelphia Eagles </w:t>
            </w:r>
          </w:p>
        </w:tc>
        <w:tc>
          <w:tcPr>
            <w:tcW w:w="1075" w:type="dxa"/>
            <w:tcBorders/>
            <w:vAlign w:val="center"/>
          </w:tcPr>
          <w:p>
            <w:pPr>
              <w:pStyle w:val="TableContents"/>
              <w:bidi w:val="0"/>
              <w:spacing w:before="0" w:after="283"/>
              <w:jc w:val="left"/>
              <w:rPr/>
            </w:pPr>
            <w:r>
              <w:rPr/>
              <w:t xml:space="preserve">28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3. elokuuta 1968 </w:t>
            </w:r>
          </w:p>
        </w:tc>
        <w:tc>
          <w:tcPr>
            <w:tcW w:w="1828" w:type="dxa"/>
            <w:tcBorders/>
            <w:vAlign w:val="center"/>
          </w:tcPr>
          <w:p>
            <w:pPr>
              <w:pStyle w:val="TableContents"/>
              <w:bidi w:val="0"/>
              <w:spacing w:before="0" w:after="283"/>
              <w:jc w:val="left"/>
              <w:rPr/>
            </w:pPr>
            <w:r>
              <w:rPr/>
              <w:t xml:space="preserve">Dallas Cowboys </w:t>
            </w:r>
          </w:p>
        </w:tc>
        <w:tc>
          <w:tcPr>
            <w:tcW w:w="1075" w:type="dxa"/>
            <w:tcBorders/>
            <w:vAlign w:val="center"/>
          </w:tcPr>
          <w:p>
            <w:pPr>
              <w:pStyle w:val="TableContents"/>
              <w:bidi w:val="0"/>
              <w:spacing w:before="0" w:after="283"/>
              <w:jc w:val="left"/>
              <w:rPr/>
            </w:pPr>
            <w:r>
              <w:rPr/>
              <w:t xml:space="preserve">24 </w:t>
            </w:r>
          </w:p>
        </w:tc>
        <w:tc>
          <w:tcPr>
            <w:tcW w:w="1938" w:type="dxa"/>
            <w:tcBorders/>
            <w:vAlign w:val="center"/>
          </w:tcPr>
          <w:p>
            <w:pPr>
              <w:pStyle w:val="TableContents"/>
              <w:bidi w:val="0"/>
              <w:spacing w:before="0" w:after="283"/>
              <w:jc w:val="left"/>
              <w:rPr/>
            </w:pPr>
            <w:r>
              <w:rPr/>
              <w:t xml:space="preserve">Chicago Bears </w:t>
            </w:r>
          </w:p>
        </w:tc>
        <w:tc>
          <w:tcPr>
            <w:tcW w:w="1075" w:type="dxa"/>
            <w:tcBorders/>
            <w:vAlign w:val="center"/>
          </w:tcPr>
          <w:p>
            <w:pPr>
              <w:pStyle w:val="TableContents"/>
              <w:bidi w:val="0"/>
              <w:spacing w:before="0" w:after="283"/>
              <w:jc w:val="left"/>
              <w:rPr/>
            </w:pPr>
            <w:r>
              <w:rPr/>
              <w:t xml:space="preserve">30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13. syyskuuta 1969 </w:t>
            </w:r>
          </w:p>
        </w:tc>
        <w:tc>
          <w:tcPr>
            <w:tcW w:w="1828" w:type="dxa"/>
            <w:tcBorders/>
            <w:vAlign w:val="center"/>
          </w:tcPr>
          <w:p>
            <w:pPr>
              <w:pStyle w:val="TableContents"/>
              <w:bidi w:val="0"/>
              <w:spacing w:before="0" w:after="283"/>
              <w:jc w:val="left"/>
              <w:rPr/>
            </w:pPr>
            <w:r>
              <w:rPr/>
              <w:t xml:space="preserve">Green Bay Packers </w:t>
            </w:r>
          </w:p>
        </w:tc>
        <w:tc>
          <w:tcPr>
            <w:tcW w:w="1075" w:type="dxa"/>
            <w:tcBorders/>
            <w:vAlign w:val="center"/>
          </w:tcPr>
          <w:p>
            <w:pPr>
              <w:pStyle w:val="TableContents"/>
              <w:bidi w:val="0"/>
              <w:spacing w:before="0" w:after="283"/>
              <w:jc w:val="left"/>
              <w:rPr/>
            </w:pPr>
            <w:r>
              <w:rPr/>
              <w:t xml:space="preserve">38 </w:t>
            </w:r>
          </w:p>
        </w:tc>
        <w:tc>
          <w:tcPr>
            <w:tcW w:w="1938" w:type="dxa"/>
            <w:tcBorders/>
            <w:vAlign w:val="center"/>
          </w:tcPr>
          <w:p>
            <w:pPr>
              <w:pStyle w:val="TableContents"/>
              <w:bidi w:val="0"/>
              <w:spacing w:before="0" w:after="283"/>
              <w:jc w:val="left"/>
              <w:rPr/>
            </w:pPr>
            <w:r>
              <w:rPr/>
              <w:t xml:space="preserve">Atlanta Falcons </w:t>
            </w:r>
          </w:p>
        </w:tc>
        <w:tc>
          <w:tcPr>
            <w:tcW w:w="1075" w:type="dxa"/>
            <w:tcBorders/>
            <w:vAlign w:val="center"/>
          </w:tcPr>
          <w:p>
            <w:pPr>
              <w:pStyle w:val="TableContents"/>
              <w:bidi w:val="0"/>
              <w:spacing w:before="0" w:after="283"/>
              <w:jc w:val="left"/>
              <w:rPr/>
            </w:pPr>
            <w:r>
              <w:rPr/>
              <w:t xml:space="preserve">24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8. elokuuta 1970 </w:t>
            </w:r>
          </w:p>
        </w:tc>
        <w:tc>
          <w:tcPr>
            <w:tcW w:w="1828" w:type="dxa"/>
            <w:tcBorders/>
            <w:vAlign w:val="center"/>
          </w:tcPr>
          <w:p>
            <w:pPr>
              <w:pStyle w:val="TableContents"/>
              <w:bidi w:val="0"/>
              <w:spacing w:before="0" w:after="283"/>
              <w:jc w:val="left"/>
              <w:rPr/>
            </w:pPr>
            <w:r>
              <w:rPr/>
              <w:t xml:space="preserve">New Orleans Saints </w:t>
            </w:r>
          </w:p>
        </w:tc>
        <w:tc>
          <w:tcPr>
            <w:tcW w:w="1075" w:type="dxa"/>
            <w:tcBorders/>
            <w:vAlign w:val="center"/>
          </w:tcPr>
          <w:p>
            <w:pPr>
              <w:pStyle w:val="TableContents"/>
              <w:bidi w:val="0"/>
              <w:spacing w:before="0" w:after="283"/>
              <w:jc w:val="left"/>
              <w:rPr/>
            </w:pPr>
            <w:r>
              <w:rPr/>
              <w:t xml:space="preserve">14 </w:t>
            </w:r>
          </w:p>
        </w:tc>
        <w:tc>
          <w:tcPr>
            <w:tcW w:w="1938" w:type="dxa"/>
            <w:tcBorders/>
            <w:vAlign w:val="center"/>
          </w:tcPr>
          <w:p>
            <w:pPr>
              <w:pStyle w:val="TableContents"/>
              <w:bidi w:val="0"/>
              <w:spacing w:before="0" w:after="283"/>
              <w:jc w:val="left"/>
              <w:rPr/>
            </w:pPr>
            <w:r>
              <w:rPr/>
              <w:t xml:space="preserve">Minnesota Vikings </w:t>
            </w:r>
          </w:p>
        </w:tc>
        <w:tc>
          <w:tcPr>
            <w:tcW w:w="1075" w:type="dxa"/>
            <w:tcBorders/>
            <w:vAlign w:val="center"/>
          </w:tcPr>
          <w:p>
            <w:pPr>
              <w:pStyle w:val="TableContents"/>
              <w:bidi w:val="0"/>
              <w:spacing w:before="0" w:after="283"/>
              <w:jc w:val="left"/>
              <w:rPr/>
            </w:pPr>
            <w:r>
              <w:rPr/>
              <w:t xml:space="preserve">13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31. heinäkuuta 1971 </w:t>
            </w:r>
          </w:p>
        </w:tc>
        <w:tc>
          <w:tcPr>
            <w:tcW w:w="1828" w:type="dxa"/>
            <w:tcBorders/>
            <w:vAlign w:val="center"/>
          </w:tcPr>
          <w:p>
            <w:pPr>
              <w:pStyle w:val="TableContents"/>
              <w:bidi w:val="0"/>
              <w:spacing w:before="0" w:after="283"/>
              <w:jc w:val="left"/>
              <w:rPr/>
            </w:pPr>
            <w:r>
              <w:rPr/>
              <w:t xml:space="preserve">Houston Oilers </w:t>
            </w:r>
          </w:p>
        </w:tc>
        <w:tc>
          <w:tcPr>
            <w:tcW w:w="1075" w:type="dxa"/>
            <w:tcBorders/>
            <w:vAlign w:val="center"/>
          </w:tcPr>
          <w:p>
            <w:pPr>
              <w:pStyle w:val="TableContents"/>
              <w:bidi w:val="0"/>
              <w:spacing w:before="0" w:after="283"/>
              <w:jc w:val="left"/>
              <w:rPr/>
            </w:pPr>
            <w:r>
              <w:rPr/>
              <w:t xml:space="preserve">6 </w:t>
            </w:r>
          </w:p>
        </w:tc>
        <w:tc>
          <w:tcPr>
            <w:tcW w:w="1938" w:type="dxa"/>
            <w:tcBorders/>
            <w:vAlign w:val="center"/>
          </w:tcPr>
          <w:p>
            <w:pPr>
              <w:pStyle w:val="TableContents"/>
              <w:bidi w:val="0"/>
              <w:spacing w:before="0" w:after="283"/>
              <w:jc w:val="left"/>
              <w:rPr/>
            </w:pPr>
            <w:r>
              <w:rPr/>
              <w:t xml:space="preserve">Los Angeles Rams </w:t>
            </w:r>
          </w:p>
        </w:tc>
        <w:tc>
          <w:tcPr>
            <w:tcW w:w="1075" w:type="dxa"/>
            <w:tcBorders/>
            <w:vAlign w:val="center"/>
          </w:tcPr>
          <w:p>
            <w:pPr>
              <w:pStyle w:val="TableContents"/>
              <w:bidi w:val="0"/>
              <w:spacing w:before="0" w:after="283"/>
              <w:jc w:val="left"/>
              <w:rPr/>
            </w:pPr>
            <w:r>
              <w:rPr/>
              <w:t xml:space="preserve">17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29. heinäkuuta 1972 </w:t>
            </w:r>
          </w:p>
        </w:tc>
        <w:tc>
          <w:tcPr>
            <w:tcW w:w="1828" w:type="dxa"/>
            <w:tcBorders/>
            <w:vAlign w:val="center"/>
          </w:tcPr>
          <w:p>
            <w:pPr>
              <w:pStyle w:val="TableContents"/>
              <w:bidi w:val="0"/>
              <w:spacing w:before="0" w:after="283"/>
              <w:jc w:val="left"/>
              <w:rPr/>
            </w:pPr>
            <w:r>
              <w:rPr/>
              <w:t xml:space="preserve">Kansas City Chiefs </w:t>
            </w:r>
          </w:p>
        </w:tc>
        <w:tc>
          <w:tcPr>
            <w:tcW w:w="1075" w:type="dxa"/>
            <w:tcBorders/>
            <w:vAlign w:val="center"/>
          </w:tcPr>
          <w:p>
            <w:pPr>
              <w:pStyle w:val="TableContents"/>
              <w:bidi w:val="0"/>
              <w:spacing w:before="0" w:after="283"/>
              <w:jc w:val="left"/>
              <w:rPr/>
            </w:pPr>
            <w:r>
              <w:rPr/>
              <w:t xml:space="preserve">23 </w:t>
            </w:r>
          </w:p>
        </w:tc>
        <w:tc>
          <w:tcPr>
            <w:tcW w:w="1938" w:type="dxa"/>
            <w:tcBorders/>
            <w:vAlign w:val="center"/>
          </w:tcPr>
          <w:p>
            <w:pPr>
              <w:pStyle w:val="TableContents"/>
              <w:bidi w:val="0"/>
              <w:spacing w:before="0" w:after="283"/>
              <w:jc w:val="left"/>
              <w:rPr/>
            </w:pPr>
            <w:r>
              <w:rPr/>
              <w:t xml:space="preserve">New York Giants </w:t>
            </w:r>
          </w:p>
        </w:tc>
        <w:tc>
          <w:tcPr>
            <w:tcW w:w="1075" w:type="dxa"/>
            <w:tcBorders/>
            <w:vAlign w:val="center"/>
          </w:tcPr>
          <w:p>
            <w:pPr>
              <w:pStyle w:val="TableContents"/>
              <w:bidi w:val="0"/>
              <w:spacing w:before="0" w:after="283"/>
              <w:jc w:val="left"/>
              <w:rPr/>
            </w:pPr>
            <w:r>
              <w:rPr/>
              <w:t xml:space="preserve">17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28. heinäkuuta 1973 </w:t>
            </w:r>
          </w:p>
        </w:tc>
        <w:tc>
          <w:tcPr>
            <w:tcW w:w="1828" w:type="dxa"/>
            <w:tcBorders/>
            <w:vAlign w:val="center"/>
          </w:tcPr>
          <w:p>
            <w:pPr>
              <w:pStyle w:val="TableContents"/>
              <w:bidi w:val="0"/>
              <w:spacing w:before="0" w:after="283"/>
              <w:jc w:val="left"/>
              <w:rPr/>
            </w:pPr>
            <w:r>
              <w:rPr/>
              <w:t xml:space="preserve">San Francisco 49ers </w:t>
            </w:r>
          </w:p>
        </w:tc>
        <w:tc>
          <w:tcPr>
            <w:tcW w:w="1075" w:type="dxa"/>
            <w:tcBorders/>
            <w:vAlign w:val="center"/>
          </w:tcPr>
          <w:p>
            <w:pPr>
              <w:pStyle w:val="TableContents"/>
              <w:bidi w:val="0"/>
              <w:spacing w:before="0" w:after="283"/>
              <w:jc w:val="left"/>
              <w:rPr/>
            </w:pPr>
            <w:r>
              <w:rPr/>
              <w:t xml:space="preserve">20 </w:t>
            </w:r>
          </w:p>
        </w:tc>
        <w:tc>
          <w:tcPr>
            <w:tcW w:w="1938" w:type="dxa"/>
            <w:tcBorders/>
            <w:vAlign w:val="center"/>
          </w:tcPr>
          <w:p>
            <w:pPr>
              <w:pStyle w:val="TableContents"/>
              <w:bidi w:val="0"/>
              <w:spacing w:before="0" w:after="283"/>
              <w:jc w:val="left"/>
              <w:rPr/>
            </w:pPr>
            <w:r>
              <w:rPr/>
              <w:t xml:space="preserve">New England Patriots </w:t>
            </w:r>
          </w:p>
        </w:tc>
        <w:tc>
          <w:tcPr>
            <w:tcW w:w="1075" w:type="dxa"/>
            <w:tcBorders/>
            <w:vAlign w:val="center"/>
          </w:tcPr>
          <w:p>
            <w:pPr>
              <w:pStyle w:val="TableContents"/>
              <w:bidi w:val="0"/>
              <w:spacing w:before="0" w:after="283"/>
              <w:jc w:val="left"/>
              <w:rPr/>
            </w:pPr>
            <w:r>
              <w:rPr/>
              <w:t xml:space="preserve">7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27. heinäkuuta 1974 </w:t>
            </w:r>
          </w:p>
        </w:tc>
        <w:tc>
          <w:tcPr>
            <w:tcW w:w="1828" w:type="dxa"/>
            <w:tcBorders/>
            <w:vAlign w:val="center"/>
          </w:tcPr>
          <w:p>
            <w:pPr>
              <w:pStyle w:val="TableContents"/>
              <w:bidi w:val="0"/>
              <w:spacing w:before="0" w:after="283"/>
              <w:jc w:val="left"/>
              <w:rPr/>
            </w:pPr>
            <w:r>
              <w:rPr/>
              <w:t xml:space="preserve">Buffalo Bills </w:t>
            </w:r>
          </w:p>
        </w:tc>
        <w:tc>
          <w:tcPr>
            <w:tcW w:w="1075" w:type="dxa"/>
            <w:tcBorders/>
            <w:vAlign w:val="center"/>
          </w:tcPr>
          <w:p>
            <w:pPr>
              <w:pStyle w:val="TableContents"/>
              <w:bidi w:val="0"/>
              <w:spacing w:before="0" w:after="283"/>
              <w:jc w:val="left"/>
              <w:rPr/>
            </w:pPr>
            <w:r>
              <w:rPr/>
              <w:t xml:space="preserve">13 </w:t>
            </w:r>
          </w:p>
        </w:tc>
        <w:tc>
          <w:tcPr>
            <w:tcW w:w="1938" w:type="dxa"/>
            <w:tcBorders/>
            <w:vAlign w:val="center"/>
          </w:tcPr>
          <w:p>
            <w:pPr>
              <w:pStyle w:val="TableContents"/>
              <w:bidi w:val="0"/>
              <w:spacing w:before="0" w:after="283"/>
              <w:jc w:val="left"/>
              <w:rPr/>
            </w:pPr>
            <w:r>
              <w:rPr/>
              <w:t xml:space="preserve">St. Louis Cardinals </w:t>
            </w:r>
          </w:p>
        </w:tc>
        <w:tc>
          <w:tcPr>
            <w:tcW w:w="1075" w:type="dxa"/>
            <w:tcBorders/>
            <w:vAlign w:val="center"/>
          </w:tcPr>
          <w:p>
            <w:pPr>
              <w:pStyle w:val="TableContents"/>
              <w:bidi w:val="0"/>
              <w:spacing w:before="0" w:after="283"/>
              <w:jc w:val="left"/>
              <w:rPr/>
            </w:pPr>
            <w:r>
              <w:rPr/>
              <w:t xml:space="preserve">21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2. elokuuta 1975 </w:t>
            </w:r>
          </w:p>
        </w:tc>
        <w:tc>
          <w:tcPr>
            <w:tcW w:w="1828" w:type="dxa"/>
            <w:tcBorders/>
            <w:vAlign w:val="center"/>
          </w:tcPr>
          <w:p>
            <w:pPr>
              <w:pStyle w:val="TableContents"/>
              <w:bidi w:val="0"/>
              <w:spacing w:before="0" w:after="283"/>
              <w:jc w:val="left"/>
              <w:rPr/>
            </w:pPr>
            <w:r>
              <w:rPr/>
              <w:t xml:space="preserve">Washington Redskins </w:t>
            </w:r>
          </w:p>
        </w:tc>
        <w:tc>
          <w:tcPr>
            <w:tcW w:w="1075" w:type="dxa"/>
            <w:tcBorders/>
            <w:vAlign w:val="center"/>
          </w:tcPr>
          <w:p>
            <w:pPr>
              <w:pStyle w:val="TableContents"/>
              <w:bidi w:val="0"/>
              <w:spacing w:before="0" w:after="283"/>
              <w:jc w:val="left"/>
              <w:rPr/>
            </w:pPr>
            <w:r>
              <w:rPr/>
              <w:t xml:space="preserve">17 </w:t>
            </w:r>
          </w:p>
        </w:tc>
        <w:tc>
          <w:tcPr>
            <w:tcW w:w="1938" w:type="dxa"/>
            <w:tcBorders/>
            <w:vAlign w:val="center"/>
          </w:tcPr>
          <w:p>
            <w:pPr>
              <w:pStyle w:val="TableContents"/>
              <w:bidi w:val="0"/>
              <w:spacing w:before="0" w:after="283"/>
              <w:jc w:val="left"/>
              <w:rPr/>
            </w:pPr>
            <w:r>
              <w:rPr/>
              <w:t xml:space="preserve">Cincinnati Bengals </w:t>
            </w:r>
          </w:p>
        </w:tc>
        <w:tc>
          <w:tcPr>
            <w:tcW w:w="1075" w:type="dxa"/>
            <w:tcBorders/>
            <w:vAlign w:val="center"/>
          </w:tcPr>
          <w:p>
            <w:pPr>
              <w:pStyle w:val="TableContents"/>
              <w:bidi w:val="0"/>
              <w:spacing w:before="0" w:after="283"/>
              <w:jc w:val="left"/>
              <w:rPr/>
            </w:pPr>
            <w:r>
              <w:rPr/>
              <w:t xml:space="preserve">9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24. heinäkuuta 1976 </w:t>
            </w:r>
          </w:p>
        </w:tc>
        <w:tc>
          <w:tcPr>
            <w:tcW w:w="1828" w:type="dxa"/>
            <w:tcBorders/>
            <w:vAlign w:val="center"/>
          </w:tcPr>
          <w:p>
            <w:pPr>
              <w:pStyle w:val="TableContents"/>
              <w:bidi w:val="0"/>
              <w:spacing w:before="0" w:after="283"/>
              <w:jc w:val="left"/>
              <w:rPr/>
            </w:pPr>
            <w:r>
              <w:rPr/>
              <w:t xml:space="preserve">Denver Broncos </w:t>
            </w:r>
          </w:p>
        </w:tc>
        <w:tc>
          <w:tcPr>
            <w:tcW w:w="1075" w:type="dxa"/>
            <w:tcBorders/>
            <w:vAlign w:val="center"/>
          </w:tcPr>
          <w:p>
            <w:pPr>
              <w:pStyle w:val="TableContents"/>
              <w:bidi w:val="0"/>
              <w:spacing w:before="0" w:after="283"/>
              <w:jc w:val="left"/>
              <w:rPr/>
            </w:pPr>
            <w:r>
              <w:rPr/>
              <w:t xml:space="preserve">10 </w:t>
            </w:r>
          </w:p>
        </w:tc>
        <w:tc>
          <w:tcPr>
            <w:tcW w:w="1938" w:type="dxa"/>
            <w:tcBorders/>
            <w:vAlign w:val="center"/>
          </w:tcPr>
          <w:p>
            <w:pPr>
              <w:pStyle w:val="TableContents"/>
              <w:bidi w:val="0"/>
              <w:spacing w:before="0" w:after="283"/>
              <w:jc w:val="left"/>
              <w:rPr/>
            </w:pPr>
            <w:r>
              <w:rPr/>
              <w:t xml:space="preserve">Detroit Lions </w:t>
            </w:r>
          </w:p>
        </w:tc>
        <w:tc>
          <w:tcPr>
            <w:tcW w:w="1075" w:type="dxa"/>
            <w:tcBorders/>
            <w:vAlign w:val="center"/>
          </w:tcPr>
          <w:p>
            <w:pPr>
              <w:pStyle w:val="TableContents"/>
              <w:bidi w:val="0"/>
              <w:spacing w:before="0" w:after="283"/>
              <w:jc w:val="left"/>
              <w:rPr/>
            </w:pPr>
            <w:r>
              <w:rPr/>
              <w:t xml:space="preserve">7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30. heinäkuuta 1977 </w:t>
            </w:r>
          </w:p>
        </w:tc>
        <w:tc>
          <w:tcPr>
            <w:tcW w:w="1828" w:type="dxa"/>
            <w:tcBorders/>
            <w:vAlign w:val="center"/>
          </w:tcPr>
          <w:p>
            <w:pPr>
              <w:pStyle w:val="TableContents"/>
              <w:bidi w:val="0"/>
              <w:spacing w:before="0" w:after="283"/>
              <w:jc w:val="left"/>
              <w:rPr/>
            </w:pPr>
            <w:r>
              <w:rPr/>
              <w:t xml:space="preserve">Chicago Bears </w:t>
            </w:r>
          </w:p>
        </w:tc>
        <w:tc>
          <w:tcPr>
            <w:tcW w:w="1075" w:type="dxa"/>
            <w:tcBorders/>
            <w:vAlign w:val="center"/>
          </w:tcPr>
          <w:p>
            <w:pPr>
              <w:pStyle w:val="TableContents"/>
              <w:bidi w:val="0"/>
              <w:spacing w:before="0" w:after="283"/>
              <w:jc w:val="left"/>
              <w:rPr/>
            </w:pPr>
            <w:r>
              <w:rPr/>
              <w:t xml:space="preserve">20 </w:t>
            </w:r>
          </w:p>
        </w:tc>
        <w:tc>
          <w:tcPr>
            <w:tcW w:w="1938" w:type="dxa"/>
            <w:tcBorders/>
            <w:vAlign w:val="center"/>
          </w:tcPr>
          <w:p>
            <w:pPr>
              <w:pStyle w:val="TableContents"/>
              <w:bidi w:val="0"/>
              <w:spacing w:before="0" w:after="283"/>
              <w:jc w:val="left"/>
              <w:rPr/>
            </w:pPr>
            <w:r>
              <w:rPr/>
              <w:t xml:space="preserve">New York Jets </w:t>
            </w:r>
          </w:p>
        </w:tc>
        <w:tc>
          <w:tcPr>
            <w:tcW w:w="1075" w:type="dxa"/>
            <w:tcBorders/>
            <w:vAlign w:val="center"/>
          </w:tcPr>
          <w:p>
            <w:pPr>
              <w:pStyle w:val="TableContents"/>
              <w:bidi w:val="0"/>
              <w:spacing w:before="0" w:after="283"/>
              <w:jc w:val="left"/>
              <w:rPr/>
            </w:pPr>
            <w:r>
              <w:rPr/>
              <w:t xml:space="preserve">6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29. heinäkuuta 1978 </w:t>
            </w:r>
          </w:p>
        </w:tc>
        <w:tc>
          <w:tcPr>
            <w:tcW w:w="1828" w:type="dxa"/>
            <w:tcBorders/>
            <w:vAlign w:val="center"/>
          </w:tcPr>
          <w:p>
            <w:pPr>
              <w:pStyle w:val="TableContents"/>
              <w:bidi w:val="0"/>
              <w:spacing w:before="0" w:after="283"/>
              <w:jc w:val="left"/>
              <w:rPr/>
            </w:pPr>
            <w:r>
              <w:rPr/>
              <w:t xml:space="preserve">Miami Dolphins </w:t>
            </w:r>
          </w:p>
        </w:tc>
        <w:tc>
          <w:tcPr>
            <w:tcW w:w="1075" w:type="dxa"/>
            <w:tcBorders/>
            <w:vAlign w:val="center"/>
          </w:tcPr>
          <w:p>
            <w:pPr>
              <w:pStyle w:val="TableContents"/>
              <w:bidi w:val="0"/>
              <w:spacing w:before="0" w:after="283"/>
              <w:jc w:val="left"/>
              <w:rPr>
                <w:sz w:val="4"/>
                <w:szCs w:val="4"/>
              </w:rPr>
            </w:pPr>
            <w:r>
              <w:rPr>
                <w:sz w:val="4"/>
                <w:szCs w:val="4"/>
              </w:rPr>
            </w:r>
          </w:p>
        </w:tc>
        <w:tc>
          <w:tcPr>
            <w:tcW w:w="1938" w:type="dxa"/>
            <w:tcBorders/>
            <w:vAlign w:val="center"/>
          </w:tcPr>
          <w:p>
            <w:pPr>
              <w:pStyle w:val="TableContents"/>
              <w:bidi w:val="0"/>
              <w:spacing w:before="0" w:after="283"/>
              <w:jc w:val="left"/>
              <w:rPr/>
            </w:pPr>
            <w:r>
              <w:rPr/>
              <w:t xml:space="preserve">Philadelphia Eagles </w:t>
            </w:r>
          </w:p>
        </w:tc>
        <w:tc>
          <w:tcPr>
            <w:tcW w:w="1075" w:type="dxa"/>
            <w:tcBorders/>
            <w:vAlign w:val="center"/>
          </w:tcPr>
          <w:p>
            <w:pPr>
              <w:pStyle w:val="TableContents"/>
              <w:bidi w:val="0"/>
              <w:spacing w:before="0" w:after="283"/>
              <w:jc w:val="left"/>
              <w:rPr/>
            </w:pPr>
            <w:r>
              <w:rPr/>
              <w:t xml:space="preserve">17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28. heinäkuuta 1979 </w:t>
            </w:r>
          </w:p>
        </w:tc>
        <w:tc>
          <w:tcPr>
            <w:tcW w:w="1828" w:type="dxa"/>
            <w:tcBorders/>
            <w:vAlign w:val="center"/>
          </w:tcPr>
          <w:p>
            <w:pPr>
              <w:pStyle w:val="TableContents"/>
              <w:bidi w:val="0"/>
              <w:spacing w:before="0" w:after="283"/>
              <w:jc w:val="left"/>
              <w:rPr/>
            </w:pPr>
            <w:r>
              <w:rPr/>
              <w:t xml:space="preserve">Dallas Cowboys </w:t>
            </w:r>
          </w:p>
        </w:tc>
        <w:tc>
          <w:tcPr>
            <w:tcW w:w="1075" w:type="dxa"/>
            <w:tcBorders/>
            <w:vAlign w:val="center"/>
          </w:tcPr>
          <w:p>
            <w:pPr>
              <w:pStyle w:val="TableContents"/>
              <w:bidi w:val="0"/>
              <w:spacing w:before="0" w:after="283"/>
              <w:jc w:val="left"/>
              <w:rPr/>
            </w:pPr>
            <w:r>
              <w:rPr/>
              <w:t xml:space="preserve">13 </w:t>
            </w:r>
          </w:p>
        </w:tc>
        <w:tc>
          <w:tcPr>
            <w:tcW w:w="1938" w:type="dxa"/>
            <w:tcBorders/>
            <w:vAlign w:val="center"/>
          </w:tcPr>
          <w:p>
            <w:pPr>
              <w:pStyle w:val="TableContents"/>
              <w:bidi w:val="0"/>
              <w:spacing w:before="0" w:after="283"/>
              <w:jc w:val="left"/>
              <w:rPr/>
            </w:pPr>
            <w:r>
              <w:rPr/>
              <w:t xml:space="preserve">Oakland Raiders </w:t>
            </w:r>
          </w:p>
        </w:tc>
        <w:tc>
          <w:tcPr>
            <w:tcW w:w="1075" w:type="dxa"/>
            <w:tcBorders/>
            <w:vAlign w:val="center"/>
          </w:tcPr>
          <w:p>
            <w:pPr>
              <w:pStyle w:val="TableContents"/>
              <w:bidi w:val="0"/>
              <w:spacing w:before="0" w:after="283"/>
              <w:jc w:val="left"/>
              <w:rPr/>
            </w:pPr>
            <w:r>
              <w:rPr/>
              <w:t xml:space="preserve">20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2. elokuuta 1980 </w:t>
            </w:r>
          </w:p>
        </w:tc>
        <w:tc>
          <w:tcPr>
            <w:tcW w:w="1828" w:type="dxa"/>
            <w:tcBorders/>
            <w:vAlign w:val="center"/>
          </w:tcPr>
          <w:p>
            <w:pPr>
              <w:pStyle w:val="TableContents"/>
              <w:bidi w:val="0"/>
              <w:spacing w:before="0" w:after="283"/>
              <w:jc w:val="left"/>
              <w:rPr/>
            </w:pPr>
            <w:r>
              <w:rPr/>
              <w:t xml:space="preserve">San Diego Chargers </w:t>
            </w:r>
          </w:p>
        </w:tc>
        <w:tc>
          <w:tcPr>
            <w:tcW w:w="1075" w:type="dxa"/>
            <w:tcBorders/>
            <w:vAlign w:val="center"/>
          </w:tcPr>
          <w:p>
            <w:pPr>
              <w:pStyle w:val="TableContents"/>
              <w:bidi w:val="0"/>
              <w:spacing w:before="0" w:after="283"/>
              <w:jc w:val="left"/>
              <w:rPr/>
            </w:pPr>
            <w:r>
              <w:rPr/>
              <w:t xml:space="preserve">0 </w:t>
            </w:r>
          </w:p>
        </w:tc>
        <w:tc>
          <w:tcPr>
            <w:tcW w:w="1938" w:type="dxa"/>
            <w:tcBorders/>
            <w:vAlign w:val="center"/>
          </w:tcPr>
          <w:p>
            <w:pPr>
              <w:pStyle w:val="TableContents"/>
              <w:bidi w:val="0"/>
              <w:spacing w:before="0" w:after="283"/>
              <w:jc w:val="left"/>
              <w:rPr/>
            </w:pPr>
            <w:r>
              <w:rPr/>
              <w:t xml:space="preserve">Green Bay Packers </w:t>
            </w:r>
          </w:p>
        </w:tc>
        <w:tc>
          <w:tcPr>
            <w:tcW w:w="1075" w:type="dxa"/>
            <w:tcBorders/>
            <w:vAlign w:val="center"/>
          </w:tcPr>
          <w:p>
            <w:pPr>
              <w:pStyle w:val="TableContents"/>
              <w:bidi w:val="0"/>
              <w:spacing w:before="0" w:after="283"/>
              <w:jc w:val="left"/>
              <w:rPr/>
            </w:pPr>
            <w:r>
              <w:rPr/>
              <w:t xml:space="preserve">0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1. elokuuta 1981 </w:t>
            </w:r>
          </w:p>
        </w:tc>
        <w:tc>
          <w:tcPr>
            <w:tcW w:w="1828" w:type="dxa"/>
            <w:tcBorders/>
            <w:vAlign w:val="center"/>
          </w:tcPr>
          <w:p>
            <w:pPr>
              <w:pStyle w:val="TableContents"/>
              <w:bidi w:val="0"/>
              <w:spacing w:before="0" w:after="283"/>
              <w:jc w:val="left"/>
              <w:rPr/>
            </w:pPr>
            <w:r>
              <w:rPr/>
              <w:t xml:space="preserve">Atlanta Falcons </w:t>
            </w:r>
          </w:p>
        </w:tc>
        <w:tc>
          <w:tcPr>
            <w:tcW w:w="1075" w:type="dxa"/>
            <w:tcBorders/>
            <w:vAlign w:val="center"/>
          </w:tcPr>
          <w:p>
            <w:pPr>
              <w:pStyle w:val="TableContents"/>
              <w:bidi w:val="0"/>
              <w:spacing w:before="0" w:after="283"/>
              <w:jc w:val="left"/>
              <w:rPr/>
            </w:pPr>
            <w:r>
              <w:rPr/>
              <w:t xml:space="preserve">10 </w:t>
            </w:r>
          </w:p>
        </w:tc>
        <w:tc>
          <w:tcPr>
            <w:tcW w:w="1938" w:type="dxa"/>
            <w:tcBorders/>
            <w:vAlign w:val="center"/>
          </w:tcPr>
          <w:p>
            <w:pPr>
              <w:pStyle w:val="TableContents"/>
              <w:bidi w:val="0"/>
              <w:spacing w:before="0" w:after="283"/>
              <w:jc w:val="left"/>
              <w:rPr/>
            </w:pPr>
            <w:r>
              <w:rPr/>
              <w:t xml:space="preserve">Cleveland Browns </w:t>
            </w:r>
          </w:p>
        </w:tc>
        <w:tc>
          <w:tcPr>
            <w:tcW w:w="1075" w:type="dxa"/>
            <w:tcBorders/>
            <w:vAlign w:val="center"/>
          </w:tcPr>
          <w:p>
            <w:pPr>
              <w:pStyle w:val="TableContents"/>
              <w:bidi w:val="0"/>
              <w:spacing w:before="0" w:after="283"/>
              <w:jc w:val="left"/>
              <w:rPr/>
            </w:pPr>
            <w:r>
              <w:rPr/>
              <w:t xml:space="preserve">24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7. elokuuta 1982 </w:t>
            </w:r>
          </w:p>
        </w:tc>
        <w:tc>
          <w:tcPr>
            <w:tcW w:w="1828" w:type="dxa"/>
            <w:tcBorders/>
            <w:vAlign w:val="center"/>
          </w:tcPr>
          <w:p>
            <w:pPr>
              <w:pStyle w:val="TableContents"/>
              <w:bidi w:val="0"/>
              <w:spacing w:before="0" w:after="283"/>
              <w:jc w:val="left"/>
              <w:rPr/>
            </w:pPr>
            <w:r>
              <w:rPr/>
              <w:t xml:space="preserve">Baltimore Colts </w:t>
            </w:r>
          </w:p>
        </w:tc>
        <w:tc>
          <w:tcPr>
            <w:tcW w:w="1075" w:type="dxa"/>
            <w:tcBorders/>
            <w:vAlign w:val="center"/>
          </w:tcPr>
          <w:p>
            <w:pPr>
              <w:pStyle w:val="TableContents"/>
              <w:bidi w:val="0"/>
              <w:spacing w:before="0" w:after="283"/>
              <w:jc w:val="left"/>
              <w:rPr/>
            </w:pPr>
            <w:r>
              <w:rPr/>
              <w:t xml:space="preserve">14 </w:t>
            </w:r>
          </w:p>
        </w:tc>
        <w:tc>
          <w:tcPr>
            <w:tcW w:w="1938" w:type="dxa"/>
            <w:tcBorders/>
            <w:vAlign w:val="center"/>
          </w:tcPr>
          <w:p>
            <w:pPr>
              <w:pStyle w:val="TableContents"/>
              <w:bidi w:val="0"/>
              <w:spacing w:before="0" w:after="283"/>
              <w:jc w:val="left"/>
              <w:rPr/>
            </w:pPr>
            <w:r>
              <w:rPr/>
              <w:t xml:space="preserve">Minnesota Vikings </w:t>
            </w:r>
          </w:p>
        </w:tc>
        <w:tc>
          <w:tcPr>
            <w:tcW w:w="1075" w:type="dxa"/>
            <w:tcBorders/>
            <w:vAlign w:val="center"/>
          </w:tcPr>
          <w:p>
            <w:pPr>
              <w:pStyle w:val="TableContents"/>
              <w:bidi w:val="0"/>
              <w:spacing w:before="0" w:after="283"/>
              <w:jc w:val="left"/>
              <w:rPr/>
            </w:pPr>
            <w:r>
              <w:rPr/>
              <w:t xml:space="preserve">30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30. heinäkuuta 1983 </w:t>
            </w:r>
          </w:p>
        </w:tc>
        <w:tc>
          <w:tcPr>
            <w:tcW w:w="1828" w:type="dxa"/>
            <w:tcBorders/>
            <w:vAlign w:val="center"/>
          </w:tcPr>
          <w:p>
            <w:pPr>
              <w:pStyle w:val="TableContents"/>
              <w:bidi w:val="0"/>
              <w:spacing w:before="0" w:after="283"/>
              <w:jc w:val="left"/>
              <w:rPr/>
            </w:pPr>
            <w:r>
              <w:rPr/>
              <w:t xml:space="preserve">New Orleans Saints </w:t>
            </w:r>
          </w:p>
        </w:tc>
        <w:tc>
          <w:tcPr>
            <w:tcW w:w="1075" w:type="dxa"/>
            <w:tcBorders/>
            <w:vAlign w:val="center"/>
          </w:tcPr>
          <w:p>
            <w:pPr>
              <w:pStyle w:val="TableContents"/>
              <w:bidi w:val="0"/>
              <w:spacing w:before="0" w:after="283"/>
              <w:jc w:val="left"/>
              <w:rPr/>
            </w:pPr>
            <w:r>
              <w:rPr/>
              <w:t xml:space="preserve">14 </w:t>
            </w:r>
          </w:p>
        </w:tc>
        <w:tc>
          <w:tcPr>
            <w:tcW w:w="1938" w:type="dxa"/>
            <w:tcBorders/>
            <w:vAlign w:val="center"/>
          </w:tcPr>
          <w:p>
            <w:pPr>
              <w:pStyle w:val="TableContents"/>
              <w:bidi w:val="0"/>
              <w:spacing w:before="0" w:after="283"/>
              <w:jc w:val="left"/>
              <w:rPr/>
            </w:pPr>
            <w:r>
              <w:rPr/>
              <w:t xml:space="preserve">Pittsburgh Steelers </w:t>
            </w:r>
          </w:p>
        </w:tc>
        <w:tc>
          <w:tcPr>
            <w:tcW w:w="1075" w:type="dxa"/>
            <w:tcBorders/>
            <w:vAlign w:val="center"/>
          </w:tcPr>
          <w:p>
            <w:pPr>
              <w:pStyle w:val="TableContents"/>
              <w:bidi w:val="0"/>
              <w:spacing w:before="0" w:after="283"/>
              <w:jc w:val="left"/>
              <w:rPr/>
            </w:pPr>
            <w:r>
              <w:rPr/>
              <w:t xml:space="preserve">27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28. heinäkuuta 1984 </w:t>
            </w:r>
          </w:p>
        </w:tc>
        <w:tc>
          <w:tcPr>
            <w:tcW w:w="1828" w:type="dxa"/>
            <w:tcBorders/>
            <w:vAlign w:val="center"/>
          </w:tcPr>
          <w:p>
            <w:pPr>
              <w:pStyle w:val="TableContents"/>
              <w:bidi w:val="0"/>
              <w:spacing w:before="0" w:after="283"/>
              <w:jc w:val="left"/>
              <w:rPr/>
            </w:pPr>
            <w:r>
              <w:rPr/>
              <w:t xml:space="preserve">Seattle Seahawks </w:t>
            </w:r>
          </w:p>
        </w:tc>
        <w:tc>
          <w:tcPr>
            <w:tcW w:w="1075" w:type="dxa"/>
            <w:tcBorders/>
            <w:vAlign w:val="center"/>
          </w:tcPr>
          <w:p>
            <w:pPr>
              <w:pStyle w:val="TableContents"/>
              <w:bidi w:val="0"/>
              <w:spacing w:before="0" w:after="283"/>
              <w:jc w:val="left"/>
              <w:rPr/>
            </w:pPr>
            <w:r>
              <w:rPr/>
              <w:t xml:space="preserve">38 </w:t>
            </w:r>
          </w:p>
        </w:tc>
        <w:tc>
          <w:tcPr>
            <w:tcW w:w="1938" w:type="dxa"/>
            <w:tcBorders/>
            <w:vAlign w:val="center"/>
          </w:tcPr>
          <w:p>
            <w:pPr>
              <w:pStyle w:val="TableContents"/>
              <w:bidi w:val="0"/>
              <w:spacing w:before="0" w:after="283"/>
              <w:jc w:val="left"/>
              <w:rPr/>
            </w:pPr>
            <w:r>
              <w:rPr/>
              <w:t xml:space="preserve">Tampa Bay Buccaneers </w:t>
            </w:r>
          </w:p>
        </w:tc>
        <w:tc>
          <w:tcPr>
            <w:tcW w:w="1075" w:type="dxa"/>
            <w:tcBorders/>
            <w:vAlign w:val="center"/>
          </w:tcPr>
          <w:p>
            <w:pPr>
              <w:pStyle w:val="TableContents"/>
              <w:bidi w:val="0"/>
              <w:spacing w:before="0" w:after="283"/>
              <w:jc w:val="left"/>
              <w:rPr/>
            </w:pPr>
            <w:r>
              <w:rPr/>
              <w:t xml:space="preserve">0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3. elokuuta 1985 </w:t>
            </w:r>
          </w:p>
        </w:tc>
        <w:tc>
          <w:tcPr>
            <w:tcW w:w="1828" w:type="dxa"/>
            <w:tcBorders/>
            <w:vAlign w:val="center"/>
          </w:tcPr>
          <w:p>
            <w:pPr>
              <w:pStyle w:val="TableContents"/>
              <w:bidi w:val="0"/>
              <w:spacing w:before="0" w:after="283"/>
              <w:jc w:val="left"/>
              <w:rPr/>
            </w:pPr>
            <w:r>
              <w:rPr/>
              <w:t xml:space="preserve">New York Giants </w:t>
            </w:r>
          </w:p>
        </w:tc>
        <w:tc>
          <w:tcPr>
            <w:tcW w:w="1075" w:type="dxa"/>
            <w:tcBorders/>
            <w:vAlign w:val="center"/>
          </w:tcPr>
          <w:p>
            <w:pPr>
              <w:pStyle w:val="TableContents"/>
              <w:bidi w:val="0"/>
              <w:spacing w:before="0" w:after="283"/>
              <w:jc w:val="left"/>
              <w:rPr/>
            </w:pPr>
            <w:r>
              <w:rPr/>
              <w:t xml:space="preserve">21 </w:t>
            </w:r>
          </w:p>
        </w:tc>
        <w:tc>
          <w:tcPr>
            <w:tcW w:w="1938" w:type="dxa"/>
            <w:tcBorders/>
            <w:vAlign w:val="center"/>
          </w:tcPr>
          <w:p>
            <w:pPr>
              <w:pStyle w:val="TableContents"/>
              <w:bidi w:val="0"/>
              <w:spacing w:before="0" w:after="283"/>
              <w:jc w:val="left"/>
              <w:rPr/>
            </w:pPr>
            <w:r>
              <w:rPr/>
              <w:t xml:space="preserve">Houston Oilers </w:t>
            </w:r>
          </w:p>
        </w:tc>
        <w:tc>
          <w:tcPr>
            <w:tcW w:w="1075" w:type="dxa"/>
            <w:tcBorders/>
            <w:vAlign w:val="center"/>
          </w:tcPr>
          <w:p>
            <w:pPr>
              <w:pStyle w:val="TableContents"/>
              <w:bidi w:val="0"/>
              <w:spacing w:before="0" w:after="283"/>
              <w:jc w:val="left"/>
              <w:rPr/>
            </w:pPr>
            <w:r>
              <w:rPr/>
              <w:t xml:space="preserve">20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2. elokuuta 1986 </w:t>
            </w:r>
          </w:p>
        </w:tc>
        <w:tc>
          <w:tcPr>
            <w:tcW w:w="1828" w:type="dxa"/>
            <w:tcBorders/>
            <w:vAlign w:val="center"/>
          </w:tcPr>
          <w:p>
            <w:pPr>
              <w:pStyle w:val="TableContents"/>
              <w:bidi w:val="0"/>
              <w:spacing w:before="0" w:after="283"/>
              <w:jc w:val="left"/>
              <w:rPr/>
            </w:pPr>
            <w:r>
              <w:rPr/>
              <w:t xml:space="preserve">New England Patriots </w:t>
            </w:r>
          </w:p>
        </w:tc>
        <w:tc>
          <w:tcPr>
            <w:tcW w:w="1075" w:type="dxa"/>
            <w:tcBorders/>
            <w:vAlign w:val="center"/>
          </w:tcPr>
          <w:p>
            <w:pPr>
              <w:pStyle w:val="TableContents"/>
              <w:bidi w:val="0"/>
              <w:spacing w:before="0" w:after="283"/>
              <w:jc w:val="left"/>
              <w:rPr/>
            </w:pPr>
            <w:r>
              <w:rPr/>
              <w:t xml:space="preserve">21 </w:t>
            </w:r>
          </w:p>
        </w:tc>
        <w:tc>
          <w:tcPr>
            <w:tcW w:w="1938" w:type="dxa"/>
            <w:tcBorders/>
            <w:vAlign w:val="center"/>
          </w:tcPr>
          <w:p>
            <w:pPr>
              <w:pStyle w:val="TableContents"/>
              <w:bidi w:val="0"/>
              <w:spacing w:before="0" w:after="283"/>
              <w:jc w:val="left"/>
              <w:rPr/>
            </w:pPr>
            <w:r>
              <w:rPr/>
              <w:t xml:space="preserve">St. Louis Cardinals </w:t>
            </w:r>
          </w:p>
        </w:tc>
        <w:tc>
          <w:tcPr>
            <w:tcW w:w="1075" w:type="dxa"/>
            <w:tcBorders/>
            <w:vAlign w:val="center"/>
          </w:tcPr>
          <w:p>
            <w:pPr>
              <w:pStyle w:val="TableContents"/>
              <w:bidi w:val="0"/>
              <w:spacing w:before="0" w:after="283"/>
              <w:jc w:val="left"/>
              <w:rPr/>
            </w:pPr>
            <w:r>
              <w:rPr/>
              <w:t xml:space="preserve">16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8. elokuuta 1987 </w:t>
            </w:r>
          </w:p>
        </w:tc>
        <w:tc>
          <w:tcPr>
            <w:tcW w:w="1828" w:type="dxa"/>
            <w:tcBorders/>
            <w:vAlign w:val="center"/>
          </w:tcPr>
          <w:p>
            <w:pPr>
              <w:pStyle w:val="TableContents"/>
              <w:bidi w:val="0"/>
              <w:spacing w:before="0" w:after="283"/>
              <w:jc w:val="left"/>
              <w:rPr/>
            </w:pPr>
            <w:r>
              <w:rPr/>
              <w:t xml:space="preserve">San Francisco 49ers </w:t>
            </w:r>
          </w:p>
        </w:tc>
        <w:tc>
          <w:tcPr>
            <w:tcW w:w="1075" w:type="dxa"/>
            <w:tcBorders/>
            <w:vAlign w:val="center"/>
          </w:tcPr>
          <w:p>
            <w:pPr>
              <w:pStyle w:val="TableContents"/>
              <w:bidi w:val="0"/>
              <w:spacing w:before="0" w:after="283"/>
              <w:jc w:val="left"/>
              <w:rPr/>
            </w:pPr>
            <w:r>
              <w:rPr/>
              <w:t xml:space="preserve">20 </w:t>
            </w:r>
          </w:p>
        </w:tc>
        <w:tc>
          <w:tcPr>
            <w:tcW w:w="1938" w:type="dxa"/>
            <w:tcBorders/>
            <w:vAlign w:val="center"/>
          </w:tcPr>
          <w:p>
            <w:pPr>
              <w:pStyle w:val="TableContents"/>
              <w:bidi w:val="0"/>
              <w:spacing w:before="0" w:after="283"/>
              <w:jc w:val="left"/>
              <w:rPr/>
            </w:pPr>
            <w:r>
              <w:rPr/>
              <w:t xml:space="preserve">Kansas City Chiefs </w:t>
            </w:r>
          </w:p>
        </w:tc>
        <w:tc>
          <w:tcPr>
            <w:tcW w:w="1075" w:type="dxa"/>
            <w:tcBorders/>
            <w:vAlign w:val="center"/>
          </w:tcPr>
          <w:p>
            <w:pPr>
              <w:pStyle w:val="TableContents"/>
              <w:bidi w:val="0"/>
              <w:spacing w:before="0" w:after="283"/>
              <w:jc w:val="left"/>
              <w:rPr/>
            </w:pPr>
            <w:r>
              <w:rPr/>
              <w:t xml:space="preserve">7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30. heinäkuuta 1988 </w:t>
            </w:r>
          </w:p>
        </w:tc>
        <w:tc>
          <w:tcPr>
            <w:tcW w:w="1828" w:type="dxa"/>
            <w:tcBorders/>
            <w:vAlign w:val="center"/>
          </w:tcPr>
          <w:p>
            <w:pPr>
              <w:pStyle w:val="TableContents"/>
              <w:bidi w:val="0"/>
              <w:spacing w:before="0" w:after="283"/>
              <w:jc w:val="left"/>
              <w:rPr/>
            </w:pPr>
            <w:r>
              <w:rPr/>
              <w:t xml:space="preserve">Cincinnati Bengals </w:t>
            </w:r>
          </w:p>
        </w:tc>
        <w:tc>
          <w:tcPr>
            <w:tcW w:w="1075" w:type="dxa"/>
            <w:tcBorders/>
            <w:vAlign w:val="center"/>
          </w:tcPr>
          <w:p>
            <w:pPr>
              <w:pStyle w:val="TableContents"/>
              <w:bidi w:val="0"/>
              <w:spacing w:before="0" w:after="283"/>
              <w:jc w:val="left"/>
              <w:rPr/>
            </w:pPr>
            <w:r>
              <w:rPr/>
              <w:t xml:space="preserve">14 </w:t>
            </w:r>
          </w:p>
        </w:tc>
        <w:tc>
          <w:tcPr>
            <w:tcW w:w="1938" w:type="dxa"/>
            <w:tcBorders/>
            <w:vAlign w:val="center"/>
          </w:tcPr>
          <w:p>
            <w:pPr>
              <w:pStyle w:val="TableContents"/>
              <w:bidi w:val="0"/>
              <w:spacing w:before="0" w:after="283"/>
              <w:jc w:val="left"/>
              <w:rPr/>
            </w:pPr>
            <w:r>
              <w:rPr/>
              <w:t xml:space="preserve">Los Angeles Rams </w:t>
            </w:r>
          </w:p>
        </w:tc>
        <w:tc>
          <w:tcPr>
            <w:tcW w:w="1075" w:type="dxa"/>
            <w:tcBorders/>
            <w:vAlign w:val="center"/>
          </w:tcPr>
          <w:p>
            <w:pPr>
              <w:pStyle w:val="TableContents"/>
              <w:bidi w:val="0"/>
              <w:spacing w:before="0" w:after="283"/>
              <w:jc w:val="left"/>
              <w:rPr/>
            </w:pPr>
            <w:r>
              <w:rPr/>
              <w:t xml:space="preserve">7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5. elokuuta 1989 </w:t>
            </w:r>
          </w:p>
        </w:tc>
        <w:tc>
          <w:tcPr>
            <w:tcW w:w="1828" w:type="dxa"/>
            <w:tcBorders/>
            <w:vAlign w:val="center"/>
          </w:tcPr>
          <w:p>
            <w:pPr>
              <w:pStyle w:val="TableContents"/>
              <w:bidi w:val="0"/>
              <w:spacing w:before="0" w:after="283"/>
              <w:jc w:val="left"/>
              <w:rPr/>
            </w:pPr>
            <w:r>
              <w:rPr/>
              <w:t xml:space="preserve">Washington Redskins </w:t>
            </w:r>
          </w:p>
        </w:tc>
        <w:tc>
          <w:tcPr>
            <w:tcW w:w="1075" w:type="dxa"/>
            <w:tcBorders/>
            <w:vAlign w:val="center"/>
          </w:tcPr>
          <w:p>
            <w:pPr>
              <w:pStyle w:val="TableContents"/>
              <w:bidi w:val="0"/>
              <w:spacing w:before="0" w:after="283"/>
              <w:jc w:val="left"/>
              <w:rPr/>
            </w:pPr>
            <w:r>
              <w:rPr/>
              <w:t xml:space="preserve">31 </w:t>
            </w:r>
          </w:p>
        </w:tc>
        <w:tc>
          <w:tcPr>
            <w:tcW w:w="1938" w:type="dxa"/>
            <w:tcBorders/>
            <w:vAlign w:val="center"/>
          </w:tcPr>
          <w:p>
            <w:pPr>
              <w:pStyle w:val="TableContents"/>
              <w:bidi w:val="0"/>
              <w:spacing w:before="0" w:after="283"/>
              <w:jc w:val="left"/>
              <w:rPr/>
            </w:pPr>
            <w:r>
              <w:rPr/>
              <w:t xml:space="preserve">Buffalo Bills </w:t>
            </w:r>
          </w:p>
        </w:tc>
        <w:tc>
          <w:tcPr>
            <w:tcW w:w="1075" w:type="dxa"/>
            <w:tcBorders/>
            <w:vAlign w:val="center"/>
          </w:tcPr>
          <w:p>
            <w:pPr>
              <w:pStyle w:val="TableContents"/>
              <w:bidi w:val="0"/>
              <w:spacing w:before="0" w:after="283"/>
              <w:jc w:val="left"/>
              <w:rPr/>
            </w:pPr>
            <w:r>
              <w:rPr/>
              <w:t xml:space="preserve">6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4. elokuuta 1990 </w:t>
            </w:r>
          </w:p>
        </w:tc>
        <w:tc>
          <w:tcPr>
            <w:tcW w:w="1828" w:type="dxa"/>
            <w:tcBorders/>
            <w:vAlign w:val="center"/>
          </w:tcPr>
          <w:p>
            <w:pPr>
              <w:pStyle w:val="TableContents"/>
              <w:bidi w:val="0"/>
              <w:spacing w:before="0" w:after="283"/>
              <w:jc w:val="left"/>
              <w:rPr/>
            </w:pPr>
            <w:r>
              <w:rPr/>
              <w:t xml:space="preserve">Cleveland Browns </w:t>
            </w:r>
          </w:p>
        </w:tc>
        <w:tc>
          <w:tcPr>
            <w:tcW w:w="1075" w:type="dxa"/>
            <w:tcBorders/>
            <w:vAlign w:val="center"/>
          </w:tcPr>
          <w:p>
            <w:pPr>
              <w:pStyle w:val="TableContents"/>
              <w:bidi w:val="0"/>
              <w:spacing w:before="0" w:after="283"/>
              <w:jc w:val="left"/>
              <w:rPr/>
            </w:pPr>
            <w:r>
              <w:rPr/>
              <w:t xml:space="preserve">0 </w:t>
            </w:r>
          </w:p>
        </w:tc>
        <w:tc>
          <w:tcPr>
            <w:tcW w:w="1938" w:type="dxa"/>
            <w:tcBorders/>
            <w:vAlign w:val="center"/>
          </w:tcPr>
          <w:p>
            <w:pPr>
              <w:pStyle w:val="TableContents"/>
              <w:bidi w:val="0"/>
              <w:spacing w:before="0" w:after="283"/>
              <w:jc w:val="left"/>
              <w:rPr/>
            </w:pPr>
            <w:r>
              <w:rPr/>
              <w:t xml:space="preserve">Chicago Bears </w:t>
            </w:r>
          </w:p>
        </w:tc>
        <w:tc>
          <w:tcPr>
            <w:tcW w:w="1075" w:type="dxa"/>
            <w:tcBorders/>
            <w:vAlign w:val="center"/>
          </w:tcPr>
          <w:p>
            <w:pPr>
              <w:pStyle w:val="TableContents"/>
              <w:bidi w:val="0"/>
              <w:spacing w:before="0" w:after="283"/>
              <w:jc w:val="left"/>
              <w:rPr/>
            </w:pPr>
            <w:r>
              <w:rPr/>
              <w:t xml:space="preserve">13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27. heinäkuuta 1991 </w:t>
            </w:r>
          </w:p>
        </w:tc>
        <w:tc>
          <w:tcPr>
            <w:tcW w:w="1828" w:type="dxa"/>
            <w:tcBorders/>
            <w:vAlign w:val="center"/>
          </w:tcPr>
          <w:p>
            <w:pPr>
              <w:pStyle w:val="TableContents"/>
              <w:bidi w:val="0"/>
              <w:spacing w:before="0" w:after="283"/>
              <w:jc w:val="left"/>
              <w:rPr/>
            </w:pPr>
            <w:r>
              <w:rPr/>
              <w:t xml:space="preserve">Detroit Lions </w:t>
            </w:r>
          </w:p>
        </w:tc>
        <w:tc>
          <w:tcPr>
            <w:tcW w:w="1075" w:type="dxa"/>
            <w:tcBorders/>
            <w:vAlign w:val="center"/>
          </w:tcPr>
          <w:p>
            <w:pPr>
              <w:pStyle w:val="TableContents"/>
              <w:bidi w:val="0"/>
              <w:spacing w:before="0" w:after="283"/>
              <w:jc w:val="left"/>
              <w:rPr/>
            </w:pPr>
            <w:r>
              <w:rPr/>
              <w:t xml:space="preserve">14 </w:t>
            </w:r>
          </w:p>
        </w:tc>
        <w:tc>
          <w:tcPr>
            <w:tcW w:w="1938" w:type="dxa"/>
            <w:tcBorders/>
            <w:vAlign w:val="center"/>
          </w:tcPr>
          <w:p>
            <w:pPr>
              <w:pStyle w:val="TableContents"/>
              <w:bidi w:val="0"/>
              <w:spacing w:before="0" w:after="283"/>
              <w:jc w:val="left"/>
              <w:rPr/>
            </w:pPr>
            <w:r>
              <w:rPr/>
              <w:t xml:space="preserve">Denver Broncos </w:t>
            </w:r>
          </w:p>
        </w:tc>
        <w:tc>
          <w:tcPr>
            <w:tcW w:w="1075" w:type="dxa"/>
            <w:tcBorders/>
            <w:vAlign w:val="center"/>
          </w:tcPr>
          <w:p>
            <w:pPr>
              <w:pStyle w:val="TableContents"/>
              <w:bidi w:val="0"/>
              <w:spacing w:before="0" w:after="283"/>
              <w:jc w:val="left"/>
              <w:rPr>
                <w:sz w:val="4"/>
                <w:szCs w:val="4"/>
              </w:rPr>
            </w:pPr>
            <w:r>
              <w:rPr>
                <w:sz w:val="4"/>
                <w:szCs w:val="4"/>
              </w:rPr>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1. elokuuta 1992 </w:t>
            </w:r>
          </w:p>
        </w:tc>
        <w:tc>
          <w:tcPr>
            <w:tcW w:w="1828" w:type="dxa"/>
            <w:tcBorders/>
            <w:vAlign w:val="center"/>
          </w:tcPr>
          <w:p>
            <w:pPr>
              <w:pStyle w:val="TableContents"/>
              <w:bidi w:val="0"/>
              <w:spacing w:before="0" w:after="283"/>
              <w:jc w:val="left"/>
              <w:rPr/>
            </w:pPr>
            <w:r>
              <w:rPr/>
              <w:t xml:space="preserve">New York Jets </w:t>
            </w:r>
          </w:p>
        </w:tc>
        <w:tc>
          <w:tcPr>
            <w:tcW w:w="1075" w:type="dxa"/>
            <w:tcBorders/>
            <w:vAlign w:val="center"/>
          </w:tcPr>
          <w:p>
            <w:pPr>
              <w:pStyle w:val="TableContents"/>
              <w:bidi w:val="0"/>
              <w:spacing w:before="0" w:after="283"/>
              <w:jc w:val="left"/>
              <w:rPr/>
            </w:pPr>
            <w:r>
              <w:rPr/>
              <w:t xml:space="preserve">41 </w:t>
            </w:r>
          </w:p>
        </w:tc>
        <w:tc>
          <w:tcPr>
            <w:tcW w:w="1938" w:type="dxa"/>
            <w:tcBorders/>
            <w:vAlign w:val="center"/>
          </w:tcPr>
          <w:p>
            <w:pPr>
              <w:pStyle w:val="TableContents"/>
              <w:bidi w:val="0"/>
              <w:spacing w:before="0" w:after="283"/>
              <w:jc w:val="left"/>
              <w:rPr/>
            </w:pPr>
            <w:r>
              <w:rPr/>
              <w:t xml:space="preserve">Philadelphia Eagles </w:t>
            </w:r>
          </w:p>
        </w:tc>
        <w:tc>
          <w:tcPr>
            <w:tcW w:w="1075" w:type="dxa"/>
            <w:tcBorders/>
            <w:vAlign w:val="center"/>
          </w:tcPr>
          <w:p>
            <w:pPr>
              <w:pStyle w:val="TableContents"/>
              <w:bidi w:val="0"/>
              <w:spacing w:before="0" w:after="283"/>
              <w:jc w:val="left"/>
              <w:rPr/>
            </w:pPr>
            <w:r>
              <w:rPr/>
              <w:t xml:space="preserve">14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31. heinäkuuta 1993 </w:t>
            </w:r>
          </w:p>
        </w:tc>
        <w:tc>
          <w:tcPr>
            <w:tcW w:w="1828" w:type="dxa"/>
            <w:tcBorders/>
            <w:vAlign w:val="center"/>
          </w:tcPr>
          <w:p>
            <w:pPr>
              <w:pStyle w:val="TableContents"/>
              <w:bidi w:val="0"/>
              <w:spacing w:before="0" w:after="283"/>
              <w:jc w:val="left"/>
              <w:rPr/>
            </w:pPr>
            <w:r>
              <w:rPr/>
              <w:t xml:space="preserve">Green Bay Packers </w:t>
            </w:r>
          </w:p>
        </w:tc>
        <w:tc>
          <w:tcPr>
            <w:tcW w:w="1075" w:type="dxa"/>
            <w:tcBorders/>
            <w:vAlign w:val="center"/>
          </w:tcPr>
          <w:p>
            <w:pPr>
              <w:pStyle w:val="TableContents"/>
              <w:bidi w:val="0"/>
              <w:spacing w:before="0" w:after="283"/>
              <w:jc w:val="left"/>
              <w:rPr>
                <w:sz w:val="4"/>
                <w:szCs w:val="4"/>
              </w:rPr>
            </w:pPr>
            <w:r>
              <w:rPr>
                <w:sz w:val="4"/>
                <w:szCs w:val="4"/>
              </w:rPr>
            </w:r>
          </w:p>
        </w:tc>
        <w:tc>
          <w:tcPr>
            <w:tcW w:w="1938" w:type="dxa"/>
            <w:tcBorders/>
            <w:vAlign w:val="center"/>
          </w:tcPr>
          <w:p>
            <w:pPr>
              <w:pStyle w:val="TableContents"/>
              <w:bidi w:val="0"/>
              <w:spacing w:before="0" w:after="283"/>
              <w:jc w:val="left"/>
              <w:rPr/>
            </w:pPr>
            <w:r>
              <w:rPr/>
              <w:t xml:space="preserve">Los Angeles Raiders </w:t>
            </w:r>
          </w:p>
        </w:tc>
        <w:tc>
          <w:tcPr>
            <w:tcW w:w="1075" w:type="dxa"/>
            <w:tcBorders/>
            <w:vAlign w:val="center"/>
          </w:tcPr>
          <w:p>
            <w:pPr>
              <w:pStyle w:val="TableContents"/>
              <w:bidi w:val="0"/>
              <w:spacing w:before="0" w:after="283"/>
              <w:jc w:val="left"/>
              <w:rPr/>
            </w:pPr>
            <w:r>
              <w:rPr/>
              <w:t xml:space="preserve">19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30. heinäkuuta 1994 </w:t>
            </w:r>
          </w:p>
        </w:tc>
        <w:tc>
          <w:tcPr>
            <w:tcW w:w="1828" w:type="dxa"/>
            <w:tcBorders/>
            <w:vAlign w:val="center"/>
          </w:tcPr>
          <w:p>
            <w:pPr>
              <w:pStyle w:val="TableContents"/>
              <w:bidi w:val="0"/>
              <w:spacing w:before="0" w:after="283"/>
              <w:jc w:val="left"/>
              <w:rPr/>
            </w:pPr>
            <w:r>
              <w:rPr/>
              <w:t xml:space="preserve">San Diego Chargers </w:t>
            </w:r>
          </w:p>
        </w:tc>
        <w:tc>
          <w:tcPr>
            <w:tcW w:w="1075" w:type="dxa"/>
            <w:tcBorders/>
            <w:vAlign w:val="center"/>
          </w:tcPr>
          <w:p>
            <w:pPr>
              <w:pStyle w:val="TableContents"/>
              <w:bidi w:val="0"/>
              <w:spacing w:before="0" w:after="283"/>
              <w:jc w:val="left"/>
              <w:rPr/>
            </w:pPr>
            <w:r>
              <w:rPr/>
              <w:t xml:space="preserve">17 </w:t>
            </w:r>
          </w:p>
        </w:tc>
        <w:tc>
          <w:tcPr>
            <w:tcW w:w="1938" w:type="dxa"/>
            <w:tcBorders/>
            <w:vAlign w:val="center"/>
          </w:tcPr>
          <w:p>
            <w:pPr>
              <w:pStyle w:val="TableContents"/>
              <w:bidi w:val="0"/>
              <w:spacing w:before="0" w:after="283"/>
              <w:jc w:val="left"/>
              <w:rPr/>
            </w:pPr>
            <w:r>
              <w:rPr/>
              <w:t xml:space="preserve">Atlanta Falcons </w:t>
            </w:r>
          </w:p>
        </w:tc>
        <w:tc>
          <w:tcPr>
            <w:tcW w:w="1075" w:type="dxa"/>
            <w:tcBorders/>
            <w:vAlign w:val="center"/>
          </w:tcPr>
          <w:p>
            <w:pPr>
              <w:pStyle w:val="TableContents"/>
              <w:bidi w:val="0"/>
              <w:spacing w:before="0" w:after="283"/>
              <w:jc w:val="left"/>
              <w:rPr/>
            </w:pPr>
            <w:r>
              <w:rPr/>
              <w:t xml:space="preserve">21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29. heinäkuuta 1995 </w:t>
            </w:r>
          </w:p>
        </w:tc>
        <w:tc>
          <w:tcPr>
            <w:tcW w:w="1828" w:type="dxa"/>
            <w:tcBorders/>
            <w:vAlign w:val="center"/>
          </w:tcPr>
          <w:p>
            <w:pPr>
              <w:pStyle w:val="TableContents"/>
              <w:bidi w:val="0"/>
              <w:spacing w:before="0" w:after="283"/>
              <w:jc w:val="left"/>
              <w:rPr/>
            </w:pPr>
            <w:r>
              <w:rPr/>
              <w:t xml:space="preserve">Carolina Panthers </w:t>
            </w:r>
          </w:p>
        </w:tc>
        <w:tc>
          <w:tcPr>
            <w:tcW w:w="1075" w:type="dxa"/>
            <w:tcBorders/>
            <w:vAlign w:val="center"/>
          </w:tcPr>
          <w:p>
            <w:pPr>
              <w:pStyle w:val="TableContents"/>
              <w:bidi w:val="0"/>
              <w:spacing w:before="0" w:after="283"/>
              <w:jc w:val="left"/>
              <w:rPr/>
            </w:pPr>
            <w:r>
              <w:rPr/>
              <w:t xml:space="preserve">20 </w:t>
            </w:r>
          </w:p>
        </w:tc>
        <w:tc>
          <w:tcPr>
            <w:tcW w:w="1938" w:type="dxa"/>
            <w:tcBorders/>
            <w:vAlign w:val="center"/>
          </w:tcPr>
          <w:p>
            <w:pPr>
              <w:pStyle w:val="TableContents"/>
              <w:bidi w:val="0"/>
              <w:spacing w:before="0" w:after="283"/>
              <w:jc w:val="left"/>
              <w:rPr/>
            </w:pPr>
            <w:r>
              <w:rPr/>
              <w:t xml:space="preserve">Jacksonville Jaguars </w:t>
            </w:r>
          </w:p>
        </w:tc>
        <w:tc>
          <w:tcPr>
            <w:tcW w:w="1075" w:type="dxa"/>
            <w:tcBorders/>
            <w:vAlign w:val="center"/>
          </w:tcPr>
          <w:p>
            <w:pPr>
              <w:pStyle w:val="TableContents"/>
              <w:bidi w:val="0"/>
              <w:spacing w:before="0" w:after="283"/>
              <w:jc w:val="left"/>
              <w:rPr/>
            </w:pPr>
            <w:r>
              <w:rPr/>
              <w:t xml:space="preserve">14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27. heinäkuuta 1996 </w:t>
            </w:r>
          </w:p>
        </w:tc>
        <w:tc>
          <w:tcPr>
            <w:tcW w:w="1828" w:type="dxa"/>
            <w:tcBorders/>
            <w:vAlign w:val="center"/>
          </w:tcPr>
          <w:p>
            <w:pPr>
              <w:pStyle w:val="TableContents"/>
              <w:bidi w:val="0"/>
              <w:spacing w:before="0" w:after="283"/>
              <w:jc w:val="left"/>
              <w:rPr/>
            </w:pPr>
            <w:r>
              <w:rPr/>
              <w:t xml:space="preserve">Indianapolis Colts </w:t>
            </w:r>
          </w:p>
        </w:tc>
        <w:tc>
          <w:tcPr>
            <w:tcW w:w="1075" w:type="dxa"/>
            <w:tcBorders/>
            <w:vAlign w:val="center"/>
          </w:tcPr>
          <w:p>
            <w:pPr>
              <w:pStyle w:val="TableContents"/>
              <w:bidi w:val="0"/>
              <w:spacing w:before="0" w:after="283"/>
              <w:jc w:val="left"/>
              <w:rPr/>
            </w:pPr>
            <w:r>
              <w:rPr/>
              <w:t xml:space="preserve">10 </w:t>
            </w:r>
          </w:p>
        </w:tc>
        <w:tc>
          <w:tcPr>
            <w:tcW w:w="1938" w:type="dxa"/>
            <w:tcBorders/>
            <w:vAlign w:val="center"/>
          </w:tcPr>
          <w:p>
            <w:pPr>
              <w:pStyle w:val="TableContents"/>
              <w:bidi w:val="0"/>
              <w:spacing w:before="0" w:after="283"/>
              <w:jc w:val="left"/>
              <w:rPr/>
            </w:pPr>
            <w:r>
              <w:rPr/>
              <w:t xml:space="preserve">New Orleans Saints </w:t>
            </w:r>
          </w:p>
        </w:tc>
        <w:tc>
          <w:tcPr>
            <w:tcW w:w="1075" w:type="dxa"/>
            <w:tcBorders/>
            <w:vAlign w:val="center"/>
          </w:tcPr>
          <w:p>
            <w:pPr>
              <w:pStyle w:val="TableContents"/>
              <w:bidi w:val="0"/>
              <w:spacing w:before="0" w:after="283"/>
              <w:jc w:val="left"/>
              <w:rPr>
                <w:sz w:val="4"/>
                <w:szCs w:val="4"/>
              </w:rPr>
            </w:pPr>
            <w:r>
              <w:rPr>
                <w:sz w:val="4"/>
                <w:szCs w:val="4"/>
              </w:rPr>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26. heinäkuuta 1997 </w:t>
            </w:r>
          </w:p>
        </w:tc>
        <w:tc>
          <w:tcPr>
            <w:tcW w:w="1828" w:type="dxa"/>
            <w:tcBorders/>
            <w:vAlign w:val="center"/>
          </w:tcPr>
          <w:p>
            <w:pPr>
              <w:pStyle w:val="TableContents"/>
              <w:bidi w:val="0"/>
              <w:spacing w:before="0" w:after="283"/>
              <w:jc w:val="left"/>
              <w:rPr/>
            </w:pPr>
            <w:r>
              <w:rPr/>
              <w:t xml:space="preserve">Minnesota Vikings </w:t>
            </w:r>
          </w:p>
        </w:tc>
        <w:tc>
          <w:tcPr>
            <w:tcW w:w="1075" w:type="dxa"/>
            <w:tcBorders/>
            <w:vAlign w:val="center"/>
          </w:tcPr>
          <w:p>
            <w:pPr>
              <w:pStyle w:val="TableContents"/>
              <w:bidi w:val="0"/>
              <w:spacing w:before="0" w:after="283"/>
              <w:jc w:val="left"/>
              <w:rPr/>
            </w:pPr>
            <w:r>
              <w:rPr/>
              <w:t xml:space="preserve">28 </w:t>
            </w:r>
          </w:p>
        </w:tc>
        <w:tc>
          <w:tcPr>
            <w:tcW w:w="1938" w:type="dxa"/>
            <w:tcBorders/>
            <w:vAlign w:val="center"/>
          </w:tcPr>
          <w:p>
            <w:pPr>
              <w:pStyle w:val="TableContents"/>
              <w:bidi w:val="0"/>
              <w:spacing w:before="0" w:after="283"/>
              <w:jc w:val="left"/>
              <w:rPr/>
            </w:pPr>
            <w:r>
              <w:rPr/>
              <w:t xml:space="preserve">Seattle Seahawks </w:t>
            </w:r>
          </w:p>
        </w:tc>
        <w:tc>
          <w:tcPr>
            <w:tcW w:w="1075" w:type="dxa"/>
            <w:tcBorders/>
            <w:vAlign w:val="center"/>
          </w:tcPr>
          <w:p>
            <w:pPr>
              <w:pStyle w:val="TableContents"/>
              <w:bidi w:val="0"/>
              <w:spacing w:before="0" w:after="283"/>
              <w:jc w:val="left"/>
              <w:rPr/>
            </w:pPr>
            <w:r>
              <w:rPr/>
              <w:t xml:space="preserve">26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1. elokuuta 1998 </w:t>
            </w:r>
          </w:p>
        </w:tc>
        <w:tc>
          <w:tcPr>
            <w:tcW w:w="1828" w:type="dxa"/>
            <w:tcBorders/>
            <w:vAlign w:val="center"/>
          </w:tcPr>
          <w:p>
            <w:pPr>
              <w:pStyle w:val="TableContents"/>
              <w:bidi w:val="0"/>
              <w:spacing w:before="0" w:after="283"/>
              <w:jc w:val="left"/>
              <w:rPr/>
            </w:pPr>
            <w:r>
              <w:rPr/>
              <w:t xml:space="preserve">Pittsburgh Steelers </w:t>
            </w:r>
          </w:p>
        </w:tc>
        <w:tc>
          <w:tcPr>
            <w:tcW w:w="1075" w:type="dxa"/>
            <w:tcBorders/>
            <w:vAlign w:val="center"/>
          </w:tcPr>
          <w:p>
            <w:pPr>
              <w:pStyle w:val="TableContents"/>
              <w:bidi w:val="0"/>
              <w:spacing w:before="0" w:after="283"/>
              <w:jc w:val="left"/>
              <w:rPr/>
            </w:pPr>
            <w:r>
              <w:rPr/>
              <w:t xml:space="preserve">6 </w:t>
            </w:r>
          </w:p>
        </w:tc>
        <w:tc>
          <w:tcPr>
            <w:tcW w:w="1938" w:type="dxa"/>
            <w:tcBorders/>
            <w:vAlign w:val="center"/>
          </w:tcPr>
          <w:p>
            <w:pPr>
              <w:pStyle w:val="TableContents"/>
              <w:bidi w:val="0"/>
              <w:spacing w:before="0" w:after="283"/>
              <w:jc w:val="left"/>
              <w:rPr/>
            </w:pPr>
            <w:r>
              <w:rPr/>
              <w:t xml:space="preserve">Tampa Bay Buccaneers </w:t>
            </w:r>
          </w:p>
        </w:tc>
        <w:tc>
          <w:tcPr>
            <w:tcW w:w="1075" w:type="dxa"/>
            <w:tcBorders/>
            <w:vAlign w:val="center"/>
          </w:tcPr>
          <w:p>
            <w:pPr>
              <w:pStyle w:val="TableContents"/>
              <w:bidi w:val="0"/>
              <w:spacing w:before="0" w:after="283"/>
              <w:jc w:val="left"/>
              <w:rPr/>
            </w:pPr>
            <w:r>
              <w:rPr/>
              <w:t xml:space="preserve">30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9. elokuuta 1999 </w:t>
            </w:r>
          </w:p>
        </w:tc>
        <w:tc>
          <w:tcPr>
            <w:tcW w:w="1828" w:type="dxa"/>
            <w:tcBorders/>
            <w:vAlign w:val="center"/>
          </w:tcPr>
          <w:p>
            <w:pPr>
              <w:pStyle w:val="TableContents"/>
              <w:bidi w:val="0"/>
              <w:spacing w:before="0" w:after="283"/>
              <w:jc w:val="left"/>
              <w:rPr/>
            </w:pPr>
            <w:r>
              <w:rPr/>
              <w:t xml:space="preserve">Dallas Cowboys </w:t>
            </w:r>
          </w:p>
        </w:tc>
        <w:tc>
          <w:tcPr>
            <w:tcW w:w="1075" w:type="dxa"/>
            <w:tcBorders/>
            <w:vAlign w:val="center"/>
          </w:tcPr>
          <w:p>
            <w:pPr>
              <w:pStyle w:val="TableContents"/>
              <w:bidi w:val="0"/>
              <w:spacing w:before="0" w:after="283"/>
              <w:jc w:val="left"/>
              <w:rPr/>
            </w:pPr>
            <w:r>
              <w:rPr/>
              <w:t xml:space="preserve">17 </w:t>
            </w:r>
          </w:p>
        </w:tc>
        <w:tc>
          <w:tcPr>
            <w:tcW w:w="1938" w:type="dxa"/>
            <w:tcBorders/>
            <w:vAlign w:val="center"/>
          </w:tcPr>
          <w:p>
            <w:pPr>
              <w:pStyle w:val="TableContents"/>
              <w:bidi w:val="0"/>
              <w:spacing w:before="0" w:after="283"/>
              <w:jc w:val="left"/>
              <w:rPr/>
            </w:pPr>
            <w:r>
              <w:rPr/>
              <w:t xml:space="preserve">Cleveland Browns </w:t>
            </w:r>
          </w:p>
        </w:tc>
        <w:tc>
          <w:tcPr>
            <w:tcW w:w="1075" w:type="dxa"/>
            <w:tcBorders/>
            <w:vAlign w:val="center"/>
          </w:tcPr>
          <w:p>
            <w:pPr>
              <w:pStyle w:val="TableContents"/>
              <w:bidi w:val="0"/>
              <w:spacing w:before="0" w:after="283"/>
              <w:jc w:val="left"/>
              <w:rPr/>
            </w:pPr>
            <w:r>
              <w:rPr/>
              <w:t xml:space="preserve">20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31. heinäkuuta 2000 </w:t>
            </w:r>
          </w:p>
        </w:tc>
        <w:tc>
          <w:tcPr>
            <w:tcW w:w="1828" w:type="dxa"/>
            <w:tcBorders/>
            <w:vAlign w:val="center"/>
          </w:tcPr>
          <w:p>
            <w:pPr>
              <w:pStyle w:val="TableContents"/>
              <w:bidi w:val="0"/>
              <w:spacing w:before="0" w:after="283"/>
              <w:jc w:val="left"/>
              <w:rPr/>
            </w:pPr>
            <w:r>
              <w:rPr/>
              <w:t xml:space="preserve">New England Patriots </w:t>
            </w:r>
          </w:p>
        </w:tc>
        <w:tc>
          <w:tcPr>
            <w:tcW w:w="1075" w:type="dxa"/>
            <w:tcBorders/>
            <w:vAlign w:val="center"/>
          </w:tcPr>
          <w:p>
            <w:pPr>
              <w:pStyle w:val="TableContents"/>
              <w:bidi w:val="0"/>
              <w:spacing w:before="0" w:after="283"/>
              <w:jc w:val="left"/>
              <w:rPr/>
            </w:pPr>
            <w:r>
              <w:rPr/>
              <w:t xml:space="preserve">20 </w:t>
            </w:r>
          </w:p>
        </w:tc>
        <w:tc>
          <w:tcPr>
            <w:tcW w:w="1938" w:type="dxa"/>
            <w:tcBorders/>
            <w:vAlign w:val="center"/>
          </w:tcPr>
          <w:p>
            <w:pPr>
              <w:pStyle w:val="TableContents"/>
              <w:bidi w:val="0"/>
              <w:spacing w:before="0" w:after="283"/>
              <w:jc w:val="left"/>
              <w:rPr/>
            </w:pPr>
            <w:r>
              <w:rPr/>
              <w:t xml:space="preserve">San Francisco 49ers </w:t>
            </w:r>
          </w:p>
        </w:tc>
        <w:tc>
          <w:tcPr>
            <w:tcW w:w="1075" w:type="dxa"/>
            <w:tcBorders/>
            <w:vAlign w:val="center"/>
          </w:tcPr>
          <w:p>
            <w:pPr>
              <w:pStyle w:val="TableContents"/>
              <w:bidi w:val="0"/>
              <w:spacing w:before="0" w:after="283"/>
              <w:jc w:val="left"/>
              <w:rPr/>
            </w:pPr>
            <w:r>
              <w:rPr/>
              <w:t xml:space="preserve">0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6. elokuuta 2001 </w:t>
            </w:r>
          </w:p>
        </w:tc>
        <w:tc>
          <w:tcPr>
            <w:tcW w:w="1828" w:type="dxa"/>
            <w:tcBorders/>
            <w:vAlign w:val="center"/>
          </w:tcPr>
          <w:p>
            <w:pPr>
              <w:pStyle w:val="TableContents"/>
              <w:bidi w:val="0"/>
              <w:spacing w:before="0" w:after="283"/>
              <w:jc w:val="left"/>
              <w:rPr/>
            </w:pPr>
            <w:r>
              <w:rPr/>
              <w:t xml:space="preserve">St. Louis Rams </w:t>
            </w:r>
          </w:p>
        </w:tc>
        <w:tc>
          <w:tcPr>
            <w:tcW w:w="1075" w:type="dxa"/>
            <w:tcBorders/>
            <w:vAlign w:val="center"/>
          </w:tcPr>
          <w:p>
            <w:pPr>
              <w:pStyle w:val="TableContents"/>
              <w:bidi w:val="0"/>
              <w:spacing w:before="0" w:after="283"/>
              <w:jc w:val="left"/>
              <w:rPr/>
            </w:pPr>
            <w:r>
              <w:rPr/>
              <w:t xml:space="preserve">17 </w:t>
            </w:r>
          </w:p>
        </w:tc>
        <w:tc>
          <w:tcPr>
            <w:tcW w:w="1938" w:type="dxa"/>
            <w:tcBorders/>
            <w:vAlign w:val="center"/>
          </w:tcPr>
          <w:p>
            <w:pPr>
              <w:pStyle w:val="TableContents"/>
              <w:bidi w:val="0"/>
              <w:spacing w:before="0" w:after="283"/>
              <w:jc w:val="left"/>
              <w:rPr/>
            </w:pPr>
            <w:r>
              <w:rPr/>
              <w:t xml:space="preserve">Miami Dolphins </w:t>
            </w:r>
          </w:p>
        </w:tc>
        <w:tc>
          <w:tcPr>
            <w:tcW w:w="1075" w:type="dxa"/>
            <w:tcBorders/>
            <w:vAlign w:val="center"/>
          </w:tcPr>
          <w:p>
            <w:pPr>
              <w:pStyle w:val="TableContents"/>
              <w:bidi w:val="0"/>
              <w:spacing w:before="0" w:after="283"/>
              <w:jc w:val="left"/>
              <w:rPr/>
            </w:pPr>
            <w:r>
              <w:rPr/>
              <w:t xml:space="preserve">10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5. elokuuta 2002 </w:t>
            </w:r>
          </w:p>
        </w:tc>
        <w:tc>
          <w:tcPr>
            <w:tcW w:w="1828" w:type="dxa"/>
            <w:tcBorders/>
            <w:vAlign w:val="center"/>
          </w:tcPr>
          <w:p>
            <w:pPr>
              <w:pStyle w:val="TableContents"/>
              <w:bidi w:val="0"/>
              <w:spacing w:before="0" w:after="283"/>
              <w:jc w:val="left"/>
              <w:rPr/>
            </w:pPr>
            <w:r>
              <w:rPr/>
              <w:t xml:space="preserve">Houston Texans </w:t>
            </w:r>
          </w:p>
        </w:tc>
        <w:tc>
          <w:tcPr>
            <w:tcW w:w="1075" w:type="dxa"/>
            <w:tcBorders/>
            <w:vAlign w:val="center"/>
          </w:tcPr>
          <w:p>
            <w:pPr>
              <w:pStyle w:val="TableContents"/>
              <w:bidi w:val="0"/>
              <w:spacing w:before="0" w:after="283"/>
              <w:jc w:val="left"/>
              <w:rPr/>
            </w:pPr>
            <w:r>
              <w:rPr/>
              <w:t xml:space="preserve">17 </w:t>
            </w:r>
          </w:p>
        </w:tc>
        <w:tc>
          <w:tcPr>
            <w:tcW w:w="1938" w:type="dxa"/>
            <w:tcBorders/>
            <w:vAlign w:val="center"/>
          </w:tcPr>
          <w:p>
            <w:pPr>
              <w:pStyle w:val="TableContents"/>
              <w:bidi w:val="0"/>
              <w:spacing w:before="0" w:after="283"/>
              <w:jc w:val="left"/>
              <w:rPr/>
            </w:pPr>
            <w:r>
              <w:rPr/>
              <w:t xml:space="preserve">New York Giants </w:t>
            </w:r>
          </w:p>
        </w:tc>
        <w:tc>
          <w:tcPr>
            <w:tcW w:w="1075" w:type="dxa"/>
            <w:tcBorders/>
            <w:vAlign w:val="center"/>
          </w:tcPr>
          <w:p>
            <w:pPr>
              <w:pStyle w:val="TableContents"/>
              <w:bidi w:val="0"/>
              <w:spacing w:before="0" w:after="283"/>
              <w:jc w:val="left"/>
              <w:rPr/>
            </w:pPr>
            <w:r>
              <w:rPr/>
              <w:t xml:space="preserve">34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4. elokuuta 2003 </w:t>
            </w:r>
          </w:p>
        </w:tc>
        <w:tc>
          <w:tcPr>
            <w:tcW w:w="1828" w:type="dxa"/>
            <w:tcBorders/>
            <w:vAlign w:val="center"/>
          </w:tcPr>
          <w:p>
            <w:pPr>
              <w:pStyle w:val="TableContents"/>
              <w:bidi w:val="0"/>
              <w:spacing w:before="0" w:after="283"/>
              <w:jc w:val="left"/>
              <w:rPr/>
            </w:pPr>
            <w:r>
              <w:rPr/>
              <w:t xml:space="preserve">Kansas City Chiefs </w:t>
            </w:r>
          </w:p>
        </w:tc>
        <w:tc>
          <w:tcPr>
            <w:tcW w:w="1075" w:type="dxa"/>
            <w:tcBorders/>
            <w:vAlign w:val="center"/>
          </w:tcPr>
          <w:p>
            <w:pPr>
              <w:pStyle w:val="TableContents"/>
              <w:bidi w:val="0"/>
              <w:spacing w:before="0" w:after="283"/>
              <w:jc w:val="left"/>
              <w:rPr/>
            </w:pPr>
            <w:r>
              <w:rPr/>
              <w:t xml:space="preserve">9 </w:t>
            </w:r>
          </w:p>
        </w:tc>
        <w:tc>
          <w:tcPr>
            <w:tcW w:w="1938" w:type="dxa"/>
            <w:tcBorders/>
            <w:vAlign w:val="center"/>
          </w:tcPr>
          <w:p>
            <w:pPr>
              <w:pStyle w:val="TableContents"/>
              <w:bidi w:val="0"/>
              <w:spacing w:before="0" w:after="283"/>
              <w:jc w:val="left"/>
              <w:rPr/>
            </w:pPr>
            <w:r>
              <w:rPr/>
              <w:t xml:space="preserve">Green Bay Packers </w:t>
            </w:r>
          </w:p>
        </w:tc>
        <w:tc>
          <w:tcPr>
            <w:tcW w:w="1075" w:type="dxa"/>
            <w:tcBorders/>
            <w:vAlign w:val="center"/>
          </w:tcPr>
          <w:p>
            <w:pPr>
              <w:pStyle w:val="TableContents"/>
              <w:bidi w:val="0"/>
              <w:spacing w:before="0" w:after="283"/>
              <w:jc w:val="left"/>
              <w:rPr/>
            </w:pPr>
            <w:r>
              <w:rPr/>
              <w:t xml:space="preserve">0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9. elokuuta 2004 </w:t>
            </w:r>
          </w:p>
        </w:tc>
        <w:tc>
          <w:tcPr>
            <w:tcW w:w="1828" w:type="dxa"/>
            <w:tcBorders/>
            <w:vAlign w:val="center"/>
          </w:tcPr>
          <w:p>
            <w:pPr>
              <w:pStyle w:val="TableContents"/>
              <w:bidi w:val="0"/>
              <w:spacing w:before="0" w:after="283"/>
              <w:jc w:val="left"/>
              <w:rPr/>
            </w:pPr>
            <w:r>
              <w:rPr/>
              <w:t xml:space="preserve">Denver Broncos </w:t>
            </w:r>
          </w:p>
        </w:tc>
        <w:tc>
          <w:tcPr>
            <w:tcW w:w="1075" w:type="dxa"/>
            <w:tcBorders/>
            <w:vAlign w:val="center"/>
          </w:tcPr>
          <w:p>
            <w:pPr>
              <w:pStyle w:val="TableContents"/>
              <w:bidi w:val="0"/>
              <w:spacing w:before="0" w:after="283"/>
              <w:jc w:val="left"/>
              <w:rPr/>
            </w:pPr>
            <w:r>
              <w:rPr/>
              <w:t xml:space="preserve">17 </w:t>
            </w:r>
          </w:p>
        </w:tc>
        <w:tc>
          <w:tcPr>
            <w:tcW w:w="1938" w:type="dxa"/>
            <w:tcBorders/>
            <w:vAlign w:val="center"/>
          </w:tcPr>
          <w:p>
            <w:pPr>
              <w:pStyle w:val="TableContents"/>
              <w:bidi w:val="0"/>
              <w:spacing w:before="0" w:after="283"/>
              <w:jc w:val="left"/>
              <w:rPr/>
            </w:pPr>
            <w:r>
              <w:rPr/>
              <w:t xml:space="preserve">Washington Redskins </w:t>
            </w:r>
          </w:p>
        </w:tc>
        <w:tc>
          <w:tcPr>
            <w:tcW w:w="1075" w:type="dxa"/>
            <w:tcBorders/>
            <w:vAlign w:val="center"/>
          </w:tcPr>
          <w:p>
            <w:pPr>
              <w:pStyle w:val="TableContents"/>
              <w:bidi w:val="0"/>
              <w:spacing w:before="0" w:after="283"/>
              <w:jc w:val="left"/>
              <w:rPr/>
            </w:pPr>
            <w:r>
              <w:rPr/>
              <w:t xml:space="preserve">20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8. elokuuta 2005 </w:t>
            </w:r>
          </w:p>
        </w:tc>
        <w:tc>
          <w:tcPr>
            <w:tcW w:w="1828" w:type="dxa"/>
            <w:tcBorders/>
            <w:vAlign w:val="center"/>
          </w:tcPr>
          <w:p>
            <w:pPr>
              <w:pStyle w:val="TableContents"/>
              <w:bidi w:val="0"/>
              <w:spacing w:before="0" w:after="283"/>
              <w:jc w:val="left"/>
              <w:rPr/>
            </w:pPr>
            <w:r>
              <w:rPr/>
              <w:t xml:space="preserve">Chicago Bears </w:t>
            </w:r>
          </w:p>
        </w:tc>
        <w:tc>
          <w:tcPr>
            <w:tcW w:w="1075" w:type="dxa"/>
            <w:tcBorders/>
            <w:vAlign w:val="center"/>
          </w:tcPr>
          <w:p>
            <w:pPr>
              <w:pStyle w:val="TableContents"/>
              <w:bidi w:val="0"/>
              <w:spacing w:before="0" w:after="283"/>
              <w:jc w:val="left"/>
              <w:rPr/>
            </w:pPr>
            <w:r>
              <w:rPr/>
              <w:t xml:space="preserve">27 </w:t>
            </w:r>
          </w:p>
        </w:tc>
        <w:tc>
          <w:tcPr>
            <w:tcW w:w="1938" w:type="dxa"/>
            <w:tcBorders/>
            <w:vAlign w:val="center"/>
          </w:tcPr>
          <w:p>
            <w:pPr>
              <w:pStyle w:val="TableContents"/>
              <w:bidi w:val="0"/>
              <w:spacing w:before="0" w:after="283"/>
              <w:jc w:val="left"/>
              <w:rPr/>
            </w:pPr>
            <w:r>
              <w:rPr/>
              <w:t xml:space="preserve">Miami Dolphins </w:t>
            </w:r>
          </w:p>
        </w:tc>
        <w:tc>
          <w:tcPr>
            <w:tcW w:w="1075" w:type="dxa"/>
            <w:tcBorders/>
            <w:vAlign w:val="center"/>
          </w:tcPr>
          <w:p>
            <w:pPr>
              <w:pStyle w:val="TableContents"/>
              <w:bidi w:val="0"/>
              <w:spacing w:before="0" w:after="283"/>
              <w:jc w:val="left"/>
              <w:rPr/>
            </w:pPr>
            <w:r>
              <w:rPr/>
              <w:t xml:space="preserve">24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6. elokuuta 2006 </w:t>
            </w:r>
          </w:p>
        </w:tc>
        <w:tc>
          <w:tcPr>
            <w:tcW w:w="1828" w:type="dxa"/>
            <w:tcBorders/>
            <w:vAlign w:val="center"/>
          </w:tcPr>
          <w:p>
            <w:pPr>
              <w:pStyle w:val="TableContents"/>
              <w:bidi w:val="0"/>
              <w:spacing w:before="0" w:after="283"/>
              <w:jc w:val="left"/>
              <w:rPr/>
            </w:pPr>
            <w:r>
              <w:rPr/>
              <w:t xml:space="preserve">Oakland Raiders </w:t>
            </w:r>
          </w:p>
        </w:tc>
        <w:tc>
          <w:tcPr>
            <w:tcW w:w="1075" w:type="dxa"/>
            <w:tcBorders/>
            <w:vAlign w:val="center"/>
          </w:tcPr>
          <w:p>
            <w:pPr>
              <w:pStyle w:val="TableContents"/>
              <w:bidi w:val="0"/>
              <w:spacing w:before="0" w:after="283"/>
              <w:jc w:val="left"/>
              <w:rPr/>
            </w:pPr>
            <w:r>
              <w:rPr/>
              <w:t xml:space="preserve">16 </w:t>
            </w:r>
          </w:p>
        </w:tc>
        <w:tc>
          <w:tcPr>
            <w:tcW w:w="1938" w:type="dxa"/>
            <w:tcBorders/>
            <w:vAlign w:val="center"/>
          </w:tcPr>
          <w:p>
            <w:pPr>
              <w:pStyle w:val="TableContents"/>
              <w:bidi w:val="0"/>
              <w:spacing w:before="0" w:after="283"/>
              <w:jc w:val="left"/>
              <w:rPr/>
            </w:pPr>
            <w:r>
              <w:rPr/>
              <w:t xml:space="preserve">Philadelphia Eagles </w:t>
            </w:r>
          </w:p>
        </w:tc>
        <w:tc>
          <w:tcPr>
            <w:tcW w:w="1075" w:type="dxa"/>
            <w:tcBorders/>
            <w:vAlign w:val="center"/>
          </w:tcPr>
          <w:p>
            <w:pPr>
              <w:pStyle w:val="TableContents"/>
              <w:bidi w:val="0"/>
              <w:spacing w:before="0" w:after="283"/>
              <w:jc w:val="left"/>
              <w:rPr/>
            </w:pPr>
            <w:r>
              <w:rPr/>
              <w:t xml:space="preserve">10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5. elokuuta 2007 </w:t>
            </w:r>
          </w:p>
        </w:tc>
        <w:tc>
          <w:tcPr>
            <w:tcW w:w="1828" w:type="dxa"/>
            <w:tcBorders/>
            <w:vAlign w:val="center"/>
          </w:tcPr>
          <w:p>
            <w:pPr>
              <w:pStyle w:val="TableContents"/>
              <w:bidi w:val="0"/>
              <w:spacing w:before="0" w:after="283"/>
              <w:jc w:val="left"/>
              <w:rPr/>
            </w:pPr>
            <w:r>
              <w:rPr/>
              <w:t xml:space="preserve">New Orleans Saints </w:t>
            </w:r>
          </w:p>
        </w:tc>
        <w:tc>
          <w:tcPr>
            <w:tcW w:w="1075" w:type="dxa"/>
            <w:tcBorders/>
            <w:vAlign w:val="center"/>
          </w:tcPr>
          <w:p>
            <w:pPr>
              <w:pStyle w:val="TableContents"/>
              <w:bidi w:val="0"/>
              <w:spacing w:before="0" w:after="283"/>
              <w:jc w:val="left"/>
              <w:rPr/>
            </w:pPr>
            <w:r>
              <w:rPr/>
              <w:t xml:space="preserve">7 </w:t>
            </w:r>
          </w:p>
        </w:tc>
        <w:tc>
          <w:tcPr>
            <w:tcW w:w="1938" w:type="dxa"/>
            <w:tcBorders/>
            <w:vAlign w:val="center"/>
          </w:tcPr>
          <w:p>
            <w:pPr>
              <w:pStyle w:val="TableContents"/>
              <w:bidi w:val="0"/>
              <w:spacing w:before="0" w:after="283"/>
              <w:jc w:val="left"/>
              <w:rPr/>
            </w:pPr>
            <w:r>
              <w:rPr/>
              <w:t xml:space="preserve">Pittsburgh Steelers </w:t>
            </w:r>
          </w:p>
        </w:tc>
        <w:tc>
          <w:tcPr>
            <w:tcW w:w="1075" w:type="dxa"/>
            <w:tcBorders/>
            <w:vAlign w:val="center"/>
          </w:tcPr>
          <w:p>
            <w:pPr>
              <w:pStyle w:val="TableContents"/>
              <w:bidi w:val="0"/>
              <w:spacing w:before="0" w:after="283"/>
              <w:jc w:val="left"/>
              <w:rPr/>
            </w:pPr>
            <w:r>
              <w:rPr/>
              <w:t xml:space="preserve">20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3. elokuuta 2008 </w:t>
            </w:r>
          </w:p>
        </w:tc>
        <w:tc>
          <w:tcPr>
            <w:tcW w:w="1828" w:type="dxa"/>
            <w:tcBorders/>
            <w:vAlign w:val="center"/>
          </w:tcPr>
          <w:p>
            <w:pPr>
              <w:pStyle w:val="TableContents"/>
              <w:bidi w:val="0"/>
              <w:spacing w:before="0" w:after="283"/>
              <w:jc w:val="left"/>
              <w:rPr/>
            </w:pPr>
            <w:r>
              <w:rPr/>
              <w:t xml:space="preserve">Indianapolis Colts </w:t>
            </w:r>
          </w:p>
        </w:tc>
        <w:tc>
          <w:tcPr>
            <w:tcW w:w="1075" w:type="dxa"/>
            <w:tcBorders/>
            <w:vAlign w:val="center"/>
          </w:tcPr>
          <w:p>
            <w:pPr>
              <w:pStyle w:val="TableContents"/>
              <w:bidi w:val="0"/>
              <w:spacing w:before="0" w:after="283"/>
              <w:jc w:val="left"/>
              <w:rPr/>
            </w:pPr>
            <w:r>
              <w:rPr/>
              <w:t xml:space="preserve">16 </w:t>
            </w:r>
          </w:p>
        </w:tc>
        <w:tc>
          <w:tcPr>
            <w:tcW w:w="1938" w:type="dxa"/>
            <w:tcBorders/>
            <w:vAlign w:val="center"/>
          </w:tcPr>
          <w:p>
            <w:pPr>
              <w:pStyle w:val="TableContents"/>
              <w:bidi w:val="0"/>
              <w:spacing w:before="0" w:after="283"/>
              <w:jc w:val="left"/>
              <w:rPr/>
            </w:pPr>
            <w:r>
              <w:rPr/>
              <w:t xml:space="preserve">Washington Redskins </w:t>
            </w:r>
          </w:p>
        </w:tc>
        <w:tc>
          <w:tcPr>
            <w:tcW w:w="1075" w:type="dxa"/>
            <w:tcBorders/>
            <w:vAlign w:val="center"/>
          </w:tcPr>
          <w:p>
            <w:pPr>
              <w:pStyle w:val="TableContents"/>
              <w:bidi w:val="0"/>
              <w:spacing w:before="0" w:after="283"/>
              <w:jc w:val="left"/>
              <w:rPr/>
            </w:pPr>
            <w:r>
              <w:rPr/>
              <w:t xml:space="preserve">30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9. elokuuta 2009 </w:t>
            </w:r>
          </w:p>
        </w:tc>
        <w:tc>
          <w:tcPr>
            <w:tcW w:w="1828" w:type="dxa"/>
            <w:tcBorders/>
            <w:vAlign w:val="center"/>
          </w:tcPr>
          <w:p>
            <w:pPr>
              <w:pStyle w:val="TableContents"/>
              <w:bidi w:val="0"/>
              <w:spacing w:before="0" w:after="283"/>
              <w:jc w:val="left"/>
              <w:rPr/>
            </w:pPr>
            <w:r>
              <w:rPr/>
              <w:t xml:space="preserve">Buffalo Bills </w:t>
            </w:r>
          </w:p>
        </w:tc>
        <w:tc>
          <w:tcPr>
            <w:tcW w:w="1075" w:type="dxa"/>
            <w:tcBorders/>
            <w:vAlign w:val="center"/>
          </w:tcPr>
          <w:p>
            <w:pPr>
              <w:pStyle w:val="TableContents"/>
              <w:bidi w:val="0"/>
              <w:spacing w:before="0" w:after="283"/>
              <w:jc w:val="left"/>
              <w:rPr/>
            </w:pPr>
            <w:r>
              <w:rPr/>
              <w:t xml:space="preserve">18 </w:t>
            </w:r>
          </w:p>
        </w:tc>
        <w:tc>
          <w:tcPr>
            <w:tcW w:w="1938" w:type="dxa"/>
            <w:tcBorders/>
            <w:vAlign w:val="center"/>
          </w:tcPr>
          <w:p>
            <w:pPr>
              <w:pStyle w:val="TableContents"/>
              <w:bidi w:val="0"/>
              <w:spacing w:before="0" w:after="283"/>
              <w:jc w:val="left"/>
              <w:rPr/>
            </w:pPr>
            <w:r>
              <w:rPr/>
              <w:t xml:space="preserve">Tennessee Titans </w:t>
            </w:r>
          </w:p>
        </w:tc>
        <w:tc>
          <w:tcPr>
            <w:tcW w:w="1075" w:type="dxa"/>
            <w:tcBorders/>
            <w:vAlign w:val="center"/>
          </w:tcPr>
          <w:p>
            <w:pPr>
              <w:pStyle w:val="TableContents"/>
              <w:bidi w:val="0"/>
              <w:spacing w:before="0" w:after="283"/>
              <w:jc w:val="left"/>
              <w:rPr/>
            </w:pPr>
            <w:r>
              <w:rPr/>
              <w:t xml:space="preserve">21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8. elokuuta 2010 </w:t>
            </w:r>
          </w:p>
        </w:tc>
        <w:tc>
          <w:tcPr>
            <w:tcW w:w="1828" w:type="dxa"/>
            <w:tcBorders/>
            <w:vAlign w:val="center"/>
          </w:tcPr>
          <w:p>
            <w:pPr>
              <w:pStyle w:val="TableContents"/>
              <w:bidi w:val="0"/>
              <w:spacing w:before="0" w:after="283"/>
              <w:jc w:val="left"/>
              <w:rPr/>
            </w:pPr>
            <w:r>
              <w:rPr/>
              <w:t xml:space="preserve">Dallas Cowboys </w:t>
            </w:r>
          </w:p>
        </w:tc>
        <w:tc>
          <w:tcPr>
            <w:tcW w:w="1075" w:type="dxa"/>
            <w:tcBorders/>
            <w:vAlign w:val="center"/>
          </w:tcPr>
          <w:p>
            <w:pPr>
              <w:pStyle w:val="TableContents"/>
              <w:bidi w:val="0"/>
              <w:spacing w:before="0" w:after="283"/>
              <w:jc w:val="left"/>
              <w:rPr/>
            </w:pPr>
            <w:r>
              <w:rPr/>
              <w:t xml:space="preserve">16 </w:t>
            </w:r>
          </w:p>
        </w:tc>
        <w:tc>
          <w:tcPr>
            <w:tcW w:w="1938" w:type="dxa"/>
            <w:tcBorders/>
            <w:vAlign w:val="center"/>
          </w:tcPr>
          <w:p>
            <w:pPr>
              <w:pStyle w:val="TableContents"/>
              <w:bidi w:val="0"/>
              <w:spacing w:before="0" w:after="283"/>
              <w:jc w:val="left"/>
              <w:rPr/>
            </w:pPr>
            <w:r>
              <w:rPr/>
              <w:t xml:space="preserve">Cincinnati Bengals </w:t>
            </w:r>
          </w:p>
        </w:tc>
        <w:tc>
          <w:tcPr>
            <w:tcW w:w="1075" w:type="dxa"/>
            <w:tcBorders/>
            <w:vAlign w:val="center"/>
          </w:tcPr>
          <w:p>
            <w:pPr>
              <w:pStyle w:val="TableContents"/>
              <w:bidi w:val="0"/>
              <w:spacing w:before="0" w:after="283"/>
              <w:jc w:val="left"/>
              <w:rPr/>
            </w:pPr>
            <w:r>
              <w:rPr/>
              <w:t xml:space="preserve">7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7. elokuuta 2011 Peruutettu vuoden 2011 NFL-sulun vuoksi. </w:t>
            </w:r>
          </w:p>
        </w:tc>
        <w:tc>
          <w:tcPr>
            <w:tcW w:w="1828" w:type="dxa"/>
            <w:tcBorders/>
            <w:vAlign w:val="center"/>
          </w:tcPr>
          <w:p>
            <w:pPr>
              <w:pStyle w:val="TableContents"/>
              <w:bidi w:val="0"/>
              <w:spacing w:before="0" w:after="283"/>
              <w:jc w:val="left"/>
              <w:rPr/>
            </w:pPr>
            <w:r>
              <w:rPr/>
              <w:t xml:space="preserve">Ref. </w:t>
            </w:r>
          </w:p>
        </w:tc>
        <w:tc>
          <w:tcPr>
            <w:tcW w:w="4921" w:type="dxa"/>
            <w:gridSpan w:val="4"/>
            <w:tcBorders/>
          </w:tcPr>
          <w:p>
            <w:pPr>
              <w:pStyle w:val="TableContents"/>
              <w:bidi w:val="0"/>
              <w:spacing w:before="0" w:after="283"/>
              <w:jc w:val="left"/>
              <w:rPr>
                <w:sz w:val="4"/>
                <w:szCs w:val="4"/>
              </w:rPr>
            </w:pPr>
            <w:r>
              <w:rPr>
                <w:sz w:val="4"/>
                <w:szCs w:val="4"/>
              </w:rPr>
            </w:r>
          </w:p>
        </w:tc>
      </w:tr>
      <w:tr>
        <w:trPr/>
        <w:tc>
          <w:tcPr>
            <w:tcW w:w="3456" w:type="dxa"/>
            <w:tcBorders/>
            <w:vAlign w:val="center"/>
          </w:tcPr>
          <w:p>
            <w:pPr>
              <w:pStyle w:val="TableContents"/>
              <w:bidi w:val="0"/>
              <w:spacing w:before="0" w:after="283"/>
              <w:jc w:val="left"/>
              <w:rPr/>
            </w:pPr>
            <w:r>
              <w:rPr/>
              <w:t xml:space="preserve">5. elokuuta 2012 </w:t>
            </w:r>
          </w:p>
        </w:tc>
        <w:tc>
          <w:tcPr>
            <w:tcW w:w="1828" w:type="dxa"/>
            <w:tcBorders/>
            <w:vAlign w:val="center"/>
          </w:tcPr>
          <w:p>
            <w:pPr>
              <w:pStyle w:val="TableContents"/>
              <w:bidi w:val="0"/>
              <w:spacing w:before="0" w:after="283"/>
              <w:jc w:val="left"/>
              <w:rPr/>
            </w:pPr>
            <w:r>
              <w:rPr/>
              <w:t xml:space="preserve">Arizona Cardinals </w:t>
            </w:r>
          </w:p>
        </w:tc>
        <w:tc>
          <w:tcPr>
            <w:tcW w:w="1075" w:type="dxa"/>
            <w:tcBorders/>
            <w:vAlign w:val="center"/>
          </w:tcPr>
          <w:p>
            <w:pPr>
              <w:pStyle w:val="TableContents"/>
              <w:bidi w:val="0"/>
              <w:spacing w:before="0" w:after="283"/>
              <w:jc w:val="left"/>
              <w:rPr/>
            </w:pPr>
            <w:r>
              <w:rPr/>
              <w:t xml:space="preserve">10 </w:t>
            </w:r>
          </w:p>
        </w:tc>
        <w:tc>
          <w:tcPr>
            <w:tcW w:w="1938" w:type="dxa"/>
            <w:tcBorders/>
            <w:vAlign w:val="center"/>
          </w:tcPr>
          <w:p>
            <w:pPr>
              <w:pStyle w:val="TableContents"/>
              <w:bidi w:val="0"/>
              <w:spacing w:before="0" w:after="283"/>
              <w:jc w:val="left"/>
              <w:rPr/>
            </w:pPr>
            <w:r>
              <w:rPr/>
              <w:t xml:space="preserve">New Orleans Saints </w:t>
            </w:r>
          </w:p>
        </w:tc>
        <w:tc>
          <w:tcPr>
            <w:tcW w:w="1075" w:type="dxa"/>
            <w:tcBorders/>
            <w:vAlign w:val="center"/>
          </w:tcPr>
          <w:p>
            <w:pPr>
              <w:pStyle w:val="TableContents"/>
              <w:bidi w:val="0"/>
              <w:spacing w:before="0" w:after="283"/>
              <w:jc w:val="left"/>
              <w:rPr/>
            </w:pPr>
            <w:r>
              <w:rPr/>
              <w:t xml:space="preserve">17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4. elokuuta 2013 </w:t>
            </w:r>
          </w:p>
        </w:tc>
        <w:tc>
          <w:tcPr>
            <w:tcW w:w="1828" w:type="dxa"/>
            <w:tcBorders/>
            <w:vAlign w:val="center"/>
          </w:tcPr>
          <w:p>
            <w:pPr>
              <w:pStyle w:val="TableContents"/>
              <w:bidi w:val="0"/>
              <w:spacing w:before="0" w:after="283"/>
              <w:jc w:val="left"/>
              <w:rPr/>
            </w:pPr>
            <w:r>
              <w:rPr/>
              <w:t xml:space="preserve">Miami Dolphins </w:t>
            </w:r>
          </w:p>
        </w:tc>
        <w:tc>
          <w:tcPr>
            <w:tcW w:w="1075" w:type="dxa"/>
            <w:tcBorders/>
            <w:vAlign w:val="center"/>
          </w:tcPr>
          <w:p>
            <w:pPr>
              <w:pStyle w:val="TableContents"/>
              <w:bidi w:val="0"/>
              <w:spacing w:before="0" w:after="283"/>
              <w:jc w:val="left"/>
              <w:rPr/>
            </w:pPr>
            <w:r>
              <w:rPr/>
              <w:t xml:space="preserve">20 </w:t>
            </w:r>
          </w:p>
        </w:tc>
        <w:tc>
          <w:tcPr>
            <w:tcW w:w="1938" w:type="dxa"/>
            <w:tcBorders/>
            <w:vAlign w:val="center"/>
          </w:tcPr>
          <w:p>
            <w:pPr>
              <w:pStyle w:val="TableContents"/>
              <w:bidi w:val="0"/>
              <w:spacing w:before="0" w:after="283"/>
              <w:jc w:val="left"/>
              <w:rPr/>
            </w:pPr>
            <w:r>
              <w:rPr/>
              <w:t xml:space="preserve">Dallas Cowboys </w:t>
            </w:r>
          </w:p>
        </w:tc>
        <w:tc>
          <w:tcPr>
            <w:tcW w:w="1075" w:type="dxa"/>
            <w:tcBorders/>
            <w:vAlign w:val="center"/>
          </w:tcPr>
          <w:p>
            <w:pPr>
              <w:pStyle w:val="TableContents"/>
              <w:bidi w:val="0"/>
              <w:spacing w:before="0" w:after="283"/>
              <w:jc w:val="left"/>
              <w:rPr/>
            </w:pPr>
            <w:r>
              <w:rPr/>
              <w:t xml:space="preserve">24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3. elokuuta 2014 </w:t>
            </w:r>
          </w:p>
        </w:tc>
        <w:tc>
          <w:tcPr>
            <w:tcW w:w="1828" w:type="dxa"/>
            <w:tcBorders/>
            <w:vAlign w:val="center"/>
          </w:tcPr>
          <w:p>
            <w:pPr>
              <w:pStyle w:val="TableContents"/>
              <w:bidi w:val="0"/>
              <w:spacing w:before="0" w:after="283"/>
              <w:jc w:val="left"/>
              <w:rPr/>
            </w:pPr>
            <w:r>
              <w:rPr/>
              <w:t xml:space="preserve">New York Giants </w:t>
            </w:r>
          </w:p>
        </w:tc>
        <w:tc>
          <w:tcPr>
            <w:tcW w:w="1075" w:type="dxa"/>
            <w:tcBorders/>
            <w:vAlign w:val="center"/>
          </w:tcPr>
          <w:p>
            <w:pPr>
              <w:pStyle w:val="TableContents"/>
              <w:bidi w:val="0"/>
              <w:spacing w:before="0" w:after="283"/>
              <w:jc w:val="left"/>
              <w:rPr/>
            </w:pPr>
            <w:r>
              <w:rPr/>
              <w:t xml:space="preserve">17 </w:t>
            </w:r>
          </w:p>
        </w:tc>
        <w:tc>
          <w:tcPr>
            <w:tcW w:w="1938" w:type="dxa"/>
            <w:tcBorders/>
            <w:vAlign w:val="center"/>
          </w:tcPr>
          <w:p>
            <w:pPr>
              <w:pStyle w:val="TableContents"/>
              <w:bidi w:val="0"/>
              <w:spacing w:before="0" w:after="283"/>
              <w:jc w:val="left"/>
              <w:rPr/>
            </w:pPr>
            <w:r>
              <w:rPr/>
              <w:t xml:space="preserve">Buffalo Bills </w:t>
            </w:r>
          </w:p>
        </w:tc>
        <w:tc>
          <w:tcPr>
            <w:tcW w:w="1075" w:type="dxa"/>
            <w:tcBorders/>
            <w:vAlign w:val="center"/>
          </w:tcPr>
          <w:p>
            <w:pPr>
              <w:pStyle w:val="TableContents"/>
              <w:bidi w:val="0"/>
              <w:spacing w:before="0" w:after="283"/>
              <w:jc w:val="left"/>
              <w:rPr/>
            </w:pPr>
            <w:r>
              <w:rPr/>
              <w:t xml:space="preserve">13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elokuu 9, 2015 </w:t>
            </w:r>
          </w:p>
        </w:tc>
        <w:tc>
          <w:tcPr>
            <w:tcW w:w="1828" w:type="dxa"/>
            <w:tcBorders/>
            <w:vAlign w:val="center"/>
          </w:tcPr>
          <w:p>
            <w:pPr>
              <w:pStyle w:val="TableContents"/>
              <w:bidi w:val="0"/>
              <w:spacing w:before="0" w:after="283"/>
              <w:jc w:val="left"/>
              <w:rPr/>
            </w:pPr>
            <w:r>
              <w:rPr/>
              <w:t xml:space="preserve">Pittsburgh Steelers </w:t>
            </w:r>
          </w:p>
        </w:tc>
        <w:tc>
          <w:tcPr>
            <w:tcW w:w="1075" w:type="dxa"/>
            <w:tcBorders/>
            <w:vAlign w:val="center"/>
          </w:tcPr>
          <w:p>
            <w:pPr>
              <w:pStyle w:val="TableContents"/>
              <w:bidi w:val="0"/>
              <w:spacing w:before="0" w:after="283"/>
              <w:jc w:val="left"/>
              <w:rPr>
                <w:sz w:val="4"/>
                <w:szCs w:val="4"/>
              </w:rPr>
            </w:pPr>
            <w:r>
              <w:rPr>
                <w:sz w:val="4"/>
                <w:szCs w:val="4"/>
              </w:rPr>
            </w:r>
          </w:p>
        </w:tc>
        <w:tc>
          <w:tcPr>
            <w:tcW w:w="1938" w:type="dxa"/>
            <w:tcBorders/>
            <w:vAlign w:val="center"/>
          </w:tcPr>
          <w:p>
            <w:pPr>
              <w:pStyle w:val="TableContents"/>
              <w:bidi w:val="0"/>
              <w:spacing w:before="0" w:after="283"/>
              <w:jc w:val="left"/>
              <w:rPr/>
            </w:pPr>
            <w:r>
              <w:rPr/>
              <w:t xml:space="preserve">Minnesota Vikings </w:t>
            </w:r>
          </w:p>
        </w:tc>
        <w:tc>
          <w:tcPr>
            <w:tcW w:w="1075" w:type="dxa"/>
            <w:tcBorders/>
            <w:vAlign w:val="center"/>
          </w:tcPr>
          <w:p>
            <w:pPr>
              <w:pStyle w:val="TableContents"/>
              <w:bidi w:val="0"/>
              <w:spacing w:before="0" w:after="283"/>
              <w:jc w:val="left"/>
              <w:rPr/>
            </w:pPr>
            <w:r>
              <w:rPr/>
              <w:t xml:space="preserve">14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7. elokuuta 2016 </w:t>
            </w:r>
            <w:r>
              <w:rPr>
                <w:color w:val="A9A9A9"/>
              </w:rPr>
              <w:t xml:space="preserve">Peruutettu huonojen kenttäolosuhteiden vuoksi.</w:t>
            </w:r>
          </w:p>
        </w:tc>
        <w:tc>
          <w:tcPr>
            <w:tcW w:w="1828" w:type="dxa"/>
            <w:tcBorders/>
            <w:vAlign w:val="center"/>
          </w:tcPr>
          <w:p>
            <w:pPr>
              <w:pStyle w:val="TableContents"/>
              <w:bidi w:val="0"/>
              <w:spacing w:before="0" w:after="283"/>
              <w:jc w:val="left"/>
              <w:rPr/>
            </w:pPr>
            <w:r>
              <w:rPr/>
              <w:t xml:space="preserve">Ref. </w:t>
            </w:r>
          </w:p>
        </w:tc>
        <w:tc>
          <w:tcPr>
            <w:tcW w:w="4921" w:type="dxa"/>
            <w:gridSpan w:val="4"/>
            <w:tcBorders/>
          </w:tcPr>
          <w:p>
            <w:pPr>
              <w:pStyle w:val="TableContents"/>
              <w:bidi w:val="0"/>
              <w:spacing w:before="0" w:after="283"/>
              <w:jc w:val="left"/>
              <w:rPr>
                <w:sz w:val="4"/>
                <w:szCs w:val="4"/>
              </w:rPr>
            </w:pPr>
            <w:r>
              <w:rPr>
                <w:sz w:val="4"/>
                <w:szCs w:val="4"/>
              </w:rPr>
            </w:r>
          </w:p>
        </w:tc>
      </w:tr>
      <w:tr>
        <w:trPr/>
        <w:tc>
          <w:tcPr>
            <w:tcW w:w="3456" w:type="dxa"/>
            <w:tcBorders/>
            <w:vAlign w:val="center"/>
          </w:tcPr>
          <w:p>
            <w:pPr>
              <w:pStyle w:val="TableContents"/>
              <w:bidi w:val="0"/>
              <w:spacing w:before="0" w:after="283"/>
              <w:jc w:val="left"/>
              <w:rPr/>
            </w:pPr>
            <w:r>
              <w:rPr>
                <w:color w:val="DCDCDC"/>
              </w:rPr>
              <w:t xml:space="preserve">elokuu 3, </w:t>
            </w:r>
            <w:r>
              <w:rPr/>
              <w:t xml:space="preserve">2017 </w:t>
            </w:r>
          </w:p>
        </w:tc>
        <w:tc>
          <w:tcPr>
            <w:tcW w:w="1828" w:type="dxa"/>
            <w:tcBorders/>
            <w:vAlign w:val="center"/>
          </w:tcPr>
          <w:p>
            <w:pPr>
              <w:pStyle w:val="TableContents"/>
              <w:bidi w:val="0"/>
              <w:spacing w:before="0" w:after="283"/>
              <w:jc w:val="left"/>
              <w:rPr/>
            </w:pPr>
            <w:r>
              <w:rPr/>
              <w:t xml:space="preserve">Dallas Cowboys </w:t>
            </w:r>
          </w:p>
        </w:tc>
        <w:tc>
          <w:tcPr>
            <w:tcW w:w="1075" w:type="dxa"/>
            <w:tcBorders/>
            <w:vAlign w:val="center"/>
          </w:tcPr>
          <w:p>
            <w:pPr>
              <w:pStyle w:val="TableContents"/>
              <w:bidi w:val="0"/>
              <w:spacing w:before="0" w:after="283"/>
              <w:jc w:val="left"/>
              <w:rPr/>
            </w:pPr>
            <w:r>
              <w:rPr/>
              <w:t xml:space="preserve">20 </w:t>
            </w:r>
          </w:p>
        </w:tc>
        <w:tc>
          <w:tcPr>
            <w:tcW w:w="1938" w:type="dxa"/>
            <w:tcBorders/>
            <w:vAlign w:val="center"/>
          </w:tcPr>
          <w:p>
            <w:pPr>
              <w:pStyle w:val="TableContents"/>
              <w:bidi w:val="0"/>
              <w:spacing w:before="0" w:after="283"/>
              <w:jc w:val="left"/>
              <w:rPr/>
            </w:pPr>
            <w:r>
              <w:rPr/>
              <w:t xml:space="preserve">Arizona Cardinals </w:t>
            </w:r>
          </w:p>
        </w:tc>
        <w:tc>
          <w:tcPr>
            <w:tcW w:w="1075" w:type="dxa"/>
            <w:tcBorders/>
            <w:vAlign w:val="center"/>
          </w:tcPr>
          <w:p>
            <w:pPr>
              <w:pStyle w:val="TableContents"/>
              <w:bidi w:val="0"/>
              <w:spacing w:before="0" w:after="283"/>
              <w:jc w:val="left"/>
              <w:rPr/>
            </w:pPr>
            <w:r>
              <w:rPr/>
              <w:t xml:space="preserve">18 </w:t>
            </w:r>
          </w:p>
        </w:tc>
        <w:tc>
          <w:tcPr>
            <w:tcW w:w="833" w:type="dxa"/>
            <w:tcBorders/>
            <w:vAlign w:val="center"/>
          </w:tcPr>
          <w:p>
            <w:pPr>
              <w:pStyle w:val="TableContents"/>
              <w:bidi w:val="0"/>
              <w:spacing w:before="0" w:after="283"/>
              <w:jc w:val="left"/>
              <w:rPr/>
            </w:pPr>
            <w:r>
              <w:rPr/>
              <w:t xml:space="preserve">Yhteenveto </w:t>
            </w:r>
          </w:p>
        </w:tc>
      </w:tr>
      <w:tr>
        <w:trPr/>
        <w:tc>
          <w:tcPr>
            <w:tcW w:w="3456" w:type="dxa"/>
            <w:tcBorders/>
            <w:vAlign w:val="center"/>
          </w:tcPr>
          <w:p>
            <w:pPr>
              <w:pStyle w:val="TableContents"/>
              <w:bidi w:val="0"/>
              <w:spacing w:before="0" w:after="283"/>
              <w:jc w:val="left"/>
              <w:rPr/>
            </w:pPr>
            <w:r>
              <w:rPr/>
              <w:t xml:space="preserve">elokuu 5, 2018 </w:t>
            </w:r>
          </w:p>
        </w:tc>
        <w:tc>
          <w:tcPr>
            <w:tcW w:w="1828" w:type="dxa"/>
            <w:tcBorders/>
            <w:vAlign w:val="center"/>
          </w:tcPr>
          <w:p>
            <w:pPr>
              <w:pStyle w:val="TableContents"/>
              <w:bidi w:val="0"/>
              <w:spacing w:before="0" w:after="283"/>
              <w:jc w:val="left"/>
              <w:rPr/>
            </w:pPr>
            <w:r>
              <w:rPr/>
              <w:t xml:space="preserve">TBA </w:t>
            </w:r>
          </w:p>
        </w:tc>
        <w:tc>
          <w:tcPr>
            <w:tcW w:w="1075" w:type="dxa"/>
            <w:tcBorders/>
            <w:vAlign w:val="center"/>
          </w:tcPr>
          <w:p>
            <w:pPr>
              <w:pStyle w:val="TableContents"/>
              <w:bidi w:val="0"/>
              <w:spacing w:before="0" w:after="283"/>
              <w:jc w:val="left"/>
              <w:rPr>
                <w:sz w:val="4"/>
                <w:szCs w:val="4"/>
              </w:rPr>
            </w:pPr>
            <w:r>
              <w:rPr>
                <w:sz w:val="4"/>
                <w:szCs w:val="4"/>
              </w:rPr>
            </w:r>
          </w:p>
        </w:tc>
        <w:tc>
          <w:tcPr>
            <w:tcW w:w="1938" w:type="dxa"/>
            <w:tcBorders/>
            <w:vAlign w:val="center"/>
          </w:tcPr>
          <w:p>
            <w:pPr>
              <w:pStyle w:val="TableContents"/>
              <w:bidi w:val="0"/>
              <w:spacing w:before="0" w:after="283"/>
              <w:jc w:val="left"/>
              <w:rPr/>
            </w:pPr>
            <w:r>
              <w:rPr/>
              <w:t xml:space="preserve">TBA </w:t>
            </w:r>
          </w:p>
        </w:tc>
        <w:tc>
          <w:tcPr>
            <w:tcW w:w="1075" w:type="dxa"/>
            <w:tcBorders/>
            <w:vAlign w:val="center"/>
          </w:tcPr>
          <w:p>
            <w:pPr>
              <w:pStyle w:val="TableContents"/>
              <w:bidi w:val="0"/>
              <w:spacing w:before="0" w:after="283"/>
              <w:jc w:val="left"/>
              <w:rPr>
                <w:sz w:val="4"/>
                <w:szCs w:val="4"/>
              </w:rPr>
            </w:pPr>
            <w:r>
              <w:rPr>
                <w:sz w:val="4"/>
                <w:szCs w:val="4"/>
              </w:rPr>
            </w:r>
          </w:p>
        </w:tc>
        <w:tc>
          <w:tcPr>
            <w:tcW w:w="83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Dallas Cowboys pelaa Hall of Fame -peliä?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hall of fame -peli peruttiin viime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minä päivänä jalkapallon Hall of Fame -peli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Toisin kuin suurin osa NFL:n pre-season-otteluista, jotka lähetetään paikallisilla kanavilla, Hall of Fame Game lähetetään valtakunnallisesti. Vuosina 1999-2005 peli järjestettiin maanantai-iltana, ja se televisioitiin osana ABC:n Monday Night Football -ohjelmapakettia. Aiemmin se oli järjestetty yleensä lauantai-iltapäivisin, paitsi vuosina 1963-1965 sunnuntai-iltapäivisin, ja se televisioitiin osana ABC:n Wide World of Sports -ohjelmapakettia (jossa käytettiin edelleen MNF:n miehistöä). Vuonna 1998 ottelu siirrettiin MNF-pakettiin ja pelattiin lauantai-iltana, mikä toimi koeajona maanantai-iltaan siirtymistä varten. Vuodesta 2006 alkaen peli siirrettiin sunnuntai-iltaan, mikä tapahtui samaan aikaan NBC:n uuden Sunday Night Football -televisiopaketin kanssa. Vuoden 2007 peli televisioitiin NFL Network -kanavalla, koska NBC:llä oli tarkoitus televisioida China Bowl -ottelu Pekingissä, Kiinassa (peli, joka siirrettiin vuodelle 2009 ja peruttiin myöhemmin). Hall of Fame -peli on sittemmin vaihdellut molempien kanavien välillä. Vuoden 2012 peli esitettiin NFL Networkissa, koska NBC televisioi kesäolympialaiset. Kahden vuoden tauon jälkeen peli palasi NBC:lle vuonna 2013 ja pysyi kanavalla vuoteen 2015 asti. Vuoden 2016 peli oli tarkoitus lähettää ESPN:llä, koska se oli tarkoitus pelata kaksi päivää ennen vuoden 2016 kesäolympialaisia, mutta peli peruttiin kenttäolosuhteiden vuoksi, ja se palasi </w:t>
      </w:r>
      <w:r>
        <w:rPr>
          <w:color w:val="A9A9A9"/>
        </w:rPr>
        <w:t xml:space="preserve">NBC:</w:t>
      </w:r>
      <w:r>
        <w:rPr/>
        <w:t xml:space="preserve">lle </w:t>
      </w:r>
      <w:r>
        <w:rPr/>
        <w:t xml:space="preserve">vuonna 2017 ja pysyy verkossa vuoteen 2019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verkko lähettää vuoden 2017 nfl hall of fame -pelin?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Pro Football Hall of Fame -peli Tom Benson Hall of Fame Stadium ennen vuoden 2017 Pro Football Hall of Fame -pelin alkua Viimeaikaiset ja tulevat pelit 2017 kausi Dallas Cowboys 20 Arizona Cardinals 18 2018 kausi </w:t>
      </w:r>
      <w:r>
        <w:rPr>
          <w:color w:val="A9A9A9"/>
        </w:rPr>
        <w:t xml:space="preserve">Baltimore Ravens </w:t>
      </w:r>
      <w:r>
        <w:rPr/>
        <w:t xml:space="preserve">vs </w:t>
      </w:r>
      <w:r>
        <w:rPr>
          <w:color w:val="DCDCDC"/>
        </w:rPr>
        <w:t xml:space="preserve">Chicago Bears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tänä vuonna Hall of Fame -pelissä?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NFL ilmoitti 28. joulukuuta 2016, että vuoden 2017 ottelu pelataan torstaina </w:t>
      </w:r>
      <w:r>
        <w:rPr>
          <w:color w:val="A9A9A9"/>
        </w:rPr>
        <w:t xml:space="preserve">3. elokuuta 2017</w:t>
      </w:r>
      <w:r>
        <w:rPr/>
        <w:t xml:space="preserve">. Aikataulumuutos tekee Hall of Fame -pelistä Hall of Fame -viikonlopun ensimmäisen tapahtuman. 23. helmikuuta 2017 ilmoitettiin, että vuoden 2017 painos pelataan </w:t>
      </w:r>
      <w:r>
        <w:rPr>
          <w:color w:val="2F4F4F"/>
        </w:rPr>
        <w:t xml:space="preserve">Dallas Cowboysin </w:t>
      </w:r>
      <w:r>
        <w:rPr>
          <w:color w:val="556B2F"/>
        </w:rPr>
        <w:t xml:space="preserve">ja </w:t>
      </w:r>
      <w:r>
        <w:rPr>
          <w:color w:val="6B8E23"/>
        </w:rPr>
        <w:t xml:space="preserve">Arizona Cardinalsin </w:t>
      </w:r>
      <w:r>
        <w:rPr/>
        <w:t xml:space="preserve">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NFL:n Hall of Fame -peli pelataan?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vuoden 2017 nfl hall of fame -pelissä?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pelaa vuoden 2017 nfl hall of fame -pelissä?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Hall of Fame-peli alkaa?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Pro Football Hall of Fame Game Fawcett Stadium ennen vuoden 2006 Pro Football Hall of Fame Game -ottelun alkua Viimeaikaiset ja tulevat ottelut 2016 kausi Peruttu (Suunniteltu: Green Bay Packers vs Indianapolis Colts) 2017 kausi </w:t>
      </w:r>
      <w:r>
        <w:rPr>
          <w:color w:val="A9A9A9"/>
        </w:rPr>
        <w:t xml:space="preserve">Dallas Cowboys </w:t>
      </w:r>
      <w:r>
        <w:rPr/>
        <w:t xml:space="preserve">vs </w:t>
      </w:r>
      <w:r>
        <w:rPr>
          <w:color w:val="DCDCDC"/>
        </w:rPr>
        <w:t xml:space="preserve">Arizona Cardinals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hall of fame -pelissä 2017</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Pro Football Hall of Fame -peli Tom Benson Hall of Fame Stadium ennen vuoden 2017 Pro Football Hall of Fame -pelin alkua Viimeaikaiset ja tulevat ottelut 2018 kausi </w:t>
      </w:r>
      <w:r>
        <w:rPr>
          <w:color w:val="A9A9A9"/>
        </w:rPr>
        <w:t xml:space="preserve">Baltimore Ravens </w:t>
      </w:r>
      <w:r>
        <w:rPr/>
        <w:t xml:space="preserve">17, </w:t>
      </w:r>
      <w:r>
        <w:rPr>
          <w:color w:val="DCDCDC"/>
        </w:rPr>
        <w:t xml:space="preserve">Chicago Bears </w:t>
      </w:r>
      <w:r>
        <w:rPr/>
        <w:t xml:space="preserve">16 2019 kausi 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Hall of Fame -pelissä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Hall of Fame -jalkapallo-ottelussa?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pelaa Hall of Fame -pelissä?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Pro Football Hall of Fame Game on </w:t>
      </w:r>
      <w:r>
        <w:rPr>
          <w:color w:val="A9A9A9"/>
        </w:rPr>
        <w:t xml:space="preserve">National Football Leaguen vuosittainen näytösottelu, joka järjestetään </w:t>
      </w:r>
      <w:r>
        <w:rPr>
          <w:color w:val="DCDCDC"/>
        </w:rPr>
        <w:t xml:space="preserve">Pro Football Hall of Famen vihkimisseremonioiden viikonloppuna</w:t>
      </w:r>
      <w:r>
        <w:rPr/>
        <w:t xml:space="preserve">. </w:t>
      </w:r>
      <w:r>
        <w:rPr/>
        <w:t xml:space="preserve">Peli pelataan </w:t>
      </w:r>
      <w:r>
        <w:rPr>
          <w:color w:val="2F4F4F"/>
        </w:rPr>
        <w:t xml:space="preserve">Tom Benson Hall of Fame Stadiumilla, joka sijaitsee Hall of Fame -rakennuksen vieressä Cantonissa, Ohiossa</w:t>
      </w:r>
      <w:r>
        <w:rPr/>
        <w:t xml:space="preserve">. Se on perinteisesti NFL:n preseasonin ensimmäinen peli, joka päättää NFL:n puolivuotisen offseasonin.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Hall of Fame -peli pelataan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Hall of Fame-peli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nfl hall of fame -peli?</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1047"/>
        <w:gridCol w:w="2898"/>
        <w:gridCol w:w="1690"/>
        <w:gridCol w:w="985"/>
        <w:gridCol w:w="1776"/>
        <w:gridCol w:w="985"/>
        <w:gridCol w:w="824"/>
      </w:tblGrid>
      <w:tr>
        <w:trPr/>
        <w:tc>
          <w:tcPr>
            <w:tcW w:w="1047" w:type="dxa"/>
            <w:tcBorders/>
            <w:vAlign w:val="center"/>
          </w:tcPr>
          <w:p>
            <w:pPr>
              <w:pStyle w:val="TableHeading"/>
              <w:suppressLineNumbers/>
              <w:bidi w:val="0"/>
              <w:spacing w:before="0" w:after="283"/>
              <w:jc w:val="center"/>
              <w:rPr/>
            </w:pPr>
            <w:r>
              <w:rPr/>
              <w:t xml:space="preserve">Päivä </w:t>
            </w:r>
          </w:p>
        </w:tc>
        <w:tc>
          <w:tcPr>
            <w:tcW w:w="2898" w:type="dxa"/>
            <w:tcBorders/>
            <w:vAlign w:val="center"/>
          </w:tcPr>
          <w:p>
            <w:pPr>
              <w:pStyle w:val="TableHeading"/>
              <w:suppressLineNumbers/>
              <w:bidi w:val="0"/>
              <w:spacing w:before="0" w:after="283"/>
              <w:jc w:val="center"/>
              <w:rPr/>
            </w:pPr>
            <w:r>
              <w:rPr/>
              <w:t xml:space="preserve">Päivämäärä </w:t>
            </w:r>
          </w:p>
        </w:tc>
        <w:tc>
          <w:tcPr>
            <w:tcW w:w="1690" w:type="dxa"/>
            <w:tcBorders/>
            <w:vAlign w:val="center"/>
          </w:tcPr>
          <w:p>
            <w:pPr>
              <w:pStyle w:val="TableHeading"/>
              <w:suppressLineNumbers/>
              <w:bidi w:val="0"/>
              <w:spacing w:before="0" w:after="283"/>
              <w:jc w:val="center"/>
              <w:rPr/>
            </w:pPr>
            <w:r>
              <w:rPr/>
              <w:t xml:space="preserve">Vierasjoukkue </w:t>
            </w:r>
          </w:p>
        </w:tc>
        <w:tc>
          <w:tcPr>
            <w:tcW w:w="985" w:type="dxa"/>
            <w:tcBorders/>
            <w:vAlign w:val="center"/>
          </w:tcPr>
          <w:p>
            <w:pPr>
              <w:pStyle w:val="TableHeading"/>
              <w:suppressLineNumbers/>
              <w:bidi w:val="0"/>
              <w:spacing w:before="0" w:after="283"/>
              <w:jc w:val="center"/>
              <w:rPr/>
            </w:pPr>
            <w:r>
              <w:rPr/>
              <w:t xml:space="preserve">Pisteet vieraissa </w:t>
            </w:r>
          </w:p>
        </w:tc>
        <w:tc>
          <w:tcPr>
            <w:tcW w:w="1776" w:type="dxa"/>
            <w:tcBorders/>
            <w:vAlign w:val="center"/>
          </w:tcPr>
          <w:p>
            <w:pPr>
              <w:pStyle w:val="TableHeading"/>
              <w:suppressLineNumbers/>
              <w:bidi w:val="0"/>
              <w:spacing w:before="0" w:after="283"/>
              <w:jc w:val="center"/>
              <w:rPr/>
            </w:pPr>
            <w:r>
              <w:rPr/>
              <w:t xml:space="preserve">Kotijoukkue </w:t>
            </w:r>
          </w:p>
        </w:tc>
        <w:tc>
          <w:tcPr>
            <w:tcW w:w="985" w:type="dxa"/>
            <w:tcBorders/>
            <w:vAlign w:val="center"/>
          </w:tcPr>
          <w:p>
            <w:pPr>
              <w:pStyle w:val="TableHeading"/>
              <w:suppressLineNumbers/>
              <w:bidi w:val="0"/>
              <w:spacing w:before="0" w:after="283"/>
              <w:jc w:val="center"/>
              <w:rPr/>
            </w:pPr>
            <w:r>
              <w:rPr/>
              <w:t xml:space="preserve">Kotipisteet </w:t>
            </w:r>
          </w:p>
        </w:tc>
        <w:tc>
          <w:tcPr>
            <w:tcW w:w="824" w:type="dxa"/>
            <w:tcBorders/>
            <w:vAlign w:val="center"/>
          </w:tcPr>
          <w:p>
            <w:pPr>
              <w:pStyle w:val="TableHeading"/>
              <w:suppressLineNumbers/>
              <w:bidi w:val="0"/>
              <w:spacing w:before="0" w:after="283"/>
              <w:jc w:val="center"/>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11. elokuuta 1962 </w:t>
            </w:r>
          </w:p>
        </w:tc>
        <w:tc>
          <w:tcPr>
            <w:tcW w:w="1690" w:type="dxa"/>
            <w:tcBorders/>
            <w:vAlign w:val="center"/>
          </w:tcPr>
          <w:p>
            <w:pPr>
              <w:pStyle w:val="TableContents"/>
              <w:bidi w:val="0"/>
              <w:spacing w:before="0" w:after="283"/>
              <w:jc w:val="left"/>
              <w:rPr/>
            </w:pPr>
            <w:r>
              <w:rPr/>
              <w:t xml:space="preserve">New York Giants </w:t>
            </w:r>
          </w:p>
        </w:tc>
        <w:tc>
          <w:tcPr>
            <w:tcW w:w="985" w:type="dxa"/>
            <w:tcBorders/>
            <w:vAlign w:val="center"/>
          </w:tcPr>
          <w:p>
            <w:pPr>
              <w:pStyle w:val="TableContents"/>
              <w:bidi w:val="0"/>
              <w:spacing w:before="0" w:after="283"/>
              <w:jc w:val="left"/>
              <w:rPr/>
            </w:pPr>
            <w:r>
              <w:rPr/>
              <w:t xml:space="preserve">21 </w:t>
            </w:r>
          </w:p>
        </w:tc>
        <w:tc>
          <w:tcPr>
            <w:tcW w:w="1776" w:type="dxa"/>
            <w:tcBorders/>
            <w:vAlign w:val="center"/>
          </w:tcPr>
          <w:p>
            <w:pPr>
              <w:pStyle w:val="TableContents"/>
              <w:bidi w:val="0"/>
              <w:spacing w:before="0" w:after="283"/>
              <w:jc w:val="left"/>
              <w:rPr/>
            </w:pPr>
            <w:r>
              <w:rPr/>
              <w:t xml:space="preserve">St. Louis Cardinals </w:t>
            </w:r>
          </w:p>
        </w:tc>
        <w:tc>
          <w:tcPr>
            <w:tcW w:w="985" w:type="dxa"/>
            <w:tcBorders/>
            <w:vAlign w:val="center"/>
          </w:tcPr>
          <w:p>
            <w:pPr>
              <w:pStyle w:val="TableContents"/>
              <w:bidi w:val="0"/>
              <w:spacing w:before="0" w:after="283"/>
              <w:jc w:val="left"/>
              <w:rPr/>
            </w:pPr>
            <w:r>
              <w:rPr/>
              <w:t xml:space="preserve">21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8. syyskuuta 1963 </w:t>
            </w:r>
          </w:p>
        </w:tc>
        <w:tc>
          <w:tcPr>
            <w:tcW w:w="1690" w:type="dxa"/>
            <w:tcBorders/>
            <w:vAlign w:val="center"/>
          </w:tcPr>
          <w:p>
            <w:pPr>
              <w:pStyle w:val="TableContents"/>
              <w:bidi w:val="0"/>
              <w:spacing w:before="0" w:after="283"/>
              <w:jc w:val="left"/>
              <w:rPr/>
            </w:pPr>
            <w:r>
              <w:rPr/>
              <w:t xml:space="preserve">Cleveland Browns </w:t>
            </w:r>
          </w:p>
        </w:tc>
        <w:tc>
          <w:tcPr>
            <w:tcW w:w="985" w:type="dxa"/>
            <w:tcBorders/>
            <w:vAlign w:val="center"/>
          </w:tcPr>
          <w:p>
            <w:pPr>
              <w:pStyle w:val="TableContents"/>
              <w:bidi w:val="0"/>
              <w:spacing w:before="0" w:after="283"/>
              <w:jc w:val="left"/>
              <w:rPr/>
            </w:pPr>
            <w:r>
              <w:rPr/>
              <w:t xml:space="preserve">7 </w:t>
            </w:r>
          </w:p>
        </w:tc>
        <w:tc>
          <w:tcPr>
            <w:tcW w:w="1776" w:type="dxa"/>
            <w:tcBorders/>
            <w:vAlign w:val="center"/>
          </w:tcPr>
          <w:p>
            <w:pPr>
              <w:pStyle w:val="TableContents"/>
              <w:bidi w:val="0"/>
              <w:spacing w:before="0" w:after="283"/>
              <w:jc w:val="left"/>
              <w:rPr/>
            </w:pPr>
            <w:r>
              <w:rPr/>
              <w:t xml:space="preserve">Pittsburgh Steelers </w:t>
            </w:r>
          </w:p>
        </w:tc>
        <w:tc>
          <w:tcPr>
            <w:tcW w:w="985" w:type="dxa"/>
            <w:tcBorders/>
            <w:vAlign w:val="center"/>
          </w:tcPr>
          <w:p>
            <w:pPr>
              <w:pStyle w:val="TableContents"/>
              <w:bidi w:val="0"/>
              <w:spacing w:before="0" w:after="283"/>
              <w:jc w:val="left"/>
              <w:rPr/>
            </w:pPr>
            <w:r>
              <w:rPr/>
              <w:t xml:space="preserve">16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6. syyskuuta 1964 </w:t>
            </w:r>
          </w:p>
        </w:tc>
        <w:tc>
          <w:tcPr>
            <w:tcW w:w="1690" w:type="dxa"/>
            <w:tcBorders/>
            <w:vAlign w:val="center"/>
          </w:tcPr>
          <w:p>
            <w:pPr>
              <w:pStyle w:val="TableContents"/>
              <w:bidi w:val="0"/>
              <w:spacing w:before="0" w:after="283"/>
              <w:jc w:val="left"/>
              <w:rPr/>
            </w:pPr>
            <w:r>
              <w:rPr/>
              <w:t xml:space="preserve">Baltimore Colts </w:t>
            </w:r>
          </w:p>
        </w:tc>
        <w:tc>
          <w:tcPr>
            <w:tcW w:w="985" w:type="dxa"/>
            <w:tcBorders/>
            <w:vAlign w:val="center"/>
          </w:tcPr>
          <w:p>
            <w:pPr>
              <w:pStyle w:val="TableContents"/>
              <w:bidi w:val="0"/>
              <w:spacing w:before="0" w:after="283"/>
              <w:jc w:val="left"/>
              <w:rPr/>
            </w:pPr>
            <w:r>
              <w:rPr/>
              <w:t xml:space="preserve">48 </w:t>
            </w:r>
          </w:p>
        </w:tc>
        <w:tc>
          <w:tcPr>
            <w:tcW w:w="1776" w:type="dxa"/>
            <w:tcBorders/>
            <w:vAlign w:val="center"/>
          </w:tcPr>
          <w:p>
            <w:pPr>
              <w:pStyle w:val="TableContents"/>
              <w:bidi w:val="0"/>
              <w:spacing w:before="0" w:after="283"/>
              <w:jc w:val="left"/>
              <w:rPr/>
            </w:pPr>
            <w:r>
              <w:rPr/>
              <w:t xml:space="preserve">Pittsburgh Steelers </w:t>
            </w:r>
          </w:p>
        </w:tc>
        <w:tc>
          <w:tcPr>
            <w:tcW w:w="985" w:type="dxa"/>
            <w:tcBorders/>
            <w:vAlign w:val="center"/>
          </w:tcPr>
          <w:p>
            <w:pPr>
              <w:pStyle w:val="TableContents"/>
              <w:bidi w:val="0"/>
              <w:spacing w:before="0" w:after="283"/>
              <w:jc w:val="left"/>
              <w:rPr/>
            </w:pPr>
            <w:r>
              <w:rPr/>
              <w:t xml:space="preserve">17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12. syyskuuta 1965 </w:t>
            </w:r>
          </w:p>
        </w:tc>
        <w:tc>
          <w:tcPr>
            <w:tcW w:w="1690" w:type="dxa"/>
            <w:tcBorders/>
            <w:vAlign w:val="center"/>
          </w:tcPr>
          <w:p>
            <w:pPr>
              <w:pStyle w:val="TableContents"/>
              <w:bidi w:val="0"/>
              <w:spacing w:before="0" w:after="283"/>
              <w:jc w:val="left"/>
              <w:rPr/>
            </w:pPr>
            <w:r>
              <w:rPr/>
              <w:t xml:space="preserve">Detroit Lions </w:t>
            </w:r>
          </w:p>
        </w:tc>
        <w:tc>
          <w:tcPr>
            <w:tcW w:w="985"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Washington Redskins </w:t>
            </w:r>
          </w:p>
        </w:tc>
        <w:tc>
          <w:tcPr>
            <w:tcW w:w="985" w:type="dxa"/>
            <w:tcBorders/>
            <w:vAlign w:val="center"/>
          </w:tcPr>
          <w:p>
            <w:pPr>
              <w:pStyle w:val="TableContents"/>
              <w:bidi w:val="0"/>
              <w:spacing w:before="0" w:after="283"/>
              <w:jc w:val="left"/>
              <w:rPr/>
            </w:pPr>
            <w:r>
              <w:rPr/>
              <w:t xml:space="preserve">20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5. elokuuta 1967 </w:t>
            </w:r>
          </w:p>
        </w:tc>
        <w:tc>
          <w:tcPr>
            <w:tcW w:w="1690" w:type="dxa"/>
            <w:tcBorders/>
            <w:vAlign w:val="center"/>
          </w:tcPr>
          <w:p>
            <w:pPr>
              <w:pStyle w:val="TableContents"/>
              <w:bidi w:val="0"/>
              <w:spacing w:before="0" w:after="283"/>
              <w:jc w:val="left"/>
              <w:rPr/>
            </w:pPr>
            <w:r>
              <w:rPr/>
              <w:t xml:space="preserve">Cleveland Browns </w:t>
            </w:r>
          </w:p>
        </w:tc>
        <w:tc>
          <w:tcPr>
            <w:tcW w:w="985" w:type="dxa"/>
            <w:tcBorders/>
            <w:vAlign w:val="center"/>
          </w:tcPr>
          <w:p>
            <w:pPr>
              <w:pStyle w:val="TableContents"/>
              <w:bidi w:val="0"/>
              <w:spacing w:before="0" w:after="283"/>
              <w:jc w:val="left"/>
              <w:rPr/>
            </w:pPr>
            <w:r>
              <w:rPr/>
              <w:t xml:space="preserve">13 </w:t>
            </w:r>
          </w:p>
        </w:tc>
        <w:tc>
          <w:tcPr>
            <w:tcW w:w="1776" w:type="dxa"/>
            <w:tcBorders/>
            <w:vAlign w:val="center"/>
          </w:tcPr>
          <w:p>
            <w:pPr>
              <w:pStyle w:val="TableContents"/>
              <w:bidi w:val="0"/>
              <w:spacing w:before="0" w:after="283"/>
              <w:jc w:val="left"/>
              <w:rPr/>
            </w:pPr>
            <w:r>
              <w:rPr/>
              <w:t xml:space="preserve">Philadelphia Eagles </w:t>
            </w:r>
          </w:p>
        </w:tc>
        <w:tc>
          <w:tcPr>
            <w:tcW w:w="985" w:type="dxa"/>
            <w:tcBorders/>
            <w:vAlign w:val="center"/>
          </w:tcPr>
          <w:p>
            <w:pPr>
              <w:pStyle w:val="TableContents"/>
              <w:bidi w:val="0"/>
              <w:spacing w:before="0" w:after="283"/>
              <w:jc w:val="left"/>
              <w:rPr/>
            </w:pPr>
            <w:r>
              <w:rPr/>
              <w:t xml:space="preserve">28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3. elokuuta 1968 </w:t>
            </w:r>
          </w:p>
        </w:tc>
        <w:tc>
          <w:tcPr>
            <w:tcW w:w="1690" w:type="dxa"/>
            <w:tcBorders/>
            <w:vAlign w:val="center"/>
          </w:tcPr>
          <w:p>
            <w:pPr>
              <w:pStyle w:val="TableContents"/>
              <w:bidi w:val="0"/>
              <w:spacing w:before="0" w:after="283"/>
              <w:jc w:val="left"/>
              <w:rPr/>
            </w:pPr>
            <w:r>
              <w:rPr/>
              <w:t xml:space="preserve">Dallas Cowboys </w:t>
            </w:r>
          </w:p>
        </w:tc>
        <w:tc>
          <w:tcPr>
            <w:tcW w:w="985" w:type="dxa"/>
            <w:tcBorders/>
            <w:vAlign w:val="center"/>
          </w:tcPr>
          <w:p>
            <w:pPr>
              <w:pStyle w:val="TableContents"/>
              <w:bidi w:val="0"/>
              <w:spacing w:before="0" w:after="283"/>
              <w:jc w:val="left"/>
              <w:rPr/>
            </w:pPr>
            <w:r>
              <w:rPr/>
              <w:t xml:space="preserve">24 </w:t>
            </w:r>
          </w:p>
        </w:tc>
        <w:tc>
          <w:tcPr>
            <w:tcW w:w="1776" w:type="dxa"/>
            <w:tcBorders/>
            <w:vAlign w:val="center"/>
          </w:tcPr>
          <w:p>
            <w:pPr>
              <w:pStyle w:val="TableContents"/>
              <w:bidi w:val="0"/>
              <w:spacing w:before="0" w:after="283"/>
              <w:jc w:val="left"/>
              <w:rPr/>
            </w:pPr>
            <w:r>
              <w:rPr/>
              <w:t xml:space="preserve">Chicago Bears </w:t>
            </w:r>
          </w:p>
        </w:tc>
        <w:tc>
          <w:tcPr>
            <w:tcW w:w="985" w:type="dxa"/>
            <w:tcBorders/>
            <w:vAlign w:val="center"/>
          </w:tcPr>
          <w:p>
            <w:pPr>
              <w:pStyle w:val="TableContents"/>
              <w:bidi w:val="0"/>
              <w:spacing w:before="0" w:after="283"/>
              <w:jc w:val="left"/>
              <w:rPr/>
            </w:pPr>
            <w:r>
              <w:rPr/>
              <w:t xml:space="preserve">30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13. syyskuuta 1969 </w:t>
            </w:r>
          </w:p>
        </w:tc>
        <w:tc>
          <w:tcPr>
            <w:tcW w:w="1690" w:type="dxa"/>
            <w:tcBorders/>
            <w:vAlign w:val="center"/>
          </w:tcPr>
          <w:p>
            <w:pPr>
              <w:pStyle w:val="TableContents"/>
              <w:bidi w:val="0"/>
              <w:spacing w:before="0" w:after="283"/>
              <w:jc w:val="left"/>
              <w:rPr/>
            </w:pPr>
            <w:r>
              <w:rPr/>
              <w:t xml:space="preserve">Green Bay Packers </w:t>
            </w:r>
          </w:p>
        </w:tc>
        <w:tc>
          <w:tcPr>
            <w:tcW w:w="985" w:type="dxa"/>
            <w:tcBorders/>
            <w:vAlign w:val="center"/>
          </w:tcPr>
          <w:p>
            <w:pPr>
              <w:pStyle w:val="TableContents"/>
              <w:bidi w:val="0"/>
              <w:spacing w:before="0" w:after="283"/>
              <w:jc w:val="left"/>
              <w:rPr/>
            </w:pPr>
            <w:r>
              <w:rPr/>
              <w:t xml:space="preserve">38 </w:t>
            </w:r>
          </w:p>
        </w:tc>
        <w:tc>
          <w:tcPr>
            <w:tcW w:w="1776" w:type="dxa"/>
            <w:tcBorders/>
            <w:vAlign w:val="center"/>
          </w:tcPr>
          <w:p>
            <w:pPr>
              <w:pStyle w:val="TableContents"/>
              <w:bidi w:val="0"/>
              <w:spacing w:before="0" w:after="283"/>
              <w:jc w:val="left"/>
              <w:rPr/>
            </w:pPr>
            <w:r>
              <w:rPr/>
              <w:t xml:space="preserve">Atlanta Falcons </w:t>
            </w:r>
          </w:p>
        </w:tc>
        <w:tc>
          <w:tcPr>
            <w:tcW w:w="985" w:type="dxa"/>
            <w:tcBorders/>
            <w:vAlign w:val="center"/>
          </w:tcPr>
          <w:p>
            <w:pPr>
              <w:pStyle w:val="TableContents"/>
              <w:bidi w:val="0"/>
              <w:spacing w:before="0" w:after="283"/>
              <w:jc w:val="left"/>
              <w:rPr/>
            </w:pPr>
            <w:r>
              <w:rPr/>
              <w:t xml:space="preserve">24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8. elokuuta 1970 </w:t>
            </w:r>
          </w:p>
        </w:tc>
        <w:tc>
          <w:tcPr>
            <w:tcW w:w="1690" w:type="dxa"/>
            <w:tcBorders/>
            <w:vAlign w:val="center"/>
          </w:tcPr>
          <w:p>
            <w:pPr>
              <w:pStyle w:val="TableContents"/>
              <w:bidi w:val="0"/>
              <w:spacing w:before="0" w:after="283"/>
              <w:jc w:val="left"/>
              <w:rPr/>
            </w:pPr>
            <w:r>
              <w:rPr/>
              <w:t xml:space="preserve">New Orleans Saints </w:t>
            </w:r>
          </w:p>
        </w:tc>
        <w:tc>
          <w:tcPr>
            <w:tcW w:w="985" w:type="dxa"/>
            <w:tcBorders/>
            <w:vAlign w:val="center"/>
          </w:tcPr>
          <w:p>
            <w:pPr>
              <w:pStyle w:val="TableContents"/>
              <w:bidi w:val="0"/>
              <w:spacing w:before="0" w:after="283"/>
              <w:jc w:val="left"/>
              <w:rPr/>
            </w:pPr>
            <w:r>
              <w:rPr/>
              <w:t xml:space="preserve">14 </w:t>
            </w:r>
          </w:p>
        </w:tc>
        <w:tc>
          <w:tcPr>
            <w:tcW w:w="1776" w:type="dxa"/>
            <w:tcBorders/>
            <w:vAlign w:val="center"/>
          </w:tcPr>
          <w:p>
            <w:pPr>
              <w:pStyle w:val="TableContents"/>
              <w:bidi w:val="0"/>
              <w:spacing w:before="0" w:after="283"/>
              <w:jc w:val="left"/>
              <w:rPr/>
            </w:pPr>
            <w:r>
              <w:rPr/>
              <w:t xml:space="preserve">Minnesota Vikings </w:t>
            </w:r>
          </w:p>
        </w:tc>
        <w:tc>
          <w:tcPr>
            <w:tcW w:w="985" w:type="dxa"/>
            <w:tcBorders/>
            <w:vAlign w:val="center"/>
          </w:tcPr>
          <w:p>
            <w:pPr>
              <w:pStyle w:val="TableContents"/>
              <w:bidi w:val="0"/>
              <w:spacing w:before="0" w:after="283"/>
              <w:jc w:val="left"/>
              <w:rPr/>
            </w:pPr>
            <w:r>
              <w:rPr/>
              <w:t xml:space="preserve">13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31. heinäkuuta 1971 </w:t>
            </w:r>
          </w:p>
        </w:tc>
        <w:tc>
          <w:tcPr>
            <w:tcW w:w="1690" w:type="dxa"/>
            <w:tcBorders/>
            <w:vAlign w:val="center"/>
          </w:tcPr>
          <w:p>
            <w:pPr>
              <w:pStyle w:val="TableContents"/>
              <w:bidi w:val="0"/>
              <w:spacing w:before="0" w:after="283"/>
              <w:jc w:val="left"/>
              <w:rPr/>
            </w:pPr>
            <w:r>
              <w:rPr/>
              <w:t xml:space="preserve">Houston Oilers </w:t>
            </w:r>
          </w:p>
        </w:tc>
        <w:tc>
          <w:tcPr>
            <w:tcW w:w="985" w:type="dxa"/>
            <w:tcBorders/>
            <w:vAlign w:val="center"/>
          </w:tcPr>
          <w:p>
            <w:pPr>
              <w:pStyle w:val="TableContents"/>
              <w:bidi w:val="0"/>
              <w:spacing w:before="0" w:after="283"/>
              <w:jc w:val="left"/>
              <w:rPr/>
            </w:pPr>
            <w:r>
              <w:rPr/>
              <w:t xml:space="preserve">6 </w:t>
            </w:r>
          </w:p>
        </w:tc>
        <w:tc>
          <w:tcPr>
            <w:tcW w:w="1776" w:type="dxa"/>
            <w:tcBorders/>
            <w:vAlign w:val="center"/>
          </w:tcPr>
          <w:p>
            <w:pPr>
              <w:pStyle w:val="TableContents"/>
              <w:bidi w:val="0"/>
              <w:spacing w:before="0" w:after="283"/>
              <w:jc w:val="left"/>
              <w:rPr/>
            </w:pPr>
            <w:r>
              <w:rPr/>
              <w:t xml:space="preserve">Los Angeles Rams </w:t>
            </w:r>
          </w:p>
        </w:tc>
        <w:tc>
          <w:tcPr>
            <w:tcW w:w="985" w:type="dxa"/>
            <w:tcBorders/>
            <w:vAlign w:val="center"/>
          </w:tcPr>
          <w:p>
            <w:pPr>
              <w:pStyle w:val="TableContents"/>
              <w:bidi w:val="0"/>
              <w:spacing w:before="0" w:after="283"/>
              <w:jc w:val="left"/>
              <w:rPr/>
            </w:pPr>
            <w:r>
              <w:rPr/>
              <w:t xml:space="preserve">17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29. heinäkuuta 1972 </w:t>
            </w:r>
          </w:p>
        </w:tc>
        <w:tc>
          <w:tcPr>
            <w:tcW w:w="1690" w:type="dxa"/>
            <w:tcBorders/>
            <w:vAlign w:val="center"/>
          </w:tcPr>
          <w:p>
            <w:pPr>
              <w:pStyle w:val="TableContents"/>
              <w:bidi w:val="0"/>
              <w:spacing w:before="0" w:after="283"/>
              <w:jc w:val="left"/>
              <w:rPr/>
            </w:pPr>
            <w:r>
              <w:rPr/>
              <w:t xml:space="preserve">Kansas City Chiefs </w:t>
            </w:r>
          </w:p>
        </w:tc>
        <w:tc>
          <w:tcPr>
            <w:tcW w:w="985" w:type="dxa"/>
            <w:tcBorders/>
            <w:vAlign w:val="center"/>
          </w:tcPr>
          <w:p>
            <w:pPr>
              <w:pStyle w:val="TableContents"/>
              <w:bidi w:val="0"/>
              <w:spacing w:before="0" w:after="283"/>
              <w:jc w:val="left"/>
              <w:rPr/>
            </w:pPr>
            <w:r>
              <w:rPr/>
              <w:t xml:space="preserve">23 </w:t>
            </w:r>
          </w:p>
        </w:tc>
        <w:tc>
          <w:tcPr>
            <w:tcW w:w="1776" w:type="dxa"/>
            <w:tcBorders/>
            <w:vAlign w:val="center"/>
          </w:tcPr>
          <w:p>
            <w:pPr>
              <w:pStyle w:val="TableContents"/>
              <w:bidi w:val="0"/>
              <w:spacing w:before="0" w:after="283"/>
              <w:jc w:val="left"/>
              <w:rPr/>
            </w:pPr>
            <w:r>
              <w:rPr/>
              <w:t xml:space="preserve">New York Giants </w:t>
            </w:r>
          </w:p>
        </w:tc>
        <w:tc>
          <w:tcPr>
            <w:tcW w:w="985" w:type="dxa"/>
            <w:tcBorders/>
            <w:vAlign w:val="center"/>
          </w:tcPr>
          <w:p>
            <w:pPr>
              <w:pStyle w:val="TableContents"/>
              <w:bidi w:val="0"/>
              <w:spacing w:before="0" w:after="283"/>
              <w:jc w:val="left"/>
              <w:rPr/>
            </w:pPr>
            <w:r>
              <w:rPr/>
              <w:t xml:space="preserve">17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28. heinäkuuta 1973 </w:t>
            </w:r>
          </w:p>
        </w:tc>
        <w:tc>
          <w:tcPr>
            <w:tcW w:w="1690" w:type="dxa"/>
            <w:tcBorders/>
            <w:vAlign w:val="center"/>
          </w:tcPr>
          <w:p>
            <w:pPr>
              <w:pStyle w:val="TableContents"/>
              <w:bidi w:val="0"/>
              <w:spacing w:before="0" w:after="283"/>
              <w:jc w:val="left"/>
              <w:rPr/>
            </w:pPr>
            <w:r>
              <w:rPr/>
              <w:t xml:space="preserve">San Francisco 49ers </w:t>
            </w:r>
          </w:p>
        </w:tc>
        <w:tc>
          <w:tcPr>
            <w:tcW w:w="985" w:type="dxa"/>
            <w:tcBorders/>
            <w:vAlign w:val="center"/>
          </w:tcPr>
          <w:p>
            <w:pPr>
              <w:pStyle w:val="TableContents"/>
              <w:bidi w:val="0"/>
              <w:spacing w:before="0" w:after="283"/>
              <w:jc w:val="left"/>
              <w:rPr/>
            </w:pPr>
            <w:r>
              <w:rPr/>
              <w:t xml:space="preserve">20 </w:t>
            </w:r>
          </w:p>
        </w:tc>
        <w:tc>
          <w:tcPr>
            <w:tcW w:w="1776" w:type="dxa"/>
            <w:tcBorders/>
            <w:vAlign w:val="center"/>
          </w:tcPr>
          <w:p>
            <w:pPr>
              <w:pStyle w:val="TableContents"/>
              <w:bidi w:val="0"/>
              <w:spacing w:before="0" w:after="283"/>
              <w:jc w:val="left"/>
              <w:rPr/>
            </w:pPr>
            <w:r>
              <w:rPr/>
              <w:t xml:space="preserve">New England Patriots </w:t>
            </w:r>
          </w:p>
        </w:tc>
        <w:tc>
          <w:tcPr>
            <w:tcW w:w="985" w:type="dxa"/>
            <w:tcBorders/>
            <w:vAlign w:val="center"/>
          </w:tcPr>
          <w:p>
            <w:pPr>
              <w:pStyle w:val="TableContents"/>
              <w:bidi w:val="0"/>
              <w:spacing w:before="0" w:after="283"/>
              <w:jc w:val="left"/>
              <w:rPr/>
            </w:pPr>
            <w:r>
              <w:rPr/>
              <w:t xml:space="preserve">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27. heinäkuuta 1974 </w:t>
            </w:r>
          </w:p>
        </w:tc>
        <w:tc>
          <w:tcPr>
            <w:tcW w:w="1690" w:type="dxa"/>
            <w:tcBorders/>
            <w:vAlign w:val="center"/>
          </w:tcPr>
          <w:p>
            <w:pPr>
              <w:pStyle w:val="TableContents"/>
              <w:bidi w:val="0"/>
              <w:spacing w:before="0" w:after="283"/>
              <w:jc w:val="left"/>
              <w:rPr/>
            </w:pPr>
            <w:r>
              <w:rPr/>
              <w:t xml:space="preserve">Buffalo Bills </w:t>
            </w:r>
          </w:p>
        </w:tc>
        <w:tc>
          <w:tcPr>
            <w:tcW w:w="985" w:type="dxa"/>
            <w:tcBorders/>
            <w:vAlign w:val="center"/>
          </w:tcPr>
          <w:p>
            <w:pPr>
              <w:pStyle w:val="TableContents"/>
              <w:bidi w:val="0"/>
              <w:spacing w:before="0" w:after="283"/>
              <w:jc w:val="left"/>
              <w:rPr/>
            </w:pPr>
            <w:r>
              <w:rPr/>
              <w:t xml:space="preserve">13 </w:t>
            </w:r>
          </w:p>
        </w:tc>
        <w:tc>
          <w:tcPr>
            <w:tcW w:w="1776" w:type="dxa"/>
            <w:tcBorders/>
            <w:vAlign w:val="center"/>
          </w:tcPr>
          <w:p>
            <w:pPr>
              <w:pStyle w:val="TableContents"/>
              <w:bidi w:val="0"/>
              <w:spacing w:before="0" w:after="283"/>
              <w:jc w:val="left"/>
              <w:rPr/>
            </w:pPr>
            <w:r>
              <w:rPr/>
              <w:t xml:space="preserve">St. Louis Cardinals </w:t>
            </w:r>
          </w:p>
        </w:tc>
        <w:tc>
          <w:tcPr>
            <w:tcW w:w="985" w:type="dxa"/>
            <w:tcBorders/>
            <w:vAlign w:val="center"/>
          </w:tcPr>
          <w:p>
            <w:pPr>
              <w:pStyle w:val="TableContents"/>
              <w:bidi w:val="0"/>
              <w:spacing w:before="0" w:after="283"/>
              <w:jc w:val="left"/>
              <w:rPr/>
            </w:pPr>
            <w:r>
              <w:rPr/>
              <w:t xml:space="preserve">21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 elokuuta 1975 </w:t>
            </w:r>
          </w:p>
        </w:tc>
        <w:tc>
          <w:tcPr>
            <w:tcW w:w="1690" w:type="dxa"/>
            <w:tcBorders/>
            <w:vAlign w:val="center"/>
          </w:tcPr>
          <w:p>
            <w:pPr>
              <w:pStyle w:val="TableContents"/>
              <w:bidi w:val="0"/>
              <w:spacing w:before="0" w:after="283"/>
              <w:jc w:val="left"/>
              <w:rPr/>
            </w:pPr>
            <w:r>
              <w:rPr/>
              <w:t xml:space="preserve">Washington Redskins </w:t>
            </w:r>
          </w:p>
        </w:tc>
        <w:tc>
          <w:tcPr>
            <w:tcW w:w="985" w:type="dxa"/>
            <w:tcBorders/>
            <w:vAlign w:val="center"/>
          </w:tcPr>
          <w:p>
            <w:pPr>
              <w:pStyle w:val="TableContents"/>
              <w:bidi w:val="0"/>
              <w:spacing w:before="0" w:after="283"/>
              <w:jc w:val="left"/>
              <w:rPr/>
            </w:pPr>
            <w:r>
              <w:rPr/>
              <w:t xml:space="preserve">17 </w:t>
            </w:r>
          </w:p>
        </w:tc>
        <w:tc>
          <w:tcPr>
            <w:tcW w:w="1776" w:type="dxa"/>
            <w:tcBorders/>
            <w:vAlign w:val="center"/>
          </w:tcPr>
          <w:p>
            <w:pPr>
              <w:pStyle w:val="TableContents"/>
              <w:bidi w:val="0"/>
              <w:spacing w:before="0" w:after="283"/>
              <w:jc w:val="left"/>
              <w:rPr/>
            </w:pPr>
            <w:r>
              <w:rPr/>
              <w:t xml:space="preserve">Cincinnati Bengals </w:t>
            </w:r>
          </w:p>
        </w:tc>
        <w:tc>
          <w:tcPr>
            <w:tcW w:w="985" w:type="dxa"/>
            <w:tcBorders/>
            <w:vAlign w:val="center"/>
          </w:tcPr>
          <w:p>
            <w:pPr>
              <w:pStyle w:val="TableContents"/>
              <w:bidi w:val="0"/>
              <w:spacing w:before="0" w:after="283"/>
              <w:jc w:val="left"/>
              <w:rPr/>
            </w:pPr>
            <w:r>
              <w:rPr/>
              <w:t xml:space="preserve">9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24. heinäkuuta 1976 </w:t>
            </w:r>
          </w:p>
        </w:tc>
        <w:tc>
          <w:tcPr>
            <w:tcW w:w="1690" w:type="dxa"/>
            <w:tcBorders/>
            <w:vAlign w:val="center"/>
          </w:tcPr>
          <w:p>
            <w:pPr>
              <w:pStyle w:val="TableContents"/>
              <w:bidi w:val="0"/>
              <w:spacing w:before="0" w:after="283"/>
              <w:jc w:val="left"/>
              <w:rPr/>
            </w:pPr>
            <w:r>
              <w:rPr/>
              <w:t xml:space="preserve">Denver Broncos </w:t>
            </w:r>
          </w:p>
        </w:tc>
        <w:tc>
          <w:tcPr>
            <w:tcW w:w="985" w:type="dxa"/>
            <w:tcBorders/>
            <w:vAlign w:val="center"/>
          </w:tcPr>
          <w:p>
            <w:pPr>
              <w:pStyle w:val="TableContents"/>
              <w:bidi w:val="0"/>
              <w:spacing w:before="0" w:after="283"/>
              <w:jc w:val="left"/>
              <w:rPr/>
            </w:pPr>
            <w:r>
              <w:rPr/>
              <w:t xml:space="preserve">10 </w:t>
            </w:r>
          </w:p>
        </w:tc>
        <w:tc>
          <w:tcPr>
            <w:tcW w:w="1776" w:type="dxa"/>
            <w:tcBorders/>
            <w:vAlign w:val="center"/>
          </w:tcPr>
          <w:p>
            <w:pPr>
              <w:pStyle w:val="TableContents"/>
              <w:bidi w:val="0"/>
              <w:spacing w:before="0" w:after="283"/>
              <w:jc w:val="left"/>
              <w:rPr/>
            </w:pPr>
            <w:r>
              <w:rPr/>
              <w:t xml:space="preserve">Detroit Lions </w:t>
            </w:r>
          </w:p>
        </w:tc>
        <w:tc>
          <w:tcPr>
            <w:tcW w:w="985" w:type="dxa"/>
            <w:tcBorders/>
            <w:vAlign w:val="center"/>
          </w:tcPr>
          <w:p>
            <w:pPr>
              <w:pStyle w:val="TableContents"/>
              <w:bidi w:val="0"/>
              <w:spacing w:before="0" w:after="283"/>
              <w:jc w:val="left"/>
              <w:rPr/>
            </w:pPr>
            <w:r>
              <w:rPr/>
              <w:t xml:space="preserve">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30. heinäkuuta 1977 </w:t>
            </w:r>
          </w:p>
        </w:tc>
        <w:tc>
          <w:tcPr>
            <w:tcW w:w="1690" w:type="dxa"/>
            <w:tcBorders/>
            <w:vAlign w:val="center"/>
          </w:tcPr>
          <w:p>
            <w:pPr>
              <w:pStyle w:val="TableContents"/>
              <w:bidi w:val="0"/>
              <w:spacing w:before="0" w:after="283"/>
              <w:jc w:val="left"/>
              <w:rPr/>
            </w:pPr>
            <w:r>
              <w:rPr/>
              <w:t xml:space="preserve">Chicago Bears </w:t>
            </w:r>
          </w:p>
        </w:tc>
        <w:tc>
          <w:tcPr>
            <w:tcW w:w="985" w:type="dxa"/>
            <w:tcBorders/>
            <w:vAlign w:val="center"/>
          </w:tcPr>
          <w:p>
            <w:pPr>
              <w:pStyle w:val="TableContents"/>
              <w:bidi w:val="0"/>
              <w:spacing w:before="0" w:after="283"/>
              <w:jc w:val="left"/>
              <w:rPr/>
            </w:pPr>
            <w:r>
              <w:rPr/>
              <w:t xml:space="preserve">20 </w:t>
            </w:r>
          </w:p>
        </w:tc>
        <w:tc>
          <w:tcPr>
            <w:tcW w:w="1776" w:type="dxa"/>
            <w:tcBorders/>
            <w:vAlign w:val="center"/>
          </w:tcPr>
          <w:p>
            <w:pPr>
              <w:pStyle w:val="TableContents"/>
              <w:bidi w:val="0"/>
              <w:spacing w:before="0" w:after="283"/>
              <w:jc w:val="left"/>
              <w:rPr/>
            </w:pPr>
            <w:r>
              <w:rPr/>
              <w:t xml:space="preserve">New York Jets </w:t>
            </w:r>
          </w:p>
        </w:tc>
        <w:tc>
          <w:tcPr>
            <w:tcW w:w="985" w:type="dxa"/>
            <w:tcBorders/>
            <w:vAlign w:val="center"/>
          </w:tcPr>
          <w:p>
            <w:pPr>
              <w:pStyle w:val="TableContents"/>
              <w:bidi w:val="0"/>
              <w:spacing w:before="0" w:after="283"/>
              <w:jc w:val="left"/>
              <w:rPr/>
            </w:pPr>
            <w:r>
              <w:rPr/>
              <w:t xml:space="preserve">6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29. heinäkuuta 1978 </w:t>
            </w:r>
          </w:p>
        </w:tc>
        <w:tc>
          <w:tcPr>
            <w:tcW w:w="1690" w:type="dxa"/>
            <w:tcBorders/>
            <w:vAlign w:val="center"/>
          </w:tcPr>
          <w:p>
            <w:pPr>
              <w:pStyle w:val="TableContents"/>
              <w:bidi w:val="0"/>
              <w:spacing w:before="0" w:after="283"/>
              <w:jc w:val="left"/>
              <w:rPr/>
            </w:pPr>
            <w:r>
              <w:rPr/>
              <w:t xml:space="preserve">Miami Dolphins </w:t>
            </w:r>
          </w:p>
        </w:tc>
        <w:tc>
          <w:tcPr>
            <w:tcW w:w="985"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Philadelphia Eagles </w:t>
            </w:r>
          </w:p>
        </w:tc>
        <w:tc>
          <w:tcPr>
            <w:tcW w:w="985" w:type="dxa"/>
            <w:tcBorders/>
            <w:vAlign w:val="center"/>
          </w:tcPr>
          <w:p>
            <w:pPr>
              <w:pStyle w:val="TableContents"/>
              <w:bidi w:val="0"/>
              <w:spacing w:before="0" w:after="283"/>
              <w:jc w:val="left"/>
              <w:rPr/>
            </w:pPr>
            <w:r>
              <w:rPr/>
              <w:t xml:space="preserve">17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28. heinäkuuta 1979 </w:t>
            </w:r>
          </w:p>
        </w:tc>
        <w:tc>
          <w:tcPr>
            <w:tcW w:w="1690" w:type="dxa"/>
            <w:tcBorders/>
            <w:vAlign w:val="center"/>
          </w:tcPr>
          <w:p>
            <w:pPr>
              <w:pStyle w:val="TableContents"/>
              <w:bidi w:val="0"/>
              <w:spacing w:before="0" w:after="283"/>
              <w:jc w:val="left"/>
              <w:rPr/>
            </w:pPr>
            <w:r>
              <w:rPr/>
              <w:t xml:space="preserve">Dallas Cowboys </w:t>
            </w:r>
          </w:p>
        </w:tc>
        <w:tc>
          <w:tcPr>
            <w:tcW w:w="985" w:type="dxa"/>
            <w:tcBorders/>
            <w:vAlign w:val="center"/>
          </w:tcPr>
          <w:p>
            <w:pPr>
              <w:pStyle w:val="TableContents"/>
              <w:bidi w:val="0"/>
              <w:spacing w:before="0" w:after="283"/>
              <w:jc w:val="left"/>
              <w:rPr/>
            </w:pPr>
            <w:r>
              <w:rPr/>
              <w:t xml:space="preserve">13 </w:t>
            </w:r>
          </w:p>
        </w:tc>
        <w:tc>
          <w:tcPr>
            <w:tcW w:w="1776" w:type="dxa"/>
            <w:tcBorders/>
            <w:vAlign w:val="center"/>
          </w:tcPr>
          <w:p>
            <w:pPr>
              <w:pStyle w:val="TableContents"/>
              <w:bidi w:val="0"/>
              <w:spacing w:before="0" w:after="283"/>
              <w:jc w:val="left"/>
              <w:rPr/>
            </w:pPr>
            <w:r>
              <w:rPr/>
              <w:t xml:space="preserve">Oakland Raiders </w:t>
            </w:r>
          </w:p>
        </w:tc>
        <w:tc>
          <w:tcPr>
            <w:tcW w:w="985" w:type="dxa"/>
            <w:tcBorders/>
            <w:vAlign w:val="center"/>
          </w:tcPr>
          <w:p>
            <w:pPr>
              <w:pStyle w:val="TableContents"/>
              <w:bidi w:val="0"/>
              <w:spacing w:before="0" w:after="283"/>
              <w:jc w:val="left"/>
              <w:rPr/>
            </w:pPr>
            <w:r>
              <w:rPr/>
              <w:t xml:space="preserve">20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 elokuuta 1980 </w:t>
            </w:r>
          </w:p>
        </w:tc>
        <w:tc>
          <w:tcPr>
            <w:tcW w:w="1690" w:type="dxa"/>
            <w:tcBorders/>
            <w:vAlign w:val="center"/>
          </w:tcPr>
          <w:p>
            <w:pPr>
              <w:pStyle w:val="TableContents"/>
              <w:bidi w:val="0"/>
              <w:spacing w:before="0" w:after="283"/>
              <w:jc w:val="left"/>
              <w:rPr/>
            </w:pPr>
            <w:r>
              <w:rPr/>
              <w:t xml:space="preserve">San Diego Chargers </w:t>
            </w:r>
          </w:p>
        </w:tc>
        <w:tc>
          <w:tcPr>
            <w:tcW w:w="985" w:type="dxa"/>
            <w:tcBorders/>
            <w:vAlign w:val="center"/>
          </w:tcPr>
          <w:p>
            <w:pPr>
              <w:pStyle w:val="TableContents"/>
              <w:bidi w:val="0"/>
              <w:spacing w:before="0" w:after="283"/>
              <w:jc w:val="left"/>
              <w:rPr/>
            </w:pPr>
            <w:r>
              <w:rPr/>
              <w:t xml:space="preserve">0 </w:t>
            </w:r>
          </w:p>
        </w:tc>
        <w:tc>
          <w:tcPr>
            <w:tcW w:w="1776" w:type="dxa"/>
            <w:tcBorders/>
            <w:vAlign w:val="center"/>
          </w:tcPr>
          <w:p>
            <w:pPr>
              <w:pStyle w:val="TableContents"/>
              <w:bidi w:val="0"/>
              <w:spacing w:before="0" w:after="283"/>
              <w:jc w:val="left"/>
              <w:rPr/>
            </w:pPr>
            <w:r>
              <w:rPr/>
              <w:t xml:space="preserve">Green Bay Packers </w:t>
            </w:r>
          </w:p>
        </w:tc>
        <w:tc>
          <w:tcPr>
            <w:tcW w:w="985" w:type="dxa"/>
            <w:tcBorders/>
            <w:vAlign w:val="center"/>
          </w:tcPr>
          <w:p>
            <w:pPr>
              <w:pStyle w:val="TableContents"/>
              <w:bidi w:val="0"/>
              <w:spacing w:before="0" w:after="283"/>
              <w:jc w:val="left"/>
              <w:rPr/>
            </w:pPr>
            <w:r>
              <w:rPr/>
              <w:t xml:space="preserve">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1. elokuuta 1981 </w:t>
            </w:r>
          </w:p>
        </w:tc>
        <w:tc>
          <w:tcPr>
            <w:tcW w:w="1690" w:type="dxa"/>
            <w:tcBorders/>
            <w:vAlign w:val="center"/>
          </w:tcPr>
          <w:p>
            <w:pPr>
              <w:pStyle w:val="TableContents"/>
              <w:bidi w:val="0"/>
              <w:spacing w:before="0" w:after="283"/>
              <w:jc w:val="left"/>
              <w:rPr/>
            </w:pPr>
            <w:r>
              <w:rPr/>
              <w:t xml:space="preserve">Atlanta Falcons </w:t>
            </w:r>
          </w:p>
        </w:tc>
        <w:tc>
          <w:tcPr>
            <w:tcW w:w="985" w:type="dxa"/>
            <w:tcBorders/>
            <w:vAlign w:val="center"/>
          </w:tcPr>
          <w:p>
            <w:pPr>
              <w:pStyle w:val="TableContents"/>
              <w:bidi w:val="0"/>
              <w:spacing w:before="0" w:after="283"/>
              <w:jc w:val="left"/>
              <w:rPr/>
            </w:pPr>
            <w:r>
              <w:rPr/>
              <w:t xml:space="preserve">10 </w:t>
            </w:r>
          </w:p>
        </w:tc>
        <w:tc>
          <w:tcPr>
            <w:tcW w:w="1776" w:type="dxa"/>
            <w:tcBorders/>
            <w:vAlign w:val="center"/>
          </w:tcPr>
          <w:p>
            <w:pPr>
              <w:pStyle w:val="TableContents"/>
              <w:bidi w:val="0"/>
              <w:spacing w:before="0" w:after="283"/>
              <w:jc w:val="left"/>
              <w:rPr/>
            </w:pPr>
            <w:r>
              <w:rPr/>
              <w:t xml:space="preserve">Cleveland Browns </w:t>
            </w:r>
          </w:p>
        </w:tc>
        <w:tc>
          <w:tcPr>
            <w:tcW w:w="985" w:type="dxa"/>
            <w:tcBorders/>
            <w:vAlign w:val="center"/>
          </w:tcPr>
          <w:p>
            <w:pPr>
              <w:pStyle w:val="TableContents"/>
              <w:bidi w:val="0"/>
              <w:spacing w:before="0" w:after="283"/>
              <w:jc w:val="left"/>
              <w:rPr/>
            </w:pPr>
            <w:r>
              <w:rPr/>
              <w:t xml:space="preserve">24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7. elokuuta 1982 </w:t>
            </w:r>
          </w:p>
        </w:tc>
        <w:tc>
          <w:tcPr>
            <w:tcW w:w="1690" w:type="dxa"/>
            <w:tcBorders/>
            <w:vAlign w:val="center"/>
          </w:tcPr>
          <w:p>
            <w:pPr>
              <w:pStyle w:val="TableContents"/>
              <w:bidi w:val="0"/>
              <w:spacing w:before="0" w:after="283"/>
              <w:jc w:val="left"/>
              <w:rPr/>
            </w:pPr>
            <w:r>
              <w:rPr/>
              <w:t xml:space="preserve">Baltimore Colts </w:t>
            </w:r>
          </w:p>
        </w:tc>
        <w:tc>
          <w:tcPr>
            <w:tcW w:w="985" w:type="dxa"/>
            <w:tcBorders/>
            <w:vAlign w:val="center"/>
          </w:tcPr>
          <w:p>
            <w:pPr>
              <w:pStyle w:val="TableContents"/>
              <w:bidi w:val="0"/>
              <w:spacing w:before="0" w:after="283"/>
              <w:jc w:val="left"/>
              <w:rPr/>
            </w:pPr>
            <w:r>
              <w:rPr/>
              <w:t xml:space="preserve">14 </w:t>
            </w:r>
          </w:p>
        </w:tc>
        <w:tc>
          <w:tcPr>
            <w:tcW w:w="1776" w:type="dxa"/>
            <w:tcBorders/>
            <w:vAlign w:val="center"/>
          </w:tcPr>
          <w:p>
            <w:pPr>
              <w:pStyle w:val="TableContents"/>
              <w:bidi w:val="0"/>
              <w:spacing w:before="0" w:after="283"/>
              <w:jc w:val="left"/>
              <w:rPr/>
            </w:pPr>
            <w:r>
              <w:rPr/>
              <w:t xml:space="preserve">Minnesota Vikings </w:t>
            </w:r>
          </w:p>
        </w:tc>
        <w:tc>
          <w:tcPr>
            <w:tcW w:w="985" w:type="dxa"/>
            <w:tcBorders/>
            <w:vAlign w:val="center"/>
          </w:tcPr>
          <w:p>
            <w:pPr>
              <w:pStyle w:val="TableContents"/>
              <w:bidi w:val="0"/>
              <w:spacing w:before="0" w:after="283"/>
              <w:jc w:val="left"/>
              <w:rPr/>
            </w:pPr>
            <w:r>
              <w:rPr/>
              <w:t xml:space="preserve">30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30. heinäkuuta 1983 </w:t>
            </w:r>
          </w:p>
        </w:tc>
        <w:tc>
          <w:tcPr>
            <w:tcW w:w="1690" w:type="dxa"/>
            <w:tcBorders/>
            <w:vAlign w:val="center"/>
          </w:tcPr>
          <w:p>
            <w:pPr>
              <w:pStyle w:val="TableContents"/>
              <w:bidi w:val="0"/>
              <w:spacing w:before="0" w:after="283"/>
              <w:jc w:val="left"/>
              <w:rPr/>
            </w:pPr>
            <w:r>
              <w:rPr/>
              <w:t xml:space="preserve">New Orleans Saints </w:t>
            </w:r>
          </w:p>
        </w:tc>
        <w:tc>
          <w:tcPr>
            <w:tcW w:w="985" w:type="dxa"/>
            <w:tcBorders/>
            <w:vAlign w:val="center"/>
          </w:tcPr>
          <w:p>
            <w:pPr>
              <w:pStyle w:val="TableContents"/>
              <w:bidi w:val="0"/>
              <w:spacing w:before="0" w:after="283"/>
              <w:jc w:val="left"/>
              <w:rPr/>
            </w:pPr>
            <w:r>
              <w:rPr/>
              <w:t xml:space="preserve">14 </w:t>
            </w:r>
          </w:p>
        </w:tc>
        <w:tc>
          <w:tcPr>
            <w:tcW w:w="1776" w:type="dxa"/>
            <w:tcBorders/>
            <w:vAlign w:val="center"/>
          </w:tcPr>
          <w:p>
            <w:pPr>
              <w:pStyle w:val="TableContents"/>
              <w:bidi w:val="0"/>
              <w:spacing w:before="0" w:after="283"/>
              <w:jc w:val="left"/>
              <w:rPr/>
            </w:pPr>
            <w:r>
              <w:rPr/>
              <w:t xml:space="preserve">Pittsburgh Steelers </w:t>
            </w:r>
          </w:p>
        </w:tc>
        <w:tc>
          <w:tcPr>
            <w:tcW w:w="985" w:type="dxa"/>
            <w:tcBorders/>
            <w:vAlign w:val="center"/>
          </w:tcPr>
          <w:p>
            <w:pPr>
              <w:pStyle w:val="TableContents"/>
              <w:bidi w:val="0"/>
              <w:spacing w:before="0" w:after="283"/>
              <w:jc w:val="left"/>
              <w:rPr/>
            </w:pPr>
            <w:r>
              <w:rPr/>
              <w:t xml:space="preserve">27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28. heinäkuuta 1984 </w:t>
            </w:r>
          </w:p>
        </w:tc>
        <w:tc>
          <w:tcPr>
            <w:tcW w:w="1690" w:type="dxa"/>
            <w:tcBorders/>
            <w:vAlign w:val="center"/>
          </w:tcPr>
          <w:p>
            <w:pPr>
              <w:pStyle w:val="TableContents"/>
              <w:bidi w:val="0"/>
              <w:spacing w:before="0" w:after="283"/>
              <w:jc w:val="left"/>
              <w:rPr/>
            </w:pPr>
            <w:r>
              <w:rPr/>
              <w:t xml:space="preserve">Seattle Seahawks </w:t>
            </w:r>
          </w:p>
        </w:tc>
        <w:tc>
          <w:tcPr>
            <w:tcW w:w="985" w:type="dxa"/>
            <w:tcBorders/>
            <w:vAlign w:val="center"/>
          </w:tcPr>
          <w:p>
            <w:pPr>
              <w:pStyle w:val="TableContents"/>
              <w:bidi w:val="0"/>
              <w:spacing w:before="0" w:after="283"/>
              <w:jc w:val="left"/>
              <w:rPr/>
            </w:pPr>
            <w:r>
              <w:rPr/>
              <w:t xml:space="preserve">38 </w:t>
            </w:r>
          </w:p>
        </w:tc>
        <w:tc>
          <w:tcPr>
            <w:tcW w:w="1776" w:type="dxa"/>
            <w:tcBorders/>
            <w:vAlign w:val="center"/>
          </w:tcPr>
          <w:p>
            <w:pPr>
              <w:pStyle w:val="TableContents"/>
              <w:bidi w:val="0"/>
              <w:spacing w:before="0" w:after="283"/>
              <w:jc w:val="left"/>
              <w:rPr/>
            </w:pPr>
            <w:r>
              <w:rPr/>
              <w:t xml:space="preserve">Tampa Bay Buccaneers </w:t>
            </w:r>
          </w:p>
        </w:tc>
        <w:tc>
          <w:tcPr>
            <w:tcW w:w="985" w:type="dxa"/>
            <w:tcBorders/>
            <w:vAlign w:val="center"/>
          </w:tcPr>
          <w:p>
            <w:pPr>
              <w:pStyle w:val="TableContents"/>
              <w:bidi w:val="0"/>
              <w:spacing w:before="0" w:after="283"/>
              <w:jc w:val="left"/>
              <w:rPr/>
            </w:pPr>
            <w:r>
              <w:rPr/>
              <w:t xml:space="preserve">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3. elokuuta 1985 </w:t>
            </w:r>
          </w:p>
        </w:tc>
        <w:tc>
          <w:tcPr>
            <w:tcW w:w="1690" w:type="dxa"/>
            <w:tcBorders/>
            <w:vAlign w:val="center"/>
          </w:tcPr>
          <w:p>
            <w:pPr>
              <w:pStyle w:val="TableContents"/>
              <w:bidi w:val="0"/>
              <w:spacing w:before="0" w:after="283"/>
              <w:jc w:val="left"/>
              <w:rPr/>
            </w:pPr>
            <w:r>
              <w:rPr/>
              <w:t xml:space="preserve">New York Giants </w:t>
            </w:r>
          </w:p>
        </w:tc>
        <w:tc>
          <w:tcPr>
            <w:tcW w:w="985" w:type="dxa"/>
            <w:tcBorders/>
            <w:vAlign w:val="center"/>
          </w:tcPr>
          <w:p>
            <w:pPr>
              <w:pStyle w:val="TableContents"/>
              <w:bidi w:val="0"/>
              <w:spacing w:before="0" w:after="283"/>
              <w:jc w:val="left"/>
              <w:rPr/>
            </w:pPr>
            <w:r>
              <w:rPr/>
              <w:t xml:space="preserve">21 </w:t>
            </w:r>
          </w:p>
        </w:tc>
        <w:tc>
          <w:tcPr>
            <w:tcW w:w="1776" w:type="dxa"/>
            <w:tcBorders/>
            <w:vAlign w:val="center"/>
          </w:tcPr>
          <w:p>
            <w:pPr>
              <w:pStyle w:val="TableContents"/>
              <w:bidi w:val="0"/>
              <w:spacing w:before="0" w:after="283"/>
              <w:jc w:val="left"/>
              <w:rPr/>
            </w:pPr>
            <w:r>
              <w:rPr/>
              <w:t xml:space="preserve">Houston Oilers </w:t>
            </w:r>
          </w:p>
        </w:tc>
        <w:tc>
          <w:tcPr>
            <w:tcW w:w="985" w:type="dxa"/>
            <w:tcBorders/>
            <w:vAlign w:val="center"/>
          </w:tcPr>
          <w:p>
            <w:pPr>
              <w:pStyle w:val="TableContents"/>
              <w:bidi w:val="0"/>
              <w:spacing w:before="0" w:after="283"/>
              <w:jc w:val="left"/>
              <w:rPr/>
            </w:pPr>
            <w:r>
              <w:rPr/>
              <w:t xml:space="preserve">20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 elokuuta 1986 </w:t>
            </w:r>
          </w:p>
        </w:tc>
        <w:tc>
          <w:tcPr>
            <w:tcW w:w="1690" w:type="dxa"/>
            <w:tcBorders/>
            <w:vAlign w:val="center"/>
          </w:tcPr>
          <w:p>
            <w:pPr>
              <w:pStyle w:val="TableContents"/>
              <w:bidi w:val="0"/>
              <w:spacing w:before="0" w:after="283"/>
              <w:jc w:val="left"/>
              <w:rPr/>
            </w:pPr>
            <w:r>
              <w:rPr/>
              <w:t xml:space="preserve">New England Patriots </w:t>
            </w:r>
          </w:p>
        </w:tc>
        <w:tc>
          <w:tcPr>
            <w:tcW w:w="985" w:type="dxa"/>
            <w:tcBorders/>
            <w:vAlign w:val="center"/>
          </w:tcPr>
          <w:p>
            <w:pPr>
              <w:pStyle w:val="TableContents"/>
              <w:bidi w:val="0"/>
              <w:spacing w:before="0" w:after="283"/>
              <w:jc w:val="left"/>
              <w:rPr/>
            </w:pPr>
            <w:r>
              <w:rPr/>
              <w:t xml:space="preserve">21 </w:t>
            </w:r>
          </w:p>
        </w:tc>
        <w:tc>
          <w:tcPr>
            <w:tcW w:w="1776" w:type="dxa"/>
            <w:tcBorders/>
            <w:vAlign w:val="center"/>
          </w:tcPr>
          <w:p>
            <w:pPr>
              <w:pStyle w:val="TableContents"/>
              <w:bidi w:val="0"/>
              <w:spacing w:before="0" w:after="283"/>
              <w:jc w:val="left"/>
              <w:rPr/>
            </w:pPr>
            <w:r>
              <w:rPr/>
              <w:t xml:space="preserve">St. Louis Cardinals </w:t>
            </w:r>
          </w:p>
        </w:tc>
        <w:tc>
          <w:tcPr>
            <w:tcW w:w="985" w:type="dxa"/>
            <w:tcBorders/>
            <w:vAlign w:val="center"/>
          </w:tcPr>
          <w:p>
            <w:pPr>
              <w:pStyle w:val="TableContents"/>
              <w:bidi w:val="0"/>
              <w:spacing w:before="0" w:after="283"/>
              <w:jc w:val="left"/>
              <w:rPr/>
            </w:pPr>
            <w:r>
              <w:rPr/>
              <w:t xml:space="preserve">16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8. elokuuta 1987 </w:t>
            </w:r>
          </w:p>
        </w:tc>
        <w:tc>
          <w:tcPr>
            <w:tcW w:w="1690" w:type="dxa"/>
            <w:tcBorders/>
            <w:vAlign w:val="center"/>
          </w:tcPr>
          <w:p>
            <w:pPr>
              <w:pStyle w:val="TableContents"/>
              <w:bidi w:val="0"/>
              <w:spacing w:before="0" w:after="283"/>
              <w:jc w:val="left"/>
              <w:rPr/>
            </w:pPr>
            <w:r>
              <w:rPr/>
              <w:t xml:space="preserve">San Francisco 49ers </w:t>
            </w:r>
          </w:p>
        </w:tc>
        <w:tc>
          <w:tcPr>
            <w:tcW w:w="985" w:type="dxa"/>
            <w:tcBorders/>
            <w:vAlign w:val="center"/>
          </w:tcPr>
          <w:p>
            <w:pPr>
              <w:pStyle w:val="TableContents"/>
              <w:bidi w:val="0"/>
              <w:spacing w:before="0" w:after="283"/>
              <w:jc w:val="left"/>
              <w:rPr/>
            </w:pPr>
            <w:r>
              <w:rPr/>
              <w:t xml:space="preserve">20 </w:t>
            </w:r>
          </w:p>
        </w:tc>
        <w:tc>
          <w:tcPr>
            <w:tcW w:w="1776" w:type="dxa"/>
            <w:tcBorders/>
            <w:vAlign w:val="center"/>
          </w:tcPr>
          <w:p>
            <w:pPr>
              <w:pStyle w:val="TableContents"/>
              <w:bidi w:val="0"/>
              <w:spacing w:before="0" w:after="283"/>
              <w:jc w:val="left"/>
              <w:rPr/>
            </w:pPr>
            <w:r>
              <w:rPr/>
              <w:t xml:space="preserve">Kansas City Chiefs </w:t>
            </w:r>
          </w:p>
        </w:tc>
        <w:tc>
          <w:tcPr>
            <w:tcW w:w="985" w:type="dxa"/>
            <w:tcBorders/>
            <w:vAlign w:val="center"/>
          </w:tcPr>
          <w:p>
            <w:pPr>
              <w:pStyle w:val="TableContents"/>
              <w:bidi w:val="0"/>
              <w:spacing w:before="0" w:after="283"/>
              <w:jc w:val="left"/>
              <w:rPr/>
            </w:pPr>
            <w:r>
              <w:rPr/>
              <w:t xml:space="preserve">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30. heinäkuuta 1988 </w:t>
            </w:r>
          </w:p>
        </w:tc>
        <w:tc>
          <w:tcPr>
            <w:tcW w:w="1690" w:type="dxa"/>
            <w:tcBorders/>
            <w:vAlign w:val="center"/>
          </w:tcPr>
          <w:p>
            <w:pPr>
              <w:pStyle w:val="TableContents"/>
              <w:bidi w:val="0"/>
              <w:spacing w:before="0" w:after="283"/>
              <w:jc w:val="left"/>
              <w:rPr/>
            </w:pPr>
            <w:r>
              <w:rPr/>
              <w:t xml:space="preserve">Cincinnati Bengals </w:t>
            </w:r>
          </w:p>
        </w:tc>
        <w:tc>
          <w:tcPr>
            <w:tcW w:w="985" w:type="dxa"/>
            <w:tcBorders/>
            <w:vAlign w:val="center"/>
          </w:tcPr>
          <w:p>
            <w:pPr>
              <w:pStyle w:val="TableContents"/>
              <w:bidi w:val="0"/>
              <w:spacing w:before="0" w:after="283"/>
              <w:jc w:val="left"/>
              <w:rPr/>
            </w:pPr>
            <w:r>
              <w:rPr/>
              <w:t xml:space="preserve">14 </w:t>
            </w:r>
          </w:p>
        </w:tc>
        <w:tc>
          <w:tcPr>
            <w:tcW w:w="1776" w:type="dxa"/>
            <w:tcBorders/>
            <w:vAlign w:val="center"/>
          </w:tcPr>
          <w:p>
            <w:pPr>
              <w:pStyle w:val="TableContents"/>
              <w:bidi w:val="0"/>
              <w:spacing w:before="0" w:after="283"/>
              <w:jc w:val="left"/>
              <w:rPr/>
            </w:pPr>
            <w:r>
              <w:rPr/>
              <w:t xml:space="preserve">Los Angeles Rams </w:t>
            </w:r>
          </w:p>
        </w:tc>
        <w:tc>
          <w:tcPr>
            <w:tcW w:w="985" w:type="dxa"/>
            <w:tcBorders/>
            <w:vAlign w:val="center"/>
          </w:tcPr>
          <w:p>
            <w:pPr>
              <w:pStyle w:val="TableContents"/>
              <w:bidi w:val="0"/>
              <w:spacing w:before="0" w:after="283"/>
              <w:jc w:val="left"/>
              <w:rPr/>
            </w:pPr>
            <w:r>
              <w:rPr/>
              <w:t xml:space="preserve">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5. elokuuta 1989 </w:t>
            </w:r>
          </w:p>
        </w:tc>
        <w:tc>
          <w:tcPr>
            <w:tcW w:w="1690" w:type="dxa"/>
            <w:tcBorders/>
            <w:vAlign w:val="center"/>
          </w:tcPr>
          <w:p>
            <w:pPr>
              <w:pStyle w:val="TableContents"/>
              <w:bidi w:val="0"/>
              <w:spacing w:before="0" w:after="283"/>
              <w:jc w:val="left"/>
              <w:rPr/>
            </w:pPr>
            <w:r>
              <w:rPr/>
              <w:t xml:space="preserve">Washington Redskins </w:t>
            </w:r>
          </w:p>
        </w:tc>
        <w:tc>
          <w:tcPr>
            <w:tcW w:w="985" w:type="dxa"/>
            <w:tcBorders/>
            <w:vAlign w:val="center"/>
          </w:tcPr>
          <w:p>
            <w:pPr>
              <w:pStyle w:val="TableContents"/>
              <w:bidi w:val="0"/>
              <w:spacing w:before="0" w:after="283"/>
              <w:jc w:val="left"/>
              <w:rPr/>
            </w:pPr>
            <w:r>
              <w:rPr/>
              <w:t xml:space="preserve">31 </w:t>
            </w:r>
          </w:p>
        </w:tc>
        <w:tc>
          <w:tcPr>
            <w:tcW w:w="1776" w:type="dxa"/>
            <w:tcBorders/>
            <w:vAlign w:val="center"/>
          </w:tcPr>
          <w:p>
            <w:pPr>
              <w:pStyle w:val="TableContents"/>
              <w:bidi w:val="0"/>
              <w:spacing w:before="0" w:after="283"/>
              <w:jc w:val="left"/>
              <w:rPr/>
            </w:pPr>
            <w:r>
              <w:rPr/>
              <w:t xml:space="preserve">Buffalo Bills </w:t>
            </w:r>
          </w:p>
        </w:tc>
        <w:tc>
          <w:tcPr>
            <w:tcW w:w="985" w:type="dxa"/>
            <w:tcBorders/>
            <w:vAlign w:val="center"/>
          </w:tcPr>
          <w:p>
            <w:pPr>
              <w:pStyle w:val="TableContents"/>
              <w:bidi w:val="0"/>
              <w:spacing w:before="0" w:after="283"/>
              <w:jc w:val="left"/>
              <w:rPr/>
            </w:pPr>
            <w:r>
              <w:rPr/>
              <w:t xml:space="preserve">6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4. elokuuta 1990 </w:t>
            </w:r>
          </w:p>
        </w:tc>
        <w:tc>
          <w:tcPr>
            <w:tcW w:w="1690" w:type="dxa"/>
            <w:tcBorders/>
            <w:vAlign w:val="center"/>
          </w:tcPr>
          <w:p>
            <w:pPr>
              <w:pStyle w:val="TableContents"/>
              <w:bidi w:val="0"/>
              <w:spacing w:before="0" w:after="283"/>
              <w:jc w:val="left"/>
              <w:rPr/>
            </w:pPr>
            <w:r>
              <w:rPr/>
              <w:t xml:space="preserve">Cleveland Browns </w:t>
            </w:r>
          </w:p>
        </w:tc>
        <w:tc>
          <w:tcPr>
            <w:tcW w:w="985" w:type="dxa"/>
            <w:tcBorders/>
            <w:vAlign w:val="center"/>
          </w:tcPr>
          <w:p>
            <w:pPr>
              <w:pStyle w:val="TableContents"/>
              <w:bidi w:val="0"/>
              <w:spacing w:before="0" w:after="283"/>
              <w:jc w:val="left"/>
              <w:rPr/>
            </w:pPr>
            <w:r>
              <w:rPr/>
              <w:t xml:space="preserve">0 </w:t>
            </w:r>
          </w:p>
        </w:tc>
        <w:tc>
          <w:tcPr>
            <w:tcW w:w="1776" w:type="dxa"/>
            <w:tcBorders/>
            <w:vAlign w:val="center"/>
          </w:tcPr>
          <w:p>
            <w:pPr>
              <w:pStyle w:val="TableContents"/>
              <w:bidi w:val="0"/>
              <w:spacing w:before="0" w:after="283"/>
              <w:jc w:val="left"/>
              <w:rPr/>
            </w:pPr>
            <w:r>
              <w:rPr/>
              <w:t xml:space="preserve">Chicago Bears </w:t>
            </w:r>
          </w:p>
        </w:tc>
        <w:tc>
          <w:tcPr>
            <w:tcW w:w="985" w:type="dxa"/>
            <w:tcBorders/>
            <w:vAlign w:val="center"/>
          </w:tcPr>
          <w:p>
            <w:pPr>
              <w:pStyle w:val="TableContents"/>
              <w:bidi w:val="0"/>
              <w:spacing w:before="0" w:after="283"/>
              <w:jc w:val="left"/>
              <w:rPr/>
            </w:pPr>
            <w:r>
              <w:rPr/>
              <w:t xml:space="preserve">13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27. heinäkuuta 1991 </w:t>
            </w:r>
          </w:p>
        </w:tc>
        <w:tc>
          <w:tcPr>
            <w:tcW w:w="1690" w:type="dxa"/>
            <w:tcBorders/>
            <w:vAlign w:val="center"/>
          </w:tcPr>
          <w:p>
            <w:pPr>
              <w:pStyle w:val="TableContents"/>
              <w:bidi w:val="0"/>
              <w:spacing w:before="0" w:after="283"/>
              <w:jc w:val="left"/>
              <w:rPr/>
            </w:pPr>
            <w:r>
              <w:rPr/>
              <w:t xml:space="preserve">Detroit Lions </w:t>
            </w:r>
          </w:p>
        </w:tc>
        <w:tc>
          <w:tcPr>
            <w:tcW w:w="985" w:type="dxa"/>
            <w:tcBorders/>
            <w:vAlign w:val="center"/>
          </w:tcPr>
          <w:p>
            <w:pPr>
              <w:pStyle w:val="TableContents"/>
              <w:bidi w:val="0"/>
              <w:spacing w:before="0" w:after="283"/>
              <w:jc w:val="left"/>
              <w:rPr/>
            </w:pPr>
            <w:r>
              <w:rPr/>
              <w:t xml:space="preserve">14 </w:t>
            </w:r>
          </w:p>
        </w:tc>
        <w:tc>
          <w:tcPr>
            <w:tcW w:w="1776" w:type="dxa"/>
            <w:tcBorders/>
            <w:vAlign w:val="center"/>
          </w:tcPr>
          <w:p>
            <w:pPr>
              <w:pStyle w:val="TableContents"/>
              <w:bidi w:val="0"/>
              <w:spacing w:before="0" w:after="283"/>
              <w:jc w:val="left"/>
              <w:rPr/>
            </w:pPr>
            <w:r>
              <w:rPr/>
              <w:t xml:space="preserve">Denver Broncos </w:t>
            </w:r>
          </w:p>
        </w:tc>
        <w:tc>
          <w:tcPr>
            <w:tcW w:w="985" w:type="dxa"/>
            <w:tcBorders/>
            <w:vAlign w:val="center"/>
          </w:tcPr>
          <w:p>
            <w:pPr>
              <w:pStyle w:val="TableContents"/>
              <w:bidi w:val="0"/>
              <w:spacing w:before="0" w:after="283"/>
              <w:jc w:val="left"/>
              <w:rPr>
                <w:sz w:val="4"/>
                <w:szCs w:val="4"/>
              </w:rPr>
            </w:pPr>
            <w:r>
              <w:rPr>
                <w:sz w:val="4"/>
                <w:szCs w:val="4"/>
              </w:rPr>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1. elokuuta 1992 </w:t>
            </w:r>
          </w:p>
        </w:tc>
        <w:tc>
          <w:tcPr>
            <w:tcW w:w="1690" w:type="dxa"/>
            <w:tcBorders/>
            <w:vAlign w:val="center"/>
          </w:tcPr>
          <w:p>
            <w:pPr>
              <w:pStyle w:val="TableContents"/>
              <w:bidi w:val="0"/>
              <w:spacing w:before="0" w:after="283"/>
              <w:jc w:val="left"/>
              <w:rPr/>
            </w:pPr>
            <w:r>
              <w:rPr/>
              <w:t xml:space="preserve">New York Jets </w:t>
            </w:r>
          </w:p>
        </w:tc>
        <w:tc>
          <w:tcPr>
            <w:tcW w:w="985" w:type="dxa"/>
            <w:tcBorders/>
            <w:vAlign w:val="center"/>
          </w:tcPr>
          <w:p>
            <w:pPr>
              <w:pStyle w:val="TableContents"/>
              <w:bidi w:val="0"/>
              <w:spacing w:before="0" w:after="283"/>
              <w:jc w:val="left"/>
              <w:rPr/>
            </w:pPr>
            <w:r>
              <w:rPr/>
              <w:t xml:space="preserve">41 </w:t>
            </w:r>
          </w:p>
        </w:tc>
        <w:tc>
          <w:tcPr>
            <w:tcW w:w="1776" w:type="dxa"/>
            <w:tcBorders/>
            <w:vAlign w:val="center"/>
          </w:tcPr>
          <w:p>
            <w:pPr>
              <w:pStyle w:val="TableContents"/>
              <w:bidi w:val="0"/>
              <w:spacing w:before="0" w:after="283"/>
              <w:jc w:val="left"/>
              <w:rPr/>
            </w:pPr>
            <w:r>
              <w:rPr/>
              <w:t xml:space="preserve">Philadelphia Eagles </w:t>
            </w:r>
          </w:p>
        </w:tc>
        <w:tc>
          <w:tcPr>
            <w:tcW w:w="985" w:type="dxa"/>
            <w:tcBorders/>
            <w:vAlign w:val="center"/>
          </w:tcPr>
          <w:p>
            <w:pPr>
              <w:pStyle w:val="TableContents"/>
              <w:bidi w:val="0"/>
              <w:spacing w:before="0" w:after="283"/>
              <w:jc w:val="left"/>
              <w:rPr/>
            </w:pPr>
            <w:r>
              <w:rPr/>
              <w:t xml:space="preserve">14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31. heinäkuuta 1993 </w:t>
            </w:r>
          </w:p>
        </w:tc>
        <w:tc>
          <w:tcPr>
            <w:tcW w:w="1690" w:type="dxa"/>
            <w:tcBorders/>
            <w:vAlign w:val="center"/>
          </w:tcPr>
          <w:p>
            <w:pPr>
              <w:pStyle w:val="TableContents"/>
              <w:bidi w:val="0"/>
              <w:spacing w:before="0" w:after="283"/>
              <w:jc w:val="left"/>
              <w:rPr/>
            </w:pPr>
            <w:r>
              <w:rPr/>
              <w:t xml:space="preserve">Green Bay Packers </w:t>
            </w:r>
          </w:p>
        </w:tc>
        <w:tc>
          <w:tcPr>
            <w:tcW w:w="985"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Los Angeles Raiders </w:t>
            </w:r>
          </w:p>
        </w:tc>
        <w:tc>
          <w:tcPr>
            <w:tcW w:w="985" w:type="dxa"/>
            <w:tcBorders/>
            <w:vAlign w:val="center"/>
          </w:tcPr>
          <w:p>
            <w:pPr>
              <w:pStyle w:val="TableContents"/>
              <w:bidi w:val="0"/>
              <w:spacing w:before="0" w:after="283"/>
              <w:jc w:val="left"/>
              <w:rPr/>
            </w:pPr>
            <w:r>
              <w:rPr/>
              <w:t xml:space="preserve">19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30. heinäkuuta 1994 </w:t>
            </w:r>
          </w:p>
        </w:tc>
        <w:tc>
          <w:tcPr>
            <w:tcW w:w="1690" w:type="dxa"/>
            <w:tcBorders/>
            <w:vAlign w:val="center"/>
          </w:tcPr>
          <w:p>
            <w:pPr>
              <w:pStyle w:val="TableContents"/>
              <w:bidi w:val="0"/>
              <w:spacing w:before="0" w:after="283"/>
              <w:jc w:val="left"/>
              <w:rPr/>
            </w:pPr>
            <w:r>
              <w:rPr/>
              <w:t xml:space="preserve">San Diego Chargers </w:t>
            </w:r>
          </w:p>
        </w:tc>
        <w:tc>
          <w:tcPr>
            <w:tcW w:w="985" w:type="dxa"/>
            <w:tcBorders/>
            <w:vAlign w:val="center"/>
          </w:tcPr>
          <w:p>
            <w:pPr>
              <w:pStyle w:val="TableContents"/>
              <w:bidi w:val="0"/>
              <w:spacing w:before="0" w:after="283"/>
              <w:jc w:val="left"/>
              <w:rPr/>
            </w:pPr>
            <w:r>
              <w:rPr/>
              <w:t xml:space="preserve">17 </w:t>
            </w:r>
          </w:p>
        </w:tc>
        <w:tc>
          <w:tcPr>
            <w:tcW w:w="1776" w:type="dxa"/>
            <w:tcBorders/>
            <w:vAlign w:val="center"/>
          </w:tcPr>
          <w:p>
            <w:pPr>
              <w:pStyle w:val="TableContents"/>
              <w:bidi w:val="0"/>
              <w:spacing w:before="0" w:after="283"/>
              <w:jc w:val="left"/>
              <w:rPr/>
            </w:pPr>
            <w:r>
              <w:rPr/>
              <w:t xml:space="preserve">Atlanta Falcons </w:t>
            </w:r>
          </w:p>
        </w:tc>
        <w:tc>
          <w:tcPr>
            <w:tcW w:w="985" w:type="dxa"/>
            <w:tcBorders/>
            <w:vAlign w:val="center"/>
          </w:tcPr>
          <w:p>
            <w:pPr>
              <w:pStyle w:val="TableContents"/>
              <w:bidi w:val="0"/>
              <w:spacing w:before="0" w:after="283"/>
              <w:jc w:val="left"/>
              <w:rPr/>
            </w:pPr>
            <w:r>
              <w:rPr/>
              <w:t xml:space="preserve">21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29. heinäkuuta 1995 </w:t>
            </w:r>
          </w:p>
        </w:tc>
        <w:tc>
          <w:tcPr>
            <w:tcW w:w="1690" w:type="dxa"/>
            <w:tcBorders/>
            <w:vAlign w:val="center"/>
          </w:tcPr>
          <w:p>
            <w:pPr>
              <w:pStyle w:val="TableContents"/>
              <w:bidi w:val="0"/>
              <w:spacing w:before="0" w:after="283"/>
              <w:jc w:val="left"/>
              <w:rPr/>
            </w:pPr>
            <w:r>
              <w:rPr/>
              <w:t xml:space="preserve">Carolina Panthers </w:t>
            </w:r>
          </w:p>
        </w:tc>
        <w:tc>
          <w:tcPr>
            <w:tcW w:w="985" w:type="dxa"/>
            <w:tcBorders/>
            <w:vAlign w:val="center"/>
          </w:tcPr>
          <w:p>
            <w:pPr>
              <w:pStyle w:val="TableContents"/>
              <w:bidi w:val="0"/>
              <w:spacing w:before="0" w:after="283"/>
              <w:jc w:val="left"/>
              <w:rPr/>
            </w:pPr>
            <w:r>
              <w:rPr/>
              <w:t xml:space="preserve">20 </w:t>
            </w:r>
          </w:p>
        </w:tc>
        <w:tc>
          <w:tcPr>
            <w:tcW w:w="1776" w:type="dxa"/>
            <w:tcBorders/>
            <w:vAlign w:val="center"/>
          </w:tcPr>
          <w:p>
            <w:pPr>
              <w:pStyle w:val="TableContents"/>
              <w:bidi w:val="0"/>
              <w:spacing w:before="0" w:after="283"/>
              <w:jc w:val="left"/>
              <w:rPr/>
            </w:pPr>
            <w:r>
              <w:rPr/>
              <w:t xml:space="preserve">Jacksonville Jaguars </w:t>
            </w:r>
          </w:p>
        </w:tc>
        <w:tc>
          <w:tcPr>
            <w:tcW w:w="985" w:type="dxa"/>
            <w:tcBorders/>
            <w:vAlign w:val="center"/>
          </w:tcPr>
          <w:p>
            <w:pPr>
              <w:pStyle w:val="TableContents"/>
              <w:bidi w:val="0"/>
              <w:spacing w:before="0" w:after="283"/>
              <w:jc w:val="left"/>
              <w:rPr/>
            </w:pPr>
            <w:r>
              <w:rPr/>
              <w:t xml:space="preserve">14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27. heinäkuuta 1996 </w:t>
            </w:r>
          </w:p>
        </w:tc>
        <w:tc>
          <w:tcPr>
            <w:tcW w:w="1690" w:type="dxa"/>
            <w:tcBorders/>
            <w:vAlign w:val="center"/>
          </w:tcPr>
          <w:p>
            <w:pPr>
              <w:pStyle w:val="TableContents"/>
              <w:bidi w:val="0"/>
              <w:spacing w:before="0" w:after="283"/>
              <w:jc w:val="left"/>
              <w:rPr/>
            </w:pPr>
            <w:r>
              <w:rPr/>
              <w:t xml:space="preserve">Indianapolis Colts </w:t>
            </w:r>
          </w:p>
        </w:tc>
        <w:tc>
          <w:tcPr>
            <w:tcW w:w="985" w:type="dxa"/>
            <w:tcBorders/>
            <w:vAlign w:val="center"/>
          </w:tcPr>
          <w:p>
            <w:pPr>
              <w:pStyle w:val="TableContents"/>
              <w:bidi w:val="0"/>
              <w:spacing w:before="0" w:after="283"/>
              <w:jc w:val="left"/>
              <w:rPr/>
            </w:pPr>
            <w:r>
              <w:rPr/>
              <w:t xml:space="preserve">10 </w:t>
            </w:r>
          </w:p>
        </w:tc>
        <w:tc>
          <w:tcPr>
            <w:tcW w:w="1776" w:type="dxa"/>
            <w:tcBorders/>
            <w:vAlign w:val="center"/>
          </w:tcPr>
          <w:p>
            <w:pPr>
              <w:pStyle w:val="TableContents"/>
              <w:bidi w:val="0"/>
              <w:spacing w:before="0" w:after="283"/>
              <w:jc w:val="left"/>
              <w:rPr/>
            </w:pPr>
            <w:r>
              <w:rPr/>
              <w:t xml:space="preserve">New Orleans Saints </w:t>
            </w:r>
          </w:p>
        </w:tc>
        <w:tc>
          <w:tcPr>
            <w:tcW w:w="985" w:type="dxa"/>
            <w:tcBorders/>
            <w:vAlign w:val="center"/>
          </w:tcPr>
          <w:p>
            <w:pPr>
              <w:pStyle w:val="TableContents"/>
              <w:bidi w:val="0"/>
              <w:spacing w:before="0" w:after="283"/>
              <w:jc w:val="left"/>
              <w:rPr>
                <w:sz w:val="4"/>
                <w:szCs w:val="4"/>
              </w:rPr>
            </w:pPr>
            <w:r>
              <w:rPr>
                <w:sz w:val="4"/>
                <w:szCs w:val="4"/>
              </w:rPr>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26. heinäkuuta 1997 </w:t>
            </w:r>
          </w:p>
        </w:tc>
        <w:tc>
          <w:tcPr>
            <w:tcW w:w="1690" w:type="dxa"/>
            <w:tcBorders/>
            <w:vAlign w:val="center"/>
          </w:tcPr>
          <w:p>
            <w:pPr>
              <w:pStyle w:val="TableContents"/>
              <w:bidi w:val="0"/>
              <w:spacing w:before="0" w:after="283"/>
              <w:jc w:val="left"/>
              <w:rPr/>
            </w:pPr>
            <w:r>
              <w:rPr/>
              <w:t xml:space="preserve">Minnesota Vikings </w:t>
            </w:r>
          </w:p>
        </w:tc>
        <w:tc>
          <w:tcPr>
            <w:tcW w:w="985" w:type="dxa"/>
            <w:tcBorders/>
            <w:vAlign w:val="center"/>
          </w:tcPr>
          <w:p>
            <w:pPr>
              <w:pStyle w:val="TableContents"/>
              <w:bidi w:val="0"/>
              <w:spacing w:before="0" w:after="283"/>
              <w:jc w:val="left"/>
              <w:rPr/>
            </w:pPr>
            <w:r>
              <w:rPr/>
              <w:t xml:space="preserve">28 </w:t>
            </w:r>
          </w:p>
        </w:tc>
        <w:tc>
          <w:tcPr>
            <w:tcW w:w="1776" w:type="dxa"/>
            <w:tcBorders/>
            <w:vAlign w:val="center"/>
          </w:tcPr>
          <w:p>
            <w:pPr>
              <w:pStyle w:val="TableContents"/>
              <w:bidi w:val="0"/>
              <w:spacing w:before="0" w:after="283"/>
              <w:jc w:val="left"/>
              <w:rPr/>
            </w:pPr>
            <w:r>
              <w:rPr/>
              <w:t xml:space="preserve">Seattle Seahawks </w:t>
            </w:r>
          </w:p>
        </w:tc>
        <w:tc>
          <w:tcPr>
            <w:tcW w:w="985" w:type="dxa"/>
            <w:tcBorders/>
            <w:vAlign w:val="center"/>
          </w:tcPr>
          <w:p>
            <w:pPr>
              <w:pStyle w:val="TableContents"/>
              <w:bidi w:val="0"/>
              <w:spacing w:before="0" w:after="283"/>
              <w:jc w:val="left"/>
              <w:rPr/>
            </w:pPr>
            <w:r>
              <w:rPr/>
              <w:t xml:space="preserve">26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Lauantai </w:t>
            </w:r>
          </w:p>
        </w:tc>
        <w:tc>
          <w:tcPr>
            <w:tcW w:w="2898" w:type="dxa"/>
            <w:tcBorders/>
            <w:vAlign w:val="center"/>
          </w:tcPr>
          <w:p>
            <w:pPr>
              <w:pStyle w:val="TableContents"/>
              <w:bidi w:val="0"/>
              <w:spacing w:before="0" w:after="283"/>
              <w:jc w:val="left"/>
              <w:rPr/>
            </w:pPr>
            <w:r>
              <w:rPr/>
              <w:t xml:space="preserve">1. elokuuta 1998 </w:t>
            </w:r>
          </w:p>
        </w:tc>
        <w:tc>
          <w:tcPr>
            <w:tcW w:w="1690" w:type="dxa"/>
            <w:tcBorders/>
            <w:vAlign w:val="center"/>
          </w:tcPr>
          <w:p>
            <w:pPr>
              <w:pStyle w:val="TableContents"/>
              <w:bidi w:val="0"/>
              <w:spacing w:before="0" w:after="283"/>
              <w:jc w:val="left"/>
              <w:rPr/>
            </w:pPr>
            <w:r>
              <w:rPr/>
              <w:t xml:space="preserve">Pittsburgh Steelers </w:t>
            </w:r>
          </w:p>
        </w:tc>
        <w:tc>
          <w:tcPr>
            <w:tcW w:w="985" w:type="dxa"/>
            <w:tcBorders/>
            <w:vAlign w:val="center"/>
          </w:tcPr>
          <w:p>
            <w:pPr>
              <w:pStyle w:val="TableContents"/>
              <w:bidi w:val="0"/>
              <w:spacing w:before="0" w:after="283"/>
              <w:jc w:val="left"/>
              <w:rPr/>
            </w:pPr>
            <w:r>
              <w:rPr/>
              <w:t xml:space="preserve">6 </w:t>
            </w:r>
          </w:p>
        </w:tc>
        <w:tc>
          <w:tcPr>
            <w:tcW w:w="1776" w:type="dxa"/>
            <w:tcBorders/>
            <w:vAlign w:val="center"/>
          </w:tcPr>
          <w:p>
            <w:pPr>
              <w:pStyle w:val="TableContents"/>
              <w:bidi w:val="0"/>
              <w:spacing w:before="0" w:after="283"/>
              <w:jc w:val="left"/>
              <w:rPr/>
            </w:pPr>
            <w:r>
              <w:rPr/>
              <w:t xml:space="preserve">Tampa Bay Buccaneers </w:t>
            </w:r>
          </w:p>
        </w:tc>
        <w:tc>
          <w:tcPr>
            <w:tcW w:w="985" w:type="dxa"/>
            <w:tcBorders/>
            <w:vAlign w:val="center"/>
          </w:tcPr>
          <w:p>
            <w:pPr>
              <w:pStyle w:val="TableContents"/>
              <w:bidi w:val="0"/>
              <w:spacing w:before="0" w:after="283"/>
              <w:jc w:val="left"/>
              <w:rPr/>
            </w:pPr>
            <w:r>
              <w:rPr/>
              <w:t xml:space="preserve">30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Maanantai </w:t>
            </w:r>
          </w:p>
        </w:tc>
        <w:tc>
          <w:tcPr>
            <w:tcW w:w="2898" w:type="dxa"/>
            <w:tcBorders/>
            <w:vAlign w:val="center"/>
          </w:tcPr>
          <w:p>
            <w:pPr>
              <w:pStyle w:val="TableContents"/>
              <w:bidi w:val="0"/>
              <w:spacing w:before="0" w:after="283"/>
              <w:jc w:val="left"/>
              <w:rPr/>
            </w:pPr>
            <w:r>
              <w:rPr/>
              <w:t xml:space="preserve">9. elokuuta 1999 </w:t>
            </w:r>
          </w:p>
        </w:tc>
        <w:tc>
          <w:tcPr>
            <w:tcW w:w="1690" w:type="dxa"/>
            <w:tcBorders/>
            <w:vAlign w:val="center"/>
          </w:tcPr>
          <w:p>
            <w:pPr>
              <w:pStyle w:val="TableContents"/>
              <w:bidi w:val="0"/>
              <w:spacing w:before="0" w:after="283"/>
              <w:jc w:val="left"/>
              <w:rPr/>
            </w:pPr>
            <w:r>
              <w:rPr/>
              <w:t xml:space="preserve">Dallas Cowboys </w:t>
            </w:r>
          </w:p>
        </w:tc>
        <w:tc>
          <w:tcPr>
            <w:tcW w:w="985" w:type="dxa"/>
            <w:tcBorders/>
            <w:vAlign w:val="center"/>
          </w:tcPr>
          <w:p>
            <w:pPr>
              <w:pStyle w:val="TableContents"/>
              <w:bidi w:val="0"/>
              <w:spacing w:before="0" w:after="283"/>
              <w:jc w:val="left"/>
              <w:rPr/>
            </w:pPr>
            <w:r>
              <w:rPr/>
              <w:t xml:space="preserve">17 </w:t>
            </w:r>
          </w:p>
        </w:tc>
        <w:tc>
          <w:tcPr>
            <w:tcW w:w="1776" w:type="dxa"/>
            <w:tcBorders/>
            <w:vAlign w:val="center"/>
          </w:tcPr>
          <w:p>
            <w:pPr>
              <w:pStyle w:val="TableContents"/>
              <w:bidi w:val="0"/>
              <w:spacing w:before="0" w:after="283"/>
              <w:jc w:val="left"/>
              <w:rPr/>
            </w:pPr>
            <w:r>
              <w:rPr/>
              <w:t xml:space="preserve">Cleveland Browns </w:t>
            </w:r>
          </w:p>
        </w:tc>
        <w:tc>
          <w:tcPr>
            <w:tcW w:w="985" w:type="dxa"/>
            <w:tcBorders/>
            <w:vAlign w:val="center"/>
          </w:tcPr>
          <w:p>
            <w:pPr>
              <w:pStyle w:val="TableContents"/>
              <w:bidi w:val="0"/>
              <w:spacing w:before="0" w:after="283"/>
              <w:jc w:val="left"/>
              <w:rPr/>
            </w:pPr>
            <w:r>
              <w:rPr/>
              <w:t xml:space="preserve">20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Maanantai </w:t>
            </w:r>
          </w:p>
        </w:tc>
        <w:tc>
          <w:tcPr>
            <w:tcW w:w="2898" w:type="dxa"/>
            <w:tcBorders/>
            <w:vAlign w:val="center"/>
          </w:tcPr>
          <w:p>
            <w:pPr>
              <w:pStyle w:val="TableContents"/>
              <w:bidi w:val="0"/>
              <w:spacing w:before="0" w:after="283"/>
              <w:jc w:val="left"/>
              <w:rPr/>
            </w:pPr>
            <w:r>
              <w:rPr/>
              <w:t xml:space="preserve">31. heinäkuuta 2000 </w:t>
            </w:r>
          </w:p>
        </w:tc>
        <w:tc>
          <w:tcPr>
            <w:tcW w:w="1690" w:type="dxa"/>
            <w:tcBorders/>
            <w:vAlign w:val="center"/>
          </w:tcPr>
          <w:p>
            <w:pPr>
              <w:pStyle w:val="TableContents"/>
              <w:bidi w:val="0"/>
              <w:spacing w:before="0" w:after="283"/>
              <w:jc w:val="left"/>
              <w:rPr/>
            </w:pPr>
            <w:r>
              <w:rPr/>
              <w:t xml:space="preserve">New England Patriots </w:t>
            </w:r>
          </w:p>
        </w:tc>
        <w:tc>
          <w:tcPr>
            <w:tcW w:w="985" w:type="dxa"/>
            <w:tcBorders/>
            <w:vAlign w:val="center"/>
          </w:tcPr>
          <w:p>
            <w:pPr>
              <w:pStyle w:val="TableContents"/>
              <w:bidi w:val="0"/>
              <w:spacing w:before="0" w:after="283"/>
              <w:jc w:val="left"/>
              <w:rPr/>
            </w:pPr>
            <w:r>
              <w:rPr/>
              <w:t xml:space="preserve">20 </w:t>
            </w:r>
          </w:p>
        </w:tc>
        <w:tc>
          <w:tcPr>
            <w:tcW w:w="1776" w:type="dxa"/>
            <w:tcBorders/>
            <w:vAlign w:val="center"/>
          </w:tcPr>
          <w:p>
            <w:pPr>
              <w:pStyle w:val="TableContents"/>
              <w:bidi w:val="0"/>
              <w:spacing w:before="0" w:after="283"/>
              <w:jc w:val="left"/>
              <w:rPr/>
            </w:pPr>
            <w:r>
              <w:rPr/>
              <w:t xml:space="preserve">San Francisco 49ers </w:t>
            </w:r>
          </w:p>
        </w:tc>
        <w:tc>
          <w:tcPr>
            <w:tcW w:w="985" w:type="dxa"/>
            <w:tcBorders/>
            <w:vAlign w:val="center"/>
          </w:tcPr>
          <w:p>
            <w:pPr>
              <w:pStyle w:val="TableContents"/>
              <w:bidi w:val="0"/>
              <w:spacing w:before="0" w:after="283"/>
              <w:jc w:val="left"/>
              <w:rPr/>
            </w:pPr>
            <w:r>
              <w:rPr/>
              <w:t xml:space="preserve">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Maanantai </w:t>
            </w:r>
          </w:p>
        </w:tc>
        <w:tc>
          <w:tcPr>
            <w:tcW w:w="2898" w:type="dxa"/>
            <w:tcBorders/>
            <w:vAlign w:val="center"/>
          </w:tcPr>
          <w:p>
            <w:pPr>
              <w:pStyle w:val="TableContents"/>
              <w:bidi w:val="0"/>
              <w:spacing w:before="0" w:after="283"/>
              <w:jc w:val="left"/>
              <w:rPr/>
            </w:pPr>
            <w:r>
              <w:rPr/>
              <w:t xml:space="preserve">6. elokuuta 2001 </w:t>
            </w:r>
          </w:p>
        </w:tc>
        <w:tc>
          <w:tcPr>
            <w:tcW w:w="1690" w:type="dxa"/>
            <w:tcBorders/>
            <w:vAlign w:val="center"/>
          </w:tcPr>
          <w:p>
            <w:pPr>
              <w:pStyle w:val="TableContents"/>
              <w:bidi w:val="0"/>
              <w:spacing w:before="0" w:after="283"/>
              <w:jc w:val="left"/>
              <w:rPr/>
            </w:pPr>
            <w:r>
              <w:rPr/>
              <w:t xml:space="preserve">St. Louis Rams </w:t>
            </w:r>
          </w:p>
        </w:tc>
        <w:tc>
          <w:tcPr>
            <w:tcW w:w="985" w:type="dxa"/>
            <w:tcBorders/>
            <w:vAlign w:val="center"/>
          </w:tcPr>
          <w:p>
            <w:pPr>
              <w:pStyle w:val="TableContents"/>
              <w:bidi w:val="0"/>
              <w:spacing w:before="0" w:after="283"/>
              <w:jc w:val="left"/>
              <w:rPr/>
            </w:pPr>
            <w:r>
              <w:rPr/>
              <w:t xml:space="preserve">17 </w:t>
            </w:r>
          </w:p>
        </w:tc>
        <w:tc>
          <w:tcPr>
            <w:tcW w:w="1776" w:type="dxa"/>
            <w:tcBorders/>
            <w:vAlign w:val="center"/>
          </w:tcPr>
          <w:p>
            <w:pPr>
              <w:pStyle w:val="TableContents"/>
              <w:bidi w:val="0"/>
              <w:spacing w:before="0" w:after="283"/>
              <w:jc w:val="left"/>
              <w:rPr/>
            </w:pPr>
            <w:r>
              <w:rPr/>
              <w:t xml:space="preserve">Miami Dolphins </w:t>
            </w:r>
          </w:p>
        </w:tc>
        <w:tc>
          <w:tcPr>
            <w:tcW w:w="985" w:type="dxa"/>
            <w:tcBorders/>
            <w:vAlign w:val="center"/>
          </w:tcPr>
          <w:p>
            <w:pPr>
              <w:pStyle w:val="TableContents"/>
              <w:bidi w:val="0"/>
              <w:spacing w:before="0" w:after="283"/>
              <w:jc w:val="left"/>
              <w:rPr/>
            </w:pPr>
            <w:r>
              <w:rPr/>
              <w:t xml:space="preserve">10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Maanantai </w:t>
            </w:r>
          </w:p>
        </w:tc>
        <w:tc>
          <w:tcPr>
            <w:tcW w:w="2898" w:type="dxa"/>
            <w:tcBorders/>
            <w:vAlign w:val="center"/>
          </w:tcPr>
          <w:p>
            <w:pPr>
              <w:pStyle w:val="TableContents"/>
              <w:bidi w:val="0"/>
              <w:spacing w:before="0" w:after="283"/>
              <w:jc w:val="left"/>
              <w:rPr/>
            </w:pPr>
            <w:r>
              <w:rPr/>
              <w:t xml:space="preserve">5. elokuuta 2002 </w:t>
            </w:r>
          </w:p>
        </w:tc>
        <w:tc>
          <w:tcPr>
            <w:tcW w:w="1690" w:type="dxa"/>
            <w:tcBorders/>
            <w:vAlign w:val="center"/>
          </w:tcPr>
          <w:p>
            <w:pPr>
              <w:pStyle w:val="TableContents"/>
              <w:bidi w:val="0"/>
              <w:spacing w:before="0" w:after="283"/>
              <w:jc w:val="left"/>
              <w:rPr/>
            </w:pPr>
            <w:r>
              <w:rPr/>
              <w:t xml:space="preserve">Houston Texans </w:t>
            </w:r>
          </w:p>
        </w:tc>
        <w:tc>
          <w:tcPr>
            <w:tcW w:w="985" w:type="dxa"/>
            <w:tcBorders/>
            <w:vAlign w:val="center"/>
          </w:tcPr>
          <w:p>
            <w:pPr>
              <w:pStyle w:val="TableContents"/>
              <w:bidi w:val="0"/>
              <w:spacing w:before="0" w:after="283"/>
              <w:jc w:val="left"/>
              <w:rPr/>
            </w:pPr>
            <w:r>
              <w:rPr/>
              <w:t xml:space="preserve">17 </w:t>
            </w:r>
          </w:p>
        </w:tc>
        <w:tc>
          <w:tcPr>
            <w:tcW w:w="1776" w:type="dxa"/>
            <w:tcBorders/>
            <w:vAlign w:val="center"/>
          </w:tcPr>
          <w:p>
            <w:pPr>
              <w:pStyle w:val="TableContents"/>
              <w:bidi w:val="0"/>
              <w:spacing w:before="0" w:after="283"/>
              <w:jc w:val="left"/>
              <w:rPr/>
            </w:pPr>
            <w:r>
              <w:rPr/>
              <w:t xml:space="preserve">New York Giants </w:t>
            </w:r>
          </w:p>
        </w:tc>
        <w:tc>
          <w:tcPr>
            <w:tcW w:w="985" w:type="dxa"/>
            <w:tcBorders/>
            <w:vAlign w:val="center"/>
          </w:tcPr>
          <w:p>
            <w:pPr>
              <w:pStyle w:val="TableContents"/>
              <w:bidi w:val="0"/>
              <w:spacing w:before="0" w:after="283"/>
              <w:jc w:val="left"/>
              <w:rPr/>
            </w:pPr>
            <w:r>
              <w:rPr/>
              <w:t xml:space="preserve">34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Maanantai </w:t>
            </w:r>
          </w:p>
        </w:tc>
        <w:tc>
          <w:tcPr>
            <w:tcW w:w="2898" w:type="dxa"/>
            <w:tcBorders/>
            <w:vAlign w:val="center"/>
          </w:tcPr>
          <w:p>
            <w:pPr>
              <w:pStyle w:val="TableContents"/>
              <w:bidi w:val="0"/>
              <w:spacing w:before="0" w:after="283"/>
              <w:jc w:val="left"/>
              <w:rPr/>
            </w:pPr>
            <w:r>
              <w:rPr/>
              <w:t xml:space="preserve">4. elokuuta 2003 </w:t>
            </w:r>
          </w:p>
        </w:tc>
        <w:tc>
          <w:tcPr>
            <w:tcW w:w="1690" w:type="dxa"/>
            <w:tcBorders/>
            <w:vAlign w:val="center"/>
          </w:tcPr>
          <w:p>
            <w:pPr>
              <w:pStyle w:val="TableContents"/>
              <w:bidi w:val="0"/>
              <w:spacing w:before="0" w:after="283"/>
              <w:jc w:val="left"/>
              <w:rPr/>
            </w:pPr>
            <w:r>
              <w:rPr/>
              <w:t xml:space="preserve">Green Bay Packers </w:t>
            </w:r>
          </w:p>
        </w:tc>
        <w:tc>
          <w:tcPr>
            <w:tcW w:w="985" w:type="dxa"/>
            <w:tcBorders/>
            <w:vAlign w:val="center"/>
          </w:tcPr>
          <w:p>
            <w:pPr>
              <w:pStyle w:val="TableContents"/>
              <w:bidi w:val="0"/>
              <w:spacing w:before="0" w:after="283"/>
              <w:jc w:val="left"/>
              <w:rPr/>
            </w:pPr>
            <w:r>
              <w:rPr/>
              <w:t xml:space="preserve">0 </w:t>
            </w:r>
          </w:p>
        </w:tc>
        <w:tc>
          <w:tcPr>
            <w:tcW w:w="1776" w:type="dxa"/>
            <w:tcBorders/>
            <w:vAlign w:val="center"/>
          </w:tcPr>
          <w:p>
            <w:pPr>
              <w:pStyle w:val="TableContents"/>
              <w:bidi w:val="0"/>
              <w:spacing w:before="0" w:after="283"/>
              <w:jc w:val="left"/>
              <w:rPr/>
            </w:pPr>
            <w:r>
              <w:rPr/>
              <w:t xml:space="preserve">Kansas City Chiefs </w:t>
            </w:r>
          </w:p>
        </w:tc>
        <w:tc>
          <w:tcPr>
            <w:tcW w:w="985" w:type="dxa"/>
            <w:tcBorders/>
            <w:vAlign w:val="center"/>
          </w:tcPr>
          <w:p>
            <w:pPr>
              <w:pStyle w:val="TableContents"/>
              <w:bidi w:val="0"/>
              <w:spacing w:before="0" w:after="283"/>
              <w:jc w:val="left"/>
              <w:rPr/>
            </w:pPr>
            <w:r>
              <w:rPr/>
              <w:t xml:space="preserve">9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Maanantai </w:t>
            </w:r>
          </w:p>
        </w:tc>
        <w:tc>
          <w:tcPr>
            <w:tcW w:w="2898" w:type="dxa"/>
            <w:tcBorders/>
            <w:vAlign w:val="center"/>
          </w:tcPr>
          <w:p>
            <w:pPr>
              <w:pStyle w:val="TableContents"/>
              <w:bidi w:val="0"/>
              <w:spacing w:before="0" w:after="283"/>
              <w:jc w:val="left"/>
              <w:rPr/>
            </w:pPr>
            <w:r>
              <w:rPr/>
              <w:t xml:space="preserve">9. elokuuta 2004 </w:t>
            </w:r>
          </w:p>
        </w:tc>
        <w:tc>
          <w:tcPr>
            <w:tcW w:w="1690" w:type="dxa"/>
            <w:tcBorders/>
            <w:vAlign w:val="center"/>
          </w:tcPr>
          <w:p>
            <w:pPr>
              <w:pStyle w:val="TableContents"/>
              <w:bidi w:val="0"/>
              <w:spacing w:before="0" w:after="283"/>
              <w:jc w:val="left"/>
              <w:rPr/>
            </w:pPr>
            <w:r>
              <w:rPr/>
              <w:t xml:space="preserve">Denver Broncos </w:t>
            </w:r>
          </w:p>
        </w:tc>
        <w:tc>
          <w:tcPr>
            <w:tcW w:w="985" w:type="dxa"/>
            <w:tcBorders/>
            <w:vAlign w:val="center"/>
          </w:tcPr>
          <w:p>
            <w:pPr>
              <w:pStyle w:val="TableContents"/>
              <w:bidi w:val="0"/>
              <w:spacing w:before="0" w:after="283"/>
              <w:jc w:val="left"/>
              <w:rPr/>
            </w:pPr>
            <w:r>
              <w:rPr/>
              <w:t xml:space="preserve">17 </w:t>
            </w:r>
          </w:p>
        </w:tc>
        <w:tc>
          <w:tcPr>
            <w:tcW w:w="1776" w:type="dxa"/>
            <w:tcBorders/>
            <w:vAlign w:val="center"/>
          </w:tcPr>
          <w:p>
            <w:pPr>
              <w:pStyle w:val="TableContents"/>
              <w:bidi w:val="0"/>
              <w:spacing w:before="0" w:after="283"/>
              <w:jc w:val="left"/>
              <w:rPr/>
            </w:pPr>
            <w:r>
              <w:rPr/>
              <w:t xml:space="preserve">Washington Redskins </w:t>
            </w:r>
          </w:p>
        </w:tc>
        <w:tc>
          <w:tcPr>
            <w:tcW w:w="985" w:type="dxa"/>
            <w:tcBorders/>
            <w:vAlign w:val="center"/>
          </w:tcPr>
          <w:p>
            <w:pPr>
              <w:pStyle w:val="TableContents"/>
              <w:bidi w:val="0"/>
              <w:spacing w:before="0" w:after="283"/>
              <w:jc w:val="left"/>
              <w:rPr/>
            </w:pPr>
            <w:r>
              <w:rPr/>
              <w:t xml:space="preserve">20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Maanantai </w:t>
            </w:r>
          </w:p>
        </w:tc>
        <w:tc>
          <w:tcPr>
            <w:tcW w:w="2898" w:type="dxa"/>
            <w:tcBorders/>
            <w:vAlign w:val="center"/>
          </w:tcPr>
          <w:p>
            <w:pPr>
              <w:pStyle w:val="TableContents"/>
              <w:bidi w:val="0"/>
              <w:spacing w:before="0" w:after="283"/>
              <w:jc w:val="left"/>
              <w:rPr/>
            </w:pPr>
            <w:r>
              <w:rPr/>
              <w:t xml:space="preserve">8. elokuuta 2005 </w:t>
            </w:r>
          </w:p>
        </w:tc>
        <w:tc>
          <w:tcPr>
            <w:tcW w:w="1690" w:type="dxa"/>
            <w:tcBorders/>
            <w:vAlign w:val="center"/>
          </w:tcPr>
          <w:p>
            <w:pPr>
              <w:pStyle w:val="TableContents"/>
              <w:bidi w:val="0"/>
              <w:spacing w:before="0" w:after="283"/>
              <w:jc w:val="left"/>
              <w:rPr/>
            </w:pPr>
            <w:r>
              <w:rPr/>
              <w:t xml:space="preserve">Chicago Bears </w:t>
            </w:r>
          </w:p>
        </w:tc>
        <w:tc>
          <w:tcPr>
            <w:tcW w:w="985" w:type="dxa"/>
            <w:tcBorders/>
            <w:vAlign w:val="center"/>
          </w:tcPr>
          <w:p>
            <w:pPr>
              <w:pStyle w:val="TableContents"/>
              <w:bidi w:val="0"/>
              <w:spacing w:before="0" w:after="283"/>
              <w:jc w:val="left"/>
              <w:rPr/>
            </w:pPr>
            <w:r>
              <w:rPr/>
              <w:t xml:space="preserve">27 </w:t>
            </w:r>
          </w:p>
        </w:tc>
        <w:tc>
          <w:tcPr>
            <w:tcW w:w="1776" w:type="dxa"/>
            <w:tcBorders/>
            <w:vAlign w:val="center"/>
          </w:tcPr>
          <w:p>
            <w:pPr>
              <w:pStyle w:val="TableContents"/>
              <w:bidi w:val="0"/>
              <w:spacing w:before="0" w:after="283"/>
              <w:jc w:val="left"/>
              <w:rPr/>
            </w:pPr>
            <w:r>
              <w:rPr/>
              <w:t xml:space="preserve">Miami Dolphins </w:t>
            </w:r>
          </w:p>
        </w:tc>
        <w:tc>
          <w:tcPr>
            <w:tcW w:w="985" w:type="dxa"/>
            <w:tcBorders/>
            <w:vAlign w:val="center"/>
          </w:tcPr>
          <w:p>
            <w:pPr>
              <w:pStyle w:val="TableContents"/>
              <w:bidi w:val="0"/>
              <w:spacing w:before="0" w:after="283"/>
              <w:jc w:val="left"/>
              <w:rPr/>
            </w:pPr>
            <w:r>
              <w:rPr/>
              <w:t xml:space="preserve">24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6. elokuuta 2006 </w:t>
            </w:r>
          </w:p>
        </w:tc>
        <w:tc>
          <w:tcPr>
            <w:tcW w:w="1690" w:type="dxa"/>
            <w:tcBorders/>
            <w:vAlign w:val="center"/>
          </w:tcPr>
          <w:p>
            <w:pPr>
              <w:pStyle w:val="TableContents"/>
              <w:bidi w:val="0"/>
              <w:spacing w:before="0" w:after="283"/>
              <w:jc w:val="left"/>
              <w:rPr/>
            </w:pPr>
            <w:r>
              <w:rPr/>
              <w:t xml:space="preserve">Oakland Raiders </w:t>
            </w:r>
          </w:p>
        </w:tc>
        <w:tc>
          <w:tcPr>
            <w:tcW w:w="985" w:type="dxa"/>
            <w:tcBorders/>
            <w:vAlign w:val="center"/>
          </w:tcPr>
          <w:p>
            <w:pPr>
              <w:pStyle w:val="TableContents"/>
              <w:bidi w:val="0"/>
              <w:spacing w:before="0" w:after="283"/>
              <w:jc w:val="left"/>
              <w:rPr/>
            </w:pPr>
            <w:r>
              <w:rPr/>
              <w:t xml:space="preserve">16 </w:t>
            </w:r>
          </w:p>
        </w:tc>
        <w:tc>
          <w:tcPr>
            <w:tcW w:w="1776" w:type="dxa"/>
            <w:tcBorders/>
            <w:vAlign w:val="center"/>
          </w:tcPr>
          <w:p>
            <w:pPr>
              <w:pStyle w:val="TableContents"/>
              <w:bidi w:val="0"/>
              <w:spacing w:before="0" w:after="283"/>
              <w:jc w:val="left"/>
              <w:rPr/>
            </w:pPr>
            <w:r>
              <w:rPr/>
              <w:t xml:space="preserve">Philadelphia Eagles </w:t>
            </w:r>
          </w:p>
        </w:tc>
        <w:tc>
          <w:tcPr>
            <w:tcW w:w="985" w:type="dxa"/>
            <w:tcBorders/>
            <w:vAlign w:val="center"/>
          </w:tcPr>
          <w:p>
            <w:pPr>
              <w:pStyle w:val="TableContents"/>
              <w:bidi w:val="0"/>
              <w:spacing w:before="0" w:after="283"/>
              <w:jc w:val="left"/>
              <w:rPr/>
            </w:pPr>
            <w:r>
              <w:rPr/>
              <w:t xml:space="preserve">10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5. elokuuta 2007 </w:t>
            </w:r>
          </w:p>
        </w:tc>
        <w:tc>
          <w:tcPr>
            <w:tcW w:w="1690" w:type="dxa"/>
            <w:tcBorders/>
            <w:vAlign w:val="center"/>
          </w:tcPr>
          <w:p>
            <w:pPr>
              <w:pStyle w:val="TableContents"/>
              <w:bidi w:val="0"/>
              <w:spacing w:before="0" w:after="283"/>
              <w:jc w:val="left"/>
              <w:rPr/>
            </w:pPr>
            <w:r>
              <w:rPr/>
              <w:t xml:space="preserve">New Orleans Saints </w:t>
            </w:r>
          </w:p>
        </w:tc>
        <w:tc>
          <w:tcPr>
            <w:tcW w:w="985" w:type="dxa"/>
            <w:tcBorders/>
            <w:vAlign w:val="center"/>
          </w:tcPr>
          <w:p>
            <w:pPr>
              <w:pStyle w:val="TableContents"/>
              <w:bidi w:val="0"/>
              <w:spacing w:before="0" w:after="283"/>
              <w:jc w:val="left"/>
              <w:rPr/>
            </w:pPr>
            <w:r>
              <w:rPr/>
              <w:t xml:space="preserve">7 </w:t>
            </w:r>
          </w:p>
        </w:tc>
        <w:tc>
          <w:tcPr>
            <w:tcW w:w="1776" w:type="dxa"/>
            <w:tcBorders/>
            <w:vAlign w:val="center"/>
          </w:tcPr>
          <w:p>
            <w:pPr>
              <w:pStyle w:val="TableContents"/>
              <w:bidi w:val="0"/>
              <w:spacing w:before="0" w:after="283"/>
              <w:jc w:val="left"/>
              <w:rPr/>
            </w:pPr>
            <w:r>
              <w:rPr/>
              <w:t xml:space="preserve">Pittsburgh Steelers </w:t>
            </w:r>
          </w:p>
        </w:tc>
        <w:tc>
          <w:tcPr>
            <w:tcW w:w="985" w:type="dxa"/>
            <w:tcBorders/>
            <w:vAlign w:val="center"/>
          </w:tcPr>
          <w:p>
            <w:pPr>
              <w:pStyle w:val="TableContents"/>
              <w:bidi w:val="0"/>
              <w:spacing w:before="0" w:after="283"/>
              <w:jc w:val="left"/>
              <w:rPr/>
            </w:pPr>
            <w:r>
              <w:rPr/>
              <w:t xml:space="preserve">20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3. elokuuta 2008 </w:t>
            </w:r>
          </w:p>
        </w:tc>
        <w:tc>
          <w:tcPr>
            <w:tcW w:w="1690" w:type="dxa"/>
            <w:tcBorders/>
            <w:vAlign w:val="center"/>
          </w:tcPr>
          <w:p>
            <w:pPr>
              <w:pStyle w:val="TableContents"/>
              <w:bidi w:val="0"/>
              <w:spacing w:before="0" w:after="283"/>
              <w:jc w:val="left"/>
              <w:rPr/>
            </w:pPr>
            <w:r>
              <w:rPr/>
              <w:t xml:space="preserve">Indianapolis Colts </w:t>
            </w:r>
          </w:p>
        </w:tc>
        <w:tc>
          <w:tcPr>
            <w:tcW w:w="985" w:type="dxa"/>
            <w:tcBorders/>
            <w:vAlign w:val="center"/>
          </w:tcPr>
          <w:p>
            <w:pPr>
              <w:pStyle w:val="TableContents"/>
              <w:bidi w:val="0"/>
              <w:spacing w:before="0" w:after="283"/>
              <w:jc w:val="left"/>
              <w:rPr/>
            </w:pPr>
            <w:r>
              <w:rPr/>
              <w:t xml:space="preserve">16 </w:t>
            </w:r>
          </w:p>
        </w:tc>
        <w:tc>
          <w:tcPr>
            <w:tcW w:w="1776" w:type="dxa"/>
            <w:tcBorders/>
            <w:vAlign w:val="center"/>
          </w:tcPr>
          <w:p>
            <w:pPr>
              <w:pStyle w:val="TableContents"/>
              <w:bidi w:val="0"/>
              <w:spacing w:before="0" w:after="283"/>
              <w:jc w:val="left"/>
              <w:rPr/>
            </w:pPr>
            <w:r>
              <w:rPr/>
              <w:t xml:space="preserve">Washington Redskins </w:t>
            </w:r>
          </w:p>
        </w:tc>
        <w:tc>
          <w:tcPr>
            <w:tcW w:w="985" w:type="dxa"/>
            <w:tcBorders/>
            <w:vAlign w:val="center"/>
          </w:tcPr>
          <w:p>
            <w:pPr>
              <w:pStyle w:val="TableContents"/>
              <w:bidi w:val="0"/>
              <w:spacing w:before="0" w:after="283"/>
              <w:jc w:val="left"/>
              <w:rPr/>
            </w:pPr>
            <w:r>
              <w:rPr/>
              <w:t xml:space="preserve">30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9. elokuuta 2009 </w:t>
            </w:r>
          </w:p>
        </w:tc>
        <w:tc>
          <w:tcPr>
            <w:tcW w:w="1690" w:type="dxa"/>
            <w:tcBorders/>
            <w:vAlign w:val="center"/>
          </w:tcPr>
          <w:p>
            <w:pPr>
              <w:pStyle w:val="TableContents"/>
              <w:bidi w:val="0"/>
              <w:spacing w:before="0" w:after="283"/>
              <w:jc w:val="left"/>
              <w:rPr/>
            </w:pPr>
            <w:r>
              <w:rPr/>
              <w:t xml:space="preserve">Buffalo Bills </w:t>
            </w:r>
          </w:p>
        </w:tc>
        <w:tc>
          <w:tcPr>
            <w:tcW w:w="985" w:type="dxa"/>
            <w:tcBorders/>
            <w:vAlign w:val="center"/>
          </w:tcPr>
          <w:p>
            <w:pPr>
              <w:pStyle w:val="TableContents"/>
              <w:bidi w:val="0"/>
              <w:spacing w:before="0" w:after="283"/>
              <w:jc w:val="left"/>
              <w:rPr/>
            </w:pPr>
            <w:r>
              <w:rPr/>
              <w:t xml:space="preserve">18 </w:t>
            </w:r>
          </w:p>
        </w:tc>
        <w:tc>
          <w:tcPr>
            <w:tcW w:w="1776" w:type="dxa"/>
            <w:tcBorders/>
            <w:vAlign w:val="center"/>
          </w:tcPr>
          <w:p>
            <w:pPr>
              <w:pStyle w:val="TableContents"/>
              <w:bidi w:val="0"/>
              <w:spacing w:before="0" w:after="283"/>
              <w:jc w:val="left"/>
              <w:rPr/>
            </w:pPr>
            <w:r>
              <w:rPr/>
              <w:t xml:space="preserve">Tennessee Titans </w:t>
            </w:r>
          </w:p>
        </w:tc>
        <w:tc>
          <w:tcPr>
            <w:tcW w:w="985" w:type="dxa"/>
            <w:tcBorders/>
            <w:vAlign w:val="center"/>
          </w:tcPr>
          <w:p>
            <w:pPr>
              <w:pStyle w:val="TableContents"/>
              <w:bidi w:val="0"/>
              <w:spacing w:before="0" w:after="283"/>
              <w:jc w:val="left"/>
              <w:rPr/>
            </w:pPr>
            <w:r>
              <w:rPr/>
              <w:t xml:space="preserve">21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8. elokuuta 2010 </w:t>
            </w:r>
          </w:p>
        </w:tc>
        <w:tc>
          <w:tcPr>
            <w:tcW w:w="1690" w:type="dxa"/>
            <w:tcBorders/>
            <w:vAlign w:val="center"/>
          </w:tcPr>
          <w:p>
            <w:pPr>
              <w:pStyle w:val="TableContents"/>
              <w:bidi w:val="0"/>
              <w:spacing w:before="0" w:after="283"/>
              <w:jc w:val="left"/>
              <w:rPr/>
            </w:pPr>
            <w:r>
              <w:rPr/>
              <w:t xml:space="preserve">Dallas Cowboys </w:t>
            </w:r>
          </w:p>
        </w:tc>
        <w:tc>
          <w:tcPr>
            <w:tcW w:w="985" w:type="dxa"/>
            <w:tcBorders/>
            <w:vAlign w:val="center"/>
          </w:tcPr>
          <w:p>
            <w:pPr>
              <w:pStyle w:val="TableContents"/>
              <w:bidi w:val="0"/>
              <w:spacing w:before="0" w:after="283"/>
              <w:jc w:val="left"/>
              <w:rPr/>
            </w:pPr>
            <w:r>
              <w:rPr/>
              <w:t xml:space="preserve">16 </w:t>
            </w:r>
          </w:p>
        </w:tc>
        <w:tc>
          <w:tcPr>
            <w:tcW w:w="1776" w:type="dxa"/>
            <w:tcBorders/>
            <w:vAlign w:val="center"/>
          </w:tcPr>
          <w:p>
            <w:pPr>
              <w:pStyle w:val="TableContents"/>
              <w:bidi w:val="0"/>
              <w:spacing w:before="0" w:after="283"/>
              <w:jc w:val="left"/>
              <w:rPr/>
            </w:pPr>
            <w:r>
              <w:rPr/>
              <w:t xml:space="preserve">Cincinnati Bengals </w:t>
            </w:r>
          </w:p>
        </w:tc>
        <w:tc>
          <w:tcPr>
            <w:tcW w:w="985" w:type="dxa"/>
            <w:tcBorders/>
            <w:vAlign w:val="center"/>
          </w:tcPr>
          <w:p>
            <w:pPr>
              <w:pStyle w:val="TableContents"/>
              <w:bidi w:val="0"/>
              <w:spacing w:before="0" w:after="283"/>
              <w:jc w:val="left"/>
              <w:rPr/>
            </w:pPr>
            <w:r>
              <w:rPr/>
              <w:t xml:space="preserve">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7. elokuuta 2011 Peruutettu vuoden 2011 NFL-sulun vuoksi. </w:t>
            </w:r>
          </w:p>
        </w:tc>
        <w:tc>
          <w:tcPr>
            <w:tcW w:w="1690" w:type="dxa"/>
            <w:tcBorders/>
            <w:vAlign w:val="center"/>
          </w:tcPr>
          <w:p>
            <w:pPr>
              <w:pStyle w:val="TableContents"/>
              <w:bidi w:val="0"/>
              <w:spacing w:before="0" w:after="283"/>
              <w:jc w:val="left"/>
              <w:rPr/>
            </w:pPr>
            <w:r>
              <w:rPr/>
              <w:t xml:space="preserve">Ref. </w:t>
            </w:r>
          </w:p>
        </w:tc>
        <w:tc>
          <w:tcPr>
            <w:tcW w:w="4570" w:type="dxa"/>
            <w:gridSpan w:val="4"/>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5. elokuuta 2012 </w:t>
            </w:r>
          </w:p>
        </w:tc>
        <w:tc>
          <w:tcPr>
            <w:tcW w:w="1690" w:type="dxa"/>
            <w:tcBorders/>
            <w:vAlign w:val="center"/>
          </w:tcPr>
          <w:p>
            <w:pPr>
              <w:pStyle w:val="TableContents"/>
              <w:bidi w:val="0"/>
              <w:spacing w:before="0" w:after="283"/>
              <w:jc w:val="left"/>
              <w:rPr/>
            </w:pPr>
            <w:r>
              <w:rPr/>
              <w:t xml:space="preserve">Arizona Cardinals </w:t>
            </w:r>
          </w:p>
        </w:tc>
        <w:tc>
          <w:tcPr>
            <w:tcW w:w="985" w:type="dxa"/>
            <w:tcBorders/>
            <w:vAlign w:val="center"/>
          </w:tcPr>
          <w:p>
            <w:pPr>
              <w:pStyle w:val="TableContents"/>
              <w:bidi w:val="0"/>
              <w:spacing w:before="0" w:after="283"/>
              <w:jc w:val="left"/>
              <w:rPr/>
            </w:pPr>
            <w:r>
              <w:rPr/>
              <w:t xml:space="preserve">10 </w:t>
            </w:r>
          </w:p>
        </w:tc>
        <w:tc>
          <w:tcPr>
            <w:tcW w:w="1776" w:type="dxa"/>
            <w:tcBorders/>
            <w:vAlign w:val="center"/>
          </w:tcPr>
          <w:p>
            <w:pPr>
              <w:pStyle w:val="TableContents"/>
              <w:bidi w:val="0"/>
              <w:spacing w:before="0" w:after="283"/>
              <w:jc w:val="left"/>
              <w:rPr/>
            </w:pPr>
            <w:r>
              <w:rPr/>
              <w:t xml:space="preserve">New Orleans Saints </w:t>
            </w:r>
          </w:p>
        </w:tc>
        <w:tc>
          <w:tcPr>
            <w:tcW w:w="985" w:type="dxa"/>
            <w:tcBorders/>
            <w:vAlign w:val="center"/>
          </w:tcPr>
          <w:p>
            <w:pPr>
              <w:pStyle w:val="TableContents"/>
              <w:bidi w:val="0"/>
              <w:spacing w:before="0" w:after="283"/>
              <w:jc w:val="left"/>
              <w:rPr/>
            </w:pPr>
            <w:r>
              <w:rPr/>
              <w:t xml:space="preserve">17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4. elokuuta 2013 </w:t>
            </w:r>
          </w:p>
        </w:tc>
        <w:tc>
          <w:tcPr>
            <w:tcW w:w="1690" w:type="dxa"/>
            <w:tcBorders/>
            <w:vAlign w:val="center"/>
          </w:tcPr>
          <w:p>
            <w:pPr>
              <w:pStyle w:val="TableContents"/>
              <w:bidi w:val="0"/>
              <w:spacing w:before="0" w:after="283"/>
              <w:jc w:val="left"/>
              <w:rPr/>
            </w:pPr>
            <w:r>
              <w:rPr/>
              <w:t xml:space="preserve">Miami Dolphins </w:t>
            </w:r>
          </w:p>
        </w:tc>
        <w:tc>
          <w:tcPr>
            <w:tcW w:w="985" w:type="dxa"/>
            <w:tcBorders/>
            <w:vAlign w:val="center"/>
          </w:tcPr>
          <w:p>
            <w:pPr>
              <w:pStyle w:val="TableContents"/>
              <w:bidi w:val="0"/>
              <w:spacing w:before="0" w:after="283"/>
              <w:jc w:val="left"/>
              <w:rPr/>
            </w:pPr>
            <w:r>
              <w:rPr/>
              <w:t xml:space="preserve">20 </w:t>
            </w:r>
          </w:p>
        </w:tc>
        <w:tc>
          <w:tcPr>
            <w:tcW w:w="1776" w:type="dxa"/>
            <w:tcBorders/>
            <w:vAlign w:val="center"/>
          </w:tcPr>
          <w:p>
            <w:pPr>
              <w:pStyle w:val="TableContents"/>
              <w:bidi w:val="0"/>
              <w:spacing w:before="0" w:after="283"/>
              <w:jc w:val="left"/>
              <w:rPr/>
            </w:pPr>
            <w:r>
              <w:rPr/>
              <w:t xml:space="preserve">Dallas Cowboys </w:t>
            </w:r>
          </w:p>
        </w:tc>
        <w:tc>
          <w:tcPr>
            <w:tcW w:w="985" w:type="dxa"/>
            <w:tcBorders/>
            <w:vAlign w:val="center"/>
          </w:tcPr>
          <w:p>
            <w:pPr>
              <w:pStyle w:val="TableContents"/>
              <w:bidi w:val="0"/>
              <w:spacing w:before="0" w:after="283"/>
              <w:jc w:val="left"/>
              <w:rPr/>
            </w:pPr>
            <w:r>
              <w:rPr/>
              <w:t xml:space="preserve">24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3. elokuuta 2014 </w:t>
            </w:r>
          </w:p>
        </w:tc>
        <w:tc>
          <w:tcPr>
            <w:tcW w:w="1690" w:type="dxa"/>
            <w:tcBorders/>
            <w:vAlign w:val="center"/>
          </w:tcPr>
          <w:p>
            <w:pPr>
              <w:pStyle w:val="TableContents"/>
              <w:bidi w:val="0"/>
              <w:spacing w:before="0" w:after="283"/>
              <w:jc w:val="left"/>
              <w:rPr/>
            </w:pPr>
            <w:r>
              <w:rPr/>
              <w:t xml:space="preserve">New York Giants </w:t>
            </w:r>
          </w:p>
        </w:tc>
        <w:tc>
          <w:tcPr>
            <w:tcW w:w="985" w:type="dxa"/>
            <w:tcBorders/>
            <w:vAlign w:val="center"/>
          </w:tcPr>
          <w:p>
            <w:pPr>
              <w:pStyle w:val="TableContents"/>
              <w:bidi w:val="0"/>
              <w:spacing w:before="0" w:after="283"/>
              <w:jc w:val="left"/>
              <w:rPr/>
            </w:pPr>
            <w:r>
              <w:rPr/>
              <w:t xml:space="preserve">17 </w:t>
            </w:r>
          </w:p>
        </w:tc>
        <w:tc>
          <w:tcPr>
            <w:tcW w:w="1776" w:type="dxa"/>
            <w:tcBorders/>
            <w:vAlign w:val="center"/>
          </w:tcPr>
          <w:p>
            <w:pPr>
              <w:pStyle w:val="TableContents"/>
              <w:bidi w:val="0"/>
              <w:spacing w:before="0" w:after="283"/>
              <w:jc w:val="left"/>
              <w:rPr/>
            </w:pPr>
            <w:r>
              <w:rPr/>
              <w:t xml:space="preserve">Buffalo Bills </w:t>
            </w:r>
          </w:p>
        </w:tc>
        <w:tc>
          <w:tcPr>
            <w:tcW w:w="985" w:type="dxa"/>
            <w:tcBorders/>
            <w:vAlign w:val="center"/>
          </w:tcPr>
          <w:p>
            <w:pPr>
              <w:pStyle w:val="TableContents"/>
              <w:bidi w:val="0"/>
              <w:spacing w:before="0" w:after="283"/>
              <w:jc w:val="left"/>
              <w:rPr/>
            </w:pPr>
            <w:r>
              <w:rPr/>
              <w:t xml:space="preserve">13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elokuu 9, 2015 </w:t>
            </w:r>
          </w:p>
        </w:tc>
        <w:tc>
          <w:tcPr>
            <w:tcW w:w="1690" w:type="dxa"/>
            <w:tcBorders/>
            <w:vAlign w:val="center"/>
          </w:tcPr>
          <w:p>
            <w:pPr>
              <w:pStyle w:val="TableContents"/>
              <w:bidi w:val="0"/>
              <w:spacing w:before="0" w:after="283"/>
              <w:jc w:val="left"/>
              <w:rPr/>
            </w:pPr>
            <w:r>
              <w:rPr/>
              <w:t xml:space="preserve">Pittsburgh Steelers </w:t>
            </w:r>
          </w:p>
        </w:tc>
        <w:tc>
          <w:tcPr>
            <w:tcW w:w="985"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Minnesota Vikings </w:t>
            </w:r>
          </w:p>
        </w:tc>
        <w:tc>
          <w:tcPr>
            <w:tcW w:w="985" w:type="dxa"/>
            <w:tcBorders/>
            <w:vAlign w:val="center"/>
          </w:tcPr>
          <w:p>
            <w:pPr>
              <w:pStyle w:val="TableContents"/>
              <w:bidi w:val="0"/>
              <w:spacing w:before="0" w:after="283"/>
              <w:jc w:val="left"/>
              <w:rPr/>
            </w:pPr>
            <w:r>
              <w:rPr/>
              <w:t xml:space="preserve">14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Sunnuntai </w:t>
            </w:r>
          </w:p>
        </w:tc>
        <w:tc>
          <w:tcPr>
            <w:tcW w:w="2898" w:type="dxa"/>
            <w:tcBorders/>
            <w:vAlign w:val="center"/>
          </w:tcPr>
          <w:p>
            <w:pPr>
              <w:pStyle w:val="TableContents"/>
              <w:bidi w:val="0"/>
              <w:spacing w:before="0" w:after="283"/>
              <w:jc w:val="left"/>
              <w:rPr/>
            </w:pPr>
            <w:r>
              <w:rPr/>
              <w:t xml:space="preserve">7. elokuuta 2016 Peruutettu huonojen kenttäolosuhteiden vuoksi. </w:t>
            </w:r>
          </w:p>
        </w:tc>
        <w:tc>
          <w:tcPr>
            <w:tcW w:w="1690" w:type="dxa"/>
            <w:tcBorders/>
            <w:vAlign w:val="center"/>
          </w:tcPr>
          <w:p>
            <w:pPr>
              <w:pStyle w:val="TableContents"/>
              <w:bidi w:val="0"/>
              <w:spacing w:before="0" w:after="283"/>
              <w:jc w:val="left"/>
              <w:rPr/>
            </w:pPr>
            <w:r>
              <w:rPr/>
              <w:t xml:space="preserve">Ref. </w:t>
            </w:r>
          </w:p>
        </w:tc>
        <w:tc>
          <w:tcPr>
            <w:tcW w:w="4570" w:type="dxa"/>
            <w:gridSpan w:val="4"/>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Torstai </w:t>
            </w:r>
          </w:p>
        </w:tc>
        <w:tc>
          <w:tcPr>
            <w:tcW w:w="2898" w:type="dxa"/>
            <w:tcBorders/>
            <w:vAlign w:val="center"/>
          </w:tcPr>
          <w:p>
            <w:pPr>
              <w:pStyle w:val="TableContents"/>
              <w:bidi w:val="0"/>
              <w:spacing w:before="0" w:after="283"/>
              <w:jc w:val="left"/>
              <w:rPr/>
            </w:pPr>
            <w:r>
              <w:rPr/>
              <w:t xml:space="preserve">elokuu 3, 2017 </w:t>
            </w:r>
          </w:p>
        </w:tc>
        <w:tc>
          <w:tcPr>
            <w:tcW w:w="1690" w:type="dxa"/>
            <w:tcBorders/>
            <w:vAlign w:val="center"/>
          </w:tcPr>
          <w:p>
            <w:pPr>
              <w:pStyle w:val="TableContents"/>
              <w:bidi w:val="0"/>
              <w:spacing w:before="0" w:after="283"/>
              <w:jc w:val="left"/>
              <w:rPr/>
            </w:pPr>
            <w:r>
              <w:rPr/>
              <w:t xml:space="preserve">Arizona Cardinals </w:t>
            </w:r>
          </w:p>
        </w:tc>
        <w:tc>
          <w:tcPr>
            <w:tcW w:w="985" w:type="dxa"/>
            <w:tcBorders/>
            <w:vAlign w:val="center"/>
          </w:tcPr>
          <w:p>
            <w:pPr>
              <w:pStyle w:val="TableContents"/>
              <w:bidi w:val="0"/>
              <w:spacing w:before="0" w:after="283"/>
              <w:jc w:val="left"/>
              <w:rPr/>
            </w:pPr>
            <w:r>
              <w:rPr/>
              <w:t xml:space="preserve">18 </w:t>
            </w:r>
          </w:p>
        </w:tc>
        <w:tc>
          <w:tcPr>
            <w:tcW w:w="1776" w:type="dxa"/>
            <w:tcBorders/>
            <w:vAlign w:val="center"/>
          </w:tcPr>
          <w:p>
            <w:pPr>
              <w:pStyle w:val="TableContents"/>
              <w:bidi w:val="0"/>
              <w:spacing w:before="0" w:after="283"/>
              <w:jc w:val="left"/>
              <w:rPr/>
            </w:pPr>
            <w:r>
              <w:rPr/>
              <w:t xml:space="preserve">Dallas Cowboys </w:t>
            </w:r>
          </w:p>
        </w:tc>
        <w:tc>
          <w:tcPr>
            <w:tcW w:w="985" w:type="dxa"/>
            <w:tcBorders/>
            <w:vAlign w:val="center"/>
          </w:tcPr>
          <w:p>
            <w:pPr>
              <w:pStyle w:val="TableContents"/>
              <w:bidi w:val="0"/>
              <w:spacing w:before="0" w:after="283"/>
              <w:jc w:val="left"/>
              <w:rPr/>
            </w:pPr>
            <w:r>
              <w:rPr/>
              <w:t xml:space="preserve">20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Torstai </w:t>
            </w:r>
          </w:p>
        </w:tc>
        <w:tc>
          <w:tcPr>
            <w:tcW w:w="2898" w:type="dxa"/>
            <w:tcBorders/>
            <w:vAlign w:val="center"/>
          </w:tcPr>
          <w:p>
            <w:pPr>
              <w:pStyle w:val="TableContents"/>
              <w:bidi w:val="0"/>
              <w:spacing w:before="0" w:after="283"/>
              <w:jc w:val="left"/>
              <w:rPr/>
            </w:pPr>
            <w:r>
              <w:rPr/>
              <w:t xml:space="preserve">elokuu 2, 2018 </w:t>
            </w:r>
          </w:p>
        </w:tc>
        <w:tc>
          <w:tcPr>
            <w:tcW w:w="1690" w:type="dxa"/>
            <w:tcBorders/>
            <w:vAlign w:val="center"/>
          </w:tcPr>
          <w:p>
            <w:pPr>
              <w:pStyle w:val="TableContents"/>
              <w:bidi w:val="0"/>
              <w:spacing w:before="0" w:after="283"/>
              <w:jc w:val="left"/>
              <w:rPr/>
            </w:pPr>
            <w:r>
              <w:rPr>
                <w:color w:val="A9A9A9"/>
              </w:rPr>
              <w:t xml:space="preserve">Chicago Bears </w:t>
            </w:r>
          </w:p>
        </w:tc>
        <w:tc>
          <w:tcPr>
            <w:tcW w:w="985" w:type="dxa"/>
            <w:tcBorders/>
            <w:vAlign w:val="center"/>
          </w:tcPr>
          <w:p>
            <w:pPr>
              <w:pStyle w:val="TableContents"/>
              <w:bidi w:val="0"/>
              <w:spacing w:before="0" w:after="283"/>
              <w:jc w:val="left"/>
              <w:rPr/>
            </w:pPr>
            <w:r>
              <w:rPr/>
              <w:t xml:space="preserve">16 </w:t>
            </w:r>
          </w:p>
        </w:tc>
        <w:tc>
          <w:tcPr>
            <w:tcW w:w="1776" w:type="dxa"/>
            <w:tcBorders/>
            <w:vAlign w:val="center"/>
          </w:tcPr>
          <w:p>
            <w:pPr>
              <w:pStyle w:val="TableContents"/>
              <w:bidi w:val="0"/>
              <w:spacing w:before="0" w:after="283"/>
              <w:jc w:val="left"/>
              <w:rPr/>
            </w:pPr>
            <w:r>
              <w:rPr>
                <w:color w:val="DCDCDC"/>
              </w:rPr>
              <w:t xml:space="preserve">Baltimore Ravens </w:t>
            </w:r>
          </w:p>
        </w:tc>
        <w:tc>
          <w:tcPr>
            <w:tcW w:w="985" w:type="dxa"/>
            <w:tcBorders/>
            <w:vAlign w:val="center"/>
          </w:tcPr>
          <w:p>
            <w:pPr>
              <w:pStyle w:val="TableContents"/>
              <w:bidi w:val="0"/>
              <w:spacing w:before="0" w:after="283"/>
              <w:jc w:val="left"/>
              <w:rPr/>
            </w:pPr>
            <w:r>
              <w:rPr/>
              <w:t xml:space="preserve">17 </w:t>
            </w:r>
          </w:p>
        </w:tc>
        <w:tc>
          <w:tcPr>
            <w:tcW w:w="824" w:type="dxa"/>
            <w:tcBorders/>
            <w:vAlign w:val="center"/>
          </w:tcPr>
          <w:p>
            <w:pPr>
              <w:pStyle w:val="TableContents"/>
              <w:bidi w:val="0"/>
              <w:spacing w:before="0" w:after="283"/>
              <w:jc w:val="left"/>
              <w:rPr/>
            </w:pPr>
            <w:r>
              <w:rPr/>
              <w:t xml:space="preserve">Yhteenveto </w:t>
            </w:r>
          </w:p>
        </w:tc>
      </w:tr>
      <w:tr>
        <w:trPr/>
        <w:tc>
          <w:tcPr>
            <w:tcW w:w="1047" w:type="dxa"/>
            <w:tcBorders/>
            <w:vAlign w:val="center"/>
          </w:tcPr>
          <w:p>
            <w:pPr>
              <w:pStyle w:val="TableContents"/>
              <w:bidi w:val="0"/>
              <w:spacing w:before="0" w:after="283"/>
              <w:jc w:val="left"/>
              <w:rPr/>
            </w:pPr>
            <w:r>
              <w:rPr/>
              <w:t xml:space="preserve">Torstai </w:t>
            </w:r>
          </w:p>
        </w:tc>
        <w:tc>
          <w:tcPr>
            <w:tcW w:w="2898" w:type="dxa"/>
            <w:tcBorders/>
            <w:vAlign w:val="center"/>
          </w:tcPr>
          <w:p>
            <w:pPr>
              <w:pStyle w:val="TableContents"/>
              <w:bidi w:val="0"/>
              <w:spacing w:before="0" w:after="283"/>
              <w:jc w:val="left"/>
              <w:rPr/>
            </w:pPr>
            <w:r>
              <w:rPr/>
              <w:t xml:space="preserve">1. elokuuta 2019 </w:t>
            </w:r>
          </w:p>
        </w:tc>
        <w:tc>
          <w:tcPr>
            <w:tcW w:w="1690" w:type="dxa"/>
            <w:tcBorders/>
            <w:vAlign w:val="center"/>
          </w:tcPr>
          <w:p>
            <w:pPr>
              <w:pStyle w:val="TableContents"/>
              <w:bidi w:val="0"/>
              <w:spacing w:before="0" w:after="283"/>
              <w:jc w:val="left"/>
              <w:rPr/>
            </w:pPr>
            <w:r>
              <w:rPr/>
              <w:t xml:space="preserve">TBA </w:t>
            </w:r>
          </w:p>
        </w:tc>
        <w:tc>
          <w:tcPr>
            <w:tcW w:w="985"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TBA </w:t>
            </w:r>
          </w:p>
        </w:tc>
        <w:tc>
          <w:tcPr>
            <w:tcW w:w="985" w:type="dxa"/>
            <w:tcBorders/>
            <w:vAlign w:val="center"/>
          </w:tcPr>
          <w:p>
            <w:pPr>
              <w:pStyle w:val="TableContents"/>
              <w:bidi w:val="0"/>
              <w:spacing w:before="0" w:after="283"/>
              <w:jc w:val="left"/>
              <w:rPr>
                <w:sz w:val="4"/>
                <w:szCs w:val="4"/>
              </w:rPr>
            </w:pPr>
            <w:r>
              <w:rPr>
                <w:sz w:val="4"/>
                <w:szCs w:val="4"/>
              </w:rPr>
            </w:r>
          </w:p>
        </w:tc>
        <w:tc>
          <w:tcPr>
            <w:tcW w:w="82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vuoden 2018 Hall of Fame -pelissä?</w:t>
      </w:r>
    </w:p>
    <w:p>
      <w:pPr>
        <w:pStyle w:val="TextBody"/>
        <w:bidi w:val="0"/>
        <w:jc w:val="left"/>
        <w:rPr>
          <w:b/>
          <w:u w:val="single"/>
          <w:shd w:val="clear" w:fill="FFFF00"/>
        </w:rPr>
      </w:pPr>
      <w:r>
        <w:rPr>
          <w:b/>
          <w:u w:val="single"/>
          <w:shd w:val="clear" w:fill="FFFF00"/>
        </w:rPr>
        <w:t xml:space="preserve">Asiakirjan numero 2604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Allahabadin sopimus </w:t>
      </w:r>
      <w:r>
        <w:rPr/>
        <w:t xml:space="preserve">allekirjoitettiin </w:t>
      </w:r>
      <w:r>
        <w:rPr>
          <w:color w:val="DCDCDC"/>
        </w:rPr>
        <w:t xml:space="preserve">12. elokuuta 1765 </w:t>
      </w:r>
      <w:r>
        <w:rPr/>
        <w:t xml:space="preserve">mogulien keisari Shah Alam II:n, edesmenneen keisari Alamgir II:n pojan Shah Alam II:n ja Itä-Intian komppanian lordi Robert Cliven välillä 22. lokakuuta 1764 käydyn Buxarin taistelun seurauksena. Sopimus merkitsee poliittista ja perustuslaillista sitoutumista ja Britannian vallan alkua Intiassa. Sopimuksen ehtojen perusteella Alam myönsi Itä-Intian yhtiölle Diwani-oikeudet eli oikeuden kerätä veroja keisarin puolesta itäisestä Bengalin-Biharin-Orissan maakunnasta. Näin Itä-Intian yhtiö nimitettiin keisarilliseksi veronkantajaksi itäisessä provinssissa (Bengal-Bihar-Orissa). Nämä oikeudet antoivat yhtiölle mahdollisuuden kerätä tuloja suoraan Bengalin, Biharin ja Orissan asukkailta. Vastineeksi Yhtiö maksoi vuosittain kaksikymmentäkuusi järven rupiaa (260 000 Englannin puntaa) ja varmisti samalla Shah Alam II:lle Koran ja Allahabadin piirikunnat. Keisarille maksetut tribuuttirahat oli tarkoitettu Allahabadissa sijaitsevan keisarin hovin ylläpitoon. Sopimuksessa saneltiin myös, että Shah Alam sai takaisin Varanasiin maakunnan niin kauan kuin hän jatkoi tietyn määrän tulojen maksamista yhtiölle. Awadh palautettiin Shuja-ud-Daulahille, mutta Allahabad ja Kora otettiin häneltä. Awadhin nawabin oli myös maksettava Itä-Intian yhtiölle sotakorvauksena viisikymmentäkolme rupiaa.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bengalin diwani nimitettiin Itä-Intian yhtiölle?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englantilainen Itä-Intian yhtiö hankki bengalin, biharin ja orissan dewanit seuraavasti</w:t>
      </w:r>
    </w:p>
    <w:p>
      <w:pPr>
        <w:pStyle w:val="TextBody"/>
        <w:bidi w:val="0"/>
        <w:jc w:val="left"/>
        <w:rPr>
          <w:b/>
          <w:u w:val="single"/>
          <w:shd w:val="clear" w:fill="FFFF00"/>
        </w:rPr>
      </w:pPr>
      <w:r>
        <w:rPr>
          <w:b/>
          <w:u w:val="single"/>
          <w:shd w:val="clear" w:fill="FFFF00"/>
        </w:rPr>
        <w:t xml:space="preserve">Asiakirjan numero 2605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Kirsten </w:t>
      </w:r>
      <w:r>
        <w:rPr/>
        <w:t xml:space="preserve">Holmquist </w:t>
      </w:r>
      <w:r>
        <w:rPr/>
        <w:t xml:space="preserve">syntyi </w:t>
      </w:r>
      <w:r>
        <w:rPr/>
        <w:t xml:space="preserve">Lontoossa, Englannissa, ja hän alkoi laulaa, tanssia sekä soittaa huilua ja kitaraa vanhempiensa kanssa nelivuotiaana, kun he muuttivat Mexico Cityyn, Meksikoon. He esittivät amerikkalaista musiikkikomediaa ja operettia kaikkialla Meksikossa, Keski- ja Etelä-Amerikassa Yhdysvaltain ulkoministeriön sponsoroimana. Muutettuaan Los Angelesiin Yhdysvaltoihin 13-vuotiaana hän alkoi saada rooleja tv-ohjelmissa, kuten Saved by the Bellissä, jossa hän esitti hoikkaa, poikamaista Rhonda Robistelliä.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Rhondaa Pelastettu kellon äärellä -elokuvassa...</w:t>
      </w:r>
    </w:p>
    <w:p>
      <w:pPr>
        <w:pStyle w:val="TextBody"/>
        <w:bidi w:val="0"/>
        <w:jc w:val="left"/>
        <w:rPr>
          <w:b/>
          <w:u w:val="single"/>
          <w:shd w:val="clear" w:fill="FFFF00"/>
        </w:rPr>
      </w:pPr>
      <w:r>
        <w:rPr>
          <w:b/>
          <w:u w:val="single"/>
          <w:shd w:val="clear" w:fill="FFFF00"/>
        </w:rPr>
        <w:t xml:space="preserve">Asiakirjan numero 2606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1 198 koulusta, jotka tunnetaan nimellä Kendriya Vidyalayas. </w:t>
      </w:r>
      <w:r>
        <w:rPr>
          <w:color w:val="A9A9A9"/>
        </w:rPr>
        <w:t xml:space="preserve">1 195 </w:t>
      </w:r>
      <w:r>
        <w:rPr/>
        <w:t xml:space="preserve">koulua </w:t>
      </w:r>
      <w:r>
        <w:rPr/>
        <w:t xml:space="preserve">sijaitsee Intiassa ja kolme ulkomailla. Yhteensä 11 21 012 oppilasta ja 56 445 työntekijää on luettelossa 1. helmikuuta 2015. Ne on jaettu 25 alueelle, joita kutakin johtaa apulaiskomissaari.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kv-koulua on Intiassa</w:t>
      </w:r>
    </w:p>
    <w:p>
      <w:pPr>
        <w:pStyle w:val="TextBody"/>
        <w:bidi w:val="0"/>
        <w:jc w:val="left"/>
        <w:rPr>
          <w:b/>
          <w:u w:val="single"/>
          <w:shd w:val="clear" w:fill="FFFF00"/>
        </w:rPr>
      </w:pPr>
      <w:r>
        <w:rPr>
          <w:b/>
          <w:u w:val="single"/>
          <w:shd w:val="clear" w:fill="FFFF00"/>
        </w:rPr>
        <w:t xml:space="preserve">Asiakirjan numero 2607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Proteiinimolekyylien yksisäikeinen luonne ja niiden koostumus 20 tai useammasta eri aminohapon rakennuspalikoista mahdollistavat sen, että ne pystyvät taittumaan valtavaan määrään erilaisia kolmiulotteisia muotoja ja muodostamaan sidontataskut, joiden kautta ne voivat olla vuorovaikutuksessa kaikenlaisten molekyylien kanssa. Lisäksi </w:t>
      </w:r>
      <w:r>
        <w:rPr/>
        <w:t xml:space="preserve">eri aminohappojen kemiallinen monimuotoisuus ja paikallisen 3D-rakenteen tarjoamat erilaiset kemialliset ympäristöt mahdollistavat sen, että monet proteiinit voivat toimia </w:t>
      </w:r>
      <w:r>
        <w:rPr>
          <w:color w:val="A9A9A9"/>
        </w:rPr>
        <w:t xml:space="preserve">entsyymeinä</w:t>
      </w:r>
      <w:r>
        <w:rPr/>
        <w:t xml:space="preserve">, jotka katalysoivat monenlaisia erityisiä biokemiallisia muunnoksia soluissa. Lisäksi proteiinit ovat kehittäneet kyvyn sitoa monenlaisia kofaktoreita ja koentsyymejä, pienempiä molekyylejä, jotka voivat antaa proteiinille erityisiä toimintoja, jotka ylittävät pelkkään polypeptidiketjuun liittyvät toiminnot.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entsyymit ovat esimerkki minkä tyyppisistä makromolekyyleistä?</w:t>
      </w:r>
    </w:p>
    <w:p>
      <w:pPr>
        <w:pStyle w:val="TextBody"/>
        <w:bidi w:val="0"/>
        <w:jc w:val="left"/>
        <w:rPr>
          <w:b/>
          <w:u w:val="single"/>
          <w:shd w:val="clear" w:fill="FFFF00"/>
        </w:rPr>
      </w:pPr>
      <w:r>
        <w:rPr>
          <w:b/>
          <w:u w:val="single"/>
          <w:shd w:val="clear" w:fill="FFFF00"/>
        </w:rPr>
        <w:t xml:space="preserve">Asiakirjan numero 2608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Talentti (lat. talentum, muinaiskreikan τάλαντον, talanton' vaaka, vaaka, summa') oli yksi monista muinaisista massan yksiköistä, kaupallinen paino sekä näitä jalometallimassoja vastaavat arvoyksiköt. Kultainen talentti oli tuttu Homerokselle, joka kuvasi, kuinka Akhilleus antoi puolikkaan kultaisen talentin Antilokokselle palkinnoksi. Kreikkalainen eli attikalainen talentti oli 26 kilogrammaa (suunnilleen sama kuin amforan täyttämiseen tarvittava vesimäärä), roomalainen talentti oli 32,3 kilogrammaa (71 lb), egyptiläinen talentti oli 27 kilogrammaa (60 lb) ja babylonialainen talentti oli 30,3 kilogrammaa (67 lb). Muinainen Israel ja muut Levantin maat ottivat Babylonian talentin käyttöön, mutta tarkistivat myöhemmin massaa. Uuden testamentin aikana käytetty raskas yleinen talentti oli </w:t>
      </w:r>
      <w:r>
        <w:rPr>
          <w:color w:val="A9A9A9"/>
        </w:rPr>
        <w:t xml:space="preserve">58,9 kilogrammaa (130 lb)</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lahjakkuus Uudessa testamentissa</w:t>
      </w:r>
    </w:p>
    <w:p>
      <w:pPr>
        <w:pStyle w:val="TextBody"/>
        <w:bidi w:val="0"/>
        <w:jc w:val="left"/>
        <w:rPr>
          <w:b/>
          <w:u w:val="single"/>
          <w:shd w:val="clear" w:fill="FFFF00"/>
        </w:rPr>
      </w:pPr>
      <w:r>
        <w:rPr>
          <w:b/>
          <w:u w:val="single"/>
          <w:shd w:val="clear" w:fill="FFFF00"/>
        </w:rPr>
        <w:t xml:space="preserve">Asiakirjan numero 2609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2006 julkaistiin Smokey and the Bandit -elokuvan DVD-uudelleenjulkaisu, jossa on digitaalisesti uudelleenmasteroitu ääniraita 5.1 Dolby-yhteensopivalla surround-äänellä. On kuitenkin huomattava, että monet elokuvan alkuperäiset äänet on korvattu. Esimerkiksi dieselmoottorin käynnistys- ja käynnistysjakso elokuvan avausjaksossa dubattiin kokonaan uudella äänellä. Muutamia muita esimerkkejä äänitehosteiden korvaamisesta on, kun Bandit lähtee liikkeelle saatuaan vastahakoisen Cleduksen mukaan vetoon ja kun hän pysähtyy tielle hetkeä ennen kuin hän hakee Carrien. Osa alkuperäisistä äänitehosteista (kuten Cledusin koiran </w:t>
      </w:r>
      <w:r>
        <w:rPr/>
        <w:t xml:space="preserve">Fredin haukkuminen) ja musiikista (kuten viimeinen takaa-ajo Southern Classiciin) poistettiin eikä niitä korvattu. (Huomautus: elokuvan aiemmissa DVD-julkaisuissa ja 40-vuotisjuhlavuoden Blu-ray-levyllä on alkuperäinen ääniraita ehjänä).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koiran nimi elokuvassa Smokey and the bandit?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Koiran nimi elokuvassa Smokey and the bandit (Savu ja rosvo)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koiran nimi elokuvassa Smokey and the bandit?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koiran nimi elokuvassa Smokey and the bandit?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Basset-koiran nimi elokuvassa Smokey and the bandit.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Rikas teksasilainen Big Enos Burdette ja hänen poikansa Little Enos etsivät rekkakuskia, joka olisi valmis </w:t>
      </w:r>
      <w:r>
        <w:rPr>
          <w:color w:val="A9A9A9"/>
        </w:rPr>
        <w:t xml:space="preserve">salakuljettamaan Coors-olutta </w:t>
      </w:r>
      <w:r>
        <w:rPr/>
        <w:t xml:space="preserve">Georgiaan heidän virkistyksekseen. Tuohon aikaan Coorsia pidettiin yhtenä Yhdysvaltojen parhaista oluista, mutta sitä ei saanut myydä laillisesti Mississippi-joen itäpuolella. "Smokey" (CB:n slangi, jolla tarkoitettiin valtatiepoliiseja ja jolla viitattiin joissakin osavaltioissa käytettyihin Smokey Bear -tyyppisiin hattuihin) oli ottanut kiinni ja pidättänyt vedon aiemmin ottaneet rekkakuskit.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olutta Smokey and the bandit -elokuvassa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Needham näki mainoksen pian julkaistavasta vuoden 1977 Pontiac Trans Amista ja tiesi heti, että siitä tulisi Banditin auto tai, kuten Needham sitä kutsui, elokuvan hahmo. Hän otti yhteyttä Pontiaciin, ja sovittiin, että elokuvaan hankittaisiin neljä vuoden 1977 Trans Amia ja kaksi Pontiac LeMans 4-ovista sedania. Trans Amit olivat itse asiassa vuoden 1976 mallisia autoja, joissa oli vuoden 1977 etuosa. (Vuosina 1970-1976 sekä Firebirdissä/Trans Amissa että Chevrolet Camarossa oli kaksi pyöreää ajovaloa, ja vuonna 1977 Firebird/Trans Am muutettiin neljään suorakulmaiseen ajovaloon, kun taas Camaro pysyi ennallaan). Myös tarrat vaihdettiin vuoden 1977 tyyliin, mistä on osoituksena, että konepellin kauhassa olevat moottorin kokomerkinnät ovat litroina eikä kuutiotuumoina, kuten vuonna 1976. Näiden autojen konepellissä lukee ``6.6 LITRE'', mikä vuonna 1977 olisi merkinnyt Oldsmobilen 403-moottorilla varustettua autoa tai Pontiacin 400-hevosvoimaisen moottorin 180 hv:n versiota, joka ei ollut W-72. Kaikki neljä autoa vaurioituivat pahoin tuotannon aikana, ja yksi niistä lähes tuhoutui hyppiessään puretun sillan yli. Purettuun siltahyppyyn käytetty Trans Am oli varustettu booster-raketilla, samaa tyyppiä, jota Evel Knievel käytti epäonnistuneessa Snake River Canyon -hypyssä. </w:t>
      </w:r>
      <w:r>
        <w:rPr>
          <w:color w:val="A9A9A9"/>
        </w:rPr>
        <w:t xml:space="preserve">Needham </w:t>
      </w:r>
      <w:r>
        <w:rPr/>
        <w:t xml:space="preserve">toimi stuntin kuljettajana (</w:t>
      </w:r>
      <w:r>
        <w:rPr>
          <w:color w:val="DCDCDC"/>
        </w:rPr>
        <w:t xml:space="preserve">Reynoldsin sijaisena</w:t>
      </w:r>
      <w:r>
        <w:rPr/>
        <w:t xml:space="preserve">), kun taas Lada St. Edmund oli samassa autossa (Sally Fieldin sijaisena hypyn aikana). Elokuvan loppuun mennessä viimeiset elossa olevat Trans Am ja LeMans olivat tuskin enää ajokuntoisia, ja muista autoista oli tullut varaosien luovuttajia, jotka pitivät ne käynnissä. Burdettien auto on vuoden 1974 Cadillac Eldorado avoauto, joka on maalattu ``Candy Red'' -värillä, ja se nähdään lyhyesti elokuvan alussa ja kun Rosvo, Lumimies, Fred ja Sammakko pakenevat loppukohtauksessa.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ajoi autoa elokuvassa Smokey and the bandit...</w:t>
      </w:r>
    </w:p>
    <w:p>
      <w:pPr>
        <w:pStyle w:val="TextBody"/>
        <w:bidi w:val="0"/>
        <w:jc w:val="left"/>
        <w:rPr>
          <w:b/>
          <w:shd w:val="clear" w:fill="FFFF00"/>
        </w:rPr>
      </w:pPr>
      <w:r>
        <w:rPr>
          <w:b/>
          <w:shd w:val="clear" w:fill="FFFF00"/>
        </w:rPr>
        <w:t xml:space="preserve">Teksti numero 3</w:t>
      </w:r>
    </w:p>
    <w:p>
      <w:pPr>
        <w:pStyle w:val="TextBody"/>
        <w:numPr>
          <w:ilvl w:val="0"/>
          <w:numId w:val="174"/>
        </w:numPr>
        <w:tabs>
          <w:tab w:val="clear" w:pos="1134"/>
          <w:tab w:val="left" w:leader="none" w:pos="720"/>
        </w:tabs>
        <w:bidi w:val="0"/>
        <w:ind w:start="720" w:hanging="283"/>
        <w:jc w:val="left"/>
        <w:rPr/>
      </w:pPr>
      <w:r>
        <w:rPr>
          <w:color w:val="A9A9A9"/>
        </w:rPr>
        <w:t xml:space="preserve">Laura Lizer Sommers </w:t>
      </w:r>
      <w:r>
        <w:rPr/>
        <w:t xml:space="preserve">Pikku Majava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pikku Majavaa elokuvassa Smokey and the Bandit...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Needham näki mainoksen pian julkaistavasta </w:t>
      </w:r>
      <w:r>
        <w:rPr>
          <w:color w:val="A9A9A9"/>
        </w:rPr>
        <w:t xml:space="preserve">vuoden 1977 </w:t>
      </w:r>
      <w:r>
        <w:rPr/>
        <w:t xml:space="preserve">Pontiac Trans Amista ja tiesi heti, että siitä tulisi Banditin auto tai, kuten Needham sitä kutsui, elokuvan hahmo. Hän otti yhteyttä Pontiaciin, ja sovittiin, että </w:t>
      </w:r>
      <w:r>
        <w:rPr/>
        <w:t xml:space="preserve">elokuvaan hankittaisiin </w:t>
      </w:r>
      <w:r>
        <w:rPr/>
        <w:t xml:space="preserve">neljä </w:t>
      </w:r>
      <w:r>
        <w:rPr>
          <w:color w:val="DCDCDC"/>
        </w:rPr>
        <w:t xml:space="preserve">vuoden 1977 </w:t>
      </w:r>
      <w:r>
        <w:rPr/>
        <w:t xml:space="preserve">Trans Amia ja kaksi Pontiac LeMans 4-ovista sedania. Trans Amit olivat itse asiassa vuoden 1976 mallisia autoja, joissa oli vuoden 1977 etuosa. (Vuosina 1970-1976 sekä Firebirdissä/Trans Amissa että Chevrolet Camarossa oli kaksi pyöreää ajovaloa, ja vuonna 1977 Firebird/Trans Am muutettiin neljään neliönmuotoiseen ajovaloon, kun taas Camaro säilyi ennallaan). Myös tarrat vaihdettiin vuoden 1977 tyyliin, mistä on osoituksena, että konepellin kauhassa olevat moottorin kokomerkinnät ovat litroina eikä kuutiotuumoina, kuten vuonna 1976. Näiden autojen konepellissä lukee ``6.6 LITRE'', mikä vuonna 1977 olisi merkinnyt Oldsmobilen 403-moottorilla varustettua autoa tai Pontiacin 400-hevosvoimaisen moottorin 180 hv:n versiota, joka ei ollut W-72. Kaikki neljä autoa vaurioituivat pahoin tuotannon aikana, ja yksi niistä lähes tuhoutui hyppiessään puretun sillan yli. Purettuun siltahyppyyn käytetty Trans Am oli varustettu booster-raketilla, samaa tyyppiä, jota Evel Knievel käytti epäonnistuneessa Snake River Canyon -hypyssä. Needham toimi stuntin kuljettajana (Reynoldsin sijaisena), kun taas Lada St. Edmund oli samassa autossa (Sally Fieldin sijaisena hypyn aikana). Elokuvan loppuun mennessä viimeiset elossa olevat Trans Am ja LeMans olivat tuskin enää ajokuntoisia, ja muista autoista oli tullut varaosien luovuttajia, jotka pitivät ne käynnissä. Burdettien auto on vuoden 1974 Cadillac Eldorado avoauto, joka on maalattu ``Candy Red'' -värillä, ja se nähdään lyhyesti elokuvan alussa ja kun Rosvo, Lumimies, Fred ja Sammakko pakenevat loppukohtauksessa.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vuosi oli ensimmäinen Smokey and the bandit trans am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vuoden trans am oli Smokey ja rosvo ajaa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Burdettesit löytävät legendaarisen rekkakuski </w:t>
      </w:r>
      <w:r>
        <w:rPr>
          <w:color w:val="A9A9A9"/>
        </w:rPr>
        <w:t xml:space="preserve">Bo </w:t>
      </w:r>
      <w:r>
        <w:rPr/>
        <w:t xml:space="preserve">``Bandit'' Darvillen kilpailemassa rekka-rodossa Lakewood Fairgroundsissa Atlantassa; he tarjoavat hänelle 80 000 dollaria 400 laatikollisen Coors-oluen kuljettamisesta Texarkanasta Teksasista takaisin Atlantaan 28 tunnissa; Big Enos on sponsoroinut kuljettajaa, joka osallistuu Southern Classic -autokilpailuun, ja kun hän voittaa, haluan juhlia tyylikkäästi. Bandit hyväksyy vedon ja värvää kumppaninsa </w:t>
      </w:r>
      <w:r>
        <w:rPr>
          <w:color w:val="DCDCDC"/>
        </w:rPr>
        <w:t xml:space="preserve">Cledus ``Snowman'' Snow'n </w:t>
      </w:r>
      <w:r>
        <w:rPr/>
        <w:t xml:space="preserve">ajamaan kuorma-autoa, kun taas Bandit ajaa ``blockerilla'', mustalla Pontiac Trans Amilla, joka on ostettu Burdettesin ennakkoon, jotta huomio ei kiinnittyisi kuorma-autoon ja sen laittomaan lastiin.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ajoi 18-pyöräistä kuorma-autoa elokuvassa Smokey and the bandit...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rosvon oikea nimi elokuvassa Smokey and the bandit (Savu ja rosvo)</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Matka Teksasiin sujuu enimmäkseen rauhallisesti lukuun ottamatta ainakin yhtä Arkansasin osavaltion poliisia, jota Bandit väistää helposti. He saapuvat Texarkanaan tuntia ennen aikataulua, lastaavat oluen kuorma-autoonsa ja lähtevät takaisin kohti Atlantaa. Heti toisen etapin alkaessa Bandiitti poimii karkuun karanneen morsiamen Carrien (Sally Field), jota hän lopulta kutsuu lempinimellä "sammakko", koska tämä on "söpö kuin sammakko" ja "aina hyppii ympäriinsä". Mutta näin Bandit tekee itsestään Texasin seriffi </w:t>
      </w:r>
      <w:r>
        <w:rPr>
          <w:color w:val="A9A9A9"/>
        </w:rPr>
        <w:t xml:space="preserve">Buford T. Justicen </w:t>
      </w:r>
      <w:r>
        <w:rPr/>
        <w:t xml:space="preserve">(</w:t>
      </w:r>
      <w:r>
        <w:rPr>
          <w:color w:val="DCDCDC"/>
        </w:rPr>
        <w:t xml:space="preserve">Jackie Gleason) </w:t>
      </w:r>
      <w:r>
        <w:rPr/>
        <w:t xml:space="preserve">kohteen</w:t>
      </w:r>
      <w:r>
        <w:rPr/>
        <w:t xml:space="preserve">, joka on lainvartija, jonka komean mutta hidasälyisen pojan Juniorin (Mike Henry) piti olla Carrien sulhanen. Seriffi Justice ja Junior perässään jahdaa Bandiittia aina Georgiaan asti, vaikka hänen autonsa hajoaa heidän ympärillään erinäisten onnettomuuksien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sheriffiä elokuvassa Smokey and the Bandit...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seriffin nimi elokuvassa Smokey and the bandit (Savu ja rosvo)</w:t>
      </w:r>
    </w:p>
    <w:p>
      <w:pPr>
        <w:pStyle w:val="TextBody"/>
        <w:bidi w:val="0"/>
        <w:jc w:val="left"/>
        <w:rPr>
          <w:b/>
          <w:shd w:val="clear" w:fill="FFFF00"/>
        </w:rPr>
      </w:pPr>
      <w:r>
        <w:rPr>
          <w:b/>
          <w:shd w:val="clear" w:fill="FFFF00"/>
        </w:rPr>
        <w:t xml:space="preserve">Teksti numero 7</w:t>
      </w:r>
    </w:p>
    <w:p>
      <w:pPr>
        <w:pStyle w:val="TextBody"/>
        <w:numPr>
          <w:ilvl w:val="0"/>
          <w:numId w:val="175"/>
        </w:numPr>
        <w:tabs>
          <w:tab w:val="clear" w:pos="1134"/>
          <w:tab w:val="left" w:leader="none" w:pos="720"/>
        </w:tabs>
        <w:bidi w:val="0"/>
        <w:ind w:start="720" w:hanging="283"/>
        <w:jc w:val="left"/>
        <w:rPr/>
      </w:pPr>
      <w:r>
        <w:rPr>
          <w:color w:val="A9A9A9"/>
        </w:rPr>
        <w:t xml:space="preserve">Ingeborg Kjeldsen </w:t>
      </w:r>
      <w:r>
        <w:rPr/>
        <w:t xml:space="preserve">kuin Foxy Lady (Foxy Lady)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Foxy Ladya elokuvassa Smokey and the Bandit...</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Matka Teksasiin sujuu enimmäkseen rauhallisesti lukuun ottamatta ainakin yhtä takaa-ajajaa Smokeyta, jota Bandit väistää helposti. He saapuvat Texarkanaan tuntia ennen aikataulua, lastaavat oluen kuorma-autoonsa ja lähtevät takaisin kohti Atlantaa. Heti toisen etapin alkaessa Bandiitti ottaa karkuun karanneen morsiamen Carrien (Sally Field), jota hän lopulta kutsuu lempinimellä "sammakko", koska tämä on "söpö kuin sammakko" ja "aina hyppii ympäriinsä". Mutta näin Bandit tekee itsestään Texasin seriffi Buford T. Justicen (Jackie Gleason) kohteen, joka on lainvartija, jonka komean mutta hidasälyisen pojan Juniorin (</w:t>
      </w:r>
      <w:r>
        <w:rPr>
          <w:color w:val="A9A9A9"/>
        </w:rPr>
        <w:t xml:space="preserve">Mike Henry) </w:t>
      </w:r>
      <w:r>
        <w:rPr/>
        <w:t xml:space="preserve">piti olla Carrien sulhanen. Seriffi Justice ja Junior perässään jahdaa Bandiittia aina Georgiaan asti, vaikka hänen autonsa hajoaa heidän ympärillään erinäisten onnettomuuksien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poikaa elokuvassa Smokey ja rosvo.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Jr:ää elokuvassa Smokey and the Bandit...</w:t>
      </w:r>
    </w:p>
    <w:p>
      <w:pPr>
        <w:pStyle w:val="TextBody"/>
        <w:bidi w:val="0"/>
        <w:jc w:val="left"/>
        <w:rPr>
          <w:b/>
          <w:shd w:val="clear" w:fill="FFFF00"/>
        </w:rPr>
      </w:pPr>
      <w:r>
        <w:rPr>
          <w:b/>
          <w:shd w:val="clear" w:fill="FFFF00"/>
        </w:rPr>
        <w:t xml:space="preserve">Teksti numero 9</w:t>
      </w:r>
    </w:p>
    <w:p>
      <w:pPr>
        <w:pStyle w:val="TextBody"/>
        <w:numPr>
          <w:ilvl w:val="0"/>
          <w:numId w:val="176"/>
        </w:numPr>
        <w:tabs>
          <w:tab w:val="clear" w:pos="1134"/>
          <w:tab w:val="left" w:leader="none" w:pos="720"/>
        </w:tabs>
        <w:bidi w:val="0"/>
        <w:ind w:start="720" w:hanging="283"/>
        <w:jc w:val="left"/>
        <w:rPr/>
      </w:pPr>
      <w:r>
        <w:rPr>
          <w:color w:val="A9A9A9"/>
        </w:rPr>
        <w:t xml:space="preserve">Jackie Gleason </w:t>
      </w:r>
      <w:r>
        <w:rPr/>
        <w:t xml:space="preserve">seriffi Buford T. Justice (Savu).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rosvoa elokuvassa Smokey and the Bandit...</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Smokey and the Bandit on </w:t>
      </w:r>
      <w:r>
        <w:rPr/>
        <w:t xml:space="preserve">yhdysvaltalainen toimintakomediaelokuva </w:t>
      </w:r>
      <w:r>
        <w:rPr>
          <w:color w:val="A9A9A9"/>
        </w:rPr>
        <w:t xml:space="preserve">vuodelta 1977, </w:t>
      </w:r>
      <w:r>
        <w:rPr/>
        <w:t xml:space="preserve">jonka pääosissa nähdään Burt Reynolds, Sally Field, Jackie Gleason, Jerry Reed, Pat McCormick, Paul Williams ja Mike Henry. Elokuva oli stuntmies Hal Needhamin ohjaajadebyytti. Se innoitti useita muita rekkakuskielokuvia, mukaan lukien kaksi jatko-osaa, Smokey and the Bandit II ja Smokey and the Bandit Part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Smokey and the Bandit -elokuva?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Burdettesit löytävät legendaarisen rekkakuski Bo ``Bandit'' Darvillen (Burt Reynolds) kilpailemassa rekka-rodossa Lakewoodin messukeskuksessa Atlantassa; he tarjoavat hänelle 80 000 dollaria 400 laatikollisen Coors-olutta kuljetettavaksi Texarkanasta, Texasista takaisin Atlantaan 28 tunnissa; Big Enos on sponsoroinut kuljettajaa, joka osallistuu Southern Classic -osakilpailuun, ja kun hän voittaa, haluan juhlia sitä tyylikkäästi''. Bandit hyväksyy vedon ja värvää kumppaninsa Cledus ``Snowman</w:t>
      </w:r>
      <w:r>
        <w:rPr/>
        <w:t xml:space="preserve">'' Snow'n (Jerry Reed) ajamaan rekkaa, kun taas Bandit ajaa ``blockerilla'', mustalla Pontiac Trans Amilla, joka on ostettu Burdettesilta ennakkoon, kiinnittääkseen huomion pois rekasta ja sen laittomasta lastista.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ajaa kuorma-autoa elokuvassa Smokey and the bandit...</w:t>
      </w:r>
    </w:p>
    <w:p>
      <w:pPr>
        <w:pStyle w:val="TextBody"/>
        <w:bidi w:val="0"/>
        <w:jc w:val="left"/>
        <w:rPr>
          <w:b/>
          <w:shd w:val="clear" w:fill="FFFF00"/>
        </w:rPr>
      </w:pPr>
      <w:r>
        <w:rPr>
          <w:b/>
          <w:shd w:val="clear" w:fill="FFFF00"/>
        </w:rPr>
        <w:t xml:space="preserve">Teksti numero 12</w:t>
      </w:r>
    </w:p>
    <w:p>
      <w:pPr>
        <w:pStyle w:val="TextBody"/>
        <w:numPr>
          <w:ilvl w:val="0"/>
          <w:numId w:val="177"/>
        </w:numPr>
        <w:tabs>
          <w:tab w:val="clear" w:pos="1134"/>
          <w:tab w:val="left" w:leader="none" w:pos="707"/>
        </w:tabs>
        <w:bidi w:val="0"/>
        <w:spacing w:before="0" w:after="0"/>
        <w:ind w:start="707" w:hanging="283"/>
        <w:jc w:val="left"/>
        <w:rPr/>
      </w:pPr>
      <w:r>
        <w:rPr>
          <w:color w:val="A9A9A9"/>
        </w:rPr>
        <w:t xml:space="preserve">Burt Reynolds </w:t>
      </w:r>
      <w:r>
        <w:rPr/>
        <w:t xml:space="preserve">kuin Bo Darville (``Bandiitti'') </w:t>
      </w:r>
    </w:p>
    <w:p>
      <w:pPr>
        <w:pStyle w:val="TextBody"/>
        <w:numPr>
          <w:ilvl w:val="0"/>
          <w:numId w:val="177"/>
        </w:numPr>
        <w:tabs>
          <w:tab w:val="clear" w:pos="1134"/>
          <w:tab w:val="left" w:leader="none" w:pos="707"/>
        </w:tabs>
        <w:bidi w:val="0"/>
        <w:spacing w:before="0" w:after="0"/>
        <w:ind w:start="707" w:hanging="283"/>
        <w:jc w:val="left"/>
        <w:rPr/>
      </w:pPr>
      <w:r>
        <w:rPr/>
        <w:t xml:space="preserve">Sally Field roolissa Carrie (``Frog'') </w:t>
      </w:r>
    </w:p>
    <w:p>
      <w:pPr>
        <w:pStyle w:val="TextBody"/>
        <w:numPr>
          <w:ilvl w:val="0"/>
          <w:numId w:val="177"/>
        </w:numPr>
        <w:tabs>
          <w:tab w:val="clear" w:pos="1134"/>
          <w:tab w:val="left" w:leader="none" w:pos="707"/>
        </w:tabs>
        <w:bidi w:val="0"/>
        <w:spacing w:before="0" w:after="0"/>
        <w:ind w:start="707" w:hanging="283"/>
        <w:jc w:val="left"/>
        <w:rPr/>
      </w:pPr>
      <w:r>
        <w:rPr/>
        <w:t xml:space="preserve">Jerry Reed (Cledus Snow) (Lumimies) </w:t>
      </w:r>
    </w:p>
    <w:p>
      <w:pPr>
        <w:pStyle w:val="TextBody"/>
        <w:numPr>
          <w:ilvl w:val="0"/>
          <w:numId w:val="177"/>
        </w:numPr>
        <w:tabs>
          <w:tab w:val="clear" w:pos="1134"/>
          <w:tab w:val="left" w:leader="none" w:pos="707"/>
        </w:tabs>
        <w:bidi w:val="0"/>
        <w:spacing w:before="0" w:after="0"/>
        <w:ind w:start="707" w:hanging="283"/>
        <w:jc w:val="left"/>
        <w:rPr/>
      </w:pPr>
      <w:r>
        <w:rPr/>
        <w:t xml:space="preserve">Jackie Gleason seriffi Buford T. Justice (Savuava''). </w:t>
      </w:r>
    </w:p>
    <w:p>
      <w:pPr>
        <w:pStyle w:val="TextBody"/>
        <w:numPr>
          <w:ilvl w:val="0"/>
          <w:numId w:val="177"/>
        </w:numPr>
        <w:tabs>
          <w:tab w:val="clear" w:pos="1134"/>
          <w:tab w:val="left" w:leader="none" w:pos="707"/>
        </w:tabs>
        <w:bidi w:val="0"/>
        <w:spacing w:before="0" w:after="0"/>
        <w:ind w:start="707" w:hanging="283"/>
        <w:jc w:val="left"/>
        <w:rPr/>
      </w:pPr>
      <w:r>
        <w:rPr/>
        <w:t xml:space="preserve">Mike Henry (Junior Justice) </w:t>
      </w:r>
    </w:p>
    <w:p>
      <w:pPr>
        <w:pStyle w:val="TextBody"/>
        <w:numPr>
          <w:ilvl w:val="0"/>
          <w:numId w:val="177"/>
        </w:numPr>
        <w:tabs>
          <w:tab w:val="clear" w:pos="1134"/>
          <w:tab w:val="left" w:leader="none" w:pos="707"/>
        </w:tabs>
        <w:bidi w:val="0"/>
        <w:spacing w:before="0" w:after="0"/>
        <w:ind w:start="707" w:hanging="283"/>
        <w:jc w:val="left"/>
        <w:rPr/>
      </w:pPr>
      <w:r>
        <w:rPr/>
        <w:t xml:space="preserve">Pat McCormick Big Enos Burdette -roolissa </w:t>
      </w:r>
    </w:p>
    <w:p>
      <w:pPr>
        <w:pStyle w:val="TextBody"/>
        <w:numPr>
          <w:ilvl w:val="0"/>
          <w:numId w:val="177"/>
        </w:numPr>
        <w:tabs>
          <w:tab w:val="clear" w:pos="1134"/>
          <w:tab w:val="left" w:leader="none" w:pos="707"/>
        </w:tabs>
        <w:bidi w:val="0"/>
        <w:spacing w:before="0" w:after="0"/>
        <w:ind w:start="707" w:hanging="283"/>
        <w:jc w:val="left"/>
        <w:rPr/>
      </w:pPr>
      <w:r>
        <w:rPr/>
        <w:t xml:space="preserve">Paul Williams pikku Enos Burdette </w:t>
      </w:r>
    </w:p>
    <w:p>
      <w:pPr>
        <w:pStyle w:val="TextBody"/>
        <w:numPr>
          <w:ilvl w:val="0"/>
          <w:numId w:val="177"/>
        </w:numPr>
        <w:tabs>
          <w:tab w:val="clear" w:pos="1134"/>
          <w:tab w:val="left" w:leader="none" w:pos="707"/>
        </w:tabs>
        <w:bidi w:val="0"/>
        <w:spacing w:before="0" w:after="0"/>
        <w:ind w:start="707" w:hanging="283"/>
        <w:jc w:val="left"/>
        <w:rPr/>
      </w:pPr>
      <w:r>
        <w:rPr/>
        <w:t xml:space="preserve">Macon McCalman (Mr. B) </w:t>
      </w:r>
    </w:p>
    <w:p>
      <w:pPr>
        <w:pStyle w:val="TextBody"/>
        <w:numPr>
          <w:ilvl w:val="0"/>
          <w:numId w:val="177"/>
        </w:numPr>
        <w:tabs>
          <w:tab w:val="clear" w:pos="1134"/>
          <w:tab w:val="left" w:leader="none" w:pos="707"/>
        </w:tabs>
        <w:bidi w:val="0"/>
        <w:spacing w:before="0" w:after="0"/>
        <w:ind w:start="707" w:hanging="283"/>
        <w:jc w:val="left"/>
        <w:rPr/>
      </w:pPr>
      <w:r>
        <w:rPr/>
        <w:t xml:space="preserve">Susan McIver nimellä Hot Pants </w:t>
      </w:r>
    </w:p>
    <w:p>
      <w:pPr>
        <w:pStyle w:val="TextBody"/>
        <w:numPr>
          <w:ilvl w:val="0"/>
          <w:numId w:val="177"/>
        </w:numPr>
        <w:tabs>
          <w:tab w:val="clear" w:pos="1134"/>
          <w:tab w:val="left" w:leader="none" w:pos="707"/>
        </w:tabs>
        <w:bidi w:val="0"/>
        <w:spacing w:before="0" w:after="0"/>
        <w:ind w:start="707" w:hanging="283"/>
        <w:jc w:val="left"/>
        <w:rPr/>
      </w:pPr>
      <w:r>
        <w:rPr/>
        <w:t xml:space="preserve">George Reynolds seriffi George Branfordina... </w:t>
      </w:r>
    </w:p>
    <w:p>
      <w:pPr>
        <w:pStyle w:val="TextBody"/>
        <w:numPr>
          <w:ilvl w:val="0"/>
          <w:numId w:val="177"/>
        </w:numPr>
        <w:tabs>
          <w:tab w:val="clear" w:pos="1134"/>
          <w:tab w:val="left" w:leader="none" w:pos="707"/>
        </w:tabs>
        <w:bidi w:val="0"/>
        <w:spacing w:before="0" w:after="0"/>
        <w:ind w:start="707" w:hanging="283"/>
        <w:jc w:val="left"/>
        <w:rPr/>
      </w:pPr>
      <w:r>
        <w:rPr/>
        <w:t xml:space="preserve">Laura Lizer Sommers Pikku Majava </w:t>
      </w:r>
    </w:p>
    <w:p>
      <w:pPr>
        <w:pStyle w:val="TextBody"/>
        <w:numPr>
          <w:ilvl w:val="0"/>
          <w:numId w:val="177"/>
        </w:numPr>
        <w:tabs>
          <w:tab w:val="clear" w:pos="1134"/>
          <w:tab w:val="left" w:leader="none" w:pos="707"/>
        </w:tabs>
        <w:bidi w:val="0"/>
        <w:spacing w:before="0" w:after="0"/>
        <w:ind w:start="707" w:hanging="283"/>
        <w:jc w:val="left"/>
        <w:rPr/>
      </w:pPr>
      <w:r>
        <w:rPr/>
        <w:t xml:space="preserve">Michael Mann Branfordin apulaissheriffinä </w:t>
      </w:r>
    </w:p>
    <w:p>
      <w:pPr>
        <w:pStyle w:val="TextBody"/>
        <w:numPr>
          <w:ilvl w:val="0"/>
          <w:numId w:val="177"/>
        </w:numPr>
        <w:tabs>
          <w:tab w:val="clear" w:pos="1134"/>
          <w:tab w:val="left" w:leader="none" w:pos="707"/>
        </w:tabs>
        <w:bidi w:val="0"/>
        <w:spacing w:before="0" w:after="0"/>
        <w:ind w:start="707" w:hanging="283"/>
        <w:jc w:val="left"/>
        <w:rPr/>
      </w:pPr>
      <w:r>
        <w:rPr/>
        <w:t xml:space="preserve">Lamar Jackson Sugar Bearina </w:t>
      </w:r>
    </w:p>
    <w:p>
      <w:pPr>
        <w:pStyle w:val="TextBody"/>
        <w:numPr>
          <w:ilvl w:val="0"/>
          <w:numId w:val="177"/>
        </w:numPr>
        <w:tabs>
          <w:tab w:val="clear" w:pos="1134"/>
          <w:tab w:val="left" w:leader="none" w:pos="707"/>
        </w:tabs>
        <w:bidi w:val="0"/>
        <w:spacing w:before="0" w:after="0"/>
        <w:ind w:start="707" w:hanging="283"/>
        <w:jc w:val="left"/>
        <w:rPr/>
      </w:pPr>
      <w:r>
        <w:rPr/>
        <w:t xml:space="preserve">Ronnie Gay Georgian poliisina </w:t>
      </w:r>
    </w:p>
    <w:p>
      <w:pPr>
        <w:pStyle w:val="TextBody"/>
        <w:numPr>
          <w:ilvl w:val="0"/>
          <w:numId w:val="177"/>
        </w:numPr>
        <w:tabs>
          <w:tab w:val="clear" w:pos="1134"/>
          <w:tab w:val="left" w:leader="none" w:pos="707"/>
        </w:tabs>
        <w:bidi w:val="0"/>
        <w:spacing w:before="0" w:after="0"/>
        <w:ind w:start="707" w:hanging="283"/>
        <w:jc w:val="left"/>
        <w:rPr/>
      </w:pPr>
      <w:r>
        <w:rPr/>
        <w:t xml:space="preserve">Quinnon Sheffield Alabaman poliisina </w:t>
      </w:r>
    </w:p>
    <w:p>
      <w:pPr>
        <w:pStyle w:val="TextBody"/>
        <w:numPr>
          <w:ilvl w:val="0"/>
          <w:numId w:val="177"/>
        </w:numPr>
        <w:tabs>
          <w:tab w:val="clear" w:pos="1134"/>
          <w:tab w:val="left" w:leader="none" w:pos="707"/>
        </w:tabs>
        <w:bidi w:val="0"/>
        <w:spacing w:before="0" w:after="0"/>
        <w:ind w:start="707" w:hanging="283"/>
        <w:jc w:val="left"/>
        <w:rPr/>
      </w:pPr>
      <w:r>
        <w:rPr/>
        <w:t xml:space="preserve">Alfie Wise Alabaman partiomiehenä </w:t>
      </w:r>
    </w:p>
    <w:p>
      <w:pPr>
        <w:pStyle w:val="TextBody"/>
        <w:numPr>
          <w:ilvl w:val="0"/>
          <w:numId w:val="177"/>
        </w:numPr>
        <w:tabs>
          <w:tab w:val="clear" w:pos="1134"/>
          <w:tab w:val="left" w:leader="none" w:pos="707"/>
        </w:tabs>
        <w:bidi w:val="0"/>
        <w:spacing w:before="0" w:after="0"/>
        <w:ind w:start="707" w:hanging="283"/>
        <w:jc w:val="left"/>
        <w:rPr/>
      </w:pPr>
      <w:r>
        <w:rPr/>
        <w:t xml:space="preserve">Pat Hustis hinausauton kuljettajana </w:t>
      </w:r>
    </w:p>
    <w:p>
      <w:pPr>
        <w:pStyle w:val="TextBody"/>
        <w:numPr>
          <w:ilvl w:val="0"/>
          <w:numId w:val="177"/>
        </w:numPr>
        <w:tabs>
          <w:tab w:val="clear" w:pos="1134"/>
          <w:tab w:val="left" w:leader="none" w:pos="707"/>
        </w:tabs>
        <w:bidi w:val="0"/>
        <w:spacing w:before="0" w:after="0"/>
        <w:ind w:start="707" w:hanging="283"/>
        <w:jc w:val="left"/>
        <w:rPr/>
      </w:pPr>
      <w:r>
        <w:rPr/>
        <w:t xml:space="preserve">Ingeborg Kjeldsen kuin Foxy Lady (Foxy Lady) </w:t>
      </w:r>
    </w:p>
    <w:p>
      <w:pPr>
        <w:pStyle w:val="TextBody"/>
        <w:numPr>
          <w:ilvl w:val="0"/>
          <w:numId w:val="177"/>
        </w:numPr>
        <w:tabs>
          <w:tab w:val="clear" w:pos="1134"/>
          <w:tab w:val="left" w:leader="none" w:pos="707"/>
        </w:tabs>
        <w:bidi w:val="0"/>
        <w:spacing w:before="0" w:after="0"/>
        <w:ind w:start="707" w:hanging="283"/>
        <w:jc w:val="left"/>
        <w:rPr/>
      </w:pPr>
      <w:r>
        <w:rPr/>
        <w:t xml:space="preserve">Ben Jones kuorma-autonkuljettajana nro 1 </w:t>
      </w:r>
    </w:p>
    <w:p>
      <w:pPr>
        <w:pStyle w:val="TextBody"/>
        <w:numPr>
          <w:ilvl w:val="0"/>
          <w:numId w:val="177"/>
        </w:numPr>
        <w:tabs>
          <w:tab w:val="clear" w:pos="1134"/>
          <w:tab w:val="left" w:leader="none" w:pos="707"/>
        </w:tabs>
        <w:bidi w:val="0"/>
        <w:spacing w:before="0" w:after="0"/>
        <w:ind w:start="707" w:hanging="283"/>
        <w:jc w:val="left"/>
        <w:rPr/>
      </w:pPr>
      <w:r>
        <w:rPr/>
        <w:t xml:space="preserve">Joe Klecko kuorma-autonkuljettajana nro 2 </w:t>
      </w:r>
    </w:p>
    <w:p>
      <w:pPr>
        <w:pStyle w:val="TextBody"/>
        <w:numPr>
          <w:ilvl w:val="0"/>
          <w:numId w:val="177"/>
        </w:numPr>
        <w:tabs>
          <w:tab w:val="clear" w:pos="1134"/>
          <w:tab w:val="left" w:leader="none" w:pos="707"/>
        </w:tabs>
        <w:bidi w:val="0"/>
        <w:ind w:start="707" w:hanging="283"/>
        <w:jc w:val="left"/>
        <w:rPr/>
      </w:pPr>
      <w:r>
        <w:rPr/>
        <w:t xml:space="preserve">Hank Worden rekkakuskina nro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rosvoa elokuvassa Smokey ja rosvo...</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Needham näki mainoksen pian julkaistavasta vuoden 1977 </w:t>
      </w:r>
      <w:r>
        <w:rPr>
          <w:color w:val="A9A9A9"/>
        </w:rPr>
        <w:t xml:space="preserve">Pontiac Trans Amista </w:t>
      </w:r>
      <w:r>
        <w:rPr/>
        <w:t xml:space="preserve">ja tiesi heti, että siitä tulisi Banditin auto, tai - kuten Needham sitä kutsui - elokuvan hahmo. Hän otti yhteyttä Pontiaciin, ja sovittiin, että elokuvaan hankittaisiin neljä vuoden 1977 Trans Amia ja kaksi Pontiac LeMans 4-ovista sedania. Trans Amit olivat itse asiassa vuoden 1976 mallin autoja, joissa oli vuoden 77 etuosa. (Vuosina 1970-1976 sekä Firebirdissä/Trans Amissa että Chevrolet Camarossa oli kaksi pyöreää ajovaloa, ja vuonna 1977 Firebird/Trans Am muutettiin neljään neliönmuotoiseen ajovaloon, kun taas Camaro säilyi ennallaan). Myös tarrat vaihdettiin vuoden 1977 tyyliin, mistä on osoituksena, että konepellin kauhassa olevat moottorin kokomerkinnät ovat litroina eikä kuutiotuumoina, kuten vuonna 1976. Näiden autojen konepellissä lukee ``6.6 LITRE'', mikä vuonna 1977 olisi merkinnyt Oldsmobilen 403-moottorilla varustettua autoa tai Pontiacin 400-hevosvoimaisen moottorin 180 hv:n versiota, joka ei ollut W-72. Kaikki neljä autoa vaurioituivat pahoin tuotannon aikana, ja yksi niistä lähes tuhoutui hyppiessään puretun sillan yli. Purettuun siltahyppyyn käytetty Trans Am oli varustettu booster-raketilla, samaa tyyppiä, jota Evel Knievel käytti epäonnistuneessa Snake River Canyon -hypyssä. Needham toimi stuntin kuljettajana (Reynoldsin sijaisena), kun taas Lada St. Edmund oli samassa autossa (Sally Fieldin sijaisena hypyn aikana). Elokuvan loppuun mennessä viimeiset elossa olevat Trans Am ja LeMans olivat tuskin enää ajokuntoisia, ja muista autoista oli tullut varaosien luovuttajia, jotka pitivät ne käynnissä. Burdettien auto on vuoden 1974 Cadillac Eldorado avoauto, joka on maalattu ``Candy Red'' -värillä, ja se nähdään lyhyesti elokuvan alussa ja kun Rosvo, Lumimies, Fred ja Sammakko pakenevat loppukohtauksessa.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auton nimi elokuvassa Smokey and the bandit (Savu ja rosvo)</w:t>
      </w:r>
    </w:p>
    <w:p>
      <w:pPr>
        <w:pStyle w:val="TextBody"/>
        <w:bidi w:val="0"/>
        <w:jc w:val="left"/>
        <w:rPr>
          <w:b/>
          <w:shd w:val="clear" w:fill="FFFF00"/>
        </w:rPr>
      </w:pPr>
      <w:r>
        <w:rPr>
          <w:b/>
          <w:shd w:val="clear" w:fill="FFFF00"/>
        </w:rPr>
        <w:t xml:space="preserve">Teksti numero 14</w:t>
      </w:r>
    </w:p>
    <w:p>
      <w:pPr>
        <w:pStyle w:val="TextBody"/>
        <w:numPr>
          <w:ilvl w:val="0"/>
          <w:numId w:val="178"/>
        </w:numPr>
        <w:tabs>
          <w:tab w:val="clear" w:pos="1134"/>
          <w:tab w:val="left" w:leader="none" w:pos="720"/>
        </w:tabs>
        <w:bidi w:val="0"/>
        <w:ind w:start="720" w:hanging="283"/>
        <w:jc w:val="left"/>
        <w:rPr/>
      </w:pPr>
      <w:r>
        <w:rPr>
          <w:color w:val="A9A9A9"/>
        </w:rPr>
        <w:t xml:space="preserve">Jerry Reed </w:t>
      </w:r>
      <w:r>
        <w:rPr/>
        <w:t xml:space="preserve">(Cledus Snow) (Lumimies)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lumiukkoa elokuvassa Smokey and the bandit...</w:t>
      </w:r>
    </w:p>
    <w:p>
      <w:pPr>
        <w:pStyle w:val="TextBody"/>
        <w:bidi w:val="0"/>
        <w:jc w:val="left"/>
        <w:rPr>
          <w:b/>
          <w:shd w:val="clear" w:fill="FFFF00"/>
        </w:rPr>
      </w:pPr>
      <w:r>
        <w:rPr>
          <w:b/>
          <w:shd w:val="clear" w:fill="FFFF00"/>
        </w:rPr>
        <w:t xml:space="preserve">Teksti numero 15</w:t>
      </w:r>
    </w:p>
    <w:p>
      <w:pPr>
        <w:pStyle w:val="TextBody"/>
        <w:numPr>
          <w:ilvl w:val="0"/>
          <w:numId w:val="179"/>
        </w:numPr>
        <w:tabs>
          <w:tab w:val="clear" w:pos="1134"/>
          <w:tab w:val="left" w:leader="none" w:pos="707"/>
        </w:tabs>
        <w:bidi w:val="0"/>
        <w:spacing w:before="0" w:after="0"/>
        <w:ind w:start="707" w:hanging="283"/>
        <w:jc w:val="left"/>
        <w:rPr/>
      </w:pPr>
      <w:r>
        <w:rPr/>
        <w:t xml:space="preserve">Burt Reynolds kuin Bo Darville (``Bandiitti'') </w:t>
      </w:r>
    </w:p>
    <w:p>
      <w:pPr>
        <w:pStyle w:val="TextBody"/>
        <w:numPr>
          <w:ilvl w:val="0"/>
          <w:numId w:val="179"/>
        </w:numPr>
        <w:tabs>
          <w:tab w:val="clear" w:pos="1134"/>
          <w:tab w:val="left" w:leader="none" w:pos="707"/>
        </w:tabs>
        <w:bidi w:val="0"/>
        <w:spacing w:before="0" w:after="0"/>
        <w:ind w:start="707" w:hanging="283"/>
        <w:jc w:val="left"/>
        <w:rPr/>
      </w:pPr>
      <w:r>
        <w:rPr/>
        <w:t xml:space="preserve">Sally Field roolissa Carrie (``Frog'') </w:t>
      </w:r>
    </w:p>
    <w:p>
      <w:pPr>
        <w:pStyle w:val="TextBody"/>
        <w:numPr>
          <w:ilvl w:val="0"/>
          <w:numId w:val="179"/>
        </w:numPr>
        <w:tabs>
          <w:tab w:val="clear" w:pos="1134"/>
          <w:tab w:val="left" w:leader="none" w:pos="707"/>
        </w:tabs>
        <w:bidi w:val="0"/>
        <w:spacing w:before="0" w:after="0"/>
        <w:ind w:start="707" w:hanging="283"/>
        <w:jc w:val="left"/>
        <w:rPr/>
      </w:pPr>
      <w:r>
        <w:rPr/>
        <w:t xml:space="preserve">Jerry Reed (Cledus Snow) (Lumimies) </w:t>
      </w:r>
    </w:p>
    <w:p>
      <w:pPr>
        <w:pStyle w:val="TextBody"/>
        <w:numPr>
          <w:ilvl w:val="0"/>
          <w:numId w:val="179"/>
        </w:numPr>
        <w:tabs>
          <w:tab w:val="clear" w:pos="1134"/>
          <w:tab w:val="left" w:leader="none" w:pos="707"/>
        </w:tabs>
        <w:bidi w:val="0"/>
        <w:spacing w:before="0" w:after="0"/>
        <w:ind w:start="707" w:hanging="283"/>
        <w:jc w:val="left"/>
        <w:rPr/>
      </w:pPr>
      <w:r>
        <w:rPr/>
        <w:t xml:space="preserve">Jackie Gleason seriffi Buford T. Justice (Savu). </w:t>
      </w:r>
    </w:p>
    <w:p>
      <w:pPr>
        <w:pStyle w:val="TextBody"/>
        <w:numPr>
          <w:ilvl w:val="0"/>
          <w:numId w:val="179"/>
        </w:numPr>
        <w:tabs>
          <w:tab w:val="clear" w:pos="1134"/>
          <w:tab w:val="left" w:leader="none" w:pos="707"/>
        </w:tabs>
        <w:bidi w:val="0"/>
        <w:spacing w:before="0" w:after="0"/>
        <w:ind w:start="707" w:hanging="283"/>
        <w:jc w:val="left"/>
        <w:rPr/>
      </w:pPr>
      <w:r>
        <w:rPr/>
        <w:t xml:space="preserve">Mike Henry (Junior Justice) </w:t>
      </w:r>
    </w:p>
    <w:p>
      <w:pPr>
        <w:pStyle w:val="TextBody"/>
        <w:numPr>
          <w:ilvl w:val="0"/>
          <w:numId w:val="179"/>
        </w:numPr>
        <w:tabs>
          <w:tab w:val="clear" w:pos="1134"/>
          <w:tab w:val="left" w:leader="none" w:pos="707"/>
        </w:tabs>
        <w:bidi w:val="0"/>
        <w:spacing w:before="0" w:after="0"/>
        <w:ind w:start="707" w:hanging="283"/>
        <w:jc w:val="left"/>
        <w:rPr/>
      </w:pPr>
      <w:r>
        <w:rPr/>
        <w:t xml:space="preserve">Pat McCormick Big Enos Burdette -roolissa </w:t>
      </w:r>
    </w:p>
    <w:p>
      <w:pPr>
        <w:pStyle w:val="TextBody"/>
        <w:numPr>
          <w:ilvl w:val="0"/>
          <w:numId w:val="179"/>
        </w:numPr>
        <w:tabs>
          <w:tab w:val="clear" w:pos="1134"/>
          <w:tab w:val="left" w:leader="none" w:pos="707"/>
        </w:tabs>
        <w:bidi w:val="0"/>
        <w:spacing w:before="0" w:after="0"/>
        <w:ind w:start="707" w:hanging="283"/>
        <w:jc w:val="left"/>
        <w:rPr/>
      </w:pPr>
      <w:r>
        <w:rPr/>
        <w:t xml:space="preserve">Paul Williams pikku Enos Burdette </w:t>
      </w:r>
    </w:p>
    <w:p>
      <w:pPr>
        <w:pStyle w:val="TextBody"/>
        <w:numPr>
          <w:ilvl w:val="0"/>
          <w:numId w:val="179"/>
        </w:numPr>
        <w:tabs>
          <w:tab w:val="clear" w:pos="1134"/>
          <w:tab w:val="left" w:leader="none" w:pos="707"/>
        </w:tabs>
        <w:bidi w:val="0"/>
        <w:spacing w:before="0" w:after="0"/>
        <w:ind w:start="707" w:hanging="283"/>
        <w:jc w:val="left"/>
        <w:rPr/>
      </w:pPr>
      <w:r>
        <w:rPr/>
        <w:t xml:space="preserve">Macon McCalman (Mr. B) </w:t>
      </w:r>
    </w:p>
    <w:p>
      <w:pPr>
        <w:pStyle w:val="TextBody"/>
        <w:numPr>
          <w:ilvl w:val="0"/>
          <w:numId w:val="179"/>
        </w:numPr>
        <w:tabs>
          <w:tab w:val="clear" w:pos="1134"/>
          <w:tab w:val="left" w:leader="none" w:pos="707"/>
        </w:tabs>
        <w:bidi w:val="0"/>
        <w:spacing w:before="0" w:after="0"/>
        <w:ind w:start="707" w:hanging="283"/>
        <w:jc w:val="left"/>
        <w:rPr/>
      </w:pPr>
      <w:r>
        <w:rPr/>
        <w:t xml:space="preserve">Susan McIver nimellä Hot Pants </w:t>
      </w:r>
    </w:p>
    <w:p>
      <w:pPr>
        <w:pStyle w:val="TextBody"/>
        <w:numPr>
          <w:ilvl w:val="0"/>
          <w:numId w:val="179"/>
        </w:numPr>
        <w:tabs>
          <w:tab w:val="clear" w:pos="1134"/>
          <w:tab w:val="left" w:leader="none" w:pos="707"/>
        </w:tabs>
        <w:bidi w:val="0"/>
        <w:spacing w:before="0" w:after="0"/>
        <w:ind w:start="707" w:hanging="283"/>
        <w:jc w:val="left"/>
        <w:rPr/>
      </w:pPr>
      <w:r>
        <w:rPr>
          <w:color w:val="A9A9A9"/>
        </w:rPr>
        <w:t xml:space="preserve">George Reynolds </w:t>
      </w:r>
      <w:r>
        <w:rPr/>
        <w:t xml:space="preserve">sheriffi Branfordina </w:t>
      </w:r>
    </w:p>
    <w:p>
      <w:pPr>
        <w:pStyle w:val="TextBody"/>
        <w:numPr>
          <w:ilvl w:val="0"/>
          <w:numId w:val="179"/>
        </w:numPr>
        <w:tabs>
          <w:tab w:val="clear" w:pos="1134"/>
          <w:tab w:val="left" w:leader="none" w:pos="707"/>
        </w:tabs>
        <w:bidi w:val="0"/>
        <w:spacing w:before="0" w:after="0"/>
        <w:ind w:start="707" w:hanging="283"/>
        <w:jc w:val="left"/>
        <w:rPr/>
      </w:pPr>
      <w:r>
        <w:rPr/>
        <w:t xml:space="preserve">Laura Lizer Sommers Pikku Majava </w:t>
      </w:r>
    </w:p>
    <w:p>
      <w:pPr>
        <w:pStyle w:val="TextBody"/>
        <w:numPr>
          <w:ilvl w:val="0"/>
          <w:numId w:val="179"/>
        </w:numPr>
        <w:tabs>
          <w:tab w:val="clear" w:pos="1134"/>
          <w:tab w:val="left" w:leader="none" w:pos="707"/>
        </w:tabs>
        <w:bidi w:val="0"/>
        <w:spacing w:before="0" w:after="0"/>
        <w:ind w:start="707" w:hanging="283"/>
        <w:jc w:val="left"/>
        <w:rPr/>
      </w:pPr>
      <w:r>
        <w:rPr/>
        <w:t xml:space="preserve">Michael Mann Branfordin apulaissheriffinä </w:t>
      </w:r>
    </w:p>
    <w:p>
      <w:pPr>
        <w:pStyle w:val="TextBody"/>
        <w:numPr>
          <w:ilvl w:val="0"/>
          <w:numId w:val="179"/>
        </w:numPr>
        <w:tabs>
          <w:tab w:val="clear" w:pos="1134"/>
          <w:tab w:val="left" w:leader="none" w:pos="707"/>
        </w:tabs>
        <w:bidi w:val="0"/>
        <w:spacing w:before="0" w:after="0"/>
        <w:ind w:start="707" w:hanging="283"/>
        <w:jc w:val="left"/>
        <w:rPr/>
      </w:pPr>
      <w:r>
        <w:rPr/>
        <w:t xml:space="preserve">Lamar Jackson Sugar Bearina </w:t>
      </w:r>
    </w:p>
    <w:p>
      <w:pPr>
        <w:pStyle w:val="TextBody"/>
        <w:numPr>
          <w:ilvl w:val="0"/>
          <w:numId w:val="179"/>
        </w:numPr>
        <w:tabs>
          <w:tab w:val="clear" w:pos="1134"/>
          <w:tab w:val="left" w:leader="none" w:pos="707"/>
        </w:tabs>
        <w:bidi w:val="0"/>
        <w:spacing w:before="0" w:after="0"/>
        <w:ind w:start="707" w:hanging="283"/>
        <w:jc w:val="left"/>
        <w:rPr/>
      </w:pPr>
      <w:r>
        <w:rPr/>
        <w:t xml:space="preserve">Ronnie Gay Georgian poliisina </w:t>
      </w:r>
    </w:p>
    <w:p>
      <w:pPr>
        <w:pStyle w:val="TextBody"/>
        <w:numPr>
          <w:ilvl w:val="0"/>
          <w:numId w:val="179"/>
        </w:numPr>
        <w:tabs>
          <w:tab w:val="clear" w:pos="1134"/>
          <w:tab w:val="left" w:leader="none" w:pos="707"/>
        </w:tabs>
        <w:bidi w:val="0"/>
        <w:spacing w:before="0" w:after="0"/>
        <w:ind w:start="707" w:hanging="283"/>
        <w:jc w:val="left"/>
        <w:rPr/>
      </w:pPr>
      <w:r>
        <w:rPr/>
        <w:t xml:space="preserve">Quinnon Sheffield Alabaman poliisina </w:t>
      </w:r>
    </w:p>
    <w:p>
      <w:pPr>
        <w:pStyle w:val="TextBody"/>
        <w:numPr>
          <w:ilvl w:val="0"/>
          <w:numId w:val="179"/>
        </w:numPr>
        <w:tabs>
          <w:tab w:val="clear" w:pos="1134"/>
          <w:tab w:val="left" w:leader="none" w:pos="707"/>
        </w:tabs>
        <w:bidi w:val="0"/>
        <w:spacing w:before="0" w:after="0"/>
        <w:ind w:start="707" w:hanging="283"/>
        <w:jc w:val="left"/>
        <w:rPr/>
      </w:pPr>
      <w:r>
        <w:rPr/>
        <w:t xml:space="preserve">Alfie Wise (partiomies) </w:t>
      </w:r>
    </w:p>
    <w:p>
      <w:pPr>
        <w:pStyle w:val="TextBody"/>
        <w:numPr>
          <w:ilvl w:val="0"/>
          <w:numId w:val="179"/>
        </w:numPr>
        <w:tabs>
          <w:tab w:val="clear" w:pos="1134"/>
          <w:tab w:val="left" w:leader="none" w:pos="707"/>
        </w:tabs>
        <w:bidi w:val="0"/>
        <w:spacing w:before="0" w:after="0"/>
        <w:ind w:start="707" w:hanging="283"/>
        <w:jc w:val="left"/>
        <w:rPr/>
      </w:pPr>
      <w:r>
        <w:rPr/>
        <w:t xml:space="preserve">Pat Hustis hinausauton kuljettajana </w:t>
      </w:r>
    </w:p>
    <w:p>
      <w:pPr>
        <w:pStyle w:val="TextBody"/>
        <w:numPr>
          <w:ilvl w:val="0"/>
          <w:numId w:val="179"/>
        </w:numPr>
        <w:tabs>
          <w:tab w:val="clear" w:pos="1134"/>
          <w:tab w:val="left" w:leader="none" w:pos="707"/>
        </w:tabs>
        <w:bidi w:val="0"/>
        <w:spacing w:before="0" w:after="0"/>
        <w:ind w:start="707" w:hanging="283"/>
        <w:jc w:val="left"/>
        <w:rPr/>
      </w:pPr>
      <w:r>
        <w:rPr/>
        <w:t xml:space="preserve">Ingeborg Kjeldsen kuin Foxy Lady (Foxy Lady) </w:t>
      </w:r>
    </w:p>
    <w:p>
      <w:pPr>
        <w:pStyle w:val="TextBody"/>
        <w:numPr>
          <w:ilvl w:val="0"/>
          <w:numId w:val="179"/>
        </w:numPr>
        <w:tabs>
          <w:tab w:val="clear" w:pos="1134"/>
          <w:tab w:val="left" w:leader="none" w:pos="707"/>
        </w:tabs>
        <w:bidi w:val="0"/>
        <w:spacing w:before="0" w:after="0"/>
        <w:ind w:start="707" w:hanging="283"/>
        <w:jc w:val="left"/>
        <w:rPr/>
      </w:pPr>
      <w:r>
        <w:rPr/>
        <w:t xml:space="preserve">Ben Jones kuorma-autonkuljettajana nro 1 </w:t>
      </w:r>
    </w:p>
    <w:p>
      <w:pPr>
        <w:pStyle w:val="TextBody"/>
        <w:numPr>
          <w:ilvl w:val="0"/>
          <w:numId w:val="179"/>
        </w:numPr>
        <w:tabs>
          <w:tab w:val="clear" w:pos="1134"/>
          <w:tab w:val="left" w:leader="none" w:pos="707"/>
        </w:tabs>
        <w:bidi w:val="0"/>
        <w:spacing w:before="0" w:after="0"/>
        <w:ind w:start="707" w:hanging="283"/>
        <w:jc w:val="left"/>
        <w:rPr/>
      </w:pPr>
      <w:r>
        <w:rPr/>
        <w:t xml:space="preserve">Joe Klecko kuorma-autonkuljettajana nro 2 </w:t>
      </w:r>
    </w:p>
    <w:p>
      <w:pPr>
        <w:pStyle w:val="TextBody"/>
        <w:numPr>
          <w:ilvl w:val="0"/>
          <w:numId w:val="179"/>
        </w:numPr>
        <w:tabs>
          <w:tab w:val="clear" w:pos="1134"/>
          <w:tab w:val="left" w:leader="none" w:pos="707"/>
        </w:tabs>
        <w:bidi w:val="0"/>
        <w:ind w:start="707" w:hanging="283"/>
        <w:jc w:val="left"/>
        <w:rPr/>
      </w:pPr>
      <w:r>
        <w:rPr/>
        <w:t xml:space="preserve">Hank Worden rekkakuskina nro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sheriffi Branfordia elokuvassa Smokey and the bandit...</w:t>
      </w:r>
    </w:p>
    <w:p>
      <w:pPr>
        <w:pStyle w:val="TextBody"/>
        <w:bidi w:val="0"/>
        <w:jc w:val="left"/>
        <w:rPr>
          <w:b/>
          <w:shd w:val="clear" w:fill="FFFF00"/>
        </w:rPr>
      </w:pPr>
      <w:r>
        <w:rPr>
          <w:b/>
          <w:shd w:val="clear" w:fill="FFFF00"/>
        </w:rPr>
        <w:t xml:space="preserve">Teksti numero 16</w:t>
      </w:r>
    </w:p>
    <w:p>
      <w:pPr>
        <w:pStyle w:val="TextBody"/>
        <w:numPr>
          <w:ilvl w:val="0"/>
          <w:numId w:val="180"/>
        </w:numPr>
        <w:tabs>
          <w:tab w:val="clear" w:pos="1134"/>
          <w:tab w:val="left" w:leader="none" w:pos="720"/>
        </w:tabs>
        <w:bidi w:val="0"/>
        <w:ind w:start="720" w:hanging="283"/>
        <w:jc w:val="left"/>
        <w:rPr/>
      </w:pPr>
      <w:r>
        <w:rPr>
          <w:color w:val="A9A9A9"/>
        </w:rPr>
        <w:t xml:space="preserve">Burt Reynolds </w:t>
      </w:r>
      <w:r>
        <w:rPr/>
        <w:t xml:space="preserve">kuin Bo Darville (``Bandiitti'')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rosvoa elokuvassa Smokey and the Bandit...</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Tunnusmusiikin, ``East Bound and Down'', lauloivat ja kirjoittivat yhdessä Reed (syntymänimellään Jerry Hubbard) ja Dick Feller. Siitä </w:t>
      </w:r>
      <w:r>
        <w:rPr/>
        <w:t xml:space="preserve">tuli Reedin tunnuslaulu, ja se löytyy useilta albumeilta, kuten Country Legends ja hänen live-albumiltaan </w:t>
      </w:r>
      <w:r>
        <w:rPr>
          <w:color w:val="A9A9A9"/>
        </w:rPr>
        <w:t xml:space="preserve">Jerry Reed</w:t>
      </w:r>
      <w:r>
        <w:rPr/>
        <w:t xml:space="preserve">: Live Still. Vuonna 1991 Crafton Beck sovitti sen orkesterille, ja Erich Kunzel ja Cincinnati Pops Orchestra levyttivät sen Down on the Farm -albumilleen. Useat muut yhtyeet, kuten yhdysvaltalainen rockyhtye Tonic, ovat myös coveroineet sitä. Reed sävelsi ja esitti myös alkuteksteihin kappaleen nimeltä ``The Legend'', joka kertoo eräistä rosvon seikkailuista ennen elokuvan tapahtumia, sekä balladin ``The Bandit'', josta on useita versioita elokuvassa ja soundtrackilla. Reedin hitistä huolimatta Bill Justis on ensimmäinen nimi soundtrackin krediiteissä, sillä hän on säveltänyt ja sovittanut alkuperäistä musiikkia koko elokuvan ajan. Muusikot, kuten Beegie Adair ja George Tidwell, soittivat soundtrackilla osana pitkää musiikkiuraansa. Myös legendaarinen viisisävelinen banjon soittaja Bobby Thompson esiintyy näkyvästi elokuvan ``East Bound and Down'' loppupuolella. Soundtrack-albumi julkaistiin vuonna 1977 vinyylinä, kasettina ja 8-ääniraitana MCA Recordsin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"Eastbound and down" elokuvassa Smokey and the bandit...</w:t>
      </w:r>
    </w:p>
    <w:p>
      <w:pPr>
        <w:pStyle w:val="TextBody"/>
        <w:bidi w:val="0"/>
        <w:jc w:val="left"/>
        <w:rPr>
          <w:b/>
          <w:shd w:val="clear" w:fill="FFFF00"/>
        </w:rPr>
      </w:pPr>
      <w:r>
        <w:rPr>
          <w:b/>
          <w:shd w:val="clear" w:fill="FFFF00"/>
        </w:rPr>
        <w:t xml:space="preserve">Teksti numero 18</w:t>
      </w:r>
    </w:p>
    <w:tbl>
      <w:tblPr>
        <w:tblW w:w="6227" w:type="dxa"/>
        <w:jc w:val="left"/>
        <w:tblInd w:w="0" w:type="dxa"/>
        <w:tblLayout w:type="fixed"/>
        <w:tblCellMar>
          <w:top w:w="28" w:type="dxa"/>
          <w:left w:w="28" w:type="dxa"/>
          <w:bottom w:w="28" w:type="dxa"/>
          <w:right w:w="28" w:type="dxa"/>
        </w:tblCellMar>
      </w:tblPr>
      <w:tblGrid>
        <w:gridCol w:w="2446"/>
        <w:gridCol w:w="3781"/>
      </w:tblGrid>
      <w:tr>
        <w:trPr/>
        <w:tc>
          <w:tcPr>
            <w:tcW w:w="2446" w:type="dxa"/>
            <w:tcBorders/>
            <w:vAlign w:val="center"/>
          </w:tcPr>
          <w:p>
            <w:pPr>
              <w:pStyle w:val="TableHeading"/>
              <w:suppressLineNumbers/>
              <w:bidi w:val="0"/>
              <w:spacing w:before="0" w:after="283"/>
              <w:jc w:val="center"/>
              <w:rPr/>
            </w:pPr>
            <w:r>
              <w:rPr/>
              <w:t xml:space="preserve">Näyttelijä </w:t>
            </w:r>
          </w:p>
        </w:tc>
        <w:tc>
          <w:tcPr>
            <w:tcW w:w="3781" w:type="dxa"/>
            <w:tcBorders/>
            <w:vAlign w:val="center"/>
          </w:tcPr>
          <w:p>
            <w:pPr>
              <w:pStyle w:val="TableHeading"/>
              <w:suppressLineNumbers/>
              <w:bidi w:val="0"/>
              <w:spacing w:before="0" w:after="283"/>
              <w:jc w:val="center"/>
              <w:rPr/>
            </w:pPr>
            <w:r>
              <w:rPr/>
              <w:t xml:space="preserve">Rooli </w:t>
            </w:r>
          </w:p>
        </w:tc>
      </w:tr>
      <w:tr>
        <w:trPr/>
        <w:tc>
          <w:tcPr>
            <w:tcW w:w="2446" w:type="dxa"/>
            <w:tcBorders/>
            <w:vAlign w:val="center"/>
          </w:tcPr>
          <w:p>
            <w:pPr>
              <w:pStyle w:val="TableContents"/>
              <w:bidi w:val="0"/>
              <w:spacing w:before="0" w:after="283"/>
              <w:jc w:val="left"/>
              <w:rPr/>
            </w:pPr>
            <w:r>
              <w:rPr/>
              <w:t xml:space="preserve">Burt Reynolds </w:t>
            </w:r>
          </w:p>
        </w:tc>
        <w:tc>
          <w:tcPr>
            <w:tcW w:w="3781" w:type="dxa"/>
            <w:tcBorders/>
            <w:vAlign w:val="center"/>
          </w:tcPr>
          <w:p>
            <w:pPr>
              <w:pStyle w:val="TableContents"/>
              <w:bidi w:val="0"/>
              <w:spacing w:before="0" w:after="283"/>
              <w:jc w:val="left"/>
              <w:rPr/>
            </w:pPr>
            <w:r>
              <w:rPr/>
              <w:t xml:space="preserve">Bo Darville (``Bandit'') </w:t>
            </w:r>
          </w:p>
        </w:tc>
      </w:tr>
      <w:tr>
        <w:trPr/>
        <w:tc>
          <w:tcPr>
            <w:tcW w:w="2446" w:type="dxa"/>
            <w:tcBorders/>
            <w:vAlign w:val="center"/>
          </w:tcPr>
          <w:p>
            <w:pPr>
              <w:pStyle w:val="TableContents"/>
              <w:bidi w:val="0"/>
              <w:spacing w:before="0" w:after="283"/>
              <w:jc w:val="left"/>
              <w:rPr/>
            </w:pPr>
            <w:r>
              <w:rPr/>
              <w:t xml:space="preserve">Sally Field </w:t>
            </w:r>
          </w:p>
        </w:tc>
        <w:tc>
          <w:tcPr>
            <w:tcW w:w="3781" w:type="dxa"/>
            <w:tcBorders/>
            <w:vAlign w:val="center"/>
          </w:tcPr>
          <w:p>
            <w:pPr>
              <w:pStyle w:val="TableContents"/>
              <w:bidi w:val="0"/>
              <w:spacing w:before="0" w:after="283"/>
              <w:jc w:val="left"/>
              <w:rPr/>
            </w:pPr>
            <w:r>
              <w:rPr/>
              <w:t xml:space="preserve">Carrie (``Sammakko'') </w:t>
            </w:r>
          </w:p>
        </w:tc>
      </w:tr>
      <w:tr>
        <w:trPr/>
        <w:tc>
          <w:tcPr>
            <w:tcW w:w="2446" w:type="dxa"/>
            <w:tcBorders/>
            <w:vAlign w:val="center"/>
          </w:tcPr>
          <w:p>
            <w:pPr>
              <w:pStyle w:val="TableContents"/>
              <w:bidi w:val="0"/>
              <w:spacing w:before="0" w:after="283"/>
              <w:jc w:val="left"/>
              <w:rPr/>
            </w:pPr>
            <w:r>
              <w:rPr/>
              <w:t xml:space="preserve">Jerry Reed </w:t>
            </w:r>
          </w:p>
        </w:tc>
        <w:tc>
          <w:tcPr>
            <w:tcW w:w="3781" w:type="dxa"/>
            <w:tcBorders/>
            <w:vAlign w:val="center"/>
          </w:tcPr>
          <w:p>
            <w:pPr>
              <w:pStyle w:val="TableContents"/>
              <w:bidi w:val="0"/>
              <w:spacing w:before="0" w:after="283"/>
              <w:jc w:val="left"/>
              <w:rPr/>
            </w:pPr>
            <w:r>
              <w:rPr/>
              <w:t xml:space="preserve">Cledus ``Lumimies'' Snow </w:t>
            </w:r>
          </w:p>
        </w:tc>
      </w:tr>
      <w:tr>
        <w:trPr/>
        <w:tc>
          <w:tcPr>
            <w:tcW w:w="2446" w:type="dxa"/>
            <w:tcBorders/>
            <w:vAlign w:val="center"/>
          </w:tcPr>
          <w:p>
            <w:pPr>
              <w:pStyle w:val="TableContents"/>
              <w:bidi w:val="0"/>
              <w:spacing w:before="0" w:after="283"/>
              <w:jc w:val="left"/>
              <w:rPr/>
            </w:pPr>
            <w:r>
              <w:rPr/>
              <w:t xml:space="preserve">Jackie Gleason </w:t>
            </w:r>
          </w:p>
        </w:tc>
        <w:tc>
          <w:tcPr>
            <w:tcW w:w="3781" w:type="dxa"/>
            <w:tcBorders/>
            <w:vAlign w:val="center"/>
          </w:tcPr>
          <w:p>
            <w:pPr>
              <w:pStyle w:val="TableContents"/>
              <w:bidi w:val="0"/>
              <w:spacing w:before="0" w:after="283"/>
              <w:jc w:val="left"/>
              <w:rPr/>
            </w:pPr>
            <w:r>
              <w:rPr/>
              <w:t xml:space="preserve">Seriffi Buford T. Justice (Smokey) </w:t>
            </w:r>
          </w:p>
        </w:tc>
      </w:tr>
      <w:tr>
        <w:trPr/>
        <w:tc>
          <w:tcPr>
            <w:tcW w:w="2446" w:type="dxa"/>
            <w:tcBorders/>
            <w:vAlign w:val="center"/>
          </w:tcPr>
          <w:p>
            <w:pPr>
              <w:pStyle w:val="TableContents"/>
              <w:bidi w:val="0"/>
              <w:spacing w:before="0" w:after="283"/>
              <w:jc w:val="left"/>
              <w:rPr/>
            </w:pPr>
            <w:r>
              <w:rPr/>
              <w:t xml:space="preserve">Mike Henry </w:t>
            </w:r>
          </w:p>
        </w:tc>
        <w:tc>
          <w:tcPr>
            <w:tcW w:w="3781" w:type="dxa"/>
            <w:tcBorders/>
            <w:vAlign w:val="center"/>
          </w:tcPr>
          <w:p>
            <w:pPr>
              <w:pStyle w:val="TableContents"/>
              <w:bidi w:val="0"/>
              <w:spacing w:before="0" w:after="283"/>
              <w:jc w:val="left"/>
              <w:rPr/>
            </w:pPr>
            <w:r>
              <w:rPr/>
              <w:t xml:space="preserve">Junior Justice </w:t>
            </w:r>
          </w:p>
        </w:tc>
      </w:tr>
      <w:tr>
        <w:trPr/>
        <w:tc>
          <w:tcPr>
            <w:tcW w:w="2446" w:type="dxa"/>
            <w:tcBorders/>
            <w:vAlign w:val="center"/>
          </w:tcPr>
          <w:p>
            <w:pPr>
              <w:pStyle w:val="TableContents"/>
              <w:bidi w:val="0"/>
              <w:spacing w:before="0" w:after="283"/>
              <w:jc w:val="left"/>
              <w:rPr/>
            </w:pPr>
            <w:r>
              <w:rPr/>
              <w:t xml:space="preserve">Pat McCormick </w:t>
            </w:r>
          </w:p>
        </w:tc>
        <w:tc>
          <w:tcPr>
            <w:tcW w:w="3781" w:type="dxa"/>
            <w:tcBorders/>
            <w:vAlign w:val="center"/>
          </w:tcPr>
          <w:p>
            <w:pPr>
              <w:pStyle w:val="TableContents"/>
              <w:bidi w:val="0"/>
              <w:spacing w:before="0" w:after="283"/>
              <w:jc w:val="left"/>
              <w:rPr/>
            </w:pPr>
            <w:r>
              <w:rPr/>
              <w:t xml:space="preserve">Big Enos Burdette </w:t>
            </w:r>
          </w:p>
        </w:tc>
      </w:tr>
      <w:tr>
        <w:trPr/>
        <w:tc>
          <w:tcPr>
            <w:tcW w:w="2446" w:type="dxa"/>
            <w:tcBorders/>
            <w:vAlign w:val="center"/>
          </w:tcPr>
          <w:p>
            <w:pPr>
              <w:pStyle w:val="TableContents"/>
              <w:bidi w:val="0"/>
              <w:spacing w:before="0" w:after="283"/>
              <w:jc w:val="left"/>
              <w:rPr/>
            </w:pPr>
            <w:r>
              <w:rPr/>
              <w:t xml:space="preserve">Paul Williams </w:t>
            </w:r>
          </w:p>
        </w:tc>
        <w:tc>
          <w:tcPr>
            <w:tcW w:w="3781" w:type="dxa"/>
            <w:tcBorders/>
            <w:vAlign w:val="center"/>
          </w:tcPr>
          <w:p>
            <w:pPr>
              <w:pStyle w:val="TableContents"/>
              <w:bidi w:val="0"/>
              <w:spacing w:before="0" w:after="283"/>
              <w:jc w:val="left"/>
              <w:rPr/>
            </w:pPr>
            <w:r>
              <w:rPr/>
              <w:t xml:space="preserve">Pikku Enos Burdette </w:t>
            </w:r>
          </w:p>
        </w:tc>
      </w:tr>
      <w:tr>
        <w:trPr/>
        <w:tc>
          <w:tcPr>
            <w:tcW w:w="2446" w:type="dxa"/>
            <w:tcBorders/>
            <w:vAlign w:val="center"/>
          </w:tcPr>
          <w:p>
            <w:pPr>
              <w:pStyle w:val="TableContents"/>
              <w:bidi w:val="0"/>
              <w:spacing w:before="0" w:after="283"/>
              <w:jc w:val="left"/>
              <w:rPr/>
            </w:pPr>
            <w:r>
              <w:rPr/>
              <w:t xml:space="preserve">Macon McCalman </w:t>
            </w:r>
          </w:p>
        </w:tc>
        <w:tc>
          <w:tcPr>
            <w:tcW w:w="3781" w:type="dxa"/>
            <w:tcBorders/>
            <w:vAlign w:val="center"/>
          </w:tcPr>
          <w:p>
            <w:pPr>
              <w:pStyle w:val="TableContents"/>
              <w:bidi w:val="0"/>
              <w:spacing w:before="0" w:after="283"/>
              <w:jc w:val="left"/>
              <w:rPr/>
            </w:pPr>
            <w:r>
              <w:rPr/>
              <w:t xml:space="preserve">Herra B. </w:t>
            </w:r>
          </w:p>
        </w:tc>
      </w:tr>
      <w:tr>
        <w:trPr/>
        <w:tc>
          <w:tcPr>
            <w:tcW w:w="2446" w:type="dxa"/>
            <w:tcBorders/>
            <w:vAlign w:val="center"/>
          </w:tcPr>
          <w:p>
            <w:pPr>
              <w:pStyle w:val="TableContents"/>
              <w:bidi w:val="0"/>
              <w:spacing w:before="0" w:after="283"/>
              <w:jc w:val="left"/>
              <w:rPr/>
            </w:pPr>
            <w:r>
              <w:rPr/>
              <w:t xml:space="preserve">Susan McIver </w:t>
            </w:r>
          </w:p>
        </w:tc>
        <w:tc>
          <w:tcPr>
            <w:tcW w:w="3781" w:type="dxa"/>
            <w:tcBorders/>
            <w:vAlign w:val="center"/>
          </w:tcPr>
          <w:p>
            <w:pPr>
              <w:pStyle w:val="TableContents"/>
              <w:bidi w:val="0"/>
              <w:spacing w:before="0" w:after="283"/>
              <w:jc w:val="left"/>
              <w:rPr/>
            </w:pPr>
            <w:r>
              <w:rPr/>
              <w:t xml:space="preserve">Kuumat housut </w:t>
            </w:r>
          </w:p>
        </w:tc>
      </w:tr>
      <w:tr>
        <w:trPr/>
        <w:tc>
          <w:tcPr>
            <w:tcW w:w="2446" w:type="dxa"/>
            <w:tcBorders/>
            <w:vAlign w:val="center"/>
          </w:tcPr>
          <w:p>
            <w:pPr>
              <w:pStyle w:val="TableContents"/>
              <w:bidi w:val="0"/>
              <w:spacing w:before="0" w:after="283"/>
              <w:jc w:val="left"/>
              <w:rPr/>
            </w:pPr>
            <w:r>
              <w:rPr/>
              <w:t xml:space="preserve">George Reynolds </w:t>
            </w:r>
          </w:p>
        </w:tc>
        <w:tc>
          <w:tcPr>
            <w:tcW w:w="3781" w:type="dxa"/>
            <w:tcBorders/>
            <w:vAlign w:val="center"/>
          </w:tcPr>
          <w:p>
            <w:pPr>
              <w:pStyle w:val="TableContents"/>
              <w:bidi w:val="0"/>
              <w:spacing w:before="0" w:after="283"/>
              <w:jc w:val="left"/>
              <w:rPr/>
            </w:pPr>
            <w:r>
              <w:rPr/>
              <w:t xml:space="preserve">Sheriffi George Branford </w:t>
            </w:r>
          </w:p>
        </w:tc>
      </w:tr>
      <w:tr>
        <w:trPr/>
        <w:tc>
          <w:tcPr>
            <w:tcW w:w="2446" w:type="dxa"/>
            <w:tcBorders/>
            <w:vAlign w:val="center"/>
          </w:tcPr>
          <w:p>
            <w:pPr>
              <w:pStyle w:val="TableContents"/>
              <w:bidi w:val="0"/>
              <w:spacing w:before="0" w:after="283"/>
              <w:jc w:val="left"/>
              <w:rPr/>
            </w:pPr>
            <w:r>
              <w:rPr/>
              <w:t xml:space="preserve">Laura Lizer Sommers </w:t>
            </w:r>
          </w:p>
        </w:tc>
        <w:tc>
          <w:tcPr>
            <w:tcW w:w="3781" w:type="dxa"/>
            <w:tcBorders/>
            <w:vAlign w:val="center"/>
          </w:tcPr>
          <w:p>
            <w:pPr>
              <w:pStyle w:val="TableContents"/>
              <w:bidi w:val="0"/>
              <w:spacing w:before="0" w:after="283"/>
              <w:jc w:val="left"/>
              <w:rPr/>
            </w:pPr>
            <w:r>
              <w:rPr/>
              <w:t xml:space="preserve">Pikku Majava </w:t>
            </w:r>
          </w:p>
        </w:tc>
      </w:tr>
      <w:tr>
        <w:trPr/>
        <w:tc>
          <w:tcPr>
            <w:tcW w:w="2446" w:type="dxa"/>
            <w:tcBorders/>
            <w:vAlign w:val="center"/>
          </w:tcPr>
          <w:p>
            <w:pPr>
              <w:pStyle w:val="TableContents"/>
              <w:bidi w:val="0"/>
              <w:spacing w:before="0" w:after="283"/>
              <w:jc w:val="left"/>
              <w:rPr/>
            </w:pPr>
            <w:r>
              <w:rPr/>
              <w:t xml:space="preserve">Michael Mann </w:t>
            </w:r>
          </w:p>
        </w:tc>
        <w:tc>
          <w:tcPr>
            <w:tcW w:w="3781" w:type="dxa"/>
            <w:tcBorders/>
            <w:vAlign w:val="center"/>
          </w:tcPr>
          <w:p>
            <w:pPr>
              <w:pStyle w:val="TableContents"/>
              <w:bidi w:val="0"/>
              <w:spacing w:before="0" w:after="283"/>
              <w:jc w:val="left"/>
              <w:rPr/>
            </w:pPr>
            <w:r>
              <w:rPr/>
              <w:t xml:space="preserve">Branfordin apulaissheriffi </w:t>
            </w:r>
          </w:p>
        </w:tc>
      </w:tr>
      <w:tr>
        <w:trPr/>
        <w:tc>
          <w:tcPr>
            <w:tcW w:w="2446" w:type="dxa"/>
            <w:tcBorders/>
            <w:vAlign w:val="center"/>
          </w:tcPr>
          <w:p>
            <w:pPr>
              <w:pStyle w:val="TableContents"/>
              <w:bidi w:val="0"/>
              <w:spacing w:before="0" w:after="283"/>
              <w:jc w:val="left"/>
              <w:rPr/>
            </w:pPr>
            <w:r>
              <w:rPr/>
              <w:t xml:space="preserve">Lamar Jackson </w:t>
            </w:r>
          </w:p>
        </w:tc>
        <w:tc>
          <w:tcPr>
            <w:tcW w:w="3781" w:type="dxa"/>
            <w:tcBorders/>
            <w:vAlign w:val="center"/>
          </w:tcPr>
          <w:p>
            <w:pPr>
              <w:pStyle w:val="TableContents"/>
              <w:bidi w:val="0"/>
              <w:spacing w:before="0" w:after="283"/>
              <w:jc w:val="left"/>
              <w:rPr/>
            </w:pPr>
            <w:r>
              <w:rPr/>
              <w:t xml:space="preserve">Sugar Bear </w:t>
            </w:r>
          </w:p>
        </w:tc>
      </w:tr>
      <w:tr>
        <w:trPr/>
        <w:tc>
          <w:tcPr>
            <w:tcW w:w="2446" w:type="dxa"/>
            <w:tcBorders/>
            <w:vAlign w:val="center"/>
          </w:tcPr>
          <w:p>
            <w:pPr>
              <w:pStyle w:val="TableContents"/>
              <w:bidi w:val="0"/>
              <w:spacing w:before="0" w:after="283"/>
              <w:jc w:val="left"/>
              <w:rPr/>
            </w:pPr>
            <w:r>
              <w:rPr/>
              <w:t xml:space="preserve">Ronnie Gay </w:t>
            </w:r>
          </w:p>
        </w:tc>
        <w:tc>
          <w:tcPr>
            <w:tcW w:w="3781" w:type="dxa"/>
            <w:tcBorders/>
            <w:vAlign w:val="center"/>
          </w:tcPr>
          <w:p>
            <w:pPr>
              <w:pStyle w:val="TableContents"/>
              <w:bidi w:val="0"/>
              <w:spacing w:before="0" w:after="283"/>
              <w:jc w:val="left"/>
              <w:rPr/>
            </w:pPr>
            <w:r>
              <w:rPr/>
              <w:t xml:space="preserve">Georgian poliisi </w:t>
            </w:r>
          </w:p>
        </w:tc>
      </w:tr>
      <w:tr>
        <w:trPr/>
        <w:tc>
          <w:tcPr>
            <w:tcW w:w="2446" w:type="dxa"/>
            <w:tcBorders/>
            <w:vAlign w:val="center"/>
          </w:tcPr>
          <w:p>
            <w:pPr>
              <w:pStyle w:val="TableContents"/>
              <w:bidi w:val="0"/>
              <w:spacing w:before="0" w:after="283"/>
              <w:jc w:val="left"/>
              <w:rPr/>
            </w:pPr>
            <w:r>
              <w:rPr/>
              <w:t xml:space="preserve">Quinnon Sheffield </w:t>
            </w:r>
          </w:p>
        </w:tc>
        <w:tc>
          <w:tcPr>
            <w:tcW w:w="3781" w:type="dxa"/>
            <w:tcBorders/>
            <w:vAlign w:val="center"/>
          </w:tcPr>
          <w:p>
            <w:pPr>
              <w:pStyle w:val="TableContents"/>
              <w:bidi w:val="0"/>
              <w:spacing w:before="0" w:after="283"/>
              <w:jc w:val="left"/>
              <w:rPr/>
            </w:pPr>
            <w:r>
              <w:rPr/>
              <w:t xml:space="preserve">Alabaman poliisi </w:t>
            </w:r>
          </w:p>
        </w:tc>
      </w:tr>
      <w:tr>
        <w:trPr/>
        <w:tc>
          <w:tcPr>
            <w:tcW w:w="2446" w:type="dxa"/>
            <w:tcBorders/>
            <w:vAlign w:val="center"/>
          </w:tcPr>
          <w:p>
            <w:pPr>
              <w:pStyle w:val="TableContents"/>
              <w:bidi w:val="0"/>
              <w:spacing w:before="0" w:after="283"/>
              <w:jc w:val="left"/>
              <w:rPr/>
            </w:pPr>
            <w:r>
              <w:rPr/>
              <w:t xml:space="preserve">Alfie Wise </w:t>
            </w:r>
          </w:p>
        </w:tc>
        <w:tc>
          <w:tcPr>
            <w:tcW w:w="3781" w:type="dxa"/>
            <w:tcBorders/>
            <w:vAlign w:val="center"/>
          </w:tcPr>
          <w:p>
            <w:pPr>
              <w:pStyle w:val="TableContents"/>
              <w:bidi w:val="0"/>
              <w:spacing w:before="0" w:after="283"/>
              <w:jc w:val="left"/>
              <w:rPr/>
            </w:pPr>
            <w:r>
              <w:rPr/>
              <w:t xml:space="preserve">Alabaman poliisi </w:t>
            </w:r>
          </w:p>
        </w:tc>
      </w:tr>
      <w:tr>
        <w:trPr/>
        <w:tc>
          <w:tcPr>
            <w:tcW w:w="2446" w:type="dxa"/>
            <w:tcBorders/>
            <w:vAlign w:val="center"/>
          </w:tcPr>
          <w:p>
            <w:pPr>
              <w:pStyle w:val="TableContents"/>
              <w:bidi w:val="0"/>
              <w:spacing w:before="0" w:after="283"/>
              <w:jc w:val="left"/>
              <w:rPr/>
            </w:pPr>
            <w:r>
              <w:rPr/>
              <w:t xml:space="preserve">Pat Hustis </w:t>
            </w:r>
          </w:p>
        </w:tc>
        <w:tc>
          <w:tcPr>
            <w:tcW w:w="3781" w:type="dxa"/>
            <w:tcBorders/>
            <w:vAlign w:val="center"/>
          </w:tcPr>
          <w:p>
            <w:pPr>
              <w:pStyle w:val="TableContents"/>
              <w:bidi w:val="0"/>
              <w:spacing w:before="0" w:after="283"/>
              <w:jc w:val="left"/>
              <w:rPr/>
            </w:pPr>
            <w:r>
              <w:rPr/>
              <w:t xml:space="preserve">Hinausauton kuljettaja </w:t>
            </w:r>
          </w:p>
        </w:tc>
      </w:tr>
      <w:tr>
        <w:trPr/>
        <w:tc>
          <w:tcPr>
            <w:tcW w:w="2446" w:type="dxa"/>
            <w:tcBorders/>
            <w:vAlign w:val="center"/>
          </w:tcPr>
          <w:p>
            <w:pPr>
              <w:pStyle w:val="TableContents"/>
              <w:bidi w:val="0"/>
              <w:spacing w:before="0" w:after="283"/>
              <w:jc w:val="left"/>
              <w:rPr/>
            </w:pPr>
            <w:r>
              <w:rPr/>
              <w:t xml:space="preserve">Ingeborg Kjeldsen </w:t>
            </w:r>
          </w:p>
        </w:tc>
        <w:tc>
          <w:tcPr>
            <w:tcW w:w="3781" w:type="dxa"/>
            <w:tcBorders/>
            <w:vAlign w:val="center"/>
          </w:tcPr>
          <w:p>
            <w:pPr>
              <w:pStyle w:val="TableContents"/>
              <w:bidi w:val="0"/>
              <w:spacing w:before="0" w:after="283"/>
              <w:jc w:val="left"/>
              <w:rPr/>
            </w:pPr>
            <w:r>
              <w:rPr/>
              <w:t xml:space="preserve">Foxy Lady </w:t>
            </w:r>
          </w:p>
        </w:tc>
      </w:tr>
      <w:tr>
        <w:trPr/>
        <w:tc>
          <w:tcPr>
            <w:tcW w:w="2446" w:type="dxa"/>
            <w:tcBorders/>
            <w:vAlign w:val="center"/>
          </w:tcPr>
          <w:p>
            <w:pPr>
              <w:pStyle w:val="TableContents"/>
              <w:bidi w:val="0"/>
              <w:spacing w:before="0" w:after="283"/>
              <w:jc w:val="left"/>
              <w:rPr/>
            </w:pPr>
            <w:r>
              <w:rPr/>
              <w:t xml:space="preserve">Ben Jones </w:t>
            </w:r>
          </w:p>
        </w:tc>
        <w:tc>
          <w:tcPr>
            <w:tcW w:w="3781" w:type="dxa"/>
            <w:tcBorders/>
            <w:vAlign w:val="center"/>
          </w:tcPr>
          <w:p>
            <w:pPr>
              <w:pStyle w:val="TableContents"/>
              <w:bidi w:val="0"/>
              <w:spacing w:before="0" w:after="283"/>
              <w:jc w:val="left"/>
              <w:rPr/>
            </w:pPr>
            <w:r>
              <w:rPr/>
              <w:t xml:space="preserve">Rekkakuski # 1 </w:t>
            </w:r>
          </w:p>
        </w:tc>
      </w:tr>
      <w:tr>
        <w:trPr/>
        <w:tc>
          <w:tcPr>
            <w:tcW w:w="2446" w:type="dxa"/>
            <w:tcBorders/>
            <w:vAlign w:val="center"/>
          </w:tcPr>
          <w:p>
            <w:pPr>
              <w:pStyle w:val="TableContents"/>
              <w:bidi w:val="0"/>
              <w:spacing w:before="0" w:after="283"/>
              <w:jc w:val="left"/>
              <w:rPr/>
            </w:pPr>
            <w:r>
              <w:rPr/>
              <w:t xml:space="preserve">Joe Klecko </w:t>
            </w:r>
          </w:p>
        </w:tc>
        <w:tc>
          <w:tcPr>
            <w:tcW w:w="3781" w:type="dxa"/>
            <w:tcBorders/>
            <w:vAlign w:val="center"/>
          </w:tcPr>
          <w:p>
            <w:pPr>
              <w:pStyle w:val="TableContents"/>
              <w:bidi w:val="0"/>
              <w:spacing w:before="0" w:after="283"/>
              <w:jc w:val="left"/>
              <w:rPr/>
            </w:pPr>
            <w:r>
              <w:rPr/>
              <w:t xml:space="preserve">Rekkakuski # 2 </w:t>
            </w:r>
          </w:p>
        </w:tc>
      </w:tr>
      <w:tr>
        <w:trPr/>
        <w:tc>
          <w:tcPr>
            <w:tcW w:w="2446" w:type="dxa"/>
            <w:tcBorders/>
            <w:vAlign w:val="center"/>
          </w:tcPr>
          <w:p>
            <w:pPr>
              <w:pStyle w:val="TableContents"/>
              <w:bidi w:val="0"/>
              <w:spacing w:before="0" w:after="283"/>
              <w:jc w:val="left"/>
              <w:rPr/>
            </w:pPr>
            <w:r>
              <w:rPr/>
              <w:t xml:space="preserve">Hank Worden </w:t>
            </w:r>
          </w:p>
        </w:tc>
        <w:tc>
          <w:tcPr>
            <w:tcW w:w="3781" w:type="dxa"/>
            <w:tcBorders/>
            <w:vAlign w:val="center"/>
          </w:tcPr>
          <w:p>
            <w:pPr>
              <w:pStyle w:val="TableContents"/>
              <w:bidi w:val="0"/>
              <w:spacing w:before="0" w:after="283"/>
              <w:jc w:val="left"/>
              <w:rPr/>
            </w:pPr>
            <w:r>
              <w:rPr/>
              <w:t xml:space="preserve">Rekkakuski # 3 </w:t>
            </w:r>
          </w:p>
        </w:tc>
      </w:tr>
      <w:tr>
        <w:trPr/>
        <w:tc>
          <w:tcPr>
            <w:tcW w:w="2446" w:type="dxa"/>
            <w:tcBorders/>
            <w:vAlign w:val="center"/>
          </w:tcPr>
          <w:p>
            <w:pPr>
              <w:pStyle w:val="TableContents"/>
              <w:bidi w:val="0"/>
              <w:spacing w:before="0" w:after="283"/>
              <w:jc w:val="left"/>
              <w:rPr/>
            </w:pPr>
            <w:r>
              <w:rPr>
                <w:color w:val="A9A9A9"/>
              </w:rPr>
              <w:t xml:space="preserve">1977 Pontiac Trans </w:t>
            </w:r>
            <w:r>
              <w:rPr/>
              <w:t xml:space="preserve">Am </w:t>
            </w:r>
          </w:p>
        </w:tc>
        <w:tc>
          <w:tcPr>
            <w:tcW w:w="3781" w:type="dxa"/>
            <w:tcBorders/>
            <w:vAlign w:val="center"/>
          </w:tcPr>
          <w:p>
            <w:pPr>
              <w:pStyle w:val="TableContents"/>
              <w:bidi w:val="0"/>
              <w:spacing w:before="0" w:after="283"/>
              <w:jc w:val="left"/>
              <w:rPr/>
            </w:pPr>
            <w:r>
              <w:rPr/>
              <w:t xml:space="preserve">BAN-ONE ``Blocker''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pontiac trans am elokuvassa smokey and the bandit (savu ja rosvo)</w:t>
      </w:r>
    </w:p>
    <w:p>
      <w:pPr>
        <w:pStyle w:val="TextBody"/>
        <w:bidi w:val="0"/>
        <w:jc w:val="left"/>
        <w:rPr>
          <w:b/>
          <w:u w:val="single"/>
          <w:shd w:val="clear" w:fill="FFFF00"/>
        </w:rPr>
      </w:pPr>
      <w:r>
        <w:rPr>
          <w:b/>
          <w:u w:val="single"/>
          <w:shd w:val="clear" w:fill="FFFF00"/>
        </w:rPr>
        <w:t xml:space="preserve">Asiakirjan numero 2610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2011 Tōhokun maanjäristys ja tsunami Ilmakuva Sendain alueesta, jossa Nippon Oilin jalostamosta tulee mustaa savua Tokio Sendai </w:t>
      </w:r>
    </w:p>
    <w:tbl>
      <w:tblPr>
        <w:tblW w:w="10205" w:type="dxa"/>
        <w:jc w:val="left"/>
        <w:tblInd w:w="0" w:type="dxa"/>
        <w:tblLayout w:type="fixed"/>
        <w:tblCellMar>
          <w:top w:w="28" w:type="dxa"/>
          <w:left w:w="28" w:type="dxa"/>
          <w:bottom w:w="28" w:type="dxa"/>
          <w:right w:w="28" w:type="dxa"/>
        </w:tblCellMar>
      </w:tblPr>
      <w:tblGrid>
        <w:gridCol w:w="1698"/>
        <w:gridCol w:w="8507"/>
      </w:tblGrid>
      <w:tr>
        <w:trPr/>
        <w:tc>
          <w:tcPr>
            <w:tcW w:w="1698" w:type="dxa"/>
            <w:tcBorders/>
            <w:vAlign w:val="center"/>
          </w:tcPr>
          <w:p>
            <w:pPr>
              <w:pStyle w:val="TableHeading"/>
              <w:suppressLineNumbers/>
              <w:bidi w:val="0"/>
              <w:spacing w:before="0" w:after="283"/>
              <w:jc w:val="center"/>
              <w:rPr/>
            </w:pPr>
            <w:r>
              <w:rPr/>
              <w:t xml:space="preserve">UTC-aika </w:t>
            </w:r>
          </w:p>
        </w:tc>
        <w:tc>
          <w:tcPr>
            <w:tcW w:w="8507" w:type="dxa"/>
            <w:tcBorders/>
            <w:vAlign w:val="center"/>
          </w:tcPr>
          <w:p>
            <w:pPr>
              <w:pStyle w:val="TableContents"/>
              <w:bidi w:val="0"/>
              <w:spacing w:before="0" w:after="283"/>
              <w:jc w:val="left"/>
              <w:rPr/>
            </w:pPr>
            <w:r>
              <w:rPr/>
              <w:t xml:space="preserve">2011-03-11 05: 46: 24 </w:t>
            </w:r>
          </w:p>
        </w:tc>
      </w:tr>
      <w:tr>
        <w:trPr/>
        <w:tc>
          <w:tcPr>
            <w:tcW w:w="1698" w:type="dxa"/>
            <w:tcBorders/>
            <w:vAlign w:val="center"/>
          </w:tcPr>
          <w:p>
            <w:pPr>
              <w:pStyle w:val="TableHeading"/>
              <w:suppressLineNumbers/>
              <w:bidi w:val="0"/>
              <w:spacing w:before="0" w:after="283"/>
              <w:jc w:val="center"/>
              <w:rPr/>
            </w:pPr>
            <w:r>
              <w:rPr/>
              <w:t xml:space="preserve">ISC-tapahtuma </w:t>
            </w:r>
          </w:p>
        </w:tc>
        <w:tc>
          <w:tcPr>
            <w:tcW w:w="8507" w:type="dxa"/>
            <w:tcBorders/>
            <w:vAlign w:val="center"/>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Heading"/>
              <w:suppressLineNumbers/>
              <w:bidi w:val="0"/>
              <w:spacing w:before="0" w:after="283"/>
              <w:jc w:val="center"/>
              <w:rPr/>
            </w:pPr>
            <w:r>
              <w:rPr/>
              <w:t xml:space="preserve">USGS-ANSS </w:t>
            </w:r>
          </w:p>
        </w:tc>
        <w:tc>
          <w:tcPr>
            <w:tcW w:w="8507" w:type="dxa"/>
            <w:tcBorders/>
            <w:vAlign w:val="center"/>
          </w:tcPr>
          <w:p>
            <w:pPr>
              <w:pStyle w:val="TableContents"/>
              <w:bidi w:val="0"/>
              <w:spacing w:before="0" w:after="283"/>
              <w:jc w:val="left"/>
              <w:rPr/>
            </w:pPr>
            <w:r>
              <w:rPr/>
              <w:t xml:space="preserve">ComCat </w:t>
            </w:r>
          </w:p>
        </w:tc>
      </w:tr>
      <w:tr>
        <w:trPr/>
        <w:tc>
          <w:tcPr>
            <w:tcW w:w="1698" w:type="dxa"/>
            <w:tcBorders/>
            <w:vAlign w:val="center"/>
          </w:tcPr>
          <w:p>
            <w:pPr>
              <w:pStyle w:val="TableHeading"/>
              <w:suppressLineNumbers/>
              <w:bidi w:val="0"/>
              <w:spacing w:before="0" w:after="283"/>
              <w:jc w:val="center"/>
              <w:rPr/>
            </w:pPr>
            <w:r>
              <w:rPr/>
              <w:t xml:space="preserve">Paikallinen päivämäärä </w:t>
            </w:r>
          </w:p>
        </w:tc>
        <w:tc>
          <w:tcPr>
            <w:tcW w:w="8507" w:type="dxa"/>
            <w:tcBorders/>
            <w:vAlign w:val="center"/>
          </w:tcPr>
          <w:p>
            <w:pPr>
              <w:pStyle w:val="TableContents"/>
              <w:bidi w:val="0"/>
              <w:spacing w:before="0" w:after="283"/>
              <w:jc w:val="left"/>
              <w:rPr/>
            </w:pPr>
            <w:r>
              <w:rPr/>
              <w:t xml:space="preserve">11 maaliskuuta 2011; 7 vuotta sitten (2011-03-11) </w:t>
            </w:r>
          </w:p>
        </w:tc>
      </w:tr>
      <w:tr>
        <w:trPr/>
        <w:tc>
          <w:tcPr>
            <w:tcW w:w="1698" w:type="dxa"/>
            <w:tcBorders/>
            <w:vAlign w:val="center"/>
          </w:tcPr>
          <w:p>
            <w:pPr>
              <w:pStyle w:val="TableHeading"/>
              <w:suppressLineNumbers/>
              <w:bidi w:val="0"/>
              <w:spacing w:before="0" w:after="283"/>
              <w:jc w:val="center"/>
              <w:rPr/>
            </w:pPr>
            <w:r>
              <w:rPr/>
              <w:t xml:space="preserve">Paikallinen aika </w:t>
            </w:r>
          </w:p>
        </w:tc>
        <w:tc>
          <w:tcPr>
            <w:tcW w:w="8507" w:type="dxa"/>
            <w:tcBorders/>
            <w:vAlign w:val="center"/>
          </w:tcPr>
          <w:p>
            <w:pPr>
              <w:pStyle w:val="TableContents"/>
              <w:bidi w:val="0"/>
              <w:spacing w:before="0" w:after="283"/>
              <w:jc w:val="left"/>
              <w:rPr/>
            </w:pPr>
            <w:r>
              <w:rPr/>
              <w:t xml:space="preserve">14: 46 JST </w:t>
            </w:r>
          </w:p>
        </w:tc>
      </w:tr>
      <w:tr>
        <w:trPr/>
        <w:tc>
          <w:tcPr>
            <w:tcW w:w="1698" w:type="dxa"/>
            <w:tcBorders/>
            <w:vAlign w:val="center"/>
          </w:tcPr>
          <w:p>
            <w:pPr>
              <w:pStyle w:val="TableHeading"/>
              <w:suppressLineNumbers/>
              <w:bidi w:val="0"/>
              <w:spacing w:before="0" w:after="283"/>
              <w:jc w:val="center"/>
              <w:rPr/>
            </w:pPr>
            <w:r>
              <w:rPr/>
              <w:t xml:space="preserve">Kesto </w:t>
            </w:r>
          </w:p>
        </w:tc>
        <w:tc>
          <w:tcPr>
            <w:tcW w:w="8507" w:type="dxa"/>
            <w:tcBorders/>
            <w:vAlign w:val="center"/>
          </w:tcPr>
          <w:p>
            <w:pPr>
              <w:pStyle w:val="TableContents"/>
              <w:bidi w:val="0"/>
              <w:spacing w:before="0" w:after="283"/>
              <w:jc w:val="left"/>
              <w:rPr/>
            </w:pPr>
            <w:r>
              <w:rPr/>
              <w:t xml:space="preserve">6 minuuttia </w:t>
            </w:r>
          </w:p>
        </w:tc>
      </w:tr>
      <w:tr>
        <w:trPr/>
        <w:tc>
          <w:tcPr>
            <w:tcW w:w="1698" w:type="dxa"/>
            <w:tcBorders/>
            <w:vAlign w:val="center"/>
          </w:tcPr>
          <w:p>
            <w:pPr>
              <w:pStyle w:val="TableHeading"/>
              <w:suppressLineNumbers/>
              <w:bidi w:val="0"/>
              <w:spacing w:before="0" w:after="283"/>
              <w:jc w:val="center"/>
              <w:rPr/>
            </w:pPr>
            <w:r>
              <w:rPr/>
              <w:t xml:space="preserve">Suuruusluokka </w:t>
            </w:r>
          </w:p>
        </w:tc>
        <w:tc>
          <w:tcPr>
            <w:tcW w:w="8507" w:type="dxa"/>
            <w:tcBorders/>
            <w:vAlign w:val="center"/>
          </w:tcPr>
          <w:p>
            <w:pPr>
              <w:pStyle w:val="TableContents"/>
              <w:bidi w:val="0"/>
              <w:spacing w:before="0" w:after="283"/>
              <w:jc w:val="left"/>
              <w:rPr/>
            </w:pPr>
            <w:r>
              <w:rPr/>
              <w:t xml:space="preserve">9.0 -- 9.1 (M) </w:t>
            </w:r>
          </w:p>
        </w:tc>
      </w:tr>
      <w:tr>
        <w:trPr/>
        <w:tc>
          <w:tcPr>
            <w:tcW w:w="1698" w:type="dxa"/>
            <w:tcBorders/>
            <w:vAlign w:val="center"/>
          </w:tcPr>
          <w:p>
            <w:pPr>
              <w:pStyle w:val="TableHeading"/>
              <w:suppressLineNumbers/>
              <w:bidi w:val="0"/>
              <w:spacing w:before="0" w:after="283"/>
              <w:jc w:val="center"/>
              <w:rPr/>
            </w:pPr>
            <w:r>
              <w:rPr/>
              <w:t xml:space="preserve">Syvyys </w:t>
            </w:r>
          </w:p>
        </w:tc>
        <w:tc>
          <w:tcPr>
            <w:tcW w:w="8507" w:type="dxa"/>
            <w:tcBorders/>
            <w:vAlign w:val="center"/>
          </w:tcPr>
          <w:p>
            <w:pPr>
              <w:pStyle w:val="TableContents"/>
              <w:bidi w:val="0"/>
              <w:spacing w:before="0" w:after="283"/>
              <w:jc w:val="left"/>
              <w:rPr/>
            </w:pPr>
            <w:r>
              <w:rPr/>
              <w:t xml:space="preserve">29 km (18 mi) </w:t>
            </w:r>
          </w:p>
        </w:tc>
      </w:tr>
      <w:tr>
        <w:trPr/>
        <w:tc>
          <w:tcPr>
            <w:tcW w:w="1698" w:type="dxa"/>
            <w:tcBorders/>
            <w:vAlign w:val="center"/>
          </w:tcPr>
          <w:p>
            <w:pPr>
              <w:pStyle w:val="TableHeading"/>
              <w:suppressLineNumbers/>
              <w:bidi w:val="0"/>
              <w:spacing w:before="0" w:after="283"/>
              <w:jc w:val="center"/>
              <w:rPr/>
            </w:pPr>
            <w:r>
              <w:rPr/>
              <w:t xml:space="preserve">Epicenter </w:t>
            </w:r>
          </w:p>
        </w:tc>
        <w:tc>
          <w:tcPr>
            <w:tcW w:w="8507" w:type="dxa"/>
            <w:tcBorders/>
            <w:vAlign w:val="center"/>
          </w:tcPr>
          <w:p>
            <w:pPr>
              <w:pStyle w:val="TableContents"/>
              <w:bidi w:val="0"/>
              <w:spacing w:before="0" w:after="283"/>
              <w:jc w:val="left"/>
              <w:rPr/>
            </w:pPr>
            <w:r>
              <w:rPr/>
              <w:t xml:space="preserve">38 ° 19 ′ 19'' N 142 ° 22 ′ 08'' E </w:t>
            </w:r>
            <w:r>
              <w:rPr/>
              <w:t xml:space="preserve">/ </w:t>
            </w:r>
            <w:r>
              <w:rPr/>
              <w:t xml:space="preserve">38,322 ° N 142,369 ° E </w:t>
            </w:r>
            <w:r>
              <w:rPr/>
              <w:t xml:space="preserve">/ 38,322; 142,369 Koordinaatit: 38 ° 19 ′ 19'' N 142 ° 22 ′ 08'' E </w:t>
            </w:r>
            <w:r>
              <w:rPr/>
              <w:t xml:space="preserve">/ </w:t>
            </w:r>
            <w:r>
              <w:rPr/>
              <w:t xml:space="preserve">38.322 ° N 142.369 ° E </w:t>
            </w:r>
            <w:r>
              <w:rPr/>
              <w:t xml:space="preserve">/ 38.322; 142.369 </w:t>
            </w:r>
          </w:p>
        </w:tc>
      </w:tr>
      <w:tr>
        <w:trPr/>
        <w:tc>
          <w:tcPr>
            <w:tcW w:w="1698" w:type="dxa"/>
            <w:tcBorders/>
            <w:vAlign w:val="center"/>
          </w:tcPr>
          <w:p>
            <w:pPr>
              <w:pStyle w:val="TableHeading"/>
              <w:suppressLineNumbers/>
              <w:bidi w:val="0"/>
              <w:spacing w:before="0" w:after="283"/>
              <w:jc w:val="center"/>
              <w:rPr/>
            </w:pPr>
            <w:r>
              <w:rPr/>
              <w:t xml:space="preserve">Tyyppi </w:t>
            </w:r>
          </w:p>
        </w:tc>
        <w:tc>
          <w:tcPr>
            <w:tcW w:w="8507" w:type="dxa"/>
            <w:tcBorders/>
            <w:vAlign w:val="center"/>
          </w:tcPr>
          <w:p>
            <w:pPr>
              <w:pStyle w:val="TableContents"/>
              <w:bidi w:val="0"/>
              <w:spacing w:before="0" w:after="283"/>
              <w:jc w:val="left"/>
              <w:rPr/>
            </w:pPr>
            <w:r>
              <w:rPr/>
              <w:t xml:space="preserve">Megathrust </w:t>
            </w:r>
          </w:p>
        </w:tc>
      </w:tr>
      <w:tr>
        <w:trPr/>
        <w:tc>
          <w:tcPr>
            <w:tcW w:w="1698" w:type="dxa"/>
            <w:tcBorders/>
            <w:vAlign w:val="center"/>
          </w:tcPr>
          <w:p>
            <w:pPr>
              <w:pStyle w:val="TableHeading"/>
              <w:suppressLineNumbers/>
              <w:bidi w:val="0"/>
              <w:spacing w:before="0" w:after="283"/>
              <w:jc w:val="center"/>
              <w:rPr/>
            </w:pPr>
            <w:r>
              <w:rPr/>
              <w:t xml:space="preserve">Vaikutusalueet </w:t>
            </w:r>
          </w:p>
        </w:tc>
        <w:tc>
          <w:tcPr>
            <w:tcW w:w="8507" w:type="dxa"/>
            <w:tcBorders/>
            <w:vAlign w:val="center"/>
          </w:tcPr>
          <w:p>
            <w:pPr>
              <w:pStyle w:val="TableContents"/>
              <w:bidi w:val="0"/>
              <w:spacing w:before="0" w:after="283"/>
              <w:jc w:val="left"/>
              <w:rPr/>
            </w:pPr>
            <w:r>
              <w:rPr/>
              <w:t xml:space="preserve">Japani (järistys, tsunami) Tyynenmeren alue (tsunami) </w:t>
            </w:r>
          </w:p>
        </w:tc>
      </w:tr>
      <w:tr>
        <w:trPr/>
        <w:tc>
          <w:tcPr>
            <w:tcW w:w="1698" w:type="dxa"/>
            <w:tcBorders/>
            <w:vAlign w:val="center"/>
          </w:tcPr>
          <w:p>
            <w:pPr>
              <w:pStyle w:val="TableHeading"/>
              <w:suppressLineNumbers/>
              <w:bidi w:val="0"/>
              <w:spacing w:before="0" w:after="283"/>
              <w:jc w:val="center"/>
              <w:rPr/>
            </w:pPr>
            <w:r>
              <w:rPr/>
              <w:t xml:space="preserve">Kokonaisvahinko </w:t>
            </w:r>
          </w:p>
        </w:tc>
        <w:tc>
          <w:tcPr>
            <w:tcW w:w="8507" w:type="dxa"/>
            <w:tcBorders/>
            <w:vAlign w:val="center"/>
          </w:tcPr>
          <w:p>
            <w:pPr>
              <w:pStyle w:val="TableContents"/>
              <w:bidi w:val="0"/>
              <w:spacing w:before="0" w:after="283"/>
              <w:jc w:val="left"/>
              <w:rPr/>
            </w:pPr>
            <w:r>
              <w:rPr/>
              <w:t xml:space="preserve">360 miljardia dollaria </w:t>
            </w:r>
          </w:p>
        </w:tc>
      </w:tr>
      <w:tr>
        <w:trPr/>
        <w:tc>
          <w:tcPr>
            <w:tcW w:w="1698" w:type="dxa"/>
            <w:tcBorders/>
            <w:vAlign w:val="center"/>
          </w:tcPr>
          <w:p>
            <w:pPr>
              <w:pStyle w:val="TableHeading"/>
              <w:suppressLineNumbers/>
              <w:bidi w:val="0"/>
              <w:spacing w:before="0" w:after="283"/>
              <w:jc w:val="center"/>
              <w:rPr/>
            </w:pPr>
            <w:r>
              <w:rPr/>
              <w:t xml:space="preserve">Max. intensiteetti </w:t>
            </w:r>
          </w:p>
        </w:tc>
        <w:tc>
          <w:tcPr>
            <w:tcW w:w="8507" w:type="dxa"/>
            <w:tcBorders/>
            <w:vAlign w:val="center"/>
          </w:tcPr>
          <w:p>
            <w:pPr>
              <w:pStyle w:val="TableContents"/>
              <w:bidi w:val="0"/>
              <w:spacing w:before="0" w:after="283"/>
              <w:jc w:val="left"/>
              <w:rPr/>
            </w:pPr>
            <w:r>
              <w:rPr/>
              <w:t xml:space="preserve">IX (väkivaltainen) </w:t>
            </w:r>
          </w:p>
        </w:tc>
      </w:tr>
      <w:tr>
        <w:trPr/>
        <w:tc>
          <w:tcPr>
            <w:tcW w:w="1698" w:type="dxa"/>
            <w:tcBorders/>
            <w:vAlign w:val="center"/>
          </w:tcPr>
          <w:p>
            <w:pPr>
              <w:pStyle w:val="TableHeading"/>
              <w:suppressLineNumbers/>
              <w:bidi w:val="0"/>
              <w:spacing w:before="0" w:after="283"/>
              <w:jc w:val="center"/>
              <w:rPr/>
            </w:pPr>
            <w:r>
              <w:rPr/>
              <w:t xml:space="preserve">Huippukiihtyvyys </w:t>
            </w:r>
          </w:p>
        </w:tc>
        <w:tc>
          <w:tcPr>
            <w:tcW w:w="8507" w:type="dxa"/>
            <w:tcBorders/>
            <w:vAlign w:val="center"/>
          </w:tcPr>
          <w:p>
            <w:pPr>
              <w:pStyle w:val="TableContents"/>
              <w:bidi w:val="0"/>
              <w:spacing w:before="0" w:after="283"/>
              <w:jc w:val="left"/>
              <w:rPr/>
            </w:pPr>
            <w:r>
              <w:rPr/>
              <w:t xml:space="preserve">2.99 g </w:t>
            </w:r>
          </w:p>
        </w:tc>
      </w:tr>
      <w:tr>
        <w:trPr/>
        <w:tc>
          <w:tcPr>
            <w:tcW w:w="1698" w:type="dxa"/>
            <w:tcBorders/>
            <w:vAlign w:val="center"/>
          </w:tcPr>
          <w:p>
            <w:pPr>
              <w:pStyle w:val="TableHeading"/>
              <w:suppressLineNumbers/>
              <w:bidi w:val="0"/>
              <w:spacing w:before="0" w:after="283"/>
              <w:jc w:val="center"/>
              <w:rPr/>
            </w:pPr>
            <w:r>
              <w:rPr/>
              <w:t xml:space="preserve">Huippunopeus </w:t>
            </w:r>
          </w:p>
        </w:tc>
        <w:tc>
          <w:tcPr>
            <w:tcW w:w="8507" w:type="dxa"/>
            <w:tcBorders/>
            <w:vAlign w:val="center"/>
          </w:tcPr>
          <w:p>
            <w:pPr>
              <w:pStyle w:val="TableContents"/>
              <w:bidi w:val="0"/>
              <w:spacing w:before="0" w:after="283"/>
              <w:jc w:val="left"/>
              <w:rPr/>
            </w:pPr>
            <w:r>
              <w:rPr/>
              <w:t xml:space="preserve">117,41 cm / s </w:t>
            </w:r>
          </w:p>
        </w:tc>
      </w:tr>
      <w:tr>
        <w:trPr/>
        <w:tc>
          <w:tcPr>
            <w:tcW w:w="1698" w:type="dxa"/>
            <w:tcBorders/>
            <w:vAlign w:val="center"/>
          </w:tcPr>
          <w:p>
            <w:pPr>
              <w:pStyle w:val="TableHeading"/>
              <w:suppressLineNumbers/>
              <w:bidi w:val="0"/>
              <w:spacing w:before="0" w:after="283"/>
              <w:jc w:val="center"/>
              <w:rPr/>
            </w:pPr>
            <w:r>
              <w:rPr/>
              <w:t xml:space="preserve">Tsunami </w:t>
            </w:r>
          </w:p>
        </w:tc>
        <w:tc>
          <w:tcPr>
            <w:tcW w:w="8507" w:type="dxa"/>
            <w:tcBorders/>
            <w:vAlign w:val="center"/>
          </w:tcPr>
          <w:p>
            <w:pPr>
              <w:pStyle w:val="TableContents"/>
              <w:bidi w:val="0"/>
              <w:spacing w:before="0" w:after="283"/>
              <w:jc w:val="left"/>
              <w:rPr/>
            </w:pPr>
            <w:r>
              <w:rPr/>
              <w:t xml:space="preserve">Jopa 40,5 m (133 ft) Miyakossa, Iwatessa, Tōhokussa. </w:t>
            </w:r>
          </w:p>
        </w:tc>
      </w:tr>
      <w:tr>
        <w:trPr/>
        <w:tc>
          <w:tcPr>
            <w:tcW w:w="1698" w:type="dxa"/>
            <w:tcBorders/>
            <w:vAlign w:val="center"/>
          </w:tcPr>
          <w:p>
            <w:pPr>
              <w:pStyle w:val="TableHeading"/>
              <w:suppressLineNumbers/>
              <w:bidi w:val="0"/>
              <w:spacing w:before="0" w:after="283"/>
              <w:jc w:val="center"/>
              <w:rPr/>
            </w:pPr>
            <w:r>
              <w:rPr/>
              <w:t xml:space="preserve">Maanvyörymät </w:t>
            </w:r>
          </w:p>
        </w:tc>
        <w:tc>
          <w:tcPr>
            <w:tcW w:w="8507" w:type="dxa"/>
            <w:tcBorders/>
            <w:vAlign w:val="center"/>
          </w:tcPr>
          <w:p>
            <w:pPr>
              <w:pStyle w:val="TableContents"/>
              <w:bidi w:val="0"/>
              <w:spacing w:before="0" w:after="283"/>
              <w:jc w:val="left"/>
              <w:rPr/>
            </w:pPr>
            <w:r>
              <w:rPr/>
              <w:t xml:space="preserve">Kyllä </w:t>
            </w:r>
          </w:p>
        </w:tc>
      </w:tr>
      <w:tr>
        <w:trPr/>
        <w:tc>
          <w:tcPr>
            <w:tcW w:w="1698" w:type="dxa"/>
            <w:tcBorders/>
            <w:vAlign w:val="center"/>
          </w:tcPr>
          <w:p>
            <w:pPr>
              <w:pStyle w:val="TableHeading"/>
              <w:suppressLineNumbers/>
              <w:bidi w:val="0"/>
              <w:spacing w:before="0" w:after="283"/>
              <w:jc w:val="center"/>
              <w:rPr/>
            </w:pPr>
            <w:r>
              <w:rPr/>
              <w:t xml:space="preserve">Foreshocks </w:t>
            </w:r>
          </w:p>
        </w:tc>
        <w:tc>
          <w:tcPr>
            <w:tcW w:w="8507" w:type="dxa"/>
            <w:tcBorders/>
            <w:vAlign w:val="center"/>
          </w:tcPr>
          <w:p>
            <w:pPr>
              <w:pStyle w:val="TableContents"/>
              <w:bidi w:val="0"/>
              <w:spacing w:before="0" w:after="283"/>
              <w:jc w:val="left"/>
              <w:rPr/>
            </w:pPr>
            <w:r>
              <w:rPr/>
              <w:t xml:space="preserve">Luettelo vuoden 2011 Tōhokun maanjäristyksen esi- ja jälkijäristyksistä </w:t>
            </w:r>
          </w:p>
        </w:tc>
      </w:tr>
      <w:tr>
        <w:trPr/>
        <w:tc>
          <w:tcPr>
            <w:tcW w:w="1698" w:type="dxa"/>
            <w:tcBorders/>
            <w:vAlign w:val="center"/>
          </w:tcPr>
          <w:p>
            <w:pPr>
              <w:pStyle w:val="TableHeading"/>
              <w:suppressLineNumbers/>
              <w:bidi w:val="0"/>
              <w:spacing w:before="0" w:after="283"/>
              <w:jc w:val="center"/>
              <w:rPr/>
            </w:pPr>
            <w:r>
              <w:rPr/>
              <w:t xml:space="preserve">Jälkijäristykset </w:t>
            </w:r>
          </w:p>
        </w:tc>
        <w:tc>
          <w:tcPr>
            <w:tcW w:w="8507" w:type="dxa"/>
            <w:tcBorders/>
            <w:vAlign w:val="center"/>
          </w:tcPr>
          <w:p>
            <w:pPr>
              <w:pStyle w:val="TableContents"/>
              <w:bidi w:val="0"/>
              <w:spacing w:before="0" w:after="283"/>
              <w:jc w:val="left"/>
              <w:rPr/>
            </w:pPr>
            <w:r>
              <w:rPr/>
              <w:t xml:space="preserve">11 450 (3. maaliskuuta 2015 alkaen) </w:t>
            </w:r>
          </w:p>
        </w:tc>
      </w:tr>
      <w:tr>
        <w:trPr/>
        <w:tc>
          <w:tcPr>
            <w:tcW w:w="1698" w:type="dxa"/>
            <w:tcBorders/>
            <w:vAlign w:val="center"/>
          </w:tcPr>
          <w:p>
            <w:pPr>
              <w:pStyle w:val="TableHeading"/>
              <w:suppressLineNumbers/>
              <w:bidi w:val="0"/>
              <w:spacing w:before="0" w:after="283"/>
              <w:jc w:val="center"/>
              <w:rPr/>
            </w:pPr>
            <w:r>
              <w:rPr/>
              <w:t xml:space="preserve">Kuolemantapaukset </w:t>
            </w:r>
          </w:p>
        </w:tc>
        <w:tc>
          <w:tcPr>
            <w:tcW w:w="8507" w:type="dxa"/>
            <w:tcBorders/>
            <w:vAlign w:val="center"/>
          </w:tcPr>
          <w:p>
            <w:pPr>
              <w:pStyle w:val="TableContents"/>
              <w:bidi w:val="0"/>
              <w:spacing w:before="0" w:after="283"/>
              <w:jc w:val="left"/>
              <w:rPr/>
            </w:pPr>
            <w:r>
              <w:rPr>
                <w:color w:val="A9A9A9"/>
              </w:rPr>
              <w:t xml:space="preserve">15 895 kuollutta</w:t>
            </w:r>
            <w:r>
              <w:rPr/>
              <w:t xml:space="preserve">, 6 156 loukkaantunutta, 2 539 kadonnutta. </w:t>
            </w:r>
          </w:p>
        </w:tc>
      </w:tr>
      <w:tr>
        <w:trPr/>
        <w:tc>
          <w:tcPr>
            <w:tcW w:w="1698" w:type="dxa"/>
            <w:tcBorders/>
            <w:vAlign w:val="center"/>
          </w:tcPr>
          <w:p>
            <w:pPr>
              <w:pStyle w:val="TableHeading"/>
              <w:suppressLineNumbers/>
              <w:bidi w:val="0"/>
              <w:spacing w:before="0" w:after="283"/>
              <w:jc w:val="center"/>
              <w:rPr/>
            </w:pPr>
            <w:r>
              <w:rPr/>
              <w:t xml:space="preserve">Viittaukset </w:t>
            </w:r>
          </w:p>
        </w:tc>
        <w:tc>
          <w:tcPr>
            <w:tcW w:w="850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Japanin tsunamin kuolonuhrien määrä vuonna 2011?</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Maanjäristys tapahtui kello 14.46 JST (UTC 05.46) noin 67 kilometrin päässä Japanin rannikon lähimmästä pisteestä, ja ensimmäisten arvioiden mukaan tsunami olisi kestänyt </w:t>
      </w:r>
      <w:r>
        <w:rPr>
          <w:color w:val="A9A9A9"/>
        </w:rPr>
        <w:t xml:space="preserve">10-30 minuuttia </w:t>
      </w:r>
      <w:r>
        <w:rPr/>
        <w:t xml:space="preserve">saavuttaakseen ensin tuhoutuneet alueet ja sen jälkeen rannikon maantieteellisen sijainnin perusteella pohjoisemmat ja eteläisemmät alueet. Hieman yli tunti maanjäristyksen jälkeen kello 15.55 JST havaittiin, että Miyagin prefektuurin rannikon läheisyydessä sijaitsevan Sendain lentokentän yli tulvi tsunami, jonka aallot pyyhkäisivät autoja ja lentokoneita ja tulvivat sisämaahan päin kulkiessaan useita rakennuksia. NHK:n uutishelikopteri kuvasi tsunamin vaikutuksia Sendain lentokentällä ja sen ympäristössä, ja siinä näkyi, kuinka monet paikallisilla teillä kulkevat ajoneuvot yrittivät paeta lähestyvää aaltoa ja jäivät sen alle. Iwaten prefektuuriin iski 4 metriä korkea tsunami. Myös Sendaissa sijaitseva Wakabayashi Ward kärsi erityisen pahoin. Aalto iski ainakin 101 tsunamin evakuointipaikaksi nimettyyn paikkaan.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tohokun tsunamin saapuminen kesti?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2011 Tōhokun maanjäristys ja tsunami Ilmakuva Sendain alueesta, jossa Nippon Oilin jalostamosta tulee mustaa savua Tokio Sendai </w:t>
      </w:r>
    </w:p>
    <w:tbl>
      <w:tblPr>
        <w:tblW w:w="10205" w:type="dxa"/>
        <w:jc w:val="left"/>
        <w:tblInd w:w="0" w:type="dxa"/>
        <w:tblLayout w:type="fixed"/>
        <w:tblCellMar>
          <w:top w:w="28" w:type="dxa"/>
          <w:left w:w="28" w:type="dxa"/>
          <w:bottom w:w="28" w:type="dxa"/>
          <w:right w:w="28" w:type="dxa"/>
        </w:tblCellMar>
      </w:tblPr>
      <w:tblGrid>
        <w:gridCol w:w="1702"/>
        <w:gridCol w:w="8503"/>
      </w:tblGrid>
      <w:tr>
        <w:trPr/>
        <w:tc>
          <w:tcPr>
            <w:tcW w:w="1702" w:type="dxa"/>
            <w:tcBorders/>
            <w:vAlign w:val="center"/>
          </w:tcPr>
          <w:p>
            <w:pPr>
              <w:pStyle w:val="TableHeading"/>
              <w:suppressLineNumbers/>
              <w:bidi w:val="0"/>
              <w:spacing w:before="0" w:after="283"/>
              <w:jc w:val="center"/>
              <w:rPr/>
            </w:pPr>
            <w:r>
              <w:rPr/>
              <w:t xml:space="preserve">UTC-aika </w:t>
            </w:r>
          </w:p>
        </w:tc>
        <w:tc>
          <w:tcPr>
            <w:tcW w:w="8503" w:type="dxa"/>
            <w:tcBorders/>
            <w:vAlign w:val="center"/>
          </w:tcPr>
          <w:p>
            <w:pPr>
              <w:pStyle w:val="TableContents"/>
              <w:bidi w:val="0"/>
              <w:spacing w:before="0" w:after="283"/>
              <w:jc w:val="left"/>
              <w:rPr>
                <w:sz w:val="4"/>
                <w:szCs w:val="4"/>
              </w:rPr>
            </w:pPr>
            <w:r>
              <w:rPr>
                <w:sz w:val="4"/>
                <w:szCs w:val="4"/>
              </w:rPr>
            </w:r>
          </w:p>
        </w:tc>
      </w:tr>
      <w:tr>
        <w:trPr/>
        <w:tc>
          <w:tcPr>
            <w:tcW w:w="1702" w:type="dxa"/>
            <w:tcBorders/>
            <w:vAlign w:val="center"/>
          </w:tcPr>
          <w:p>
            <w:pPr>
              <w:pStyle w:val="TableHeading"/>
              <w:suppressLineNumbers/>
              <w:bidi w:val="0"/>
              <w:spacing w:before="0" w:after="283"/>
              <w:jc w:val="center"/>
              <w:rPr/>
            </w:pPr>
            <w:r>
              <w:rPr/>
              <w:t xml:space="preserve">ISC-tapahtuma </w:t>
            </w:r>
          </w:p>
        </w:tc>
        <w:tc>
          <w:tcPr>
            <w:tcW w:w="8503" w:type="dxa"/>
            <w:tcBorders/>
            <w:vAlign w:val="center"/>
          </w:tcPr>
          <w:p>
            <w:pPr>
              <w:pStyle w:val="TableContents"/>
              <w:bidi w:val="0"/>
              <w:spacing w:before="0" w:after="283"/>
              <w:jc w:val="left"/>
              <w:rPr>
                <w:sz w:val="4"/>
                <w:szCs w:val="4"/>
              </w:rPr>
            </w:pPr>
            <w:r>
              <w:rPr>
                <w:sz w:val="4"/>
                <w:szCs w:val="4"/>
              </w:rPr>
            </w:r>
          </w:p>
        </w:tc>
      </w:tr>
      <w:tr>
        <w:trPr/>
        <w:tc>
          <w:tcPr>
            <w:tcW w:w="1702" w:type="dxa"/>
            <w:tcBorders/>
            <w:vAlign w:val="center"/>
          </w:tcPr>
          <w:p>
            <w:pPr>
              <w:pStyle w:val="TableHeading"/>
              <w:suppressLineNumbers/>
              <w:bidi w:val="0"/>
              <w:spacing w:before="0" w:after="283"/>
              <w:jc w:val="center"/>
              <w:rPr/>
            </w:pPr>
            <w:r>
              <w:rPr/>
              <w:t xml:space="preserve">USGS-ANSS </w:t>
            </w:r>
          </w:p>
        </w:tc>
        <w:tc>
          <w:tcPr>
            <w:tcW w:w="8503" w:type="dxa"/>
            <w:tcBorders/>
            <w:vAlign w:val="center"/>
          </w:tcPr>
          <w:p>
            <w:pPr>
              <w:pStyle w:val="TableContents"/>
              <w:bidi w:val="0"/>
              <w:spacing w:before="0" w:after="283"/>
              <w:jc w:val="left"/>
              <w:rPr>
                <w:sz w:val="4"/>
                <w:szCs w:val="4"/>
              </w:rPr>
            </w:pPr>
            <w:r>
              <w:rPr>
                <w:sz w:val="4"/>
                <w:szCs w:val="4"/>
              </w:rPr>
            </w:r>
          </w:p>
        </w:tc>
      </w:tr>
      <w:tr>
        <w:trPr/>
        <w:tc>
          <w:tcPr>
            <w:tcW w:w="1702" w:type="dxa"/>
            <w:tcBorders/>
            <w:vAlign w:val="center"/>
          </w:tcPr>
          <w:p>
            <w:pPr>
              <w:pStyle w:val="TableHeading"/>
              <w:suppressLineNumbers/>
              <w:bidi w:val="0"/>
              <w:spacing w:before="0" w:after="283"/>
              <w:jc w:val="center"/>
              <w:rPr/>
            </w:pPr>
            <w:r>
              <w:rPr/>
              <w:t xml:space="preserve">Päivämäärä </w:t>
            </w:r>
          </w:p>
        </w:tc>
        <w:tc>
          <w:tcPr>
            <w:tcW w:w="8503" w:type="dxa"/>
            <w:tcBorders/>
            <w:vAlign w:val="center"/>
          </w:tcPr>
          <w:p>
            <w:pPr>
              <w:pStyle w:val="TableContents"/>
              <w:bidi w:val="0"/>
              <w:spacing w:before="0" w:after="283"/>
              <w:jc w:val="left"/>
              <w:rPr/>
            </w:pPr>
            <w:r>
              <w:rPr/>
              <w:t xml:space="preserve">11 maaliskuuta 2011; 7 vuotta sitten (2011-03-11) </w:t>
            </w:r>
          </w:p>
        </w:tc>
      </w:tr>
      <w:tr>
        <w:trPr/>
        <w:tc>
          <w:tcPr>
            <w:tcW w:w="1702" w:type="dxa"/>
            <w:tcBorders/>
            <w:vAlign w:val="center"/>
          </w:tcPr>
          <w:p>
            <w:pPr>
              <w:pStyle w:val="TableHeading"/>
              <w:suppressLineNumbers/>
              <w:bidi w:val="0"/>
              <w:spacing w:before="0" w:after="283"/>
              <w:jc w:val="center"/>
              <w:rPr/>
            </w:pPr>
            <w:r>
              <w:rPr/>
              <w:t xml:space="preserve">Alkuperäaika </w:t>
            </w:r>
          </w:p>
        </w:tc>
        <w:tc>
          <w:tcPr>
            <w:tcW w:w="8503" w:type="dxa"/>
            <w:tcBorders/>
            <w:vAlign w:val="center"/>
          </w:tcPr>
          <w:p>
            <w:pPr>
              <w:pStyle w:val="TableContents"/>
              <w:bidi w:val="0"/>
              <w:spacing w:before="0" w:after="283"/>
              <w:jc w:val="left"/>
              <w:rPr/>
            </w:pPr>
            <w:r>
              <w:rPr/>
              <w:t xml:space="preserve">14: 46: 24 JST (UTC + 09: 00) </w:t>
            </w:r>
          </w:p>
        </w:tc>
      </w:tr>
      <w:tr>
        <w:trPr/>
        <w:tc>
          <w:tcPr>
            <w:tcW w:w="1702" w:type="dxa"/>
            <w:tcBorders/>
            <w:vAlign w:val="center"/>
          </w:tcPr>
          <w:p>
            <w:pPr>
              <w:pStyle w:val="TableHeading"/>
              <w:suppressLineNumbers/>
              <w:bidi w:val="0"/>
              <w:spacing w:before="0" w:after="283"/>
              <w:jc w:val="center"/>
              <w:rPr/>
            </w:pPr>
            <w:r>
              <w:rPr/>
              <w:t xml:space="preserve">Paikallinen päivämäärä </w:t>
            </w:r>
          </w:p>
        </w:tc>
        <w:tc>
          <w:tcPr>
            <w:tcW w:w="8503" w:type="dxa"/>
            <w:tcBorders/>
            <w:vAlign w:val="center"/>
          </w:tcPr>
          <w:p>
            <w:pPr>
              <w:pStyle w:val="TableContents"/>
              <w:bidi w:val="0"/>
              <w:spacing w:before="0" w:after="283"/>
              <w:jc w:val="left"/>
              <w:rPr>
                <w:sz w:val="4"/>
                <w:szCs w:val="4"/>
              </w:rPr>
            </w:pPr>
            <w:r>
              <w:rPr>
                <w:sz w:val="4"/>
                <w:szCs w:val="4"/>
              </w:rPr>
            </w:r>
          </w:p>
        </w:tc>
      </w:tr>
      <w:tr>
        <w:trPr/>
        <w:tc>
          <w:tcPr>
            <w:tcW w:w="1702" w:type="dxa"/>
            <w:tcBorders/>
            <w:vAlign w:val="center"/>
          </w:tcPr>
          <w:p>
            <w:pPr>
              <w:pStyle w:val="TableHeading"/>
              <w:suppressLineNumbers/>
              <w:bidi w:val="0"/>
              <w:spacing w:before="0" w:after="283"/>
              <w:jc w:val="center"/>
              <w:rPr/>
            </w:pPr>
            <w:r>
              <w:rPr/>
              <w:t xml:space="preserve">Paikallinen aika </w:t>
            </w:r>
          </w:p>
        </w:tc>
        <w:tc>
          <w:tcPr>
            <w:tcW w:w="8503" w:type="dxa"/>
            <w:tcBorders/>
            <w:vAlign w:val="center"/>
          </w:tcPr>
          <w:p>
            <w:pPr>
              <w:pStyle w:val="TableContents"/>
              <w:bidi w:val="0"/>
              <w:spacing w:before="0" w:after="283"/>
              <w:jc w:val="left"/>
              <w:rPr>
                <w:sz w:val="4"/>
                <w:szCs w:val="4"/>
              </w:rPr>
            </w:pPr>
            <w:r>
              <w:rPr>
                <w:sz w:val="4"/>
                <w:szCs w:val="4"/>
              </w:rPr>
            </w:r>
          </w:p>
        </w:tc>
      </w:tr>
      <w:tr>
        <w:trPr/>
        <w:tc>
          <w:tcPr>
            <w:tcW w:w="1702" w:type="dxa"/>
            <w:tcBorders/>
            <w:vAlign w:val="center"/>
          </w:tcPr>
          <w:p>
            <w:pPr>
              <w:pStyle w:val="TableHeading"/>
              <w:suppressLineNumbers/>
              <w:bidi w:val="0"/>
              <w:spacing w:before="0" w:after="283"/>
              <w:jc w:val="center"/>
              <w:rPr/>
            </w:pPr>
            <w:r>
              <w:rPr/>
              <w:t xml:space="preserve">Kesto </w:t>
            </w:r>
          </w:p>
        </w:tc>
        <w:tc>
          <w:tcPr>
            <w:tcW w:w="8503" w:type="dxa"/>
            <w:tcBorders/>
            <w:vAlign w:val="center"/>
          </w:tcPr>
          <w:p>
            <w:pPr>
              <w:pStyle w:val="TableContents"/>
              <w:bidi w:val="0"/>
              <w:spacing w:before="0" w:after="283"/>
              <w:jc w:val="left"/>
              <w:rPr/>
            </w:pPr>
            <w:r>
              <w:rPr>
                <w:color w:val="A9A9A9"/>
              </w:rPr>
              <w:t xml:space="preserve">6 </w:t>
            </w:r>
            <w:r>
              <w:rPr/>
              <w:t xml:space="preserve">minuuttia </w:t>
            </w:r>
          </w:p>
        </w:tc>
      </w:tr>
      <w:tr>
        <w:trPr/>
        <w:tc>
          <w:tcPr>
            <w:tcW w:w="1702" w:type="dxa"/>
            <w:tcBorders/>
            <w:vAlign w:val="center"/>
          </w:tcPr>
          <w:p>
            <w:pPr>
              <w:pStyle w:val="TableHeading"/>
              <w:suppressLineNumbers/>
              <w:bidi w:val="0"/>
              <w:spacing w:before="0" w:after="283"/>
              <w:jc w:val="center"/>
              <w:rPr/>
            </w:pPr>
            <w:r>
              <w:rPr/>
              <w:t xml:space="preserve">Suuruusluokka </w:t>
            </w:r>
          </w:p>
        </w:tc>
        <w:tc>
          <w:tcPr>
            <w:tcW w:w="8503" w:type="dxa"/>
            <w:tcBorders/>
            <w:vAlign w:val="center"/>
          </w:tcPr>
          <w:p>
            <w:pPr>
              <w:pStyle w:val="TableContents"/>
              <w:bidi w:val="0"/>
              <w:spacing w:before="0" w:after="283"/>
              <w:jc w:val="left"/>
              <w:rPr/>
            </w:pPr>
            <w:r>
              <w:rPr/>
              <w:t xml:space="preserve">9.0 -- 9.1 (M) </w:t>
            </w:r>
          </w:p>
        </w:tc>
      </w:tr>
      <w:tr>
        <w:trPr/>
        <w:tc>
          <w:tcPr>
            <w:tcW w:w="1702" w:type="dxa"/>
            <w:tcBorders/>
            <w:vAlign w:val="center"/>
          </w:tcPr>
          <w:p>
            <w:pPr>
              <w:pStyle w:val="TableHeading"/>
              <w:suppressLineNumbers/>
              <w:bidi w:val="0"/>
              <w:spacing w:before="0" w:after="283"/>
              <w:jc w:val="center"/>
              <w:rPr/>
            </w:pPr>
            <w:r>
              <w:rPr/>
              <w:t xml:space="preserve">Syvyys </w:t>
            </w:r>
          </w:p>
        </w:tc>
        <w:tc>
          <w:tcPr>
            <w:tcW w:w="8503" w:type="dxa"/>
            <w:tcBorders/>
            <w:vAlign w:val="center"/>
          </w:tcPr>
          <w:p>
            <w:pPr>
              <w:pStyle w:val="TableContents"/>
              <w:bidi w:val="0"/>
              <w:spacing w:before="0" w:after="283"/>
              <w:jc w:val="left"/>
              <w:rPr/>
            </w:pPr>
            <w:r>
              <w:rPr/>
              <w:t xml:space="preserve">29 km (18 mi) </w:t>
            </w:r>
          </w:p>
        </w:tc>
      </w:tr>
      <w:tr>
        <w:trPr/>
        <w:tc>
          <w:tcPr>
            <w:tcW w:w="1702" w:type="dxa"/>
            <w:tcBorders/>
            <w:vAlign w:val="center"/>
          </w:tcPr>
          <w:p>
            <w:pPr>
              <w:pStyle w:val="TableHeading"/>
              <w:suppressLineNumbers/>
              <w:bidi w:val="0"/>
              <w:spacing w:before="0" w:after="283"/>
              <w:jc w:val="center"/>
              <w:rPr/>
            </w:pPr>
            <w:r>
              <w:rPr/>
              <w:t xml:space="preserve">Epicenter </w:t>
            </w:r>
          </w:p>
        </w:tc>
        <w:tc>
          <w:tcPr>
            <w:tcW w:w="8503" w:type="dxa"/>
            <w:tcBorders/>
            <w:vAlign w:val="center"/>
          </w:tcPr>
          <w:p>
            <w:pPr>
              <w:pStyle w:val="TableContents"/>
              <w:bidi w:val="0"/>
              <w:spacing w:before="0" w:after="283"/>
              <w:jc w:val="left"/>
              <w:rPr/>
            </w:pPr>
            <w:r>
              <w:rPr/>
              <w:t xml:space="preserve">38 ° 19 ′ 19'' N 142 ° 22 ′ 08'' E </w:t>
            </w:r>
            <w:r>
              <w:rPr/>
              <w:t xml:space="preserve">/ </w:t>
            </w:r>
            <w:r>
              <w:rPr/>
              <w:t xml:space="preserve">38,322 ° N 142,369 ° E </w:t>
            </w:r>
            <w:r>
              <w:rPr/>
              <w:t xml:space="preserve">/ 38,322; 142,369 Koordinaatit: 38 ° 19 ′ 19'' N 142 ° 22 ′ 08'' E </w:t>
            </w:r>
            <w:r>
              <w:rPr/>
              <w:t xml:space="preserve">/ </w:t>
            </w:r>
            <w:r>
              <w:rPr/>
              <w:t xml:space="preserve">38.322 ° N 142.369 ° E </w:t>
            </w:r>
            <w:r>
              <w:rPr/>
              <w:t xml:space="preserve">/ 38.322; 142.369 </w:t>
            </w:r>
          </w:p>
        </w:tc>
      </w:tr>
      <w:tr>
        <w:trPr/>
        <w:tc>
          <w:tcPr>
            <w:tcW w:w="1702" w:type="dxa"/>
            <w:tcBorders/>
            <w:vAlign w:val="center"/>
          </w:tcPr>
          <w:p>
            <w:pPr>
              <w:pStyle w:val="TableHeading"/>
              <w:suppressLineNumbers/>
              <w:bidi w:val="0"/>
              <w:spacing w:before="0" w:after="283"/>
              <w:jc w:val="center"/>
              <w:rPr/>
            </w:pPr>
            <w:r>
              <w:rPr/>
              <w:t xml:space="preserve">Tyyppi </w:t>
            </w:r>
          </w:p>
        </w:tc>
        <w:tc>
          <w:tcPr>
            <w:tcW w:w="8503" w:type="dxa"/>
            <w:tcBorders/>
            <w:vAlign w:val="center"/>
          </w:tcPr>
          <w:p>
            <w:pPr>
              <w:pStyle w:val="TableContents"/>
              <w:bidi w:val="0"/>
              <w:spacing w:before="0" w:after="283"/>
              <w:jc w:val="left"/>
              <w:rPr/>
            </w:pPr>
            <w:r>
              <w:rPr/>
              <w:t xml:space="preserve">Megathrust </w:t>
            </w:r>
          </w:p>
        </w:tc>
      </w:tr>
      <w:tr>
        <w:trPr/>
        <w:tc>
          <w:tcPr>
            <w:tcW w:w="1702" w:type="dxa"/>
            <w:tcBorders/>
            <w:vAlign w:val="center"/>
          </w:tcPr>
          <w:p>
            <w:pPr>
              <w:pStyle w:val="TableHeading"/>
              <w:suppressLineNumbers/>
              <w:bidi w:val="0"/>
              <w:spacing w:before="0" w:after="283"/>
              <w:jc w:val="center"/>
              <w:rPr/>
            </w:pPr>
            <w:r>
              <w:rPr/>
              <w:t xml:space="preserve">Vaikutusalueet </w:t>
            </w:r>
          </w:p>
        </w:tc>
        <w:tc>
          <w:tcPr>
            <w:tcW w:w="8503" w:type="dxa"/>
            <w:tcBorders/>
            <w:vAlign w:val="center"/>
          </w:tcPr>
          <w:p>
            <w:pPr>
              <w:pStyle w:val="TableContents"/>
              <w:bidi w:val="0"/>
              <w:spacing w:before="0" w:after="283"/>
              <w:jc w:val="left"/>
              <w:rPr/>
            </w:pPr>
            <w:r>
              <w:rPr/>
              <w:t xml:space="preserve">Japani (järistys, tsunami) Tyynenmeren alue (tsunami) </w:t>
            </w:r>
          </w:p>
        </w:tc>
      </w:tr>
      <w:tr>
        <w:trPr/>
        <w:tc>
          <w:tcPr>
            <w:tcW w:w="1702" w:type="dxa"/>
            <w:tcBorders/>
            <w:vAlign w:val="center"/>
          </w:tcPr>
          <w:p>
            <w:pPr>
              <w:pStyle w:val="TableHeading"/>
              <w:suppressLineNumbers/>
              <w:bidi w:val="0"/>
              <w:spacing w:before="0" w:after="283"/>
              <w:jc w:val="center"/>
              <w:rPr/>
            </w:pPr>
            <w:r>
              <w:rPr/>
              <w:t xml:space="preserve">Kokonaisvahinko </w:t>
            </w:r>
          </w:p>
        </w:tc>
        <w:tc>
          <w:tcPr>
            <w:tcW w:w="8503" w:type="dxa"/>
            <w:tcBorders/>
            <w:vAlign w:val="center"/>
          </w:tcPr>
          <w:p>
            <w:pPr>
              <w:pStyle w:val="TableContents"/>
              <w:bidi w:val="0"/>
              <w:spacing w:before="0" w:after="283"/>
              <w:jc w:val="left"/>
              <w:rPr/>
            </w:pPr>
            <w:r>
              <w:rPr/>
              <w:t xml:space="preserve">360 miljardia dollaria </w:t>
            </w:r>
          </w:p>
        </w:tc>
      </w:tr>
      <w:tr>
        <w:trPr/>
        <w:tc>
          <w:tcPr>
            <w:tcW w:w="1702" w:type="dxa"/>
            <w:tcBorders/>
            <w:vAlign w:val="center"/>
          </w:tcPr>
          <w:p>
            <w:pPr>
              <w:pStyle w:val="TableHeading"/>
              <w:suppressLineNumbers/>
              <w:bidi w:val="0"/>
              <w:spacing w:before="0" w:after="283"/>
              <w:jc w:val="center"/>
              <w:rPr/>
            </w:pPr>
            <w:r>
              <w:rPr/>
              <w:t xml:space="preserve">Max. intensiteetti </w:t>
            </w:r>
          </w:p>
        </w:tc>
        <w:tc>
          <w:tcPr>
            <w:tcW w:w="8503" w:type="dxa"/>
            <w:tcBorders/>
            <w:vAlign w:val="center"/>
          </w:tcPr>
          <w:p>
            <w:pPr>
              <w:pStyle w:val="TableContents"/>
              <w:bidi w:val="0"/>
              <w:spacing w:before="0" w:after="283"/>
              <w:jc w:val="left"/>
              <w:rPr/>
            </w:pPr>
            <w:r>
              <w:rPr/>
              <w:t xml:space="preserve">IX (väkivaltainen) </w:t>
            </w:r>
          </w:p>
        </w:tc>
      </w:tr>
      <w:tr>
        <w:trPr/>
        <w:tc>
          <w:tcPr>
            <w:tcW w:w="1702" w:type="dxa"/>
            <w:tcBorders/>
            <w:vAlign w:val="center"/>
          </w:tcPr>
          <w:p>
            <w:pPr>
              <w:pStyle w:val="TableHeading"/>
              <w:suppressLineNumbers/>
              <w:bidi w:val="0"/>
              <w:spacing w:before="0" w:after="283"/>
              <w:jc w:val="center"/>
              <w:rPr/>
            </w:pPr>
            <w:r>
              <w:rPr/>
              <w:t xml:space="preserve">Huippukiihtyvyys </w:t>
            </w:r>
          </w:p>
        </w:tc>
        <w:tc>
          <w:tcPr>
            <w:tcW w:w="8503" w:type="dxa"/>
            <w:tcBorders/>
            <w:vAlign w:val="center"/>
          </w:tcPr>
          <w:p>
            <w:pPr>
              <w:pStyle w:val="TableContents"/>
              <w:bidi w:val="0"/>
              <w:spacing w:before="0" w:after="283"/>
              <w:jc w:val="left"/>
              <w:rPr/>
            </w:pPr>
            <w:r>
              <w:rPr/>
              <w:t xml:space="preserve">2.99 g </w:t>
            </w:r>
          </w:p>
        </w:tc>
      </w:tr>
      <w:tr>
        <w:trPr/>
        <w:tc>
          <w:tcPr>
            <w:tcW w:w="1702" w:type="dxa"/>
            <w:tcBorders/>
            <w:vAlign w:val="center"/>
          </w:tcPr>
          <w:p>
            <w:pPr>
              <w:pStyle w:val="TableHeading"/>
              <w:suppressLineNumbers/>
              <w:bidi w:val="0"/>
              <w:spacing w:before="0" w:after="283"/>
              <w:jc w:val="center"/>
              <w:rPr/>
            </w:pPr>
            <w:r>
              <w:rPr/>
              <w:t xml:space="preserve">Huippunopeus </w:t>
            </w:r>
          </w:p>
        </w:tc>
        <w:tc>
          <w:tcPr>
            <w:tcW w:w="8503" w:type="dxa"/>
            <w:tcBorders/>
            <w:vAlign w:val="center"/>
          </w:tcPr>
          <w:p>
            <w:pPr>
              <w:pStyle w:val="TableContents"/>
              <w:bidi w:val="0"/>
              <w:spacing w:before="0" w:after="283"/>
              <w:jc w:val="left"/>
              <w:rPr/>
            </w:pPr>
            <w:r>
              <w:rPr/>
              <w:t xml:space="preserve">117,41 cm / s </w:t>
            </w:r>
          </w:p>
        </w:tc>
      </w:tr>
      <w:tr>
        <w:trPr/>
        <w:tc>
          <w:tcPr>
            <w:tcW w:w="1702" w:type="dxa"/>
            <w:tcBorders/>
            <w:vAlign w:val="center"/>
          </w:tcPr>
          <w:p>
            <w:pPr>
              <w:pStyle w:val="TableHeading"/>
              <w:suppressLineNumbers/>
              <w:bidi w:val="0"/>
              <w:spacing w:before="0" w:after="283"/>
              <w:jc w:val="center"/>
              <w:rPr/>
            </w:pPr>
            <w:r>
              <w:rPr/>
              <w:t xml:space="preserve">Tsunami </w:t>
            </w:r>
          </w:p>
        </w:tc>
        <w:tc>
          <w:tcPr>
            <w:tcW w:w="8503" w:type="dxa"/>
            <w:tcBorders/>
            <w:vAlign w:val="center"/>
          </w:tcPr>
          <w:p>
            <w:pPr>
              <w:pStyle w:val="TableContents"/>
              <w:bidi w:val="0"/>
              <w:spacing w:before="0" w:after="283"/>
              <w:jc w:val="left"/>
              <w:rPr/>
            </w:pPr>
            <w:r>
              <w:rPr/>
              <w:t xml:space="preserve">Jopa 40,5 m (133 ft) Miyakossa, Iwatessa, Tōhokussa. </w:t>
            </w:r>
          </w:p>
        </w:tc>
      </w:tr>
      <w:tr>
        <w:trPr/>
        <w:tc>
          <w:tcPr>
            <w:tcW w:w="1702" w:type="dxa"/>
            <w:tcBorders/>
            <w:vAlign w:val="center"/>
          </w:tcPr>
          <w:p>
            <w:pPr>
              <w:pStyle w:val="TableHeading"/>
              <w:suppressLineNumbers/>
              <w:bidi w:val="0"/>
              <w:spacing w:before="0" w:after="283"/>
              <w:jc w:val="center"/>
              <w:rPr/>
            </w:pPr>
            <w:r>
              <w:rPr/>
              <w:t xml:space="preserve">Maanvyörymät </w:t>
            </w:r>
          </w:p>
        </w:tc>
        <w:tc>
          <w:tcPr>
            <w:tcW w:w="8503" w:type="dxa"/>
            <w:tcBorders/>
            <w:vAlign w:val="center"/>
          </w:tcPr>
          <w:p>
            <w:pPr>
              <w:pStyle w:val="TableContents"/>
              <w:bidi w:val="0"/>
              <w:spacing w:before="0" w:after="283"/>
              <w:jc w:val="left"/>
              <w:rPr/>
            </w:pPr>
            <w:r>
              <w:rPr/>
              <w:t xml:space="preserve">Kyllä </w:t>
            </w:r>
          </w:p>
        </w:tc>
      </w:tr>
      <w:tr>
        <w:trPr/>
        <w:tc>
          <w:tcPr>
            <w:tcW w:w="1702" w:type="dxa"/>
            <w:tcBorders/>
            <w:vAlign w:val="center"/>
          </w:tcPr>
          <w:p>
            <w:pPr>
              <w:pStyle w:val="TableHeading"/>
              <w:suppressLineNumbers/>
              <w:bidi w:val="0"/>
              <w:spacing w:before="0" w:after="283"/>
              <w:jc w:val="center"/>
              <w:rPr/>
            </w:pPr>
            <w:r>
              <w:rPr/>
              <w:t xml:space="preserve">Foreshocks </w:t>
            </w:r>
          </w:p>
        </w:tc>
        <w:tc>
          <w:tcPr>
            <w:tcW w:w="8503" w:type="dxa"/>
            <w:tcBorders/>
            <w:vAlign w:val="center"/>
          </w:tcPr>
          <w:p>
            <w:pPr>
              <w:pStyle w:val="TableContents"/>
              <w:bidi w:val="0"/>
              <w:spacing w:before="0" w:after="283"/>
              <w:jc w:val="left"/>
              <w:rPr/>
            </w:pPr>
            <w:r>
              <w:rPr/>
              <w:t xml:space="preserve">Luettelo vuoden 2011 Tōhokun maanjäristyksen esi- ja jälkijäristyksistä </w:t>
            </w:r>
          </w:p>
        </w:tc>
      </w:tr>
      <w:tr>
        <w:trPr/>
        <w:tc>
          <w:tcPr>
            <w:tcW w:w="1702" w:type="dxa"/>
            <w:tcBorders/>
            <w:vAlign w:val="center"/>
          </w:tcPr>
          <w:p>
            <w:pPr>
              <w:pStyle w:val="TableHeading"/>
              <w:suppressLineNumbers/>
              <w:bidi w:val="0"/>
              <w:spacing w:before="0" w:after="283"/>
              <w:jc w:val="center"/>
              <w:rPr/>
            </w:pPr>
            <w:r>
              <w:rPr/>
              <w:t xml:space="preserve">Jälkijäristykset </w:t>
            </w:r>
          </w:p>
        </w:tc>
        <w:tc>
          <w:tcPr>
            <w:tcW w:w="8503" w:type="dxa"/>
            <w:tcBorders/>
            <w:vAlign w:val="center"/>
          </w:tcPr>
          <w:p>
            <w:pPr>
              <w:pStyle w:val="TableContents"/>
              <w:bidi w:val="0"/>
              <w:spacing w:before="0" w:after="283"/>
              <w:jc w:val="left"/>
              <w:rPr/>
            </w:pPr>
            <w:r>
              <w:rPr/>
              <w:t xml:space="preserve">11 450 (3. maaliskuuta 2015 alkaen) </w:t>
            </w:r>
          </w:p>
        </w:tc>
      </w:tr>
      <w:tr>
        <w:trPr/>
        <w:tc>
          <w:tcPr>
            <w:tcW w:w="1702" w:type="dxa"/>
            <w:tcBorders/>
            <w:vAlign w:val="center"/>
          </w:tcPr>
          <w:p>
            <w:pPr>
              <w:pStyle w:val="TableHeading"/>
              <w:suppressLineNumbers/>
              <w:bidi w:val="0"/>
              <w:spacing w:before="0" w:after="283"/>
              <w:jc w:val="center"/>
              <w:rPr/>
            </w:pPr>
            <w:r>
              <w:rPr/>
              <w:t xml:space="preserve">Kuolemantapaukset </w:t>
            </w:r>
          </w:p>
        </w:tc>
        <w:tc>
          <w:tcPr>
            <w:tcW w:w="8503" w:type="dxa"/>
            <w:tcBorders/>
            <w:vAlign w:val="center"/>
          </w:tcPr>
          <w:p>
            <w:pPr>
              <w:pStyle w:val="TableContents"/>
              <w:bidi w:val="0"/>
              <w:spacing w:before="0" w:after="283"/>
              <w:jc w:val="left"/>
              <w:rPr/>
            </w:pPr>
            <w:r>
              <w:rPr/>
              <w:t xml:space="preserve">15 895 kuollutta, 6 156 loukkaantunutta, 2 539 kadonnutta. </w:t>
            </w:r>
          </w:p>
        </w:tc>
      </w:tr>
      <w:tr>
        <w:trPr/>
        <w:tc>
          <w:tcPr>
            <w:tcW w:w="1702" w:type="dxa"/>
            <w:tcBorders/>
            <w:vAlign w:val="center"/>
          </w:tcPr>
          <w:p>
            <w:pPr>
              <w:pStyle w:val="TableHeading"/>
              <w:suppressLineNumbers/>
              <w:bidi w:val="0"/>
              <w:spacing w:before="0" w:after="283"/>
              <w:jc w:val="center"/>
              <w:rPr/>
            </w:pPr>
            <w:r>
              <w:rPr/>
              <w:t xml:space="preserve">Viittaukset </w:t>
            </w:r>
          </w:p>
        </w:tc>
        <w:tc>
          <w:tcPr>
            <w:tcW w:w="8503" w:type="dxa"/>
            <w:tcBorders/>
            <w:vAlign w:val="center"/>
          </w:tcPr>
          <w:p>
            <w:pPr>
              <w:pStyle w:val="TableContents"/>
              <w:bidi w:val="0"/>
              <w:spacing w:before="0" w:after="283"/>
              <w:jc w:val="left"/>
              <w:rPr>
                <w:sz w:val="4"/>
                <w:szCs w:val="4"/>
              </w:rPr>
            </w:pPr>
            <w:r>
              <w:rPr>
                <w:sz w:val="4"/>
                <w:szCs w:val="4"/>
              </w:rPr>
            </w:r>
          </w:p>
        </w:tc>
      </w:tr>
      <w:tr>
        <w:trPr/>
        <w:tc>
          <w:tcPr>
            <w:tcW w:w="1702" w:type="dxa"/>
            <w:tcBorders/>
            <w:vAlign w:val="center"/>
          </w:tcPr>
          <w:p>
            <w:pPr>
              <w:pStyle w:val="TableHeading"/>
              <w:suppressLineNumbers/>
              <w:bidi w:val="0"/>
              <w:spacing w:before="0" w:after="283"/>
              <w:jc w:val="center"/>
              <w:rPr/>
            </w:pPr>
            <w:r>
              <w:rPr/>
              <w:t xml:space="preserve">* Poistettu käytöstä </w:t>
            </w:r>
          </w:p>
        </w:tc>
        <w:tc>
          <w:tcPr>
            <w:tcW w:w="8503" w:type="dxa"/>
            <w:tcBorders/>
            <w:vAlign w:val="center"/>
          </w:tcPr>
          <w:p>
            <w:pPr>
              <w:pStyle w:val="TableContents"/>
              <w:bidi w:val="0"/>
              <w:spacing w:before="0" w:after="283"/>
              <w:jc w:val="left"/>
              <w:rPr/>
            </w:pPr>
            <w:r>
              <w:rPr/>
              <w:t xml:space="preserve">Katso dokumentaatio.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japanin vuoden 2011 tsunami kesti?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2011 maanjäristys Tōhokun Tyynenmeren rannikolla </w:t>
      </w:r>
      <w:r>
        <w:rPr/>
        <w:t xml:space="preserve">(東北 地方 太平洋 沖 </w:t>
      </w:r>
      <w:r>
        <w:rPr/>
        <w:t xml:space="preserve">地震, Tōhoku-chihō Taiheiyō Oki Jishin) oli </w:t>
      </w:r>
      <w:r>
        <w:rPr>
          <w:color w:val="A9A9A9"/>
        </w:rPr>
        <w:t xml:space="preserve">voimakkuudeltaan 9,0 -- 9.1 (M) </w:t>
      </w:r>
      <w:r>
        <w:rPr>
          <w:color w:val="DCDCDC"/>
        </w:rPr>
        <w:t xml:space="preserve">merenalainen megalujan maanjäristys </w:t>
      </w:r>
      <w:r>
        <w:rPr/>
        <w:t xml:space="preserve">Japanin rannikon edustalla, joka tapahtui perjantaina 11. maaliskuuta 2011 kello 14.46 JST (05.46 UTC), ja sen epikeskus oli noin 70 kilometriä itään Tōhokun Oshikan niemimaalta ja hypokeskus noin 29 kilometrin syvyydessä. Maanjäristyksestä käytetään Japanissa usein nimitystä Suuri Itä-Japanin maanjäristys </w:t>
      </w:r>
      <w:r>
        <w:rPr/>
        <w:t xml:space="preserve">(東日本 </w:t>
      </w:r>
      <w:r>
        <w:rPr/>
        <w:t xml:space="preserve">大震災, Higashi nihon daishinsai), ja se tunnetaan myös nimillä Tōhokun maanjäristys 2011 ja 3,11-luokan maanjäristys. Se oli voimakkain Japanissa koskaan mitattu maanjäristys ja neljänneksi voimakkain maanjäristys maailmassa siitä lähtien, kun nykyaikainen maanjäristystietojen kirjaaminen alkoi vuonna 1900. Maanjäristys aiheutti voimakkaita tsunamiaaltoja, jotka nousivat jopa 40,5 metrin korkeuteen Miyakossa Tōhokun Iwaten prefektuurissa sijaitsevassa Miyakossa ja jotka Sendain alueella kulkivat jopa 10 kilometriä sisämaahan. Maanjäristys siirsi Honshua (Japanin pääsaari) 2,4 metriä itään, siirsi maapalloa akselinsa ympäri arviolta 10 cm:n ja 25 cm:n välillä, lisäsi maapallon pyörimisnopeutta 1,8 μs päivässä ja synnytti infraääniaaltoja, jotka havaittiin matalalla kiertävän GOCE-satelliitin häiriöissä. Aluksi maanjäristys aiheutti osan Honshun Tyynenmeren rannikosta vajoamisen jopa noin metrin verran, mutta noin kolmen vuoden kuluttua rannikko nousi takaisin ja jatkoi nousuaan ylittäen rannikon alkuperäisen korkeuden.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maanjäristys aiheutti tsunamin Japanissa?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voimakas oli vuoden 2011 maanjäristys Japanissa?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2011 </w:t>
      </w:r>
      <w:r>
        <w:rPr>
          <w:color w:val="A9A9A9"/>
        </w:rPr>
        <w:t xml:space="preserve">maanjäristys Tōhokun Tyynenmeren rannikolla </w:t>
      </w:r>
      <w:r>
        <w:rPr/>
        <w:t xml:space="preserve">(東北 地方 太平洋 沖 </w:t>
      </w:r>
      <w:r>
        <w:rPr/>
        <w:t xml:space="preserve">地震, Tōhoku-chihō Taiheiyō Oki Jishin) oli voimakkuudeltaan 9,0 -- 9.1 (M) merenalainen megalujan maanjäristys Japanin rannikon edustalla, joka tapahtui perjantaina 11. maaliskuuta 2011 kello 14.46 JST (05.46 UTC), ja sen </w:t>
      </w:r>
      <w:r>
        <w:rPr>
          <w:color w:val="DCDCDC"/>
        </w:rPr>
        <w:t xml:space="preserve">epikeskus oli noin 70 kilometriä itään Tōhokun Oshikan niemimaalta ja hypokeskus noin 29 kilometrin syvyydessä</w:t>
      </w:r>
      <w:r>
        <w:rPr/>
        <w:t xml:space="preserve">. </w:t>
      </w:r>
      <w:r>
        <w:rPr/>
        <w:t xml:space="preserve">Maanjäristyksestä käytetään Japanissa usein nimitystä Suuri Itä-Japanin maanjäristys </w:t>
      </w:r>
      <w:r>
        <w:rPr/>
        <w:t xml:space="preserve">(東日本 </w:t>
      </w:r>
      <w:r>
        <w:rPr/>
        <w:t xml:space="preserve">大震災, Higashi nihon daishinsai), ja se tunnetaan myös nimillä Tōhokun maanjäristys 2011 ja 3,11-luokan maanjäristys. Se oli voimakkain Japanissa koskaan mitattu maanjäristys ja neljänneksi voimakkain maanjäristys maailmassa siitä lähtien, kun nykyaikainen maanjäristystietojen kirjaaminen alkoi vuonna 1900. Maanjäristys aiheutti voimakkaita tsunamiaaltoja, jotka nousivat jopa 40,5 metrin korkeuteen Miyakossa Tōhokun Iwaten prefektuurissa sijaitsevassa Miyakossa ja jotka Sendain alueella kulkivat jopa 10 kilometriä sisämaahan. Maanjäristys siirsi Honshua (Japanin pääsaari) 2,4 metriä itään, siirsi maapalloa akselinsa ympäri arviolta 10 cm:n ja 25 cm:n välillä, lisäsi maapallon pyörimisnopeutta 1,8 μs päivässä ja synnytti infraääniaaltoja, jotka havaittiin matalalla kiertävän GOCE-satelliitin häiriöissä. Aluksi maanjäristys aiheutti osan Honshun Tyynenmeren rannikosta vajoamisen jopa noin metrin verran, mutta noin kolmen vuoden kuluttua rannikko nousi takaisin ja jatkoi nousuaan ylittäen rannikon alkuperäisen korkeuden.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Japanissa tapahtui vuoden 2011 maanjäristys?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Japanin maanjäristys ja tsunami tapahtuivat?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Vuoden 2011 maanjäristys Tōhokun Tyynenmeren rannikolla </w:t>
      </w:r>
      <w:r>
        <w:rPr/>
        <w:t xml:space="preserve">(東北 地方 太平洋 沖 </w:t>
      </w:r>
      <w:r>
        <w:rPr/>
        <w:t xml:space="preserve">地震, Tōhoku-chihō Taiheiyō Oki Jishin) oli voimakkuudeltaan 9,0 -- 9.1 (M) merenalainen megalujan maanjäristys Japanin rannikon edustalla, joka tapahtui </w:t>
      </w:r>
      <w:r>
        <w:rPr>
          <w:color w:val="A9A9A9"/>
        </w:rPr>
        <w:t xml:space="preserve">perjantaina 11. maaliskuuta 2011 </w:t>
      </w:r>
      <w:r>
        <w:rPr/>
        <w:t xml:space="preserve">kello 14.46 JST (05.46 UTC), ja sen </w:t>
      </w:r>
      <w:r>
        <w:rPr/>
        <w:t xml:space="preserve">epikeskus oli noin 70 kilometriä itään Tōhokun Oshikan niemimaalta ja hypokeskus noin 29 kilometrin syvyydessä. Maanjäristyksestä käytetään Japanissa usein nimitystä Suuri Itä-Japanin maanjäristys </w:t>
      </w:r>
      <w:r>
        <w:rPr/>
        <w:t xml:space="preserve">(東日本 </w:t>
      </w:r>
      <w:r>
        <w:rPr/>
        <w:t xml:space="preserve">大震災, Higashi nihon daishinsai), ja se tunnetaan myös nimillä Tōhokun maanjäristys 2011 ja 3,11-luokan maanjäristys. Se oli voimakkain Japanissa koskaan mitattu maanjäristys ja neljänneksi voimakkain maanjäristys maailmassa siitä lähtien, kun nykyaikainen maanjäristystietojen kirjaaminen alkoi vuonna 1900. Maanjäristys aiheutti voimakkaita tsunamiaaltoja, jotka nousivat jopa 40,5 metrin korkeuteen Miyakossa Tōhokun Iwaten prefektuurissa sijaitsevassa Miyakossa ja jotka Sendain alueella kulkivat jopa 10 kilometriä sisämaahan. Maanjäristys siirsi Honshua (Japanin pääsaari) 2,4 metriä itään, siirsi maapalloa akselinsa ympäri arviolta 10 cm:n ja 25 cm:n välillä, lisäsi maapallon pyörimisnopeutta 1,8 μs päivässä ja synnytti infraääniaaltoja, jotka havaittiin matalalla kiertävän GOCE-satelliitin häiriöissä. Aluksi maanjäristys aiheutti osan Honshun Tyynenmeren rannikosta vajoamisen jopa noin metrin verran, mutta noin kolmen vuoden kuluttua rannikko nousi takaisin ja jatkoi nousuaan ylittäen alkuperäisen korkeutensa.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 itäisen Japanin maanjäristys iski Japaniin vuonna</w:t>
      </w:r>
    </w:p>
    <w:p>
      <w:pPr>
        <w:pStyle w:val="TextBody"/>
        <w:bidi w:val="0"/>
        <w:jc w:val="left"/>
        <w:rPr>
          <w:b/>
          <w:u w:val="single"/>
          <w:shd w:val="clear" w:fill="FFFF00"/>
        </w:rPr>
      </w:pPr>
      <w:r>
        <w:rPr>
          <w:b/>
          <w:u w:val="single"/>
          <w:shd w:val="clear" w:fill="FFFF00"/>
        </w:rPr>
        <w:t xml:space="preserve">Asiakirjan numero 2611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Pesukone (pyykinpesukone, pyykinpesukone tai pesukone) on kone, jota käytetään </w:t>
      </w:r>
      <w:r>
        <w:rPr>
          <w:color w:val="A9A9A9"/>
        </w:rPr>
        <w:t xml:space="preserve">pyykin, kuten vaatteiden ja lakanoiden, pesemiseen</w:t>
      </w:r>
      <w:r>
        <w:rPr/>
        <w:t xml:space="preserve">. Termiä käytetään useimmiten koneisiin, jotka käyttävät vettä, toisin kuin kemiallinen pesu (jossa käytetään vaihtoehtoisia pesunesteitä ja jonka suorittavat siihen erikoistuneet yritykset) tai ultraäänipesurit. Pyykinpesuaine lisätään pesuveteen, ja sitä myydään joko jauheena tai nesteenä.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täysautomaattisen pesukoneen toiminto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Sähköisiä pesukoneita mainostettiin ja niistä keskusteltiin sanomalehdissä jo vuonna 1904. Alva J. Fisherin on virheellisesti katsottu keksineen sähköisen pesukoneen. </w:t>
      </w:r>
      <w:r>
        <w:rPr>
          <w:color w:val="A9A9A9"/>
        </w:rPr>
        <w:t xml:space="preserve">Yhdysvaltain </w:t>
      </w:r>
      <w:r>
        <w:rPr/>
        <w:t xml:space="preserve">patenttiviraston mukaan ainakin yksi patentti on myönnetty ennen Fisherin Yhdysvaltain patenttinumeroa 966677 (esim. Woodrow'n Yhdysvaltain patenttinumero 921195). Sähköisen pesukoneen keksijä on edelleen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keksittiin ensimmäinen sähköinen pesukone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Bendix Home Appliances, joka oli muuten etuyhteydettömän yrityksen Avcon tytäryhtiö, joka oli lisensoinut nimen Bendix Corporationilta, esitteli ensimmäisen kotitalouksien automaattisen pesukoneen vuonna </w:t>
      </w:r>
      <w:r>
        <w:rPr>
          <w:color w:val="A9A9A9"/>
        </w:rPr>
        <w:t xml:space="preserve">1937, </w:t>
      </w:r>
      <w:r>
        <w:rPr/>
        <w:t xml:space="preserve">kun se oli hakenut patenttia samana vuonna. Ulkonäöltään ja mekaanisilta yksityiskohdiltaan tämä ensimmäinen pesukone ei muistuttanut nykyään valmistettavia etulataavia automaattisia pesukoneita. Vaikka siinä oli monia nykyisiä perusominaisuuksia, koneesta puuttui rummun jousitus, ja siksi se oli kiinnitettävä lattiaan "kävelemisen" estämiseksi. Tarvittavien osien vuoksi kone oli myös erittäin kallis. Esimerkiksi Bendix Home Laundry Service Manual -julkaisusta (julkaistu 1. marraskuuta 1946) käy ilmi, että rummun nopeuden vaihtamista helpotti kaksivaihteinen vaihdelaatikko, joka oli rakennettu raskaan sarjan standardien mukaisesti (joka ei eroa auton automaattivaihteistosta, vaikkakin pienemmän kokoisena). Ajastin oli todennäköisesti myös melko kallis, koska pienoissähkömoottorit olivat kalliita valmistaa.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etukuormauspesukone</w:t>
      </w:r>
    </w:p>
    <w:p>
      <w:pPr>
        <w:pStyle w:val="TextBody"/>
        <w:bidi w:val="0"/>
        <w:jc w:val="left"/>
        <w:rPr>
          <w:b/>
          <w:u w:val="single"/>
          <w:shd w:val="clear" w:fill="FFFF00"/>
        </w:rPr>
      </w:pPr>
      <w:r>
        <w:rPr>
          <w:b/>
          <w:u w:val="single"/>
          <w:shd w:val="clear" w:fill="FFFF00"/>
        </w:rPr>
        <w:t xml:space="preserve">Asiakirjan numero 2612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 alkaa, kun vaalea nainen, jota esittää malli ja näyttelijä </w:t>
      </w:r>
      <w:r>
        <w:rPr>
          <w:color w:val="A9A9A9"/>
        </w:rPr>
        <w:t xml:space="preserve">Lauren Hastings </w:t>
      </w:r>
      <w:r>
        <w:rPr/>
        <w:t xml:space="preserve">(jonka väitetään esittävän Britney Spearsia), kävelee ulos talostaan käsi kädessä tuntemattoman miehen kanssa. Pariskunta lähtee naisen autolla (hopeinen Porsche), kun Timberlake rullaa alas mustan Mercedeksen ikkunan, josta hän ja hänen ystävänsä ovat tarkkailleet naista. Timberlake murtautuu taloon heittämällä kiven ikkunan läpi ja etenee naisen talon läpi painovoiman vastaisilla hypyillä ja liukumäillä, eikä aiheuta muuta näkyvää vahinkoa, paitsi potkaisee naisen kuvakehyksen poikki olohuoneessa. Sitten hän tutkii joitakin laatikoita ja löytää videokameran, kun auton kuljettaja Timbaland antaa auton takaosassa olevalle naispuoliselle rikoskumppanilleen, jota näyttelee malli </w:t>
      </w:r>
      <w:r>
        <w:rPr>
          <w:color w:val="DCDCDC"/>
        </w:rPr>
        <w:t xml:space="preserve">Kiana Bessa, </w:t>
      </w:r>
      <w:r>
        <w:rPr/>
        <w:t xml:space="preserve">merkin </w:t>
      </w:r>
      <w:r>
        <w:rPr/>
        <w:t xml:space="preserve">mennä sisään. Nainen astuu taloon ja menee Timberlaken kanssa makuuhuoneeseen, jossa hän alkaa riisuutua ja suudella miestä samalla, kun häntä kuvataan. He viipyvät makuuhuoneessa hetken; sitten rikoskumppani poistuu talosta, mutta Timberlake jää sinne. Kun vaalea nainen palaa, hän seuraa tätä ympäri taloa ja piiloutuu kaappiin, kun nainen käy suihkussa. Hän lähestyy naista ja koskettaa suihkua ympäröivää lasia. Vaalea nainen aistii jonkun olevan huoneessa ja kääntyy ympäri, mutta Timberlake on poissa. Nainen poistuu kylpyhuoneesta ja menee makuuhuoneeseensa, jossa televisiossa pyörii miehen uuden rakastajattarensa kanssa tekemä video.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videolla itke minua jokea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tyttö itke minua jokea -videossa?</w:t>
      </w:r>
    </w:p>
    <w:p>
      <w:pPr>
        <w:pStyle w:val="TextBody"/>
        <w:bidi w:val="0"/>
        <w:jc w:val="left"/>
        <w:rPr>
          <w:b/>
          <w:u w:val="single"/>
          <w:shd w:val="clear" w:fill="FFFF00"/>
        </w:rPr>
      </w:pPr>
      <w:r>
        <w:rPr>
          <w:b/>
          <w:u w:val="single"/>
          <w:shd w:val="clear" w:fill="FFFF00"/>
        </w:rPr>
        <w:t xml:space="preserve">Asiakirjan numero 2613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Keski-Maan velhot olivat </w:t>
      </w:r>
      <w:r>
        <w:rPr>
          <w:color w:val="A9A9A9"/>
        </w:rPr>
        <w:t xml:space="preserve">Maiareita: henkiolentoja, jotka olivat samaa luokkaa kuin Valarit, mutta vähemmän voimakkaita</w:t>
      </w:r>
      <w:r>
        <w:rPr/>
        <w:t xml:space="preserve">. </w:t>
      </w:r>
      <w:r>
        <w:rPr/>
        <w:t xml:space="preserve">Kolme ensimmäistä näistä </w:t>
      </w:r>
      <w:r>
        <w:rPr>
          <w:color w:val="DCDCDC"/>
        </w:rPr>
        <w:t xml:space="preserve">viidestä </w:t>
      </w:r>
      <w:r>
        <w:rPr/>
        <w:t xml:space="preserve">velhosta tunnettiin Taru sormusten herrasta -sarjan manninkielillä nimillä </w:t>
      </w:r>
      <w:r>
        <w:rPr>
          <w:color w:val="2F4F4F"/>
        </w:rPr>
        <w:t xml:space="preserve">Saruman </w:t>
      </w:r>
      <w:r>
        <w:rPr/>
        <w:t xml:space="preserve">``taitojen mies'' (rohiiriläinen), </w:t>
      </w:r>
      <w:r>
        <w:rPr>
          <w:color w:val="556B2F"/>
        </w:rPr>
        <w:t xml:space="preserve">Gandalf </w:t>
      </w:r>
      <w:r>
        <w:rPr/>
        <w:t xml:space="preserve">``sauvan haltija'' (pohjoisen miehet) ja </w:t>
      </w:r>
      <w:r>
        <w:rPr>
          <w:color w:val="6B8E23"/>
        </w:rPr>
        <w:t xml:space="preserve">Radagast </w:t>
      </w:r>
      <w:r>
        <w:rPr/>
        <w:t xml:space="preserve">``petojen hoitelija'' (mahdollisesti länsimaalainen). Tolkien ei koskaan antanut kahdelle muulle kuin haltijan nimiä; erään perinteen mukaan heidän nimensä Valinorissa ovat Alatar ja Pallando ja toisen perinteen mukaan Morinehtar ja Rómestámo Keski-Maassa. Jokaisella sarjan velholla oli ominaista väriä oleva kaapu: </w:t>
      </w:r>
      <w:r>
        <w:rPr/>
        <w:t xml:space="preserve">Sarumanilla (viidestä velhosta päällikkö ja voimakkain) oli </w:t>
      </w:r>
      <w:r>
        <w:rPr>
          <w:color w:val="A0522D"/>
        </w:rPr>
        <w:t xml:space="preserve">valkoinen</w:t>
      </w:r>
      <w:r>
        <w:rPr/>
        <w:t xml:space="preserve">, </w:t>
      </w:r>
      <w:r>
        <w:rPr/>
        <w:t xml:space="preserve">Gandalfilla </w:t>
      </w:r>
      <w:r>
        <w:rPr>
          <w:color w:val="228B22"/>
        </w:rPr>
        <w:t xml:space="preserve">harmaa</w:t>
      </w:r>
      <w:r>
        <w:rPr/>
        <w:t xml:space="preserve">, </w:t>
      </w:r>
      <w:r>
        <w:rPr/>
        <w:t xml:space="preserve">Radagastilla </w:t>
      </w:r>
      <w:r>
        <w:rPr>
          <w:color w:val="191970"/>
        </w:rPr>
        <w:t xml:space="preserve">ruskea </w:t>
      </w:r>
      <w:r>
        <w:rPr/>
        <w:t xml:space="preserve">ja </w:t>
      </w:r>
      <w:r>
        <w:rPr/>
        <w:t xml:space="preserve">Alatarilla ja Pallandolla </w:t>
      </w:r>
      <w:r>
        <w:rPr>
          <w:color w:val="8B0000"/>
        </w:rPr>
        <w:t xml:space="preserve">merensininen </w:t>
      </w:r>
      <w:r>
        <w:rPr/>
        <w:t xml:space="preserve">(heidät tunnetaan näin ollen Sinisinä velhoina). Gandalfilla ja Sarumanilla on tärkeä rooli Taru sormusten herrasta -kirjassa, kun taas Radagast esiintyy vain lyhyesti. Alatar ja Pallando eivät esiinny tarinassa, sillä heidän kerrotaan matkustaneen kauas itään saavuttuaan Keski-Maahan.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sormusten herra kuinka monta velhoa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velhoa on olemassa sormusten herrasta?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velhojen taso sormusten herrasta -kirjassa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keitä ovat kaikki sormusten herran velhot?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minkä värisiä velhot ovat renkaiden herrasta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 tulivat Keski-Maahan Kolmannen Aikakauden vuoden 1000 tienoilla, kun Suuren Viherpuun metsä jäi varjoon ja tuli tunnetuksi nimellä Mirkwood. Velhot vaikuttivat vanhoilta jo silloin, kun he saapuivat </w:t>
      </w:r>
      <w:r>
        <w:rPr>
          <w:color w:val="A9A9A9"/>
        </w:rPr>
        <w:t xml:space="preserve">Keski-Maahan</w:t>
      </w:r>
      <w:r>
        <w:rPr/>
        <w:t xml:space="preserve">. Heidät "puettiin" vanhojen ihmisten ruumiisiin, sillä Valarit halusivat heidän ohjaavan Keski-Maan asukkaita suostuttelemalla ja rohkaisemalla, ei voimalla tai pelolla. Heitä kiellettiin hallitsemasta Keski-Maan vapaita kansoja tai vastaamasta Sauronin valtaan voimalla. He kuitenkin vanhenivat hyvin hitaasti ja olivat itse asiassa kuolemattomia. Fyysisesti he olivat "oikeita" ihmisiä ja tunsivat kaikki lihan ja veren himot, nautinnot ja pelot. Siksi tietäjät kykenivät erityisestä ja yksiselitteisestä päämäärästään huolimatta inhimillisiin tunteisiin; esimerkiksi Gandalf tunsi suurta kiintymystä hobitteja kohtaan. He pystyivät tuntemaan myös kielteisiä inhimillisiä tunteita, kuten ahneutta, kateutta ja vallanhimoa. Päättymättömien tarinoiden esseessä vihjataan, että siniset velhot saattoivat langeta näiden kiusausten uhriksi, vaikka The Peoples of Middle-earth -teoksessa julkaistut tiedot näyttävät olevan ristiriidassa tämän version kanssa heidän historiastaan.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olivat muut velhot Sormusten herrasta -elokuvassa?</w:t>
      </w:r>
    </w:p>
    <w:p>
      <w:pPr>
        <w:pStyle w:val="TextBody"/>
        <w:bidi w:val="0"/>
        <w:jc w:val="left"/>
        <w:rPr>
          <w:b/>
          <w:u w:val="single"/>
          <w:shd w:val="clear" w:fill="FFFF00"/>
        </w:rPr>
      </w:pPr>
      <w:r>
        <w:rPr>
          <w:b/>
          <w:u w:val="single"/>
          <w:shd w:val="clear" w:fill="FFFF00"/>
        </w:rPr>
        <w:t xml:space="preserve">Asiakirjan numero 2614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Icek Ajzen esitti suunnitellun käyttäytymisen teorian vuonna </w:t>
      </w:r>
      <w:r>
        <w:rPr>
          <w:color w:val="A9A9A9"/>
        </w:rPr>
        <w:t xml:space="preserve">1985 </w:t>
      </w:r>
      <w:r>
        <w:rPr/>
        <w:t xml:space="preserve">artikkelissaan "Aikeista tekoihin: A theory of planned behavior. Teoria kehitettiin perustellun toiminnan teoriasta, jonka Martin Fishbein esitti yhdessä Icek Ajzenin kanssa vuonna 1980. Harkitun toiminnan teoria perustui puolestaan erilaisiin asenneteorioihin, kuten oppimisteorioihin, odotusarvoteorioihin, johdonmukaisuusteorioihin (kuten Heiderin tasapainoteoria, Osgoodin ja Tannenbaumin kongruiteettiteoria ja Festingerin dissonanssiteoria) ja attribuutioteoriaan. Perustellun toiminnan teorian mukaan, jos ihmiset arvioivat ehdotetun käyttäytymisen myönteiseksi (asenne) ja jos he ajattelevat, että heidän merkittävät muut haluavat heidän suorittavan käyttäytymisen (subjektiivinen normi), tämä johtaa korkeampaan aikomukseen (motiivit) ja he tekevät sen todennäköisemmin. Asenteiden ja subjektiivisten normien korkea korrelaatio käyttäytymisaikomukseen ja sen jälkeen käyttäytymiseen on vahvistettu monissa tutkimuksissa.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suunnitellun käyttäytymisen teoria kehitettiin?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Käsitteen ehdotti Icek Ajzen parantaakseen perustellun toiminnan teorian ennustusvoimaa sisällyttämällä siihen </w:t>
      </w:r>
      <w:r>
        <w:rPr>
          <w:color w:val="A9A9A9"/>
        </w:rPr>
        <w:t xml:space="preserve">havaittu käyttäytymisen kontrolli</w:t>
      </w:r>
      <w:r>
        <w:rPr/>
        <w:t xml:space="preserve">. Sitä on sovellettu tutkimuksissa, jotka koskevat uskomusten, asenteiden, käyttäytymisaikomusten ja käyttäytymisen välisiä suhteita eri aloilla, kuten mainonnassa, suhdetoiminnassa, mainoskampanjoissa ja terveydenhuollossa.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konstruktio lisättiin perustellun toiminnan teoriaan, jotta saatiin aikaan suunnitellun käyttäytymisen teoria.</w:t>
      </w:r>
    </w:p>
    <w:p>
      <w:pPr>
        <w:pStyle w:val="TextBody"/>
        <w:bidi w:val="0"/>
        <w:jc w:val="left"/>
        <w:rPr>
          <w:b/>
          <w:u w:val="single"/>
          <w:shd w:val="clear" w:fill="FFFF00"/>
        </w:rPr>
      </w:pPr>
      <w:r>
        <w:rPr>
          <w:b/>
          <w:u w:val="single"/>
          <w:shd w:val="clear" w:fill="FFFF00"/>
        </w:rPr>
        <w:t xml:space="preserve">Asiakirjan numero 2615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Alueen tärkein suolalähde oli </w:t>
      </w:r>
      <w:r>
        <w:rPr>
          <w:color w:val="A9A9A9"/>
        </w:rPr>
        <w:t xml:space="preserve">Kuolleenmeren </w:t>
      </w:r>
      <w:r>
        <w:rPr/>
        <w:t xml:space="preserve">alue</w:t>
      </w:r>
      <w:r>
        <w:rPr>
          <w:color w:val="A9A9A9"/>
        </w:rPr>
        <w:t xml:space="preserve">, erityisesti Jebel Usdumin massiiviset, noin seitsemän mailin pituiset suolakalliot</w:t>
      </w:r>
      <w:r>
        <w:rPr/>
        <w:t xml:space="preserve">. Jyrkänteen kasvot muuttuvat jatkuvasti sään ja vuorisuolan vuorovaikutuksessa. Hesekiel 47:11 korostaa Kuolleenmeren suolan merkitystä.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suola oli peräisin Raamatun aikana?</w:t>
      </w:r>
    </w:p>
    <w:p>
      <w:pPr>
        <w:pStyle w:val="TextBody"/>
        <w:bidi w:val="0"/>
        <w:jc w:val="left"/>
        <w:rPr>
          <w:b/>
          <w:u w:val="single"/>
          <w:shd w:val="clear" w:fill="FFFF00"/>
        </w:rPr>
      </w:pPr>
      <w:r>
        <w:rPr>
          <w:b/>
          <w:u w:val="single"/>
          <w:shd w:val="clear" w:fill="FFFF00"/>
        </w:rPr>
        <w:t xml:space="preserve">Asiakirjan numero 2616</w:t>
      </w:r>
    </w:p>
    <w:p>
      <w:pPr>
        <w:pStyle w:val="TextBody"/>
        <w:bidi w:val="0"/>
        <w:jc w:val="left"/>
        <w:rPr>
          <w:b/>
          <w:shd w:val="clear" w:fill="FFFF00"/>
        </w:rPr>
      </w:pPr>
      <w:r>
        <w:rPr>
          <w:b/>
          <w:shd w:val="clear" w:fill="FFFF00"/>
        </w:rPr>
        <w:t xml:space="preserve">Tekstin numero 0</w:t>
      </w:r>
    </w:p>
    <w:tbl>
      <w:tblPr>
        <w:tblW w:w="7789" w:type="dxa"/>
        <w:jc w:val="left"/>
        <w:tblInd w:w="0" w:type="dxa"/>
        <w:tblLayout w:type="fixed"/>
        <w:tblCellMar>
          <w:top w:w="28" w:type="dxa"/>
          <w:left w:w="28" w:type="dxa"/>
          <w:bottom w:w="28" w:type="dxa"/>
          <w:right w:w="28" w:type="dxa"/>
        </w:tblCellMar>
      </w:tblPr>
      <w:tblGrid>
        <w:gridCol w:w="1531"/>
        <w:gridCol w:w="2161"/>
        <w:gridCol w:w="2746"/>
        <w:gridCol w:w="1351"/>
      </w:tblGrid>
      <w:tr>
        <w:trPr/>
        <w:tc>
          <w:tcPr>
            <w:tcW w:w="1531" w:type="dxa"/>
            <w:tcBorders/>
            <w:vAlign w:val="center"/>
          </w:tcPr>
          <w:p>
            <w:pPr>
              <w:pStyle w:val="TableHeading"/>
              <w:bidi w:val="0"/>
              <w:spacing w:before="0" w:after="283"/>
              <w:rPr>
                <w:sz w:val="4"/>
                <w:szCs w:val="4"/>
              </w:rPr>
            </w:pPr>
            <w:r>
              <w:rPr>
                <w:sz w:val="4"/>
                <w:szCs w:val="4"/>
              </w:rPr>
            </w:r>
          </w:p>
        </w:tc>
        <w:tc>
          <w:tcPr>
            <w:tcW w:w="2161" w:type="dxa"/>
            <w:tcBorders/>
            <w:vAlign w:val="center"/>
          </w:tcPr>
          <w:p>
            <w:pPr>
              <w:pStyle w:val="TableHeading"/>
              <w:suppressLineNumbers/>
              <w:bidi w:val="0"/>
              <w:spacing w:before="0" w:after="283"/>
              <w:jc w:val="center"/>
              <w:rPr/>
            </w:pPr>
            <w:r>
              <w:rPr/>
              <w:t xml:space="preserve">Kuljettaja </w:t>
            </w:r>
          </w:p>
        </w:tc>
        <w:tc>
          <w:tcPr>
            <w:tcW w:w="2746" w:type="dxa"/>
            <w:tcBorders/>
            <w:vAlign w:val="center"/>
          </w:tcPr>
          <w:p>
            <w:pPr>
              <w:pStyle w:val="TableHeading"/>
              <w:suppressLineNumbers/>
              <w:bidi w:val="0"/>
              <w:spacing w:before="0" w:after="283"/>
              <w:jc w:val="center"/>
              <w:rPr/>
            </w:pPr>
            <w:r>
              <w:rPr/>
              <w:t xml:space="preserve">Seasons </w:t>
            </w:r>
          </w:p>
        </w:tc>
        <w:tc>
          <w:tcPr>
            <w:tcW w:w="1351" w:type="dxa"/>
            <w:tcBorders/>
            <w:vAlign w:val="center"/>
          </w:tcPr>
          <w:p>
            <w:pPr>
              <w:pStyle w:val="TableHeading"/>
              <w:suppressLineNumbers/>
              <w:bidi w:val="0"/>
              <w:spacing w:before="0" w:after="283"/>
              <w:jc w:val="center"/>
              <w:rPr/>
            </w:pPr>
            <w:r>
              <w:rPr/>
              <w:t xml:space="preserve">Alkaa </w:t>
            </w:r>
          </w:p>
        </w:tc>
      </w:tr>
      <w:tr>
        <w:trPr/>
        <w:tc>
          <w:tcPr>
            <w:tcW w:w="1531" w:type="dxa"/>
            <w:tcBorders/>
            <w:vAlign w:val="center"/>
          </w:tcPr>
          <w:p>
            <w:pPr>
              <w:pStyle w:val="TableHeading"/>
              <w:bidi w:val="0"/>
              <w:spacing w:before="0" w:after="283"/>
              <w:rPr>
                <w:sz w:val="4"/>
                <w:szCs w:val="4"/>
              </w:rPr>
            </w:pPr>
            <w:r>
              <w:rPr>
                <w:sz w:val="4"/>
                <w:szCs w:val="4"/>
              </w:rPr>
            </w:r>
          </w:p>
        </w:tc>
        <w:tc>
          <w:tcPr>
            <w:tcW w:w="2161" w:type="dxa"/>
            <w:tcBorders/>
            <w:vAlign w:val="center"/>
          </w:tcPr>
          <w:p>
            <w:pPr>
              <w:pStyle w:val="TableContents"/>
              <w:bidi w:val="0"/>
              <w:spacing w:before="0" w:after="283"/>
              <w:jc w:val="left"/>
              <w:rPr/>
            </w:pPr>
            <w:r>
              <w:rPr>
                <w:color w:val="A9A9A9"/>
              </w:rPr>
              <w:t xml:space="preserve">Rubens Barrichello </w:t>
            </w:r>
          </w:p>
        </w:tc>
        <w:tc>
          <w:tcPr>
            <w:tcW w:w="2746" w:type="dxa"/>
            <w:tcBorders/>
            <w:vAlign w:val="center"/>
          </w:tcPr>
          <w:p>
            <w:pPr>
              <w:pStyle w:val="TableContents"/>
              <w:bidi w:val="0"/>
              <w:spacing w:before="0" w:after="283"/>
              <w:jc w:val="left"/>
              <w:rPr/>
            </w:pPr>
            <w:r>
              <w:rPr/>
              <w:t xml:space="preserve">1993 -- 2011 </w:t>
            </w:r>
          </w:p>
        </w:tc>
        <w:tc>
          <w:tcPr>
            <w:tcW w:w="1351" w:type="dxa"/>
            <w:tcBorders/>
            <w:vAlign w:val="center"/>
          </w:tcPr>
          <w:p>
            <w:pPr>
              <w:pStyle w:val="TableContents"/>
              <w:bidi w:val="0"/>
              <w:spacing w:before="0" w:after="283"/>
              <w:jc w:val="left"/>
              <w:rPr/>
            </w:pPr>
            <w:r>
              <w:rPr/>
              <w:t xml:space="preserve">322 </w:t>
            </w:r>
          </w:p>
        </w:tc>
      </w:tr>
      <w:tr>
        <w:trPr/>
        <w:tc>
          <w:tcPr>
            <w:tcW w:w="1531" w:type="dxa"/>
            <w:tcBorders/>
            <w:vAlign w:val="center"/>
          </w:tcPr>
          <w:p>
            <w:pPr>
              <w:pStyle w:val="TableHeading"/>
              <w:bidi w:val="0"/>
              <w:spacing w:before="0" w:after="283"/>
              <w:rPr>
                <w:sz w:val="4"/>
                <w:szCs w:val="4"/>
              </w:rPr>
            </w:pPr>
            <w:r>
              <w:rPr>
                <w:sz w:val="4"/>
                <w:szCs w:val="4"/>
              </w:rPr>
            </w:r>
          </w:p>
        </w:tc>
        <w:tc>
          <w:tcPr>
            <w:tcW w:w="2161" w:type="dxa"/>
            <w:tcBorders/>
            <w:vAlign w:val="center"/>
          </w:tcPr>
          <w:p>
            <w:pPr>
              <w:pStyle w:val="TableContents"/>
              <w:bidi w:val="0"/>
              <w:spacing w:before="0" w:after="283"/>
              <w:jc w:val="left"/>
              <w:rPr/>
            </w:pPr>
            <w:r>
              <w:rPr/>
              <w:t xml:space="preserve">Michael Schumacher </w:t>
            </w:r>
          </w:p>
        </w:tc>
        <w:tc>
          <w:tcPr>
            <w:tcW w:w="2746" w:type="dxa"/>
            <w:tcBorders/>
            <w:vAlign w:val="center"/>
          </w:tcPr>
          <w:p>
            <w:pPr>
              <w:pStyle w:val="TableContents"/>
              <w:bidi w:val="0"/>
              <w:spacing w:before="0" w:after="283"/>
              <w:jc w:val="left"/>
              <w:rPr/>
            </w:pPr>
            <w:r>
              <w:rPr/>
              <w:t xml:space="preserve">1991 -- 2006, 2010 -- 2012 </w:t>
            </w:r>
          </w:p>
        </w:tc>
        <w:tc>
          <w:tcPr>
            <w:tcW w:w="1351" w:type="dxa"/>
            <w:tcBorders/>
            <w:vAlign w:val="center"/>
          </w:tcPr>
          <w:p>
            <w:pPr>
              <w:pStyle w:val="TableContents"/>
              <w:bidi w:val="0"/>
              <w:spacing w:before="0" w:after="283"/>
              <w:jc w:val="left"/>
              <w:rPr/>
            </w:pPr>
            <w:r>
              <w:rPr/>
              <w:t xml:space="preserve">306 </w:t>
            </w:r>
          </w:p>
        </w:tc>
      </w:tr>
      <w:tr>
        <w:trPr/>
        <w:tc>
          <w:tcPr>
            <w:tcW w:w="1531" w:type="dxa"/>
            <w:tcBorders/>
            <w:vAlign w:val="center"/>
          </w:tcPr>
          <w:p>
            <w:pPr>
              <w:pStyle w:val="TableContents"/>
              <w:bidi w:val="0"/>
              <w:spacing w:before="0" w:after="283"/>
              <w:jc w:val="left"/>
              <w:rPr/>
            </w:pPr>
            <w:r>
              <w:rPr/>
              <w:t xml:space="preserve">Jenson Button </w:t>
            </w:r>
          </w:p>
        </w:tc>
        <w:tc>
          <w:tcPr>
            <w:tcW w:w="2161" w:type="dxa"/>
            <w:tcBorders/>
            <w:vAlign w:val="center"/>
          </w:tcPr>
          <w:p>
            <w:pPr>
              <w:pStyle w:val="TableContents"/>
              <w:bidi w:val="0"/>
              <w:spacing w:before="0" w:after="283"/>
              <w:jc w:val="left"/>
              <w:rPr/>
            </w:pPr>
            <w:r>
              <w:rPr/>
              <w:t xml:space="preserve">2000 -- 2017 </w:t>
            </w:r>
          </w:p>
        </w:tc>
        <w:tc>
          <w:tcPr>
            <w:tcW w:w="4097"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bidi w:val="0"/>
              <w:spacing w:before="0" w:after="283"/>
              <w:rPr>
                <w:sz w:val="4"/>
                <w:szCs w:val="4"/>
              </w:rPr>
            </w:pPr>
            <w:r>
              <w:rPr>
                <w:sz w:val="4"/>
                <w:szCs w:val="4"/>
              </w:rPr>
            </w:r>
          </w:p>
        </w:tc>
        <w:tc>
          <w:tcPr>
            <w:tcW w:w="2161" w:type="dxa"/>
            <w:tcBorders/>
            <w:vAlign w:val="center"/>
          </w:tcPr>
          <w:p>
            <w:pPr>
              <w:pStyle w:val="TableContents"/>
              <w:bidi w:val="0"/>
              <w:spacing w:before="0" w:after="283"/>
              <w:jc w:val="left"/>
              <w:rPr/>
            </w:pPr>
            <w:r>
              <w:rPr/>
              <w:t xml:space="preserve">Fernando Alonso </w:t>
            </w:r>
          </w:p>
        </w:tc>
        <w:tc>
          <w:tcPr>
            <w:tcW w:w="2746" w:type="dxa"/>
            <w:tcBorders/>
            <w:vAlign w:val="center"/>
          </w:tcPr>
          <w:p>
            <w:pPr>
              <w:pStyle w:val="TableContents"/>
              <w:bidi w:val="0"/>
              <w:spacing w:before="0" w:after="283"/>
              <w:jc w:val="left"/>
              <w:rPr/>
            </w:pPr>
            <w:r>
              <w:rPr/>
              <w:t xml:space="preserve">2001, 2003 -- 2017 </w:t>
            </w:r>
          </w:p>
        </w:tc>
        <w:tc>
          <w:tcPr>
            <w:tcW w:w="1351" w:type="dxa"/>
            <w:tcBorders/>
            <w:vAlign w:val="center"/>
          </w:tcPr>
          <w:p>
            <w:pPr>
              <w:pStyle w:val="TableContents"/>
              <w:bidi w:val="0"/>
              <w:spacing w:before="0" w:after="283"/>
              <w:jc w:val="left"/>
              <w:rPr/>
            </w:pPr>
            <w:r>
              <w:rPr/>
              <w:t xml:space="preserve">289 </w:t>
            </w:r>
          </w:p>
        </w:tc>
      </w:tr>
      <w:tr>
        <w:trPr/>
        <w:tc>
          <w:tcPr>
            <w:tcW w:w="1531" w:type="dxa"/>
            <w:tcBorders/>
            <w:vAlign w:val="center"/>
          </w:tcPr>
          <w:p>
            <w:pPr>
              <w:pStyle w:val="TableHeading"/>
              <w:suppressLineNumbers/>
              <w:bidi w:val="0"/>
              <w:spacing w:before="0" w:after="283"/>
              <w:jc w:val="center"/>
              <w:rPr/>
            </w:pPr>
            <w:r>
              <w:rPr/>
              <w:t xml:space="preserve">5 </w:t>
            </w:r>
          </w:p>
        </w:tc>
        <w:tc>
          <w:tcPr>
            <w:tcW w:w="2161" w:type="dxa"/>
            <w:tcBorders/>
            <w:vAlign w:val="center"/>
          </w:tcPr>
          <w:p>
            <w:pPr>
              <w:pStyle w:val="TableContents"/>
              <w:bidi w:val="0"/>
              <w:spacing w:before="0" w:after="283"/>
              <w:jc w:val="left"/>
              <w:rPr/>
            </w:pPr>
            <w:r>
              <w:rPr/>
              <w:t xml:space="preserve">Kimi Räikkönen </w:t>
            </w:r>
          </w:p>
        </w:tc>
        <w:tc>
          <w:tcPr>
            <w:tcW w:w="2746" w:type="dxa"/>
            <w:tcBorders/>
            <w:vAlign w:val="center"/>
          </w:tcPr>
          <w:p>
            <w:pPr>
              <w:pStyle w:val="TableContents"/>
              <w:bidi w:val="0"/>
              <w:spacing w:before="0" w:after="283"/>
              <w:jc w:val="left"/>
              <w:rPr/>
            </w:pPr>
            <w:r>
              <w:rPr/>
              <w:t xml:space="preserve">2001 -- 2009, 2012 -- 2017 </w:t>
            </w:r>
          </w:p>
        </w:tc>
        <w:tc>
          <w:tcPr>
            <w:tcW w:w="1351" w:type="dxa"/>
            <w:tcBorders/>
            <w:vAlign w:val="center"/>
          </w:tcPr>
          <w:p>
            <w:pPr>
              <w:pStyle w:val="TableContents"/>
              <w:bidi w:val="0"/>
              <w:spacing w:before="0" w:after="283"/>
              <w:jc w:val="left"/>
              <w:rPr/>
            </w:pPr>
            <w:r>
              <w:rPr/>
              <w:t xml:space="preserve">269 </w:t>
            </w:r>
          </w:p>
        </w:tc>
      </w:tr>
      <w:tr>
        <w:trPr/>
        <w:tc>
          <w:tcPr>
            <w:tcW w:w="1531" w:type="dxa"/>
            <w:tcBorders/>
            <w:vAlign w:val="center"/>
          </w:tcPr>
          <w:p>
            <w:pPr>
              <w:pStyle w:val="TableHeading"/>
              <w:suppressLineNumbers/>
              <w:bidi w:val="0"/>
              <w:spacing w:before="0" w:after="283"/>
              <w:jc w:val="center"/>
              <w:rPr/>
            </w:pPr>
            <w:r>
              <w:rPr/>
              <w:t xml:space="preserve">6 </w:t>
            </w:r>
          </w:p>
        </w:tc>
        <w:tc>
          <w:tcPr>
            <w:tcW w:w="2161" w:type="dxa"/>
            <w:tcBorders/>
            <w:vAlign w:val="center"/>
          </w:tcPr>
          <w:p>
            <w:pPr>
              <w:pStyle w:val="TableContents"/>
              <w:bidi w:val="0"/>
              <w:spacing w:before="0" w:after="283"/>
              <w:jc w:val="left"/>
              <w:rPr/>
            </w:pPr>
            <w:r>
              <w:rPr/>
              <w:t xml:space="preserve">Felipe Massa </w:t>
            </w:r>
          </w:p>
        </w:tc>
        <w:tc>
          <w:tcPr>
            <w:tcW w:w="2746" w:type="dxa"/>
            <w:tcBorders/>
            <w:vAlign w:val="center"/>
          </w:tcPr>
          <w:p>
            <w:pPr>
              <w:pStyle w:val="TableContents"/>
              <w:bidi w:val="0"/>
              <w:spacing w:before="0" w:after="283"/>
              <w:jc w:val="left"/>
              <w:rPr/>
            </w:pPr>
            <w:r>
              <w:rPr/>
              <w:t xml:space="preserve">2002, 2004 -- 2017 </w:t>
            </w:r>
          </w:p>
        </w:tc>
        <w:tc>
          <w:tcPr>
            <w:tcW w:w="1351" w:type="dxa"/>
            <w:tcBorders/>
            <w:vAlign w:val="center"/>
          </w:tcPr>
          <w:p>
            <w:pPr>
              <w:pStyle w:val="TableContents"/>
              <w:bidi w:val="0"/>
              <w:spacing w:before="0" w:after="283"/>
              <w:jc w:val="left"/>
              <w:rPr/>
            </w:pPr>
            <w:r>
              <w:rPr/>
              <w:t xml:space="preserve">267 </w:t>
            </w:r>
          </w:p>
        </w:tc>
      </w:tr>
      <w:tr>
        <w:trPr/>
        <w:tc>
          <w:tcPr>
            <w:tcW w:w="1531" w:type="dxa"/>
            <w:tcBorders/>
            <w:vAlign w:val="center"/>
          </w:tcPr>
          <w:p>
            <w:pPr>
              <w:pStyle w:val="TableHeading"/>
              <w:suppressLineNumbers/>
              <w:bidi w:val="0"/>
              <w:spacing w:before="0" w:after="283"/>
              <w:jc w:val="center"/>
              <w:rPr/>
            </w:pPr>
            <w:r>
              <w:rPr/>
              <w:t xml:space="preserve">7 </w:t>
            </w:r>
          </w:p>
        </w:tc>
        <w:tc>
          <w:tcPr>
            <w:tcW w:w="2161" w:type="dxa"/>
            <w:tcBorders/>
            <w:vAlign w:val="center"/>
          </w:tcPr>
          <w:p>
            <w:pPr>
              <w:pStyle w:val="TableContents"/>
              <w:bidi w:val="0"/>
              <w:spacing w:before="0" w:after="283"/>
              <w:jc w:val="left"/>
              <w:rPr/>
            </w:pPr>
            <w:r>
              <w:rPr/>
              <w:t xml:space="preserve">Riccardo Patrese </w:t>
            </w:r>
          </w:p>
        </w:tc>
        <w:tc>
          <w:tcPr>
            <w:tcW w:w="2746" w:type="dxa"/>
            <w:tcBorders/>
            <w:vAlign w:val="center"/>
          </w:tcPr>
          <w:p>
            <w:pPr>
              <w:pStyle w:val="TableContents"/>
              <w:bidi w:val="0"/>
              <w:spacing w:before="0" w:after="283"/>
              <w:jc w:val="left"/>
              <w:rPr/>
            </w:pPr>
            <w:r>
              <w:rPr/>
              <w:t xml:space="preserve">1977 -- 1993 </w:t>
            </w:r>
          </w:p>
        </w:tc>
        <w:tc>
          <w:tcPr>
            <w:tcW w:w="1351" w:type="dxa"/>
            <w:tcBorders/>
            <w:vAlign w:val="center"/>
          </w:tcPr>
          <w:p>
            <w:pPr>
              <w:pStyle w:val="TableContents"/>
              <w:bidi w:val="0"/>
              <w:spacing w:before="0" w:after="283"/>
              <w:jc w:val="left"/>
              <w:rPr/>
            </w:pPr>
            <w:r>
              <w:rPr/>
              <w:t xml:space="preserve">256 </w:t>
            </w:r>
          </w:p>
        </w:tc>
      </w:tr>
      <w:tr>
        <w:trPr/>
        <w:tc>
          <w:tcPr>
            <w:tcW w:w="1531" w:type="dxa"/>
            <w:tcBorders/>
            <w:vAlign w:val="center"/>
          </w:tcPr>
          <w:p>
            <w:pPr>
              <w:pStyle w:val="TableHeading"/>
              <w:suppressLineNumbers/>
              <w:bidi w:val="0"/>
              <w:spacing w:before="0" w:after="283"/>
              <w:jc w:val="center"/>
              <w:rPr/>
            </w:pPr>
            <w:r>
              <w:rPr/>
              <w:t xml:space="preserve">8 </w:t>
            </w:r>
          </w:p>
        </w:tc>
        <w:tc>
          <w:tcPr>
            <w:tcW w:w="2161" w:type="dxa"/>
            <w:tcBorders/>
            <w:vAlign w:val="center"/>
          </w:tcPr>
          <w:p>
            <w:pPr>
              <w:pStyle w:val="TableContents"/>
              <w:bidi w:val="0"/>
              <w:spacing w:before="0" w:after="283"/>
              <w:jc w:val="left"/>
              <w:rPr/>
            </w:pPr>
            <w:r>
              <w:rPr/>
              <w:t xml:space="preserve">Jarno Trulli </w:t>
            </w:r>
          </w:p>
        </w:tc>
        <w:tc>
          <w:tcPr>
            <w:tcW w:w="2746" w:type="dxa"/>
            <w:tcBorders/>
            <w:vAlign w:val="center"/>
          </w:tcPr>
          <w:p>
            <w:pPr>
              <w:pStyle w:val="TableContents"/>
              <w:bidi w:val="0"/>
              <w:spacing w:before="0" w:after="283"/>
              <w:jc w:val="left"/>
              <w:rPr/>
            </w:pPr>
            <w:r>
              <w:rPr/>
              <w:t xml:space="preserve">1997 -- 2011 </w:t>
            </w:r>
          </w:p>
        </w:tc>
        <w:tc>
          <w:tcPr>
            <w:tcW w:w="1351" w:type="dxa"/>
            <w:tcBorders/>
            <w:vAlign w:val="center"/>
          </w:tcPr>
          <w:p>
            <w:pPr>
              <w:pStyle w:val="TableContents"/>
              <w:bidi w:val="0"/>
              <w:spacing w:before="0" w:after="283"/>
              <w:jc w:val="left"/>
              <w:rPr/>
            </w:pPr>
            <w:r>
              <w:rPr/>
              <w:t xml:space="preserve">252 </w:t>
            </w:r>
          </w:p>
        </w:tc>
      </w:tr>
      <w:tr>
        <w:trPr/>
        <w:tc>
          <w:tcPr>
            <w:tcW w:w="1531" w:type="dxa"/>
            <w:tcBorders/>
            <w:vAlign w:val="center"/>
          </w:tcPr>
          <w:p>
            <w:pPr>
              <w:pStyle w:val="TableHeading"/>
              <w:suppressLineNumbers/>
              <w:bidi w:val="0"/>
              <w:spacing w:before="0" w:after="283"/>
              <w:jc w:val="center"/>
              <w:rPr/>
            </w:pPr>
            <w:r>
              <w:rPr/>
              <w:t xml:space="preserve">9 </w:t>
            </w:r>
          </w:p>
        </w:tc>
        <w:tc>
          <w:tcPr>
            <w:tcW w:w="2161" w:type="dxa"/>
            <w:tcBorders/>
            <w:vAlign w:val="center"/>
          </w:tcPr>
          <w:p>
            <w:pPr>
              <w:pStyle w:val="TableContents"/>
              <w:bidi w:val="0"/>
              <w:spacing w:before="0" w:after="283"/>
              <w:jc w:val="left"/>
              <w:rPr/>
            </w:pPr>
            <w:r>
              <w:rPr/>
              <w:t xml:space="preserve">David Coulthard </w:t>
            </w:r>
          </w:p>
        </w:tc>
        <w:tc>
          <w:tcPr>
            <w:tcW w:w="2746" w:type="dxa"/>
            <w:tcBorders/>
            <w:vAlign w:val="center"/>
          </w:tcPr>
          <w:p>
            <w:pPr>
              <w:pStyle w:val="TableContents"/>
              <w:bidi w:val="0"/>
              <w:spacing w:before="0" w:after="283"/>
              <w:jc w:val="left"/>
              <w:rPr/>
            </w:pPr>
            <w:r>
              <w:rPr/>
              <w:t xml:space="preserve">1994 -- 2008 </w:t>
            </w:r>
          </w:p>
        </w:tc>
        <w:tc>
          <w:tcPr>
            <w:tcW w:w="1351" w:type="dxa"/>
            <w:tcBorders/>
            <w:vAlign w:val="center"/>
          </w:tcPr>
          <w:p>
            <w:pPr>
              <w:pStyle w:val="TableContents"/>
              <w:bidi w:val="0"/>
              <w:spacing w:before="0" w:after="283"/>
              <w:jc w:val="left"/>
              <w:rPr/>
            </w:pPr>
            <w:r>
              <w:rPr/>
              <w:t xml:space="preserve">246 </w:t>
            </w:r>
          </w:p>
        </w:tc>
      </w:tr>
      <w:tr>
        <w:trPr/>
        <w:tc>
          <w:tcPr>
            <w:tcW w:w="1531" w:type="dxa"/>
            <w:tcBorders/>
            <w:vAlign w:val="center"/>
          </w:tcPr>
          <w:p>
            <w:pPr>
              <w:pStyle w:val="TableHeading"/>
              <w:suppressLineNumbers/>
              <w:bidi w:val="0"/>
              <w:spacing w:before="0" w:after="283"/>
              <w:jc w:val="center"/>
              <w:rPr/>
            </w:pPr>
            <w:r>
              <w:rPr/>
              <w:t xml:space="preserve">10 </w:t>
            </w:r>
          </w:p>
        </w:tc>
        <w:tc>
          <w:tcPr>
            <w:tcW w:w="2161" w:type="dxa"/>
            <w:tcBorders/>
            <w:vAlign w:val="center"/>
          </w:tcPr>
          <w:p>
            <w:pPr>
              <w:pStyle w:val="TableContents"/>
              <w:bidi w:val="0"/>
              <w:spacing w:before="0" w:after="283"/>
              <w:jc w:val="left"/>
              <w:rPr/>
            </w:pPr>
            <w:r>
              <w:rPr/>
              <w:t xml:space="preserve">Giancarlo Fisichella </w:t>
            </w:r>
          </w:p>
        </w:tc>
        <w:tc>
          <w:tcPr>
            <w:tcW w:w="2746" w:type="dxa"/>
            <w:tcBorders/>
            <w:vAlign w:val="center"/>
          </w:tcPr>
          <w:p>
            <w:pPr>
              <w:pStyle w:val="TableContents"/>
              <w:bidi w:val="0"/>
              <w:spacing w:before="0" w:after="283"/>
              <w:jc w:val="left"/>
              <w:rPr/>
            </w:pPr>
            <w:r>
              <w:rPr/>
              <w:t xml:space="preserve">1996 -- 2009 </w:t>
            </w:r>
          </w:p>
        </w:tc>
        <w:tc>
          <w:tcPr>
            <w:tcW w:w="1351" w:type="dxa"/>
            <w:tcBorders/>
            <w:vAlign w:val="center"/>
          </w:tcPr>
          <w:p>
            <w:pPr>
              <w:pStyle w:val="TableContents"/>
              <w:bidi w:val="0"/>
              <w:spacing w:before="0" w:after="283"/>
              <w:jc w:val="left"/>
              <w:rPr/>
            </w:pPr>
            <w:r>
              <w:rPr/>
              <w:t xml:space="preserve">229 Lähde: Koulutustutkimus: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ajanut eniten f1-kilpailuja?</w:t>
      </w:r>
    </w:p>
    <w:p>
      <w:pPr>
        <w:pStyle w:val="TextBody"/>
        <w:bidi w:val="0"/>
        <w:jc w:val="left"/>
        <w:rPr>
          <w:b/>
          <w:shd w:val="clear" w:fill="FFFF00"/>
        </w:rPr>
      </w:pPr>
      <w:r>
        <w:rPr>
          <w:b/>
          <w:shd w:val="clear" w:fill="FFFF00"/>
        </w:rPr>
        <w:t xml:space="preserve">Teksti numero 1</w:t>
      </w:r>
    </w:p>
    <w:tbl>
      <w:tblPr>
        <w:tblW w:w="10611" w:type="dxa"/>
        <w:jc w:val="left"/>
        <w:tblInd w:w="0" w:type="dxa"/>
        <w:tblLayout w:type="fixed"/>
        <w:tblCellMar>
          <w:top w:w="28" w:type="dxa"/>
          <w:left w:w="28" w:type="dxa"/>
          <w:bottom w:w="28" w:type="dxa"/>
          <w:right w:w="28" w:type="dxa"/>
        </w:tblCellMar>
      </w:tblPr>
      <w:tblGrid>
        <w:gridCol w:w="1291"/>
        <w:gridCol w:w="1276"/>
        <w:gridCol w:w="2386"/>
        <w:gridCol w:w="2386"/>
        <w:gridCol w:w="841"/>
        <w:gridCol w:w="2431"/>
      </w:tblGrid>
      <w:tr>
        <w:trPr/>
        <w:tc>
          <w:tcPr>
            <w:tcW w:w="1291" w:type="dxa"/>
            <w:tcBorders/>
            <w:vAlign w:val="center"/>
          </w:tcPr>
          <w:p>
            <w:pPr>
              <w:pStyle w:val="TableHeading"/>
              <w:bidi w:val="0"/>
              <w:spacing w:before="0" w:after="283"/>
              <w:rPr>
                <w:sz w:val="4"/>
                <w:szCs w:val="4"/>
              </w:rPr>
            </w:pPr>
            <w:r>
              <w:rPr>
                <w:sz w:val="4"/>
                <w:szCs w:val="4"/>
              </w:rPr>
            </w:r>
          </w:p>
        </w:tc>
        <w:tc>
          <w:tcPr>
            <w:tcW w:w="1276" w:type="dxa"/>
            <w:tcBorders/>
            <w:vAlign w:val="center"/>
          </w:tcPr>
          <w:p>
            <w:pPr>
              <w:pStyle w:val="TableHeading"/>
              <w:suppressLineNumbers/>
              <w:bidi w:val="0"/>
              <w:spacing w:before="0" w:after="283"/>
              <w:jc w:val="center"/>
              <w:rPr/>
            </w:pPr>
            <w:r>
              <w:rPr/>
              <w:t xml:space="preserve">Kuljettaja </w:t>
            </w:r>
          </w:p>
        </w:tc>
        <w:tc>
          <w:tcPr>
            <w:tcW w:w="2386" w:type="dxa"/>
            <w:tcBorders/>
            <w:vAlign w:val="center"/>
          </w:tcPr>
          <w:p>
            <w:pPr>
              <w:pStyle w:val="TableHeading"/>
              <w:suppressLineNumbers/>
              <w:bidi w:val="0"/>
              <w:spacing w:before="0" w:after="283"/>
              <w:jc w:val="center"/>
              <w:rPr/>
            </w:pPr>
            <w:r>
              <w:rPr/>
              <w:t xml:space="preserve">Kausi </w:t>
            </w:r>
          </w:p>
        </w:tc>
        <w:tc>
          <w:tcPr>
            <w:tcW w:w="2386" w:type="dxa"/>
            <w:tcBorders/>
            <w:vAlign w:val="center"/>
          </w:tcPr>
          <w:p>
            <w:pPr>
              <w:pStyle w:val="TableHeading"/>
              <w:suppressLineNumbers/>
              <w:bidi w:val="0"/>
              <w:spacing w:before="0" w:after="283"/>
              <w:jc w:val="center"/>
              <w:rPr/>
            </w:pPr>
            <w:r>
              <w:rPr/>
              <w:t xml:space="preserve">Voitot </w:t>
            </w:r>
          </w:p>
        </w:tc>
        <w:tc>
          <w:tcPr>
            <w:tcW w:w="841" w:type="dxa"/>
            <w:tcBorders/>
            <w:vAlign w:val="center"/>
          </w:tcPr>
          <w:p>
            <w:pPr>
              <w:pStyle w:val="TableHeading"/>
              <w:suppressLineNumbers/>
              <w:bidi w:val="0"/>
              <w:spacing w:before="0" w:after="283"/>
              <w:jc w:val="center"/>
              <w:rPr/>
            </w:pPr>
            <w:r>
              <w:rPr/>
              <w:t xml:space="preserve">Merkinnät </w:t>
            </w:r>
          </w:p>
        </w:tc>
        <w:tc>
          <w:tcPr>
            <w:tcW w:w="2431" w:type="dxa"/>
            <w:tcBorders/>
            <w:vAlign w:val="center"/>
          </w:tcPr>
          <w:p>
            <w:pPr>
              <w:pStyle w:val="TableHeading"/>
              <w:suppressLineNumbers/>
              <w:bidi w:val="0"/>
              <w:spacing w:before="0" w:after="283"/>
              <w:jc w:val="center"/>
              <w:rPr/>
            </w:pPr>
            <w:r>
              <w:rPr/>
              <w:t xml:space="preserve">Prosenttiosuus </w:t>
            </w:r>
          </w:p>
        </w:tc>
      </w:tr>
      <w:tr>
        <w:trPr/>
        <w:tc>
          <w:tcPr>
            <w:tcW w:w="1291" w:type="dxa"/>
            <w:tcBorders/>
            <w:vAlign w:val="center"/>
          </w:tcPr>
          <w:p>
            <w:pPr>
              <w:pStyle w:val="TableHeading"/>
              <w:bidi w:val="0"/>
              <w:spacing w:before="0" w:after="283"/>
              <w:rPr>
                <w:sz w:val="4"/>
                <w:szCs w:val="4"/>
              </w:rPr>
            </w:pPr>
            <w:r>
              <w:rPr>
                <w:sz w:val="4"/>
                <w:szCs w:val="4"/>
              </w:rPr>
            </w:r>
          </w:p>
        </w:tc>
        <w:tc>
          <w:tcPr>
            <w:tcW w:w="1276" w:type="dxa"/>
            <w:tcBorders/>
            <w:vAlign w:val="center"/>
          </w:tcPr>
          <w:p>
            <w:pPr>
              <w:pStyle w:val="TableContents"/>
              <w:bidi w:val="0"/>
              <w:spacing w:before="0" w:after="283"/>
              <w:jc w:val="left"/>
              <w:rPr/>
            </w:pPr>
            <w:r>
              <w:rPr>
                <w:color w:val="A9A9A9"/>
              </w:rPr>
              <w:t xml:space="preserve">Michael Schumacher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13 </w:t>
            </w:r>
          </w:p>
        </w:tc>
        <w:tc>
          <w:tcPr>
            <w:tcW w:w="841" w:type="dxa"/>
            <w:tcBorders/>
            <w:vAlign w:val="center"/>
          </w:tcPr>
          <w:p>
            <w:pPr>
              <w:pStyle w:val="TableContents"/>
              <w:bidi w:val="0"/>
              <w:spacing w:before="0" w:after="283"/>
              <w:jc w:val="left"/>
              <w:rPr/>
            </w:pPr>
            <w:r>
              <w:rPr/>
              <w:t xml:space="preserve">18 </w:t>
            </w:r>
          </w:p>
        </w:tc>
        <w:tc>
          <w:tcPr>
            <w:tcW w:w="2431" w:type="dxa"/>
            <w:tcBorders/>
            <w:vAlign w:val="center"/>
          </w:tcPr>
          <w:p>
            <w:pPr>
              <w:pStyle w:val="TableContents"/>
              <w:bidi w:val="0"/>
              <w:spacing w:before="0" w:after="283"/>
              <w:jc w:val="left"/>
              <w:rPr/>
            </w:pPr>
            <w:r>
              <w:rPr/>
              <w:t xml:space="preserve">7001722200000000000 ♠ 72.22% </w:t>
            </w:r>
          </w:p>
        </w:tc>
      </w:tr>
      <w:tr>
        <w:trPr/>
        <w:tc>
          <w:tcPr>
            <w:tcW w:w="1291" w:type="dxa"/>
            <w:tcBorders/>
            <w:vAlign w:val="center"/>
          </w:tcPr>
          <w:p>
            <w:pPr>
              <w:pStyle w:val="TableContents"/>
              <w:bidi w:val="0"/>
              <w:spacing w:before="0" w:after="283"/>
              <w:jc w:val="left"/>
              <w:rPr/>
            </w:pPr>
            <w:r>
              <w:rPr>
                <w:color w:val="DCDCDC"/>
              </w:rPr>
              <w:t xml:space="preserve">Sebastian Vettel </w:t>
            </w:r>
          </w:p>
        </w:tc>
        <w:tc>
          <w:tcPr>
            <w:tcW w:w="1276" w:type="dxa"/>
            <w:tcBorders/>
            <w:vAlign w:val="center"/>
          </w:tcPr>
          <w:p>
            <w:pPr>
              <w:pStyle w:val="TableContents"/>
              <w:bidi w:val="0"/>
              <w:spacing w:before="0" w:after="283"/>
              <w:jc w:val="left"/>
              <w:rPr/>
            </w:pPr>
            <w:r>
              <w:rPr/>
              <w:t xml:space="preserve">2013 </w:t>
            </w:r>
          </w:p>
        </w:tc>
        <w:tc>
          <w:tcPr>
            <w:tcW w:w="2386" w:type="dxa"/>
            <w:tcBorders/>
            <w:vAlign w:val="center"/>
          </w:tcPr>
          <w:p>
            <w:pPr>
              <w:pStyle w:val="TableContents"/>
              <w:bidi w:val="0"/>
              <w:spacing w:before="0" w:after="283"/>
              <w:jc w:val="left"/>
              <w:rPr/>
            </w:pPr>
            <w:r>
              <w:rPr/>
              <w:t xml:space="preserve">19 </w:t>
            </w:r>
          </w:p>
        </w:tc>
        <w:tc>
          <w:tcPr>
            <w:tcW w:w="2386" w:type="dxa"/>
            <w:tcBorders/>
            <w:vAlign w:val="center"/>
          </w:tcPr>
          <w:p>
            <w:pPr>
              <w:pStyle w:val="TableContents"/>
              <w:bidi w:val="0"/>
              <w:spacing w:before="0" w:after="283"/>
              <w:jc w:val="left"/>
              <w:rPr/>
            </w:pPr>
            <w:r>
              <w:rPr/>
              <w:t xml:space="preserve">7001684200000000000 ♠ 68.42% </w:t>
            </w:r>
          </w:p>
        </w:tc>
        <w:tc>
          <w:tcPr>
            <w:tcW w:w="327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Heading"/>
              <w:bidi w:val="0"/>
              <w:spacing w:before="0" w:after="283"/>
              <w:rPr>
                <w:sz w:val="4"/>
                <w:szCs w:val="4"/>
              </w:rPr>
            </w:pPr>
            <w:r>
              <w:rPr>
                <w:sz w:val="4"/>
                <w:szCs w:val="4"/>
              </w:rPr>
            </w:r>
          </w:p>
        </w:tc>
        <w:tc>
          <w:tcPr>
            <w:tcW w:w="1276" w:type="dxa"/>
            <w:tcBorders/>
            <w:vAlign w:val="center"/>
          </w:tcPr>
          <w:p>
            <w:pPr>
              <w:pStyle w:val="TableContents"/>
              <w:bidi w:val="0"/>
              <w:spacing w:before="0" w:after="283"/>
              <w:jc w:val="left"/>
              <w:rPr/>
            </w:pPr>
            <w:r>
              <w:rPr/>
              <w:t xml:space="preserve">Michael Schumacher </w:t>
            </w:r>
          </w:p>
        </w:tc>
        <w:tc>
          <w:tcPr>
            <w:tcW w:w="2386" w:type="dxa"/>
            <w:tcBorders/>
            <w:vAlign w:val="center"/>
          </w:tcPr>
          <w:p>
            <w:pPr>
              <w:pStyle w:val="TableContents"/>
              <w:bidi w:val="0"/>
              <w:spacing w:before="0" w:after="283"/>
              <w:jc w:val="left"/>
              <w:rPr/>
            </w:pPr>
            <w:r>
              <w:rPr/>
              <w:t xml:space="preserve">2002 </w:t>
            </w:r>
          </w:p>
        </w:tc>
        <w:tc>
          <w:tcPr>
            <w:tcW w:w="2386" w:type="dxa"/>
            <w:tcBorders/>
            <w:vAlign w:val="center"/>
          </w:tcPr>
          <w:p>
            <w:pPr>
              <w:pStyle w:val="TableContents"/>
              <w:bidi w:val="0"/>
              <w:spacing w:before="0" w:after="283"/>
              <w:jc w:val="left"/>
              <w:rPr/>
            </w:pPr>
            <w:r>
              <w:rPr/>
              <w:t xml:space="preserve">11 </w:t>
            </w:r>
          </w:p>
        </w:tc>
        <w:tc>
          <w:tcPr>
            <w:tcW w:w="841" w:type="dxa"/>
            <w:tcBorders/>
            <w:vAlign w:val="center"/>
          </w:tcPr>
          <w:p>
            <w:pPr>
              <w:pStyle w:val="TableContents"/>
              <w:bidi w:val="0"/>
              <w:spacing w:before="0" w:after="283"/>
              <w:jc w:val="left"/>
              <w:rPr/>
            </w:pPr>
            <w:r>
              <w:rPr/>
              <w:t xml:space="preserve">17 </w:t>
            </w:r>
          </w:p>
        </w:tc>
        <w:tc>
          <w:tcPr>
            <w:tcW w:w="2431" w:type="dxa"/>
            <w:tcBorders/>
            <w:vAlign w:val="center"/>
          </w:tcPr>
          <w:p>
            <w:pPr>
              <w:pStyle w:val="TableContents"/>
              <w:bidi w:val="0"/>
              <w:spacing w:before="0" w:after="283"/>
              <w:jc w:val="left"/>
              <w:rPr/>
            </w:pPr>
            <w:r>
              <w:rPr/>
              <w:t xml:space="preserve">7001647099999999999 ♠ 64.71% </w:t>
            </w:r>
          </w:p>
        </w:tc>
      </w:tr>
      <w:tr>
        <w:trPr/>
        <w:tc>
          <w:tcPr>
            <w:tcW w:w="1291" w:type="dxa"/>
            <w:tcBorders/>
            <w:vAlign w:val="center"/>
          </w:tcPr>
          <w:p>
            <w:pPr>
              <w:pStyle w:val="TableContents"/>
              <w:bidi w:val="0"/>
              <w:spacing w:before="0" w:after="283"/>
              <w:jc w:val="left"/>
              <w:rPr/>
            </w:pPr>
            <w:r>
              <w:rPr/>
              <w:t xml:space="preserve">Sebastian Vettel </w:t>
            </w:r>
          </w:p>
        </w:tc>
        <w:tc>
          <w:tcPr>
            <w:tcW w:w="1276" w:type="dxa"/>
            <w:tcBorders/>
            <w:vAlign w:val="center"/>
          </w:tcPr>
          <w:p>
            <w:pPr>
              <w:pStyle w:val="TableContents"/>
              <w:bidi w:val="0"/>
              <w:spacing w:before="0" w:after="283"/>
              <w:jc w:val="left"/>
              <w:rPr/>
            </w:pPr>
            <w:r>
              <w:rPr/>
              <w:t xml:space="preserve">2011 </w:t>
            </w:r>
          </w:p>
        </w:tc>
        <w:tc>
          <w:tcPr>
            <w:tcW w:w="2386" w:type="dxa"/>
            <w:tcBorders/>
            <w:vAlign w:val="center"/>
          </w:tcPr>
          <w:p>
            <w:pPr>
              <w:pStyle w:val="TableContents"/>
              <w:bidi w:val="0"/>
              <w:spacing w:before="0" w:after="283"/>
              <w:jc w:val="left"/>
              <w:rPr/>
            </w:pPr>
            <w:r>
              <w:rPr/>
              <w:t xml:space="preserve">19 </w:t>
            </w:r>
          </w:p>
        </w:tc>
        <w:tc>
          <w:tcPr>
            <w:tcW w:w="2386" w:type="dxa"/>
            <w:tcBorders/>
            <w:vAlign w:val="center"/>
          </w:tcPr>
          <w:p>
            <w:pPr>
              <w:pStyle w:val="TableContents"/>
              <w:bidi w:val="0"/>
              <w:spacing w:before="0" w:after="283"/>
              <w:jc w:val="left"/>
              <w:rPr/>
            </w:pPr>
            <w:r>
              <w:rPr/>
              <w:t xml:space="preserve">7001578900000000000 ♠ 57.89% </w:t>
            </w:r>
          </w:p>
        </w:tc>
        <w:tc>
          <w:tcPr>
            <w:tcW w:w="327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Lewis Hamilton </w:t>
            </w:r>
          </w:p>
        </w:tc>
        <w:tc>
          <w:tcPr>
            <w:tcW w:w="1276" w:type="dxa"/>
            <w:tcBorders/>
            <w:vAlign w:val="center"/>
          </w:tcPr>
          <w:p>
            <w:pPr>
              <w:pStyle w:val="TableContents"/>
              <w:bidi w:val="0"/>
              <w:spacing w:before="0" w:after="283"/>
              <w:jc w:val="left"/>
              <w:rPr/>
            </w:pPr>
            <w:r>
              <w:rPr/>
              <w:t xml:space="preserve">2014 </w:t>
            </w:r>
          </w:p>
        </w:tc>
        <w:tc>
          <w:tcPr>
            <w:tcW w:w="8044" w:type="dxa"/>
            <w:gridSpan w:val="4"/>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Heading"/>
              <w:suppressLineNumbers/>
              <w:bidi w:val="0"/>
              <w:spacing w:before="0" w:after="283"/>
              <w:jc w:val="center"/>
              <w:rPr/>
            </w:pPr>
            <w:r>
              <w:rPr/>
              <w:t xml:space="preserve">6 </w:t>
            </w:r>
          </w:p>
        </w:tc>
        <w:tc>
          <w:tcPr>
            <w:tcW w:w="1276" w:type="dxa"/>
            <w:tcBorders/>
            <w:vAlign w:val="center"/>
          </w:tcPr>
          <w:p>
            <w:pPr>
              <w:pStyle w:val="TableContents"/>
              <w:bidi w:val="0"/>
              <w:spacing w:before="0" w:after="283"/>
              <w:jc w:val="left"/>
              <w:rPr/>
            </w:pPr>
            <w:r>
              <w:rPr/>
              <w:t xml:space="preserve">Lewis Hamilton </w:t>
            </w:r>
          </w:p>
        </w:tc>
        <w:tc>
          <w:tcPr>
            <w:tcW w:w="2386" w:type="dxa"/>
            <w:tcBorders/>
            <w:vAlign w:val="center"/>
          </w:tcPr>
          <w:p>
            <w:pPr>
              <w:pStyle w:val="TableContents"/>
              <w:bidi w:val="0"/>
              <w:spacing w:before="0" w:after="283"/>
              <w:jc w:val="left"/>
              <w:rPr/>
            </w:pPr>
            <w:r>
              <w:rPr/>
              <w:t xml:space="preserve">2015 </w:t>
            </w:r>
          </w:p>
        </w:tc>
        <w:tc>
          <w:tcPr>
            <w:tcW w:w="2386" w:type="dxa"/>
            <w:tcBorders/>
            <w:vAlign w:val="center"/>
          </w:tcPr>
          <w:p>
            <w:pPr>
              <w:pStyle w:val="TableContents"/>
              <w:bidi w:val="0"/>
              <w:spacing w:before="0" w:after="283"/>
              <w:jc w:val="left"/>
              <w:rPr/>
            </w:pPr>
            <w:r>
              <w:rPr/>
              <w:t xml:space="preserve">10 </w:t>
            </w:r>
          </w:p>
        </w:tc>
        <w:tc>
          <w:tcPr>
            <w:tcW w:w="841" w:type="dxa"/>
            <w:tcBorders/>
            <w:vAlign w:val="center"/>
          </w:tcPr>
          <w:p>
            <w:pPr>
              <w:pStyle w:val="TableContents"/>
              <w:bidi w:val="0"/>
              <w:spacing w:before="0" w:after="283"/>
              <w:jc w:val="left"/>
              <w:rPr/>
            </w:pPr>
            <w:r>
              <w:rPr/>
              <w:t xml:space="preserve">19 </w:t>
            </w:r>
          </w:p>
        </w:tc>
        <w:tc>
          <w:tcPr>
            <w:tcW w:w="2431" w:type="dxa"/>
            <w:tcBorders/>
            <w:vAlign w:val="center"/>
          </w:tcPr>
          <w:p>
            <w:pPr>
              <w:pStyle w:val="TableContents"/>
              <w:bidi w:val="0"/>
              <w:spacing w:before="0" w:after="283"/>
              <w:jc w:val="left"/>
              <w:rPr/>
            </w:pPr>
            <w:r>
              <w:rPr/>
              <w:t xml:space="preserve">7001526300000000000 ♠ 52.63% </w:t>
            </w:r>
          </w:p>
        </w:tc>
      </w:tr>
      <w:tr>
        <w:trPr/>
        <w:tc>
          <w:tcPr>
            <w:tcW w:w="1291" w:type="dxa"/>
            <w:tcBorders/>
            <w:vAlign w:val="center"/>
          </w:tcPr>
          <w:p>
            <w:pPr>
              <w:pStyle w:val="TableContents"/>
              <w:bidi w:val="0"/>
              <w:spacing w:before="0" w:after="283"/>
              <w:jc w:val="left"/>
              <w:rPr/>
            </w:pPr>
            <w:r>
              <w:rPr/>
              <w:t xml:space="preserve">2016 </w:t>
            </w:r>
          </w:p>
        </w:tc>
        <w:tc>
          <w:tcPr>
            <w:tcW w:w="1276" w:type="dxa"/>
            <w:tcBorders/>
            <w:vAlign w:val="center"/>
          </w:tcPr>
          <w:p>
            <w:pPr>
              <w:pStyle w:val="TableContents"/>
              <w:bidi w:val="0"/>
              <w:spacing w:before="0" w:after="283"/>
              <w:jc w:val="left"/>
              <w:rPr/>
            </w:pPr>
            <w:r>
              <w:rPr/>
              <w:t xml:space="preserve">21 </w:t>
            </w:r>
          </w:p>
        </w:tc>
        <w:tc>
          <w:tcPr>
            <w:tcW w:w="2386" w:type="dxa"/>
            <w:tcBorders/>
            <w:vAlign w:val="center"/>
          </w:tcPr>
          <w:p>
            <w:pPr>
              <w:pStyle w:val="TableContents"/>
              <w:bidi w:val="0"/>
              <w:spacing w:before="0" w:after="283"/>
              <w:jc w:val="left"/>
              <w:rPr/>
            </w:pPr>
            <w:r>
              <w:rPr/>
              <w:t xml:space="preserve">7001476200000000000 ♠ 47.62% </w:t>
            </w:r>
          </w:p>
        </w:tc>
        <w:tc>
          <w:tcPr>
            <w:tcW w:w="5658"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Heading"/>
              <w:suppressLineNumbers/>
              <w:bidi w:val="0"/>
              <w:spacing w:before="0" w:after="283"/>
              <w:jc w:val="center"/>
              <w:rPr/>
            </w:pPr>
            <w:r>
              <w:rPr/>
              <w:t xml:space="preserve">8 </w:t>
            </w:r>
          </w:p>
        </w:tc>
        <w:tc>
          <w:tcPr>
            <w:tcW w:w="1276" w:type="dxa"/>
            <w:tcBorders/>
            <w:vAlign w:val="center"/>
          </w:tcPr>
          <w:p>
            <w:pPr>
              <w:pStyle w:val="TableContents"/>
              <w:bidi w:val="0"/>
              <w:spacing w:before="0" w:after="283"/>
              <w:jc w:val="left"/>
              <w:rPr/>
            </w:pPr>
            <w:r>
              <w:rPr/>
              <w:t xml:space="preserve">Nigel Mansell </w:t>
            </w:r>
          </w:p>
        </w:tc>
        <w:tc>
          <w:tcPr>
            <w:tcW w:w="2386" w:type="dxa"/>
            <w:tcBorders/>
            <w:vAlign w:val="center"/>
          </w:tcPr>
          <w:p>
            <w:pPr>
              <w:pStyle w:val="TableContents"/>
              <w:bidi w:val="0"/>
              <w:spacing w:before="0" w:after="283"/>
              <w:jc w:val="left"/>
              <w:rPr/>
            </w:pPr>
            <w:r>
              <w:rPr/>
              <w:t xml:space="preserve">1992 </w:t>
            </w:r>
          </w:p>
        </w:tc>
        <w:tc>
          <w:tcPr>
            <w:tcW w:w="2386" w:type="dxa"/>
            <w:tcBorders/>
            <w:vAlign w:val="center"/>
          </w:tcPr>
          <w:p>
            <w:pPr>
              <w:pStyle w:val="TableContents"/>
              <w:bidi w:val="0"/>
              <w:spacing w:before="0" w:after="283"/>
              <w:jc w:val="left"/>
              <w:rPr/>
            </w:pPr>
            <w:r>
              <w:rPr/>
              <w:t xml:space="preserve">9 </w:t>
            </w:r>
          </w:p>
        </w:tc>
        <w:tc>
          <w:tcPr>
            <w:tcW w:w="841" w:type="dxa"/>
            <w:tcBorders/>
            <w:vAlign w:val="center"/>
          </w:tcPr>
          <w:p>
            <w:pPr>
              <w:pStyle w:val="TableContents"/>
              <w:bidi w:val="0"/>
              <w:spacing w:before="0" w:after="283"/>
              <w:jc w:val="left"/>
              <w:rPr/>
            </w:pPr>
            <w:r>
              <w:rPr/>
              <w:t xml:space="preserve">16 </w:t>
            </w:r>
          </w:p>
        </w:tc>
        <w:tc>
          <w:tcPr>
            <w:tcW w:w="2431" w:type="dxa"/>
            <w:tcBorders/>
            <w:vAlign w:val="center"/>
          </w:tcPr>
          <w:p>
            <w:pPr>
              <w:pStyle w:val="TableContents"/>
              <w:bidi w:val="0"/>
              <w:spacing w:before="0" w:after="283"/>
              <w:jc w:val="left"/>
              <w:rPr/>
            </w:pPr>
            <w:r>
              <w:rPr/>
              <w:t xml:space="preserve">7001562500000000000 ♠ 56.25% </w:t>
            </w:r>
          </w:p>
        </w:tc>
      </w:tr>
      <w:tr>
        <w:trPr/>
        <w:tc>
          <w:tcPr>
            <w:tcW w:w="1291" w:type="dxa"/>
            <w:tcBorders/>
            <w:vAlign w:val="center"/>
          </w:tcPr>
          <w:p>
            <w:pPr>
              <w:pStyle w:val="TableContents"/>
              <w:bidi w:val="0"/>
              <w:spacing w:before="0" w:after="283"/>
              <w:jc w:val="left"/>
              <w:rPr/>
            </w:pPr>
            <w:r>
              <w:rPr/>
              <w:t xml:space="preserve">Michael Schumacher </w:t>
            </w:r>
          </w:p>
        </w:tc>
        <w:tc>
          <w:tcPr>
            <w:tcW w:w="1276" w:type="dxa"/>
            <w:tcBorders/>
            <w:vAlign w:val="center"/>
          </w:tcPr>
          <w:p>
            <w:pPr>
              <w:pStyle w:val="TableContents"/>
              <w:bidi w:val="0"/>
              <w:spacing w:before="0" w:after="283"/>
              <w:jc w:val="left"/>
              <w:rPr/>
            </w:pPr>
            <w:r>
              <w:rPr/>
              <w:t xml:space="preserve">1995 </w:t>
            </w:r>
          </w:p>
        </w:tc>
        <w:tc>
          <w:tcPr>
            <w:tcW w:w="2386" w:type="dxa"/>
            <w:tcBorders/>
            <w:vAlign w:val="center"/>
          </w:tcPr>
          <w:p>
            <w:pPr>
              <w:pStyle w:val="TableContents"/>
              <w:bidi w:val="0"/>
              <w:spacing w:before="0" w:after="283"/>
              <w:jc w:val="left"/>
              <w:rPr/>
            </w:pPr>
            <w:r>
              <w:rPr/>
              <w:t xml:space="preserve">17 </w:t>
            </w:r>
          </w:p>
        </w:tc>
        <w:tc>
          <w:tcPr>
            <w:tcW w:w="2386" w:type="dxa"/>
            <w:tcBorders/>
            <w:vAlign w:val="center"/>
          </w:tcPr>
          <w:p>
            <w:pPr>
              <w:pStyle w:val="TableContents"/>
              <w:bidi w:val="0"/>
              <w:spacing w:before="0" w:after="283"/>
              <w:jc w:val="left"/>
              <w:rPr/>
            </w:pPr>
            <w:r>
              <w:rPr/>
              <w:t xml:space="preserve">7001529400000000000 ♠ 52.94% </w:t>
            </w:r>
          </w:p>
        </w:tc>
        <w:tc>
          <w:tcPr>
            <w:tcW w:w="327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2000 </w:t>
            </w:r>
          </w:p>
        </w:tc>
        <w:tc>
          <w:tcPr>
            <w:tcW w:w="9320" w:type="dxa"/>
            <w:gridSpan w:val="5"/>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2001 </w:t>
            </w:r>
          </w:p>
        </w:tc>
        <w:tc>
          <w:tcPr>
            <w:tcW w:w="9320" w:type="dxa"/>
            <w:gridSpan w:val="5"/>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Nico Rosberg </w:t>
            </w:r>
          </w:p>
        </w:tc>
        <w:tc>
          <w:tcPr>
            <w:tcW w:w="1276" w:type="dxa"/>
            <w:tcBorders/>
            <w:vAlign w:val="center"/>
          </w:tcPr>
          <w:p>
            <w:pPr>
              <w:pStyle w:val="TableContents"/>
              <w:bidi w:val="0"/>
              <w:spacing w:before="0" w:after="283"/>
              <w:jc w:val="left"/>
              <w:rPr/>
            </w:pPr>
            <w:r>
              <w:rPr/>
              <w:t xml:space="preserve">2016 </w:t>
            </w:r>
          </w:p>
        </w:tc>
        <w:tc>
          <w:tcPr>
            <w:tcW w:w="2386" w:type="dxa"/>
            <w:tcBorders/>
            <w:vAlign w:val="center"/>
          </w:tcPr>
          <w:p>
            <w:pPr>
              <w:pStyle w:val="TableContents"/>
              <w:bidi w:val="0"/>
              <w:spacing w:before="0" w:after="283"/>
              <w:jc w:val="left"/>
              <w:rPr/>
            </w:pPr>
            <w:r>
              <w:rPr/>
              <w:t xml:space="preserve">21 </w:t>
            </w:r>
          </w:p>
        </w:tc>
        <w:tc>
          <w:tcPr>
            <w:tcW w:w="2386" w:type="dxa"/>
            <w:tcBorders/>
            <w:vAlign w:val="center"/>
          </w:tcPr>
          <w:p>
            <w:pPr>
              <w:pStyle w:val="TableContents"/>
              <w:bidi w:val="0"/>
              <w:spacing w:before="0" w:after="283"/>
              <w:jc w:val="left"/>
              <w:rPr/>
            </w:pPr>
            <w:r>
              <w:rPr/>
              <w:t xml:space="preserve">7001428600000000000 ♠ 42.86% </w:t>
            </w:r>
          </w:p>
        </w:tc>
        <w:tc>
          <w:tcPr>
            <w:tcW w:w="327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Lewis Hamilton </w:t>
            </w:r>
          </w:p>
        </w:tc>
        <w:tc>
          <w:tcPr>
            <w:tcW w:w="1276" w:type="dxa"/>
            <w:tcBorders/>
            <w:vAlign w:val="center"/>
          </w:tcPr>
          <w:p>
            <w:pPr>
              <w:pStyle w:val="TableContents"/>
              <w:bidi w:val="0"/>
              <w:spacing w:before="0" w:after="283"/>
              <w:jc w:val="left"/>
              <w:rPr/>
            </w:pPr>
            <w:r>
              <w:rPr/>
              <w:t xml:space="preserve">2017 </w:t>
            </w:r>
          </w:p>
        </w:tc>
        <w:tc>
          <w:tcPr>
            <w:tcW w:w="2386"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
            </w:r>
          </w:p>
        </w:tc>
        <w:tc>
          <w:tcPr>
            <w:tcW w:w="327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f1-voittoja kauden aikana</w:t>
      </w:r>
    </w:p>
    <w:p>
      <w:pPr>
        <w:pStyle w:val="TextBody"/>
        <w:bidi w:val="0"/>
        <w:jc w:val="left"/>
        <w:rPr>
          <w:b/>
          <w:shd w:val="clear" w:fill="FFFF00"/>
        </w:rPr>
      </w:pPr>
      <w:r>
        <w:rPr>
          <w:b/>
          <w:shd w:val="clear" w:fill="FFFF00"/>
        </w:rPr>
        <w:t xml:space="preserve">Teksti numero 2</w:t>
      </w:r>
    </w:p>
    <w:tbl>
      <w:tblPr>
        <w:tblW w:w="7160" w:type="dxa"/>
        <w:jc w:val="left"/>
        <w:tblInd w:w="0" w:type="dxa"/>
        <w:tblLayout w:type="fixed"/>
        <w:tblCellMar>
          <w:top w:w="28" w:type="dxa"/>
          <w:left w:w="28" w:type="dxa"/>
          <w:bottom w:w="28" w:type="dxa"/>
          <w:right w:w="28" w:type="dxa"/>
        </w:tblCellMar>
      </w:tblPr>
      <w:tblGrid>
        <w:gridCol w:w="2011"/>
        <w:gridCol w:w="2116"/>
        <w:gridCol w:w="1396"/>
        <w:gridCol w:w="901"/>
        <w:gridCol w:w="736"/>
      </w:tblGrid>
      <w:tr>
        <w:trPr/>
        <w:tc>
          <w:tcPr>
            <w:tcW w:w="201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Heading"/>
              <w:suppressLineNumbers/>
              <w:bidi w:val="0"/>
              <w:spacing w:before="0" w:after="283"/>
              <w:jc w:val="center"/>
              <w:rPr/>
            </w:pPr>
            <w:r>
              <w:rPr/>
              <w:t xml:space="preserve">Kuljettaja </w:t>
            </w:r>
          </w:p>
        </w:tc>
        <w:tc>
          <w:tcPr>
            <w:tcW w:w="1396" w:type="dxa"/>
            <w:tcBorders/>
            <w:vAlign w:val="center"/>
          </w:tcPr>
          <w:p>
            <w:pPr>
              <w:pStyle w:val="TableHeading"/>
              <w:suppressLineNumbers/>
              <w:bidi w:val="0"/>
              <w:spacing w:before="0" w:after="283"/>
              <w:jc w:val="center"/>
              <w:rPr/>
            </w:pPr>
            <w:r>
              <w:rPr/>
              <w:t xml:space="preserve">Seasons </w:t>
            </w:r>
          </w:p>
        </w:tc>
        <w:tc>
          <w:tcPr>
            <w:tcW w:w="901" w:type="dxa"/>
            <w:tcBorders/>
            <w:vAlign w:val="center"/>
          </w:tcPr>
          <w:p>
            <w:pPr>
              <w:pStyle w:val="TableHeading"/>
              <w:suppressLineNumbers/>
              <w:bidi w:val="0"/>
              <w:spacing w:before="0" w:after="283"/>
              <w:jc w:val="center"/>
              <w:rPr/>
            </w:pPr>
            <w:r>
              <w:rPr/>
              <w:t xml:space="preserve">Merkinnät </w:t>
            </w:r>
          </w:p>
        </w:tc>
        <w:tc>
          <w:tcPr>
            <w:tcW w:w="736" w:type="dxa"/>
            <w:tcBorders/>
            <w:vAlign w:val="center"/>
          </w:tcPr>
          <w:p>
            <w:pPr>
              <w:pStyle w:val="TableHeading"/>
              <w:suppressLineNumbers/>
              <w:bidi w:val="0"/>
              <w:spacing w:before="0" w:after="283"/>
              <w:jc w:val="center"/>
              <w:rPr/>
            </w:pPr>
            <w:r>
              <w:rPr/>
              <w:t xml:space="preserve">Voitot </w:t>
            </w:r>
          </w:p>
        </w:tc>
      </w:tr>
      <w:tr>
        <w:trPr/>
        <w:tc>
          <w:tcPr>
            <w:tcW w:w="201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Stirling Moss </w:t>
            </w:r>
          </w:p>
        </w:tc>
        <w:tc>
          <w:tcPr>
            <w:tcW w:w="1396" w:type="dxa"/>
            <w:tcBorders/>
            <w:vAlign w:val="center"/>
          </w:tcPr>
          <w:p>
            <w:pPr>
              <w:pStyle w:val="TableContents"/>
              <w:bidi w:val="0"/>
              <w:spacing w:before="0" w:after="283"/>
              <w:jc w:val="left"/>
              <w:rPr/>
            </w:pPr>
            <w:r>
              <w:rPr/>
              <w:t xml:space="preserve">1951 -- 1961 </w:t>
            </w:r>
          </w:p>
        </w:tc>
        <w:tc>
          <w:tcPr>
            <w:tcW w:w="901" w:type="dxa"/>
            <w:tcBorders/>
            <w:vAlign w:val="center"/>
          </w:tcPr>
          <w:p>
            <w:pPr>
              <w:pStyle w:val="TableContents"/>
              <w:bidi w:val="0"/>
              <w:spacing w:before="0" w:after="283"/>
              <w:jc w:val="left"/>
              <w:rPr/>
            </w:pPr>
            <w:r>
              <w:rPr/>
              <w:t xml:space="preserve">67 </w:t>
            </w:r>
          </w:p>
        </w:tc>
        <w:tc>
          <w:tcPr>
            <w:tcW w:w="736" w:type="dxa"/>
            <w:tcBorders/>
            <w:vAlign w:val="center"/>
          </w:tcPr>
          <w:p>
            <w:pPr>
              <w:pStyle w:val="TableContents"/>
              <w:bidi w:val="0"/>
              <w:spacing w:before="0" w:after="283"/>
              <w:jc w:val="left"/>
              <w:rPr/>
            </w:pPr>
            <w:r>
              <w:rPr/>
              <w:t xml:space="preserve">16 </w:t>
            </w:r>
          </w:p>
        </w:tc>
      </w:tr>
      <w:tr>
        <w:trPr/>
        <w:tc>
          <w:tcPr>
            <w:tcW w:w="201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David Coulthard </w:t>
            </w:r>
          </w:p>
        </w:tc>
        <w:tc>
          <w:tcPr>
            <w:tcW w:w="1396" w:type="dxa"/>
            <w:tcBorders/>
            <w:vAlign w:val="center"/>
          </w:tcPr>
          <w:p>
            <w:pPr>
              <w:pStyle w:val="TableContents"/>
              <w:bidi w:val="0"/>
              <w:spacing w:before="0" w:after="283"/>
              <w:jc w:val="left"/>
              <w:rPr/>
            </w:pPr>
            <w:r>
              <w:rPr/>
              <w:t xml:space="preserve">1994 -- 2008 </w:t>
            </w:r>
          </w:p>
        </w:tc>
        <w:tc>
          <w:tcPr>
            <w:tcW w:w="901" w:type="dxa"/>
            <w:tcBorders/>
            <w:vAlign w:val="center"/>
          </w:tcPr>
          <w:p>
            <w:pPr>
              <w:pStyle w:val="TableContents"/>
              <w:bidi w:val="0"/>
              <w:spacing w:before="0" w:after="283"/>
              <w:jc w:val="left"/>
              <w:rPr/>
            </w:pPr>
            <w:r>
              <w:rPr/>
              <w:t xml:space="preserve">247 </w:t>
            </w:r>
          </w:p>
        </w:tc>
        <w:tc>
          <w:tcPr>
            <w:tcW w:w="736" w:type="dxa"/>
            <w:tcBorders/>
            <w:vAlign w:val="center"/>
          </w:tcPr>
          <w:p>
            <w:pPr>
              <w:pStyle w:val="TableContents"/>
              <w:bidi w:val="0"/>
              <w:spacing w:before="0" w:after="283"/>
              <w:jc w:val="left"/>
              <w:rPr/>
            </w:pPr>
            <w:r>
              <w:rPr/>
              <w:t xml:space="preserve">13 </w:t>
            </w:r>
          </w:p>
        </w:tc>
      </w:tr>
      <w:tr>
        <w:trPr/>
        <w:tc>
          <w:tcPr>
            <w:tcW w:w="201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Carlos Reutemann </w:t>
            </w:r>
          </w:p>
        </w:tc>
        <w:tc>
          <w:tcPr>
            <w:tcW w:w="1396" w:type="dxa"/>
            <w:tcBorders/>
            <w:vAlign w:val="center"/>
          </w:tcPr>
          <w:p>
            <w:pPr>
              <w:pStyle w:val="TableContents"/>
              <w:bidi w:val="0"/>
              <w:spacing w:before="0" w:after="283"/>
              <w:jc w:val="left"/>
              <w:rPr/>
            </w:pPr>
            <w:r>
              <w:rPr/>
              <w:t xml:space="preserve">1972 -- 1982 </w:t>
            </w:r>
          </w:p>
        </w:tc>
        <w:tc>
          <w:tcPr>
            <w:tcW w:w="901" w:type="dxa"/>
            <w:tcBorders/>
            <w:vAlign w:val="center"/>
          </w:tcPr>
          <w:p>
            <w:pPr>
              <w:pStyle w:val="TableContents"/>
              <w:bidi w:val="0"/>
              <w:spacing w:before="0" w:after="283"/>
              <w:jc w:val="left"/>
              <w:rPr/>
            </w:pPr>
            <w:r>
              <w:rPr/>
              <w:t xml:space="preserve">146 </w:t>
            </w:r>
          </w:p>
        </w:tc>
        <w:tc>
          <w:tcPr>
            <w:tcW w:w="736" w:type="dxa"/>
            <w:tcBorders/>
            <w:vAlign w:val="center"/>
          </w:tcPr>
          <w:p>
            <w:pPr>
              <w:pStyle w:val="TableContents"/>
              <w:bidi w:val="0"/>
              <w:spacing w:before="0" w:after="283"/>
              <w:jc w:val="left"/>
              <w:rPr/>
            </w:pPr>
            <w:r>
              <w:rPr/>
              <w:t xml:space="preserve">12 </w:t>
            </w:r>
          </w:p>
        </w:tc>
      </w:tr>
      <w:tr>
        <w:trPr/>
        <w:tc>
          <w:tcPr>
            <w:tcW w:w="201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Felipe Massa </w:t>
            </w:r>
          </w:p>
        </w:tc>
        <w:tc>
          <w:tcPr>
            <w:tcW w:w="1396" w:type="dxa"/>
            <w:tcBorders/>
            <w:vAlign w:val="center"/>
          </w:tcPr>
          <w:p>
            <w:pPr>
              <w:pStyle w:val="TableContents"/>
              <w:bidi w:val="0"/>
              <w:spacing w:before="0" w:after="283"/>
              <w:jc w:val="left"/>
              <w:rPr/>
            </w:pPr>
            <w:r>
              <w:rPr/>
              <w:t xml:space="preserve">2002 -- 2017 </w:t>
            </w:r>
          </w:p>
        </w:tc>
        <w:tc>
          <w:tcPr>
            <w:tcW w:w="901" w:type="dxa"/>
            <w:tcBorders/>
            <w:vAlign w:val="center"/>
          </w:tcPr>
          <w:p>
            <w:pPr>
              <w:pStyle w:val="TableContents"/>
              <w:bidi w:val="0"/>
              <w:spacing w:before="0" w:after="283"/>
              <w:jc w:val="left"/>
              <w:rPr/>
            </w:pPr>
            <w:r>
              <w:rPr/>
              <w:t xml:space="preserve">272 </w:t>
            </w:r>
          </w:p>
        </w:tc>
        <w:tc>
          <w:tcPr>
            <w:tcW w:w="736" w:type="dxa"/>
            <w:tcBorders/>
            <w:vAlign w:val="center"/>
          </w:tcPr>
          <w:p>
            <w:pPr>
              <w:pStyle w:val="TableContents"/>
              <w:bidi w:val="0"/>
              <w:spacing w:before="0" w:after="283"/>
              <w:jc w:val="left"/>
              <w:rPr/>
            </w:pPr>
            <w:r>
              <w:rPr/>
              <w:t xml:space="preserve">11 </w:t>
            </w:r>
          </w:p>
        </w:tc>
      </w:tr>
      <w:tr>
        <w:trPr/>
        <w:tc>
          <w:tcPr>
            <w:tcW w:w="2011" w:type="dxa"/>
            <w:tcBorders/>
            <w:vAlign w:val="center"/>
          </w:tcPr>
          <w:p>
            <w:pPr>
              <w:pStyle w:val="TableContents"/>
              <w:bidi w:val="0"/>
              <w:spacing w:before="0" w:after="283"/>
              <w:jc w:val="left"/>
              <w:rPr/>
            </w:pPr>
            <w:r>
              <w:rPr/>
              <w:t xml:space="preserve">Rubens Barrichello </w:t>
            </w:r>
          </w:p>
        </w:tc>
        <w:tc>
          <w:tcPr>
            <w:tcW w:w="2116" w:type="dxa"/>
            <w:tcBorders/>
            <w:vAlign w:val="center"/>
          </w:tcPr>
          <w:p>
            <w:pPr>
              <w:pStyle w:val="TableContents"/>
              <w:bidi w:val="0"/>
              <w:spacing w:before="0" w:after="283"/>
              <w:jc w:val="left"/>
              <w:rPr/>
            </w:pPr>
            <w:r>
              <w:rPr/>
              <w:t xml:space="preserve">1993 -- 2011 </w:t>
            </w:r>
          </w:p>
        </w:tc>
        <w:tc>
          <w:tcPr>
            <w:tcW w:w="1396" w:type="dxa"/>
            <w:tcBorders/>
            <w:vAlign w:val="center"/>
          </w:tcPr>
          <w:p>
            <w:pPr>
              <w:pStyle w:val="TableContents"/>
              <w:bidi w:val="0"/>
              <w:spacing w:before="0" w:after="283"/>
              <w:jc w:val="left"/>
              <w:rPr/>
            </w:pPr>
            <w:r>
              <w:rPr/>
              <w:t xml:space="preserve">326 </w:t>
            </w:r>
          </w:p>
        </w:tc>
        <w:tc>
          <w:tcPr>
            <w:tcW w:w="1637" w:type="dxa"/>
            <w:gridSpan w:val="2"/>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Heading"/>
              <w:suppressLineNumbers/>
              <w:bidi w:val="0"/>
              <w:spacing w:before="0" w:after="283"/>
              <w:jc w:val="center"/>
              <w:rPr/>
            </w:pPr>
            <w:r>
              <w:rPr/>
              <w:t xml:space="preserve">6 </w:t>
            </w:r>
          </w:p>
        </w:tc>
        <w:tc>
          <w:tcPr>
            <w:tcW w:w="2116" w:type="dxa"/>
            <w:tcBorders/>
            <w:vAlign w:val="center"/>
          </w:tcPr>
          <w:p>
            <w:pPr>
              <w:pStyle w:val="TableContents"/>
              <w:bidi w:val="0"/>
              <w:spacing w:before="0" w:after="283"/>
              <w:jc w:val="left"/>
              <w:rPr/>
            </w:pPr>
            <w:r>
              <w:rPr/>
              <w:t xml:space="preserve">Ronnie Peterson </w:t>
            </w:r>
          </w:p>
        </w:tc>
        <w:tc>
          <w:tcPr>
            <w:tcW w:w="1396" w:type="dxa"/>
            <w:tcBorders/>
            <w:vAlign w:val="center"/>
          </w:tcPr>
          <w:p>
            <w:pPr>
              <w:pStyle w:val="TableContents"/>
              <w:bidi w:val="0"/>
              <w:spacing w:before="0" w:after="283"/>
              <w:jc w:val="left"/>
              <w:rPr/>
            </w:pPr>
            <w:r>
              <w:rPr/>
              <w:t xml:space="preserve">1970 -- 1978 </w:t>
            </w:r>
          </w:p>
        </w:tc>
        <w:tc>
          <w:tcPr>
            <w:tcW w:w="901" w:type="dxa"/>
            <w:tcBorders/>
            <w:vAlign w:val="center"/>
          </w:tcPr>
          <w:p>
            <w:pPr>
              <w:pStyle w:val="TableContents"/>
              <w:bidi w:val="0"/>
              <w:spacing w:before="0" w:after="283"/>
              <w:jc w:val="left"/>
              <w:rPr/>
            </w:pPr>
            <w:r>
              <w:rPr/>
              <w:t xml:space="preserve">123 </w:t>
            </w:r>
          </w:p>
        </w:tc>
        <w:tc>
          <w:tcPr>
            <w:tcW w:w="736" w:type="dxa"/>
            <w:tcBorders/>
            <w:vAlign w:val="center"/>
          </w:tcPr>
          <w:p>
            <w:pPr>
              <w:pStyle w:val="TableContents"/>
              <w:bidi w:val="0"/>
              <w:spacing w:before="0" w:after="283"/>
              <w:jc w:val="left"/>
              <w:rPr/>
            </w:pPr>
            <w:r>
              <w:rPr/>
              <w:t xml:space="preserve">10 </w:t>
            </w:r>
          </w:p>
        </w:tc>
      </w:tr>
      <w:tr>
        <w:trPr/>
        <w:tc>
          <w:tcPr>
            <w:tcW w:w="2011" w:type="dxa"/>
            <w:tcBorders/>
            <w:vAlign w:val="center"/>
          </w:tcPr>
          <w:p>
            <w:pPr>
              <w:pStyle w:val="TableContents"/>
              <w:bidi w:val="0"/>
              <w:spacing w:before="0" w:after="283"/>
              <w:jc w:val="left"/>
              <w:rPr/>
            </w:pPr>
            <w:r>
              <w:rPr/>
              <w:t xml:space="preserve">Gerhard Berger </w:t>
            </w:r>
          </w:p>
        </w:tc>
        <w:tc>
          <w:tcPr>
            <w:tcW w:w="2116" w:type="dxa"/>
            <w:tcBorders/>
            <w:vAlign w:val="center"/>
          </w:tcPr>
          <w:p>
            <w:pPr>
              <w:pStyle w:val="TableContents"/>
              <w:bidi w:val="0"/>
              <w:spacing w:before="0" w:after="283"/>
              <w:jc w:val="left"/>
              <w:rPr/>
            </w:pPr>
            <w:r>
              <w:rPr/>
              <w:t xml:space="preserve">1984 -- 1997 </w:t>
            </w:r>
          </w:p>
        </w:tc>
        <w:tc>
          <w:tcPr>
            <w:tcW w:w="1396" w:type="dxa"/>
            <w:tcBorders/>
            <w:vAlign w:val="center"/>
          </w:tcPr>
          <w:p>
            <w:pPr>
              <w:pStyle w:val="TableContents"/>
              <w:bidi w:val="0"/>
              <w:spacing w:before="0" w:after="283"/>
              <w:jc w:val="left"/>
              <w:rPr/>
            </w:pPr>
            <w:r>
              <w:rPr/>
              <w:t xml:space="preserve">210 </w:t>
            </w:r>
          </w:p>
        </w:tc>
        <w:tc>
          <w:tcPr>
            <w:tcW w:w="1637" w:type="dxa"/>
            <w:gridSpan w:val="2"/>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Heading"/>
              <w:suppressLineNumbers/>
              <w:bidi w:val="0"/>
              <w:spacing w:before="0" w:after="283"/>
              <w:jc w:val="center"/>
              <w:rPr/>
            </w:pPr>
            <w:r>
              <w:rPr/>
              <w:t xml:space="preserve">8 </w:t>
            </w:r>
          </w:p>
        </w:tc>
        <w:tc>
          <w:tcPr>
            <w:tcW w:w="2116" w:type="dxa"/>
            <w:tcBorders/>
            <w:vAlign w:val="center"/>
          </w:tcPr>
          <w:p>
            <w:pPr>
              <w:pStyle w:val="TableContents"/>
              <w:bidi w:val="0"/>
              <w:spacing w:before="0" w:after="283"/>
              <w:jc w:val="left"/>
              <w:rPr/>
            </w:pPr>
            <w:r>
              <w:rPr/>
              <w:t xml:space="preserve">Mark Webber </w:t>
            </w:r>
          </w:p>
        </w:tc>
        <w:tc>
          <w:tcPr>
            <w:tcW w:w="1396" w:type="dxa"/>
            <w:tcBorders/>
            <w:vAlign w:val="center"/>
          </w:tcPr>
          <w:p>
            <w:pPr>
              <w:pStyle w:val="TableContents"/>
              <w:bidi w:val="0"/>
              <w:spacing w:before="0" w:after="283"/>
              <w:jc w:val="left"/>
              <w:rPr/>
            </w:pPr>
            <w:r>
              <w:rPr/>
              <w:t xml:space="preserve">2002 -- 2013 </w:t>
            </w:r>
          </w:p>
        </w:tc>
        <w:tc>
          <w:tcPr>
            <w:tcW w:w="901" w:type="dxa"/>
            <w:tcBorders/>
            <w:vAlign w:val="center"/>
          </w:tcPr>
          <w:p>
            <w:pPr>
              <w:pStyle w:val="TableContents"/>
              <w:bidi w:val="0"/>
              <w:spacing w:before="0" w:after="283"/>
              <w:jc w:val="left"/>
              <w:rPr/>
            </w:pPr>
            <w:r>
              <w:rPr/>
              <w:t xml:space="preserve">217 </w:t>
            </w:r>
          </w:p>
        </w:tc>
        <w:tc>
          <w:tcPr>
            <w:tcW w:w="736" w:type="dxa"/>
            <w:tcBorders/>
            <w:vAlign w:val="center"/>
          </w:tcPr>
          <w:p>
            <w:pPr>
              <w:pStyle w:val="TableContents"/>
              <w:bidi w:val="0"/>
              <w:spacing w:before="0" w:after="283"/>
              <w:jc w:val="left"/>
              <w:rPr/>
            </w:pPr>
            <w:r>
              <w:rPr/>
              <w:t xml:space="preserve">9 </w:t>
            </w:r>
          </w:p>
        </w:tc>
      </w:tr>
      <w:tr>
        <w:trPr/>
        <w:tc>
          <w:tcPr>
            <w:tcW w:w="2011" w:type="dxa"/>
            <w:tcBorders/>
            <w:vAlign w:val="center"/>
          </w:tcPr>
          <w:p>
            <w:pPr>
              <w:pStyle w:val="TableHeading"/>
              <w:suppressLineNumbers/>
              <w:bidi w:val="0"/>
              <w:spacing w:before="0" w:after="283"/>
              <w:jc w:val="center"/>
              <w:rPr/>
            </w:pPr>
            <w:r>
              <w:rPr/>
              <w:t xml:space="preserve">9 </w:t>
            </w:r>
          </w:p>
        </w:tc>
        <w:tc>
          <w:tcPr>
            <w:tcW w:w="2116" w:type="dxa"/>
            <w:tcBorders/>
            <w:vAlign w:val="center"/>
          </w:tcPr>
          <w:p>
            <w:pPr>
              <w:pStyle w:val="TableContents"/>
              <w:bidi w:val="0"/>
              <w:spacing w:before="0" w:after="283"/>
              <w:jc w:val="left"/>
              <w:rPr/>
            </w:pPr>
            <w:r>
              <w:rPr/>
              <w:t xml:space="preserve">Jacky Ickx </w:t>
            </w:r>
          </w:p>
        </w:tc>
        <w:tc>
          <w:tcPr>
            <w:tcW w:w="1396" w:type="dxa"/>
            <w:tcBorders/>
            <w:vAlign w:val="center"/>
          </w:tcPr>
          <w:p>
            <w:pPr>
              <w:pStyle w:val="TableContents"/>
              <w:bidi w:val="0"/>
              <w:spacing w:before="0" w:after="283"/>
              <w:jc w:val="left"/>
              <w:rPr/>
            </w:pPr>
            <w:r>
              <w:rPr/>
              <w:t xml:space="preserve">1967 -- 1979 </w:t>
            </w:r>
          </w:p>
        </w:tc>
        <w:tc>
          <w:tcPr>
            <w:tcW w:w="901" w:type="dxa"/>
            <w:tcBorders/>
            <w:vAlign w:val="center"/>
          </w:tcPr>
          <w:p>
            <w:pPr>
              <w:pStyle w:val="TableContents"/>
              <w:bidi w:val="0"/>
              <w:spacing w:before="0" w:after="283"/>
              <w:jc w:val="left"/>
              <w:rPr/>
            </w:pPr>
            <w:r>
              <w:rPr/>
              <w:t xml:space="preserve">122 </w:t>
            </w:r>
          </w:p>
        </w:tc>
        <w:tc>
          <w:tcPr>
            <w:tcW w:w="736" w:type="dxa"/>
            <w:tcBorders/>
            <w:vAlign w:val="center"/>
          </w:tcPr>
          <w:p>
            <w:pPr>
              <w:pStyle w:val="TableContents"/>
              <w:bidi w:val="0"/>
              <w:spacing w:before="0" w:after="283"/>
              <w:jc w:val="left"/>
              <w:rPr/>
            </w:pPr>
            <w:r>
              <w:rPr/>
              <w:t xml:space="preserve">8 </w:t>
            </w:r>
          </w:p>
        </w:tc>
      </w:tr>
      <w:tr>
        <w:trPr/>
        <w:tc>
          <w:tcPr>
            <w:tcW w:w="2011" w:type="dxa"/>
            <w:tcBorders/>
            <w:vAlign w:val="center"/>
          </w:tcPr>
          <w:p>
            <w:pPr>
              <w:pStyle w:val="TableHeading"/>
              <w:suppressLineNumbers/>
              <w:bidi w:val="0"/>
              <w:spacing w:before="0" w:after="283"/>
              <w:jc w:val="center"/>
              <w:rPr/>
            </w:pPr>
            <w:r>
              <w:rPr/>
              <w:t xml:space="preserve">10 </w:t>
            </w:r>
          </w:p>
        </w:tc>
        <w:tc>
          <w:tcPr>
            <w:tcW w:w="2116" w:type="dxa"/>
            <w:tcBorders/>
            <w:vAlign w:val="center"/>
          </w:tcPr>
          <w:p>
            <w:pPr>
              <w:pStyle w:val="TableContents"/>
              <w:bidi w:val="0"/>
              <w:spacing w:before="0" w:after="283"/>
              <w:jc w:val="left"/>
              <w:rPr/>
            </w:pPr>
            <w:r>
              <w:rPr/>
              <w:t xml:space="preserve">Juan Pablo Montoya </w:t>
            </w:r>
          </w:p>
        </w:tc>
        <w:tc>
          <w:tcPr>
            <w:tcW w:w="1396" w:type="dxa"/>
            <w:tcBorders/>
            <w:vAlign w:val="center"/>
          </w:tcPr>
          <w:p>
            <w:pPr>
              <w:pStyle w:val="TableContents"/>
              <w:bidi w:val="0"/>
              <w:spacing w:before="0" w:after="283"/>
              <w:jc w:val="left"/>
              <w:rPr/>
            </w:pPr>
            <w:r>
              <w:rPr/>
              <w:t xml:space="preserve">2001 -- 2006 </w:t>
            </w:r>
          </w:p>
        </w:tc>
        <w:tc>
          <w:tcPr>
            <w:tcW w:w="901" w:type="dxa"/>
            <w:tcBorders/>
            <w:vAlign w:val="center"/>
          </w:tcPr>
          <w:p>
            <w:pPr>
              <w:pStyle w:val="TableContents"/>
              <w:bidi w:val="0"/>
              <w:spacing w:before="0" w:after="283"/>
              <w:jc w:val="left"/>
              <w:rPr/>
            </w:pPr>
            <w:r>
              <w:rPr/>
              <w:t xml:space="preserve">95 </w:t>
            </w:r>
          </w:p>
        </w:tc>
        <w:tc>
          <w:tcPr>
            <w:tcW w:w="736" w:type="dxa"/>
            <w:tcBorders/>
            <w:vAlign w:val="center"/>
          </w:tcPr>
          <w:p>
            <w:pPr>
              <w:pStyle w:val="TableContents"/>
              <w:bidi w:val="0"/>
              <w:spacing w:before="0" w:after="283"/>
              <w:jc w:val="left"/>
              <w:rPr/>
            </w:pPr>
            <w:r>
              <w:rPr/>
              <w:t xml:space="preserve">7 </w:t>
            </w:r>
          </w:p>
        </w:tc>
      </w:tr>
      <w:tr>
        <w:trPr/>
        <w:tc>
          <w:tcPr>
            <w:tcW w:w="2011" w:type="dxa"/>
            <w:tcBorders/>
            <w:vAlign w:val="center"/>
          </w:tcPr>
          <w:p>
            <w:pPr>
              <w:pStyle w:val="TableContents"/>
              <w:bidi w:val="0"/>
              <w:spacing w:before="0" w:after="283"/>
              <w:jc w:val="left"/>
              <w:rPr/>
            </w:pPr>
            <w:r>
              <w:rPr/>
              <w:t xml:space="preserve">René Arnoux </w:t>
            </w:r>
          </w:p>
        </w:tc>
        <w:tc>
          <w:tcPr>
            <w:tcW w:w="2116" w:type="dxa"/>
            <w:tcBorders/>
            <w:vAlign w:val="center"/>
          </w:tcPr>
          <w:p>
            <w:pPr>
              <w:pStyle w:val="TableContents"/>
              <w:bidi w:val="0"/>
              <w:spacing w:before="0" w:after="283"/>
              <w:jc w:val="left"/>
              <w:rPr/>
            </w:pPr>
            <w:r>
              <w:rPr/>
              <w:t xml:space="preserve">1978 -- 1989 </w:t>
            </w:r>
          </w:p>
        </w:tc>
        <w:tc>
          <w:tcPr>
            <w:tcW w:w="1396" w:type="dxa"/>
            <w:tcBorders/>
            <w:vAlign w:val="center"/>
          </w:tcPr>
          <w:p>
            <w:pPr>
              <w:pStyle w:val="TableContents"/>
              <w:bidi w:val="0"/>
              <w:spacing w:before="0" w:after="283"/>
              <w:jc w:val="left"/>
              <w:rPr/>
            </w:pPr>
            <w:r>
              <w:rPr/>
              <w:t xml:space="preserve">165 </w:t>
            </w:r>
          </w:p>
        </w:tc>
        <w:tc>
          <w:tcPr>
            <w:tcW w:w="1637" w:type="dxa"/>
            <w:gridSpan w:val="2"/>
            <w:tcBorders/>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Contents"/>
              <w:bidi w:val="0"/>
              <w:spacing w:before="0" w:after="283"/>
              <w:jc w:val="left"/>
              <w:rPr/>
            </w:pPr>
            <w:r>
              <w:rPr/>
              <w:t xml:space="preserve">Daniel Ricciardo </w:t>
            </w:r>
          </w:p>
        </w:tc>
        <w:tc>
          <w:tcPr>
            <w:tcW w:w="2116" w:type="dxa"/>
            <w:tcBorders/>
            <w:vAlign w:val="center"/>
          </w:tcPr>
          <w:p>
            <w:pPr>
              <w:pStyle w:val="TableContents"/>
              <w:bidi w:val="0"/>
              <w:spacing w:before="0" w:after="283"/>
              <w:jc w:val="left"/>
              <w:rPr/>
            </w:pPr>
            <w:r>
              <w:rPr/>
              <w:t xml:space="preserve">2011 -- 2018 </w:t>
            </w:r>
          </w:p>
        </w:tc>
        <w:tc>
          <w:tcPr>
            <w:tcW w:w="1396" w:type="dxa"/>
            <w:tcBorders/>
            <w:vAlign w:val="center"/>
          </w:tcPr>
          <w:p>
            <w:pPr>
              <w:pStyle w:val="TableContents"/>
              <w:bidi w:val="0"/>
              <w:spacing w:before="0" w:after="283"/>
              <w:jc w:val="left"/>
              <w:rPr/>
            </w:pPr>
            <w:r>
              <w:rPr/>
              <w:t xml:space="preserve">141 Lähde: Koulutustutkimus: </w:t>
            </w:r>
          </w:p>
        </w:tc>
        <w:tc>
          <w:tcPr>
            <w:tcW w:w="163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f1-voittoja kauden aikana ilman mestaruutta</w:t>
      </w:r>
    </w:p>
    <w:p>
      <w:pPr>
        <w:pStyle w:val="TextBody"/>
        <w:bidi w:val="0"/>
        <w:jc w:val="left"/>
        <w:rPr>
          <w:b/>
          <w:u w:val="single"/>
          <w:shd w:val="clear" w:fill="FFFF00"/>
        </w:rPr>
      </w:pPr>
      <w:r>
        <w:rPr>
          <w:b/>
          <w:u w:val="single"/>
          <w:shd w:val="clear" w:fill="FFFF00"/>
        </w:rPr>
        <w:t xml:space="preserve">Asiakirjan numero 2617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YK:n turvallisuusneuvoston veto-oikeudella tarkoitetaan YK</w:t>
      </w:r>
      <w:r>
        <w:rPr>
          <w:color w:val="A9A9A9"/>
        </w:rPr>
        <w:t xml:space="preserve">:n turvallisuusneuvoston pysyvien jäsenten (</w:t>
      </w:r>
      <w:r>
        <w:rPr>
          <w:color w:val="DCDCDC"/>
        </w:rPr>
        <w:t xml:space="preserve">Kiina</w:t>
      </w:r>
      <w:r>
        <w:rPr>
          <w:color w:val="A9A9A9"/>
        </w:rPr>
        <w:t xml:space="preserve">, </w:t>
      </w:r>
      <w:r>
        <w:rPr>
          <w:color w:val="2F4F4F"/>
        </w:rPr>
        <w:t xml:space="preserve">Ranska</w:t>
      </w:r>
      <w:r>
        <w:rPr>
          <w:color w:val="A9A9A9"/>
        </w:rPr>
        <w:t xml:space="preserve">, </w:t>
      </w:r>
      <w:r>
        <w:rPr>
          <w:color w:val="556B2F"/>
        </w:rPr>
        <w:t xml:space="preserve">Venäjä</w:t>
      </w:r>
      <w:r>
        <w:rPr>
          <w:color w:val="A9A9A9"/>
        </w:rPr>
        <w:t xml:space="preserve">, </w:t>
      </w:r>
      <w:r>
        <w:rPr>
          <w:color w:val="6B8E23"/>
        </w:rPr>
        <w:t xml:space="preserve">Yhdistynyt kuningaskunta </w:t>
      </w:r>
      <w:r>
        <w:rPr>
          <w:color w:val="A9A9A9"/>
        </w:rPr>
        <w:t xml:space="preserve">ja </w:t>
      </w:r>
      <w:r>
        <w:rPr>
          <w:color w:val="A0522D"/>
        </w:rPr>
        <w:t xml:space="preserve">Yhdysvallat</w:t>
      </w:r>
      <w:r>
        <w:rPr>
          <w:color w:val="A9A9A9"/>
        </w:rPr>
        <w:t xml:space="preserve">) valtuuksia käyttää </w:t>
      </w:r>
      <w:r>
        <w:rPr>
          <w:color w:val="A9A9A9"/>
        </w:rPr>
        <w:t xml:space="preserve">veto-oikeuttaan kaikkiin "olennaisiin" päätöslauselmiin</w:t>
      </w:r>
      <w:r>
        <w:rPr/>
        <w:t xml:space="preserve">. Pysyvän jäsenen pidättäytyminen äänestämästä tai poissaolo ei estä päätöslauselmaluonnoksen hyväksymistä. Tätä veto-oikeutta ei sovelleta pysyvien jäsenten itse määrittelemiin "menettelytapaan liittyviin" äänestyksiin. Pysyvä jäsen voi myös estää pääsihteerin valinnan, vaikka muodollinen veto-oikeus ei ole tarpeen, koska äänestys tapahtuu suljettujen ovien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turvallisuusneuvoston veto-oikeus?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YK:n veto-oikeus?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YK:n toimielimellä on veto-oikeus?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Yhdistyneiden Kansakuntien turvallisuusneuvoston </w:t>
      </w:r>
      <w:r>
        <w:rPr/>
        <w:t xml:space="preserve">veto-oikeudella tarkoitetaan veto-oikeutta, jota käyttävät ainoastaan Yhdistyneiden Kansakuntien turvallisuusneuvoston viisi pysyvää jäsentä (</w:t>
      </w:r>
      <w:r>
        <w:rPr>
          <w:color w:val="DCDCDC"/>
        </w:rPr>
        <w:t xml:space="preserve">Kiina</w:t>
      </w:r>
      <w:r>
        <w:rPr/>
        <w:t xml:space="preserve">, </w:t>
      </w:r>
      <w:r>
        <w:rPr>
          <w:color w:val="2F4F4F"/>
        </w:rPr>
        <w:t xml:space="preserve">Ranska</w:t>
      </w:r>
      <w:r>
        <w:rPr/>
        <w:t xml:space="preserve">, </w:t>
      </w:r>
      <w:r>
        <w:rPr>
          <w:color w:val="556B2F"/>
        </w:rPr>
        <w:t xml:space="preserve">Venäjä</w:t>
      </w:r>
      <w:r>
        <w:rPr/>
        <w:t xml:space="preserve">, </w:t>
      </w:r>
      <w:r>
        <w:rPr>
          <w:color w:val="6B8E23"/>
        </w:rPr>
        <w:t xml:space="preserve">Iso-Britannia </w:t>
      </w:r>
      <w:r>
        <w:rPr/>
        <w:t xml:space="preserve">ja </w:t>
      </w:r>
      <w:r>
        <w:rPr>
          <w:color w:val="A0522D"/>
        </w:rPr>
        <w:t xml:space="preserve">Yhdysvallat), </w:t>
      </w:r>
      <w:r>
        <w:rPr/>
        <w:t xml:space="preserve">ja jonka avulla ne voivat estää minkä tahansa "olennaisen" päätöslauselman hyväksymisen. Pysyvän jäsenen äänestyksestä pidättäytyminen tai poissaolo ei estä päätöslauselmaluonnoksen hyväksymistä. Veto-oikeus ei kuitenkaan koske pysyvien jäsenten itse määrittelemiä menettelytapaan liittyviä äänestyksiä. Pysyvät jäsenet voivat äänestää "menettelyyn liittyvää" päätöslauselmaesitystä vastaan estämättä sen hyväksymistä neuvostossa. Pysyvän jäsenen kielteinen ääni estää myös pääsihteerin valinnan, vaikka kyseessä on pikemminkin yleiskokoukselle annettava "suositus" kuin päätöslauselma. Kriitikot ovat pitäneet viiden hallituksen ehdotonta veto-oikeutta YK:n epädemokraattisimpana piirteenä. Kriitikot väittävät myös, että veto-oikeus on tärkein syy siihen, että kansainväliset tahot eivät puutu sotarikoksiin ja rikoksiin ihmisyyttä vastaan. Yhdysvallat kieltäytyi kuitenkin liittymästä YK:hon, ellei sille annettaisi veto-oikeutta. Yhdysvaltojen puuttuminen Kansainliitosta vaikutti osaltaan sen tehottomuuteen.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veto-oikeus YK:ssa?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YK:n elimellä on veto-oikeus?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Seuraavassa luettelossa kuvataan viimeisin veto-oikeus, jonka kukin YK:n turvallisuusneuvoston viidestä pysyvästä jäsenestä on käyttänyt. </w:t>
      </w:r>
      <w:r>
        <w:rPr>
          <w:color w:val="A9A9A9"/>
        </w:rPr>
        <w:t xml:space="preserve">Ranska </w:t>
      </w:r>
      <w:r>
        <w:rPr/>
        <w:t xml:space="preserve">ja </w:t>
      </w:r>
      <w:r>
        <w:rPr>
          <w:color w:val="DCDCDC"/>
        </w:rPr>
        <w:t xml:space="preserve">Yhdistynyt kuningaskunta </w:t>
      </w:r>
      <w:r>
        <w:rPr/>
        <w:t xml:space="preserve">eivät ole käyttäneet veto-oikeuttaan vuoden 1989 jälkeen. </w:t>
      </w:r>
      <w:r>
        <w:rPr>
          <w:color w:val="2F4F4F"/>
        </w:rPr>
        <w:t xml:space="preserve">Kiina</w:t>
      </w:r>
      <w:r>
        <w:rPr/>
        <w:t xml:space="preserve">, </w:t>
      </w:r>
      <w:r>
        <w:rPr>
          <w:color w:val="556B2F"/>
        </w:rPr>
        <w:t xml:space="preserve">Venäjä </w:t>
      </w:r>
      <w:r>
        <w:rPr/>
        <w:t xml:space="preserve">ja </w:t>
      </w:r>
      <w:r>
        <w:rPr>
          <w:color w:val="6B8E23"/>
        </w:rPr>
        <w:t xml:space="preserve">Yhdysvallat </w:t>
      </w:r>
      <w:r>
        <w:rPr/>
        <w:t xml:space="preserve">ovat </w:t>
      </w:r>
      <w:r>
        <w:rPr/>
        <w:t xml:space="preserve">kuitenkin </w:t>
      </w:r>
      <w:r>
        <w:rPr/>
        <w:t xml:space="preserve">käyttäneet veto-oikeuttaan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5. Nimetkää YK:n turvallisuusneuvoston jäsenet, joilla on veto-oikeus.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Yhdistyneiden Kansakuntien turvallisuusneuvoston "veto-oikeudella" tarkoitetaan </w:t>
      </w:r>
      <w:r>
        <w:rPr>
          <w:color w:val="A9A9A9"/>
        </w:rPr>
        <w:t xml:space="preserve">Yhdistyneiden Kansakuntien turvallisuusneuvoston pysyvien </w:t>
      </w:r>
      <w:r>
        <w:rPr/>
        <w:t xml:space="preserve">jäsenten valtuuksia käyttää </w:t>
      </w:r>
      <w:r>
        <w:rPr/>
        <w:t xml:space="preserve">veto-oikeuttaan kaikkiin "olennaisiin" päätöslauselmiin. Pysyvän jäsenen pidättäytyminen äänestämästä tai poissaolo ei estä päätöslauselmaluonnoksen hyväksymistä. Veto-oikeutta ei kuitenkaan sovelleta pysyvien jäsenten itse määrittelemiin "menettelytapaan liittyviin" äänestyksiin. Pysyvä jäsen voi myös estää pääsihteerin valinnan, vaikka muodollinen veto-oikeus ei ole tarpeen, koska äänestys tapahtuu suljettujen ovien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veto-oikeus YK:n turvallisuusneuvostossa?</w:t>
      </w:r>
    </w:p>
    <w:p>
      <w:pPr>
        <w:pStyle w:val="TextBody"/>
        <w:bidi w:val="0"/>
        <w:jc w:val="left"/>
        <w:rPr>
          <w:b/>
          <w:u w:val="single"/>
          <w:shd w:val="clear" w:fill="FFFF00"/>
        </w:rPr>
      </w:pPr>
      <w:r>
        <w:rPr>
          <w:b/>
          <w:u w:val="single"/>
          <w:shd w:val="clear" w:fill="FFFF00"/>
        </w:rPr>
        <w:t xml:space="preserve">Asiakirjan numero 2618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kiinankielinen elokuva on tarkoitus julkaista </w:t>
      </w:r>
      <w:r>
        <w:rPr>
          <w:color w:val="A9A9A9"/>
        </w:rPr>
        <w:t xml:space="preserve">8. lokakuuta 2017</w:t>
      </w:r>
      <w:r>
        <w:rPr/>
        <w:t xml:space="preserve">, ja pääkuvaukset alkoivat jo joulukuussa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step up tulee ulos</w:t>
      </w:r>
    </w:p>
    <w:p>
      <w:pPr>
        <w:pStyle w:val="TextBody"/>
        <w:bidi w:val="0"/>
        <w:jc w:val="left"/>
        <w:rPr>
          <w:b/>
          <w:u w:val="single"/>
          <w:shd w:val="clear" w:fill="FFFF00"/>
        </w:rPr>
      </w:pPr>
      <w:r>
        <w:rPr>
          <w:b/>
          <w:u w:val="single"/>
          <w:shd w:val="clear" w:fill="FFFF00"/>
        </w:rPr>
        <w:t xml:space="preserve">Asiakirjan numero 2619</w:t>
      </w:r>
    </w:p>
    <w:p>
      <w:pPr>
        <w:pStyle w:val="TextBody"/>
        <w:bidi w:val="0"/>
        <w:jc w:val="left"/>
        <w:rPr>
          <w:b/>
          <w:shd w:val="clear" w:fill="FFFF00"/>
        </w:rPr>
      </w:pPr>
      <w:r>
        <w:rPr>
          <w:b/>
          <w:shd w:val="clear" w:fill="FFFF00"/>
        </w:rPr>
        <w:t xml:space="preserve">Tekstin numero 0</w:t>
      </w:r>
    </w:p>
    <w:p>
      <w:pPr>
        <w:pStyle w:val="TextBody"/>
        <w:numPr>
          <w:ilvl w:val="0"/>
          <w:numId w:val="181"/>
        </w:numPr>
        <w:tabs>
          <w:tab w:val="clear" w:pos="1134"/>
          <w:tab w:val="left" w:leader="none" w:pos="720"/>
        </w:tabs>
        <w:bidi w:val="0"/>
        <w:ind w:start="720" w:hanging="283"/>
        <w:jc w:val="left"/>
        <w:rPr/>
      </w:pPr>
      <w:r>
        <w:rPr/>
        <w:t xml:space="preserve">11 h 05 Wimbledon 2010, 1. kierros: </w:t>
      </w:r>
      <w:r>
        <w:rPr>
          <w:color w:val="A9A9A9"/>
        </w:rPr>
        <w:t xml:space="preserve">John Isner </w:t>
      </w:r>
      <w:r>
        <w:rPr/>
        <w:t xml:space="preserve">vs. Nicolas Mahut, 6 -- 4, 3 -- 6, 6 -- 7, 7 -- 6, 70 -- 68 (3 pv).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pisimmän tennisottelun Wimbledonissa?</w:t>
      </w:r>
    </w:p>
    <w:p>
      <w:pPr>
        <w:pStyle w:val="TextBody"/>
        <w:bidi w:val="0"/>
        <w:jc w:val="left"/>
        <w:rPr>
          <w:b/>
          <w:u w:val="single"/>
          <w:shd w:val="clear" w:fill="FFFF00"/>
        </w:rPr>
      </w:pPr>
      <w:r>
        <w:rPr>
          <w:b/>
          <w:u w:val="single"/>
          <w:shd w:val="clear" w:fill="FFFF00"/>
        </w:rPr>
        <w:t xml:space="preserve">Asiakirjan numero 2620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Thames-tunneli on vedenalainen tunneli, joka on rakennettu Thames-joen alle Lontoossa ja joka yhdistää Rotherhithen ja Wappingin. Tunnelin leveys on 11 metriä (35 jalkaa) ja korkeus 6 metriä (20 jalkaa), ja sen pituus on 396 metriä (1 300 jalkaa), ja se kulkee 23 metrin (75 jalkaa) syvyydessä joen pinnan alapuolella laskuveden aikaan mitattuna. Se </w:t>
      </w:r>
      <w:r>
        <w:rPr/>
        <w:t xml:space="preserve">oli ensimmäinen tunneli, joka tunnetusti rakennettiin menestyksekkäästi kulkukelpoisen joen alle, ja </w:t>
      </w:r>
      <w:r>
        <w:rPr/>
        <w:t xml:space="preserve">Brunel ja hänen poikansa </w:t>
      </w:r>
      <w:r>
        <w:rPr>
          <w:color w:val="2F4F4F"/>
        </w:rPr>
        <w:t xml:space="preserve">Isambard Kingdom Brunel </w:t>
      </w:r>
      <w:r>
        <w:rPr/>
        <w:t xml:space="preserve">rakensivat sen </w:t>
      </w:r>
      <w:r>
        <w:rPr>
          <w:color w:val="A9A9A9"/>
        </w:rPr>
        <w:t xml:space="preserve">vuosina 1825-1843 </w:t>
      </w:r>
      <w:r>
        <w:rPr/>
        <w:t xml:space="preserve">käyttäen </w:t>
      </w:r>
      <w:r>
        <w:rPr>
          <w:color w:val="DCDCDC"/>
        </w:rPr>
        <w:t xml:space="preserve">Marc Isambard </w:t>
      </w:r>
      <w:r>
        <w:rPr/>
        <w:t xml:space="preserve">Brunelin ja Thomas Cochranen hiljattain keksimää tunnelikilpitekniikkaa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ensimmäisen tunnelin Thames-joen alitse.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Thamesin alittava tunneli rakennettiin?</w:t>
      </w:r>
    </w:p>
    <w:p>
      <w:pPr>
        <w:pStyle w:val="TextBody"/>
        <w:bidi w:val="0"/>
        <w:jc w:val="left"/>
        <w:rPr>
          <w:b/>
          <w:u w:val="single"/>
          <w:shd w:val="clear" w:fill="FFFF00"/>
        </w:rPr>
      </w:pPr>
      <w:r>
        <w:rPr>
          <w:b/>
          <w:u w:val="single"/>
          <w:shd w:val="clear" w:fill="FFFF00"/>
        </w:rPr>
        <w:t xml:space="preserve">Asiakirjan numero 2621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Juudaksen kirje, joka usein lyhennetään Juudakseksi, on Uuden testamentin toiseksi viimeinen kirja, ja se on perinteisesti omistettu </w:t>
      </w:r>
      <w:r>
        <w:rPr>
          <w:color w:val="A9A9A9"/>
        </w:rPr>
        <w:t xml:space="preserve">Juudakselle</w:t>
      </w:r>
      <w:r>
        <w:rPr>
          <w:color w:val="DCDCDC"/>
        </w:rPr>
        <w:t xml:space="preserve">, Jeesuksen palvelijalle ja vanhurskaan Jaakobin veljelle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Juudan kirjan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Juudan kirjan Raamatussa?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Juudan kirjan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Kirjeen otsikko on kirjoitettu seuraavasti: Juudas</w:t>
      </w:r>
      <w:r>
        <w:rPr/>
        <w:t xml:space="preserve">, Jeesuksen Kristuksen palvelija ja Jaakobin veli'' (NRSV). ``Jaakmeksella'' tarkoitetaan yleensä Jaakobia vanhurskasta, varhaiskirkon merkittävää johtajaa. Juudeasta ei tiedetä paljonkaan, mikä selittäisi ilmeisen tarpeen tunnistaa hänet viittaamalla hänen tunnetumpaan veljeensä.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Juudaksen kirjan pyhään Raamattuun?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Juudaksen kirje on lyhyt kirja, jossa on vain yksi luku ja 25 jaetta. Se on kirjoitettu enkyrilliseksi kirjeeksi - toisin sanoen kirjeeksi, jota ei ole suunnattu tietyn kirkon jäsenille, vaan joka on tarkoitettu pikemminkin levitettäväksi ja luettavaksi </w:t>
      </w:r>
      <w:r>
        <w:rPr>
          <w:color w:val="A9A9A9"/>
        </w:rPr>
        <w:t xml:space="preserve">kaikissa kirkoissa</w:t>
      </w:r>
      <w:r>
        <w:rPr/>
        <w:t xml:space="preserve">. Muoto, toisin kuin aikaisemmissa Paavalin kirjeissä, viittaa siihen, että kirjoittaja tunsi Paavalin Efesolaiskirjeen tai jopa siihen, että Paavalin kirjeet oli jo koottu ja ne olivat liikkeellä, kun tekstiä kirjoitettiin.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Juudas kirjoitti Raamatussa?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Juudaksen kirje on lyhyt kirja, jossa on vain yksi luku ja 25 jaetta. Se on kirjoitettu enkyrilliseksi kirjeeksi - toisin sanoen kirjeeksi, jota ei ole suunnattu tietyn kirkon jäsenille, vaan joka on tarkoitettu pikemminkin levitettäväksi ja luettavaksi </w:t>
      </w:r>
      <w:r>
        <w:rPr>
          <w:color w:val="A9A9A9"/>
        </w:rPr>
        <w:t xml:space="preserve">kaikissa kirkoissa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Juudan kirja kirjoitettiin</w:t>
      </w:r>
    </w:p>
    <w:p>
      <w:pPr>
        <w:pStyle w:val="TextBody"/>
        <w:bidi w:val="0"/>
        <w:jc w:val="left"/>
        <w:rPr>
          <w:b/>
          <w:u w:val="single"/>
          <w:shd w:val="clear" w:fill="FFFF00"/>
        </w:rPr>
      </w:pPr>
      <w:r>
        <w:rPr>
          <w:b/>
          <w:u w:val="single"/>
          <w:shd w:val="clear" w:fill="FFFF00"/>
        </w:rPr>
        <w:t xml:space="preserve">Asiakirjan numero 2622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Sierra Leonen hallituksen toimeenpanovallan johtajana presidentti panee täytäntöön parlamentin hyväksymät lait. Presidentillä on vaikutusvaltaa erityisesti presidentin puolueen jäseniin parlamentin lainsäädäntöelimessä. Presidentti nimittää perustuslain mukaan Sierra Leonen oikeuslaitoksen tuomarit, mukaan lukien korkeimman oikeuden, hovioikeuden ja korkeimman oikeuden tuomarit. Presidentti johtaa ministerikabinettia, joka parlamentin on hyväksyttävä. Presidentti on Sierra Leonen hallituksen tunnetuin, vaikutusvaltaisin ja vaikutusvaltaisin henkilö. Sierra Leonen presidenttiä puhutellaan nimellä Hänen Ylhäisyytensä. Sierra Leonen nykyinen presidentti on prikaatikenraali </w:t>
      </w:r>
      <w:r>
        <w:rPr>
          <w:color w:val="A9A9A9"/>
        </w:rPr>
        <w:t xml:space="preserve">Julius Maada Bio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Sierra Leonen presidentin nimi?</w:t>
      </w:r>
    </w:p>
    <w:p>
      <w:pPr>
        <w:pStyle w:val="TextBody"/>
        <w:bidi w:val="0"/>
        <w:jc w:val="left"/>
        <w:rPr>
          <w:b/>
          <w:u w:val="single"/>
          <w:shd w:val="clear" w:fill="FFFF00"/>
        </w:rPr>
      </w:pPr>
      <w:r>
        <w:rPr>
          <w:b/>
          <w:u w:val="single"/>
          <w:shd w:val="clear" w:fill="FFFF00"/>
        </w:rPr>
        <w:t xml:space="preserve">Asiakirjan numero 2623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Amy Vanderbilt Complete Book of Etiquette -kirjan Nancy Tuckerman kirjoittaa, että toisin kuin Yhdistyneessä kuningaskunnassa, Yhdysvalloissa poikaa voi puhutella masterilla vain </w:t>
      </w:r>
      <w:r>
        <w:rPr>
          <w:color w:val="A9A9A9"/>
        </w:rPr>
        <w:t xml:space="preserve">12-vuotiaaksi </w:t>
      </w:r>
      <w:r>
        <w:rPr/>
        <w:t xml:space="preserve">asti</w:t>
      </w:r>
      <w:r>
        <w:rPr/>
        <w:t xml:space="preserve">, ja sen jälkeen häntä puhutellaan vain nimellä ilman titteliä, kunnes hän täyttää 18 vuotta, jolloin hän ottaa arvonimen herra, vaikka ei ole sopimatonta käyttää herraa, jos hän on hieman nuorempi. Aikaisemmin orjuutetut afroamerikkalaiset puhuttelivat sortajiaan isännäksi, mikä oli heidän pakkotyötään ja palkatonta työtään kuvastava termi. Jotkut orjuutetuista afrikkalaisista lausuivat sen usein puhekielisellä murteella ``massa''. Robert Hickey, Washingtonin protokollakoulun varajohtaja, toteaa, että ``Mestarin käyttöä (kunniamerkkinä) poikien puhuttelussa pidetään vanhanaikaisena konservatiivisten piirien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poika muuttuu isännästä herraksi?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Amy Vanderbilt Complete Book of Etiquette -kirjan Nancy Tuckerman kirjoittaa, että toisin kuin Yhdistyneessä kuningaskunnassa, Yhdysvalloissa poikaa voi puhutella masterilla vain </w:t>
      </w:r>
      <w:r>
        <w:rPr>
          <w:color w:val="A9A9A9"/>
        </w:rPr>
        <w:t xml:space="preserve">12-vuotiaaksi asti</w:t>
      </w:r>
      <w:r>
        <w:rPr/>
        <w:t xml:space="preserve">, ja sen jälkeen häntä puhutellaan vain nimellä ilman titteliä, kunnes hän täyttää 18 vuotta, jolloin hän ottaa arvonimen herra, vaikka ei ole sopimatonta käyttää herraa, jos hän on hieman nuorempi. Robert Hickey, Washingtonin protokollakoulun varajohtaja, toteaa, että ``Mestarin käyttöä (kunniamainintana) poikien puhuttelussa pidetään vanhanaikaisena konservatiivisten piirien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käytät masteria pojalle</w:t>
      </w:r>
    </w:p>
    <w:p>
      <w:pPr>
        <w:pStyle w:val="TextBody"/>
        <w:bidi w:val="0"/>
        <w:jc w:val="left"/>
        <w:rPr>
          <w:b/>
          <w:u w:val="single"/>
          <w:shd w:val="clear" w:fill="FFFF00"/>
        </w:rPr>
      </w:pPr>
      <w:r>
        <w:rPr>
          <w:b/>
          <w:u w:val="single"/>
          <w:shd w:val="clear" w:fill="FFFF00"/>
        </w:rPr>
        <w:t xml:space="preserve">Asiakirjan numero 2624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American Dad!:n käyttämä tekniikka on tarinakaari. Useaan otteeseen jokin seikka laajenee ja etenee useiden jaksojen aikana. Esimerkiksi yksi Hayleyn ja Jeffin tilapäisistä eroista laajeni useiden jaksojen aikana, jolloin Hayley seurusteli tilapäisesti koalan ruumiissa olevan mustan miehen, Reginald Koalan kanssa, joka tunnetaan hyvin urbaaneista maneereistaan ja käytöksestään. Toisena esimerkkinä mainittakoon, että 9. kauden jakson ``Naked to the Limit, One More Time'' jälkeen Jeff Fischer on ollut poissa Smithin talosta ja planeetalta Maa kokonaan. Kyseisessä jaksossa Jeff joutuu yllätetyksi, kun Roger heittää hänet avaruusalukseen. Tämä avaruusalus kuuluu Rogerin muukalaisrotuun ja sen oli tarkoitus palauttaa hänet takaisin syntymäplaneetalleen, mutta Roger jää sinne heitettyään Jeffin avaruusalukseen. Avaruusalus lähtee välittömästi lentoon, ja Jeff nähdään vasta useita jaksoja myöhemmin, jaksossa ``Lost in Space''. Kahden edellä mainitun jakson välissä esitetyissä jaksoissa tehdään viittauksia meneillään olevaan juonikuvioon. Esimerkiksi jaksossa ``Spelling Bee My Baby'' Hayley näytetään toivovan Jeffin paluuta. Jaksossa Roger ja Stan yrittävät kiirehtiä Hayleyn suruprosessin läpi, jotta hän olisi halukas ryhtymään heidän tennisvirkamiehikseen. Jaksossa ``Pisin etäsuhde'' Jeff ottaa yhteyttä Hayleyhin radion välityksellä ja kehottaa häntä lopulta olemaan odottamatta häntä ja jatkamaan elämäänsä. Tämä tarinan kaari ratkaistaan lopulta </w:t>
      </w:r>
      <w:r>
        <w:rPr>
          <w:color w:val="A9A9A9"/>
        </w:rPr>
        <w:t xml:space="preserve">jaksossa ``Holy Shit, Jeff's Back!''</w:t>
      </w:r>
      <w:r>
        <w:rPr/>
        <w:t xml:space="preserve">, Jeff muka palaa Maahan, mutta se osoittautuu Jeffiksi naamioituneeksi muukalaiseksi nimeltä Zebleer, ja oikea Jeff on leikelty, mutta Jeffin aivot siirretään Zebleerin kehoon, jolloin oikea Jeff voi elää, minkä jälkeen Stanin ja Hayleyn muistot pyyhkiytyvät pois, eivätkä he tiedä, että Jeff ei ole enää täysin ihminen. Tämä juonikohta jatkuu lopussa ``Bahama Mama'', jossa Roger mainitsee, että Jeff ei voi tulla raskaaksi Hayleylle, koska hänellä on muukalaisruumis, joten hän suostuu synnyttämään Jeffin uudestaan ``Rogerin vauva''. Jakson lopussa Jeff on jälleen ihminen ja Hayleyn kanssa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Jeff palaa American Dadiin? Milloin Jeff palaa American Dadiin?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Dad! debytoi kauden puolivälissä. Sen ensimmäinen jakso, nimeltään ``Pilotti'', esitettiin alun perin heti Super Bowl XXXIX:n jälkeen 6. helmikuuta 2005. Ensimmäisen kauden loppuosa esitettiin kuitenkin vasta 1. toukokuuta 2005 Foxin Animation Domination -ohjelmassa, joka debytoi samana päivänä. Alun perin se korvasi alun perin epäonnistuneen sarjan </w:t>
      </w:r>
      <w:r>
        <w:rPr>
          <w:color w:val="A9A9A9"/>
        </w:rPr>
        <w:t xml:space="preserve">Family Guy </w:t>
      </w:r>
      <w:r>
        <w:rPr/>
        <w:t xml:space="preserve">(1999 -- 2002). American Dad! oli alun perin tarkoitettu Foxin vastaukseksi MacFarlanen edellisen animaatioyrityksen epäonnistumisen jälkeen jäljelle jääneille fanilaumoille. Vain kolme lyhyttä kuukautta American Dad!:n ensi-illan jälkeen Family Guy kuitenkin elvytettiin, joten American Dad!:n kohdalla odotukset olivat suuret: pystyisikö sarja erottumaan toisesta sarjasta ja menestymään omilla ansioillaan. Sen sijaan, että MacFarlane olisi ottanut sarjan luovan ohjauksen, hän jätti työn pitkälti Barkerin ja Weitzmanin käsiin, jotta American Dad! erottuisi muista sarjoista.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Family Guy vai American Dad?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American Dad! on yhdysvaltalainen animaatiosarja, jonka ovat luoneet Seth MacFarlane, Mike Barker ja Matt Weitzman Fox Broadcasting Companylle. American Dad! on ensimmäinen televisiosarja, joka on saanut alkunsa Animaatio Dominationista. Sarjan ensi-ilta esitettiin </w:t>
      </w:r>
      <w:r>
        <w:rPr>
          <w:color w:val="A9A9A9"/>
        </w:rPr>
        <w:t xml:space="preserve">6. helmikuuta 2005 </w:t>
      </w:r>
      <w:r>
        <w:rPr/>
        <w:t xml:space="preserve">Super Bowl XXXIX:n jälkeen, kolme kuukautta ennen kuin loppuosa ensimmäisestä kaudesta esitettiin osana Animation Domination -blokkia, joka alkoi 1. toukokuuta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dadin ensimmäinen jakso esitettiin?</w:t>
      </w:r>
    </w:p>
    <w:p>
      <w:pPr>
        <w:pStyle w:val="TextBody"/>
        <w:bidi w:val="0"/>
        <w:jc w:val="left"/>
        <w:rPr>
          <w:b/>
          <w:shd w:val="clear" w:fill="FFFF00"/>
        </w:rPr>
      </w:pPr>
      <w:r>
        <w:rPr>
          <w:b/>
          <w:shd w:val="clear" w:fill="FFFF00"/>
        </w:rPr>
        <w:t xml:space="preserve">Teksti numero 3</w:t>
      </w:r>
    </w:p>
    <w:p>
      <w:pPr>
        <w:pStyle w:val="TextBody"/>
        <w:numPr>
          <w:ilvl w:val="0"/>
          <w:numId w:val="182"/>
        </w:numPr>
        <w:tabs>
          <w:tab w:val="clear" w:pos="1134"/>
          <w:tab w:val="left" w:leader="none" w:pos="720"/>
        </w:tabs>
        <w:bidi w:val="0"/>
        <w:ind w:start="720" w:hanging="283"/>
        <w:jc w:val="left"/>
        <w:rPr/>
      </w:pPr>
      <w:r>
        <w:rPr/>
        <w:t xml:space="preserve">Seth MacFarlane esittää </w:t>
      </w:r>
      <w:r>
        <w:rPr>
          <w:color w:val="A9A9A9"/>
        </w:rPr>
        <w:t xml:space="preserve">Stan Smithiä </w:t>
      </w:r>
      <w:r>
        <w:rPr>
          <w:color w:val="DCDCDC"/>
        </w:rPr>
        <w:t xml:space="preserve">(isä/mies) </w:t>
      </w:r>
      <w:r>
        <w:rPr/>
        <w:t xml:space="preserve">ja </w:t>
      </w:r>
      <w:r>
        <w:rPr>
          <w:color w:val="2F4F4F"/>
        </w:rPr>
        <w:t xml:space="preserve">Rogeria </w:t>
      </w:r>
      <w:r>
        <w:rPr>
          <w:color w:val="556B2F"/>
        </w:rPr>
        <w:t xml:space="preserve">(avaruusolento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Seth Macfarlane näyttelee american dadissa?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Seth Macfarlanen ääni american dadissa?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TBS otti sarjan 12. tuotantokaudeksi sen jälkeen, kun kolme viimeistä jaksoa oli esitetty Foxilla 11. tuotantokautena. American Dad!:n TBS-jakso alkoi 20. lokakuuta 2014. TBS on myös uusinut sarjan 22-jaksoiseksi 13. kaudeksi, joka sai ensi-iltansa 25. tammikuuta 2016. Elokuun 27. päivänä 2015 TBS ilmoitti jatkavansa American Dad! -sarjaa 14. ja 15. kaudella, joilla kullakin on 22 jaksoa. </w:t>
      </w:r>
      <w:r>
        <w:rPr>
          <w:color w:val="A9A9A9"/>
        </w:rPr>
        <w:t xml:space="preserve">14. kausi sai ensi-iltansa 7. marraskuuta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dadin uusi kausi alkaa?</w:t>
      </w:r>
    </w:p>
    <w:p>
      <w:pPr>
        <w:pStyle w:val="TextBody"/>
        <w:bidi w:val="0"/>
        <w:jc w:val="left"/>
        <w:rPr>
          <w:b/>
          <w:u w:val="single"/>
          <w:shd w:val="clear" w:fill="FFFF00"/>
        </w:rPr>
      </w:pPr>
      <w:r>
        <w:rPr>
          <w:b/>
          <w:u w:val="single"/>
          <w:shd w:val="clear" w:fill="FFFF00"/>
        </w:rPr>
        <w:t xml:space="preserve">Asiakirjan numero 2625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Pohjois-Dakota on 1 609 kilometrin (1 000 mailin) päässä kaikista suurista vesistöistä (Superior-järveä lukuun ottamatta), lämpötilat ja sademäärät voivat vaihdella suuresti. Pohjois-Dakota on tarpeeksi kaukana pohjoisessa, jotta siellä voi </w:t>
      </w:r>
      <w:r>
        <w:rPr>
          <w:color w:val="A9A9A9"/>
        </w:rPr>
        <w:t xml:space="preserve">talvikuukausina </w:t>
      </w:r>
      <w:r>
        <w:rPr/>
        <w:t xml:space="preserve">esiintyä -51 °C:n lämpötiloja ja lumimyrskyjä</w:t>
      </w:r>
      <w:r>
        <w:rPr/>
        <w:t xml:space="preserve">, mutta tarpeeksi kaukana etelässä, jotta siellä voi kesäisin esiintyä 49 °C:n lämpötiloja ja tornadopurkauksia. Pohjois-Dakotan korkeimman ja matalimman lämpötilan välinen 181 asteen (100 °C) vaihtelu on kolmanneksi suurin vaihtelu kaikista Yhdysvaltojen osavaltioista ja suurin kaikista muista osavaltioista, jotka eivät ole vuoristoisia.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Pohjois-Dakotassa tulee kylmä?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Syksyn sää Pohjois-Dakotassa on pitkälti päinvastainen kuin kevään sää. Suihkuvirta, jolla on taipumus heikentyä kesällä, alkaa jälleen vahvistua, mikä johtaa säämallien nopeampaan vaihteluun ja lämpötilojen vaihteluun. </w:t>
      </w:r>
      <w:r>
        <w:rPr>
          <w:color w:val="A9A9A9"/>
        </w:rPr>
        <w:t xml:space="preserve">Lokakuun lopulla </w:t>
      </w:r>
      <w:r>
        <w:rPr/>
        <w:t xml:space="preserve">ja marraskuussa nämä myrskyjärjestelmät voimistuvat niin, että niistä voi muodostua suuria talvimyrskyjä. Syksy ja kevät ovat vuoden tuulisinta aikaa Pohjois-Dakotassa.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lunta Pohjois-Dakotassa?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Kevät on Pohjois-Dakotassa suurten muutosten aikaa. Varhaiskeväällä esiintyy yleisesti lumimyrskyjä, mutta </w:t>
      </w:r>
      <w:r>
        <w:rPr>
          <w:color w:val="A9A9A9"/>
        </w:rPr>
        <w:t xml:space="preserve">loppukeväästä </w:t>
      </w:r>
      <w:r>
        <w:rPr/>
        <w:t xml:space="preserve">lämpötilojen alkaessa tasaantua osavaltiossa voi esiintyä tornadoja, joiden vaara vähenee mutta ei lakkaa kesän ja syksyn aikana, sillä Pohjois-Dakota sijaitsee tornadokujan pohjoisreunalla. Keväiset tulvat ovat suhteellisen yleisiä Red Riverin laaksossa, koska joki virtaa pohjoiseen Kanadaan. Kevään sulaminen ja mahdollinen valunta alkavat yleensä aikaisemmin laakson eteläosassa kuin pohjoisosassa. Pohjois-Dakotan itäosassa tuhoisimmat tulvat tapahtuivat vuonna 1997, ja ne aiheuttivat laajoja vahinkoja Grand Forksissa.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Pohjois-Dakotassa lämpiää?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Pohjois-Dakota on kaukana tärkeimmistä kosteuslähteistä ja sijaitsee kostean idän ja puolikuivan lännen välisellä siirtymävyöhykkeellä, sillä sademäärä ja kosteus vähenevät idästä länteen. Vuosittainen keskimääräinen sademäärä vaihtelee osavaltion länsiosassa noin 35,6 cm:n (14 in) ja itäosassa 55,9 cm:n (22 in) välillä. Lumi on pääasiallinen sademuoto </w:t>
      </w:r>
      <w:r>
        <w:rPr>
          <w:color w:val="A9A9A9"/>
        </w:rPr>
        <w:t xml:space="preserve">marraskuusta maaliskuuhun, </w:t>
      </w:r>
      <w:r>
        <w:rPr/>
        <w:t xml:space="preserve">kun taas sade on yleisintä loppuvuoden ajan.</w:t>
      </w:r>
      <w:r>
        <w:rPr/>
        <w:t xml:space="preserve"> Pohjois-Dakotassa on satanut lunta jokaisena kuukautena paitsi heinä- ja elokuussa.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Pohjois-Dakotassa yleensä sataa lunta?</w:t>
      </w:r>
    </w:p>
    <w:p>
      <w:pPr>
        <w:pStyle w:val="TextBody"/>
        <w:bidi w:val="0"/>
        <w:jc w:val="left"/>
        <w:rPr>
          <w:b/>
          <w:u w:val="single"/>
          <w:shd w:val="clear" w:fill="FFFF00"/>
        </w:rPr>
      </w:pPr>
      <w:r>
        <w:rPr>
          <w:b/>
          <w:u w:val="single"/>
          <w:shd w:val="clear" w:fill="FFFF00"/>
        </w:rPr>
        <w:t xml:space="preserve">Asiakirjan numero 2626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örkkejä koskeva yleinen käsite pohjautuu moniin erilaisiin olemassa oleviin mytologisiin teoksiin, pääkäsitys örkeistä on peräisin </w:t>
      </w:r>
      <w:r>
        <w:rPr>
          <w:color w:val="A9A9A9"/>
        </w:rPr>
        <w:t xml:space="preserve">J. R. R. Tolkienin fantasiakirjoituksista, erityisesti Taru sormusten herrasta</w:t>
      </w:r>
      <w:r>
        <w:rPr/>
        <w:t xml:space="preserve">. Tolkienin teoksissa örkit ovat raakalaismainen, aggressiivinen, vastenmielinen ja yleisesti ottaen pahansuopa laji, joka on jyrkässä ristiriidassa hyväntahtoisen haltiarodun kanssa ja joka on yleensä pakotettu pahan voiman palvelukseen. Tolkienin örkki-käsitettä on sittemmin mukautettu ja tuotu muihin fantasiakirjallisuuden teoksiin sekä fantasiarooli- ja strategiapeleihin (kuten Dungeons &amp; Dragons, Warhammer ja Warcraft), mikä on laajentanut näiden olentojen tunnettuutta populaarikulttuurissa.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ajatus örkeistä tuli?</w:t>
      </w:r>
    </w:p>
    <w:p>
      <w:pPr>
        <w:pStyle w:val="TextBody"/>
        <w:bidi w:val="0"/>
        <w:jc w:val="left"/>
        <w:rPr>
          <w:b/>
          <w:u w:val="single"/>
          <w:shd w:val="clear" w:fill="FFFF00"/>
        </w:rPr>
      </w:pPr>
      <w:r>
        <w:rPr>
          <w:b/>
          <w:u w:val="single"/>
          <w:shd w:val="clear" w:fill="FFFF00"/>
        </w:rPr>
        <w:t xml:space="preserve">Asiakirjan numero 2627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Kukin jaosto </w:t>
      </w:r>
      <w:r>
        <w:rPr/>
        <w:t xml:space="preserve">määrittelee omat sisäiset toimintasääntönsä, ellei perustuslaissa tai laissa toisin määrätä. Parlamentin edustajainhuoneessa lainsäädäntöä ohjaa sääntövaliokunta, senaatissa puolestaan pysyvä sääntövaliokunta. Kullakin osastolla on omat perinteensä; esimerkiksi senaatti luottaa voimakkaasti käytäntöön, jonka mukaan ei-kiistanalaiset asiat hyväksytään yksimielisesti. Edustajainhuoneen ja senaatin säännöt voivat olla monimutkaisia ja vaativat joskus sata eri vaihetta ennen kuin niistä tulee laki. Jäsenet käyttävät toisinaan asiantuntijoita, kuten Walter Oleszekia, joka on Yhdysvaltain kansallisen hallinnon asiantuntija kongressin tutkimuspalvelussa, saadakseen tietoa asianmukaisista menettelytavoista.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laatii parlamentin ja senaatin säännöt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Kongressi kokoontuu </w:t>
      </w:r>
      <w:r>
        <w:rPr>
          <w:color w:val="A9A9A9"/>
        </w:rPr>
        <w:t xml:space="preserve">Yhdysvaltain Capitoliumissa </w:t>
      </w:r>
      <w:r>
        <w:rPr>
          <w:color w:val="DCDCDC"/>
        </w:rPr>
        <w:t xml:space="preserve">Washingtonissa, D.C. </w:t>
      </w:r>
      <w:r>
        <w:rPr/>
        <w:t xml:space="preserve">Sekä senaattorit että edustajat valitaan suorilla vaaleilla, mutta senaatin avoimet paikat voidaan täyttää kuvernöörin nimittämällä edustajalla.</w:t>
      </w:r>
      <w:r>
        <w:rPr/>
        <w:t xml:space="preserve"> Kongressissa on 535 äänivaltaista jäsentä: </w:t>
      </w:r>
      <w:r>
        <w:rPr>
          <w:color w:val="2F4F4F"/>
        </w:rPr>
        <w:t xml:space="preserve">435 edustajaa </w:t>
      </w:r>
      <w:r>
        <w:rPr/>
        <w:t xml:space="preserve">ja </w:t>
      </w:r>
      <w:r>
        <w:rPr>
          <w:color w:val="556B2F"/>
        </w:rPr>
        <w:t xml:space="preserve">100 senaattoria</w:t>
      </w:r>
      <w:r>
        <w:rPr/>
        <w:t xml:space="preserve">. Edustajainhuoneessa on 435 äänivaltaisen jäsenen lisäksi kuusi äänioikeudetonta jäsentä, jotka edustavat Puerto Ricoa, Amerikan Samoaa, Guamia, Pohjois-Mariaaneja, Yhdysvaltain Neitsytsaaria ja Washington D.C:tä. Vaikka nämä jäsenet eivät voi äänestää, he voivat kuulua kongressin valiokuntiin ja esittää lakeja.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edustajainhuoneessa ja senaatissa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senaatti kokoontuu Washington DC:ssä?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kongressin lainsäätäjät tekevät suurimman osan lainsäädäntötyöstä?</w:t>
      </w:r>
    </w:p>
    <w:p>
      <w:pPr>
        <w:pStyle w:val="TextBody"/>
        <w:bidi w:val="0"/>
        <w:jc w:val="left"/>
        <w:rPr>
          <w:b/>
          <w:shd w:val="clear" w:fill="FFFF00"/>
        </w:rPr>
      </w:pPr>
      <w:r>
        <w:rPr>
          <w:b/>
          <w:shd w:val="clear" w:fill="FFFF00"/>
        </w:rPr>
        <w:t xml:space="preserve">Teksti numero 2</w:t>
      </w:r>
    </w:p>
    <w:p>
      <w:pPr>
        <w:pStyle w:val="TextBody"/>
        <w:numPr>
          <w:ilvl w:val="0"/>
          <w:numId w:val="183"/>
        </w:numPr>
        <w:tabs>
          <w:tab w:val="clear" w:pos="1134"/>
          <w:tab w:val="left" w:leader="none" w:pos="720"/>
        </w:tabs>
        <w:bidi w:val="0"/>
        <w:ind w:start="720" w:hanging="283"/>
        <w:jc w:val="left"/>
        <w:rPr/>
      </w:pPr>
      <w:r>
        <w:rPr/>
        <w:t xml:space="preserve">Demokraattinen (</w:t>
      </w:r>
      <w:r>
        <w:rPr>
          <w:color w:val="A9A9A9"/>
        </w:rPr>
        <w:t xml:space="preserve">46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senaatin jäsentä on demokraattisia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Yhdysvaltain kongressi 115. Yhdysvaltain kongressi Tyyppi </w:t>
      </w:r>
    </w:p>
    <w:tbl>
      <w:tblPr>
        <w:tblW w:w="10205" w:type="dxa"/>
        <w:jc w:val="left"/>
        <w:tblInd w:w="0" w:type="dxa"/>
        <w:tblLayout w:type="fixed"/>
        <w:tblCellMar>
          <w:top w:w="28" w:type="dxa"/>
          <w:left w:w="28" w:type="dxa"/>
          <w:bottom w:w="28" w:type="dxa"/>
          <w:right w:w="28" w:type="dxa"/>
        </w:tblCellMar>
      </w:tblPr>
      <w:tblGrid>
        <w:gridCol w:w="3119"/>
        <w:gridCol w:w="7086"/>
      </w:tblGrid>
      <w:tr>
        <w:trPr/>
        <w:tc>
          <w:tcPr>
            <w:tcW w:w="3119" w:type="dxa"/>
            <w:tcBorders/>
            <w:vAlign w:val="center"/>
          </w:tcPr>
          <w:p>
            <w:pPr>
              <w:pStyle w:val="TableHeading"/>
              <w:suppressLineNumbers/>
              <w:bidi w:val="0"/>
              <w:spacing w:before="0" w:after="283"/>
              <w:jc w:val="center"/>
              <w:rPr/>
            </w:pPr>
            <w:r>
              <w:rPr/>
              <w:t xml:space="preserve">Tyyppi </w:t>
            </w:r>
          </w:p>
        </w:tc>
        <w:tc>
          <w:tcPr>
            <w:tcW w:w="7086" w:type="dxa"/>
            <w:tcBorders/>
            <w:vAlign w:val="center"/>
          </w:tcPr>
          <w:p>
            <w:pPr>
              <w:pStyle w:val="TableContents"/>
              <w:bidi w:val="0"/>
              <w:spacing w:before="0" w:after="283"/>
              <w:jc w:val="left"/>
              <w:rPr/>
            </w:pPr>
            <w:r>
              <w:rPr/>
              <w:t xml:space="preserve">Kaksikamarijärjestelmä </w:t>
            </w:r>
          </w:p>
        </w:tc>
      </w:tr>
      <w:tr>
        <w:trPr/>
        <w:tc>
          <w:tcPr>
            <w:tcW w:w="3119" w:type="dxa"/>
            <w:tcBorders/>
            <w:vAlign w:val="center"/>
          </w:tcPr>
          <w:p>
            <w:pPr>
              <w:pStyle w:val="TableHeading"/>
              <w:suppressLineNumbers/>
              <w:bidi w:val="0"/>
              <w:spacing w:before="0" w:after="283"/>
              <w:jc w:val="center"/>
              <w:rPr/>
            </w:pPr>
            <w:r>
              <w:rPr/>
              <w:t xml:space="preserve">Talot </w:t>
            </w:r>
          </w:p>
        </w:tc>
        <w:tc>
          <w:tcPr>
            <w:tcW w:w="7086" w:type="dxa"/>
            <w:tcBorders/>
            <w:vAlign w:val="center"/>
          </w:tcPr>
          <w:p>
            <w:pPr>
              <w:pStyle w:val="TableContents"/>
              <w:bidi w:val="0"/>
              <w:spacing w:before="0" w:after="283"/>
              <w:jc w:val="left"/>
              <w:rPr/>
            </w:pPr>
            <w:r>
              <w:rPr/>
              <w:t xml:space="preserve">Senaatti Edustajainhuone Historia </w:t>
            </w:r>
          </w:p>
        </w:tc>
      </w:tr>
      <w:tr>
        <w:trPr/>
        <w:tc>
          <w:tcPr>
            <w:tcW w:w="3119" w:type="dxa"/>
            <w:tcBorders/>
            <w:vAlign w:val="center"/>
          </w:tcPr>
          <w:p>
            <w:pPr>
              <w:pStyle w:val="TableHeading"/>
              <w:suppressLineNumbers/>
              <w:bidi w:val="0"/>
              <w:spacing w:before="0" w:after="283"/>
              <w:jc w:val="center"/>
              <w:rPr/>
            </w:pPr>
            <w:r>
              <w:rPr/>
              <w:t xml:space="preserve">Perustettu </w:t>
            </w:r>
          </w:p>
        </w:tc>
        <w:tc>
          <w:tcPr>
            <w:tcW w:w="7086" w:type="dxa"/>
            <w:tcBorders/>
            <w:vAlign w:val="center"/>
          </w:tcPr>
          <w:p>
            <w:pPr>
              <w:pStyle w:val="TableContents"/>
              <w:bidi w:val="0"/>
              <w:spacing w:before="0" w:after="283"/>
              <w:jc w:val="left"/>
              <w:rPr/>
            </w:pPr>
            <w:r>
              <w:rPr/>
              <w:t xml:space="preserve">4. maaliskuuta 1789 (228 vuotta sitten) (1789-03-04) </w:t>
            </w:r>
          </w:p>
        </w:tc>
      </w:tr>
      <w:tr>
        <w:trPr/>
        <w:tc>
          <w:tcPr>
            <w:tcW w:w="3119" w:type="dxa"/>
            <w:tcBorders/>
            <w:vAlign w:val="center"/>
          </w:tcPr>
          <w:p>
            <w:pPr>
              <w:pStyle w:val="TableHeading"/>
              <w:suppressLineNumbers/>
              <w:bidi w:val="0"/>
              <w:spacing w:before="0" w:after="283"/>
              <w:jc w:val="center"/>
              <w:rPr/>
            </w:pPr>
            <w:r>
              <w:rPr/>
              <w:t xml:space="preserve">Edeltäjänä </w:t>
            </w:r>
          </w:p>
        </w:tc>
        <w:tc>
          <w:tcPr>
            <w:tcW w:w="7086" w:type="dxa"/>
            <w:tcBorders/>
            <w:vAlign w:val="center"/>
          </w:tcPr>
          <w:p>
            <w:pPr>
              <w:pStyle w:val="TableContents"/>
              <w:bidi w:val="0"/>
              <w:spacing w:before="0" w:after="283"/>
              <w:jc w:val="left"/>
              <w:rPr/>
            </w:pPr>
            <w:r>
              <w:rPr/>
              <w:t xml:space="preserve">Konfederaation kongressi </w:t>
            </w:r>
          </w:p>
        </w:tc>
      </w:tr>
      <w:tr>
        <w:trPr/>
        <w:tc>
          <w:tcPr>
            <w:tcW w:w="3119" w:type="dxa"/>
            <w:tcBorders/>
            <w:vAlign w:val="center"/>
          </w:tcPr>
          <w:p>
            <w:pPr>
              <w:pStyle w:val="TableHeading"/>
              <w:suppressLineNumbers/>
              <w:bidi w:val="0"/>
              <w:spacing w:before="0" w:after="283"/>
              <w:jc w:val="center"/>
              <w:rPr/>
            </w:pPr>
            <w:r>
              <w:rPr/>
              <w:t xml:space="preserve">Uusi istunto aloitettu </w:t>
            </w:r>
          </w:p>
        </w:tc>
        <w:tc>
          <w:tcPr>
            <w:tcW w:w="7086" w:type="dxa"/>
            <w:tcBorders/>
            <w:vAlign w:val="center"/>
          </w:tcPr>
          <w:p>
            <w:pPr>
              <w:pStyle w:val="TableContents"/>
              <w:bidi w:val="0"/>
              <w:spacing w:before="0" w:after="283"/>
              <w:jc w:val="left"/>
              <w:rPr/>
            </w:pPr>
            <w:r>
              <w:rPr/>
              <w:t xml:space="preserve">tammikuu 3, 2017 johtajuus </w:t>
            </w:r>
          </w:p>
        </w:tc>
      </w:tr>
      <w:tr>
        <w:trPr/>
        <w:tc>
          <w:tcPr>
            <w:tcW w:w="3119" w:type="dxa"/>
            <w:tcBorders/>
            <w:vAlign w:val="center"/>
          </w:tcPr>
          <w:p>
            <w:pPr>
              <w:pStyle w:val="TableHeading"/>
              <w:suppressLineNumbers/>
              <w:bidi w:val="0"/>
              <w:spacing w:before="0" w:after="283"/>
              <w:jc w:val="center"/>
              <w:rPr/>
            </w:pPr>
            <w:r>
              <w:rPr/>
              <w:t xml:space="preserve">Senaatin puhemies ja varapuheenjohtaja </w:t>
            </w:r>
          </w:p>
        </w:tc>
        <w:tc>
          <w:tcPr>
            <w:tcW w:w="7086" w:type="dxa"/>
            <w:tcBorders/>
            <w:vAlign w:val="center"/>
          </w:tcPr>
          <w:p>
            <w:pPr>
              <w:pStyle w:val="TableContents"/>
              <w:bidi w:val="0"/>
              <w:spacing w:before="0" w:after="283"/>
              <w:jc w:val="left"/>
              <w:rPr/>
            </w:pPr>
            <w:r>
              <w:rPr/>
              <w:t xml:space="preserve">Mike Pence (R) 20. tammikuuta 2017 lähtien </w:t>
            </w:r>
          </w:p>
        </w:tc>
      </w:tr>
      <w:tr>
        <w:trPr/>
        <w:tc>
          <w:tcPr>
            <w:tcW w:w="3119" w:type="dxa"/>
            <w:tcBorders/>
            <w:vAlign w:val="center"/>
          </w:tcPr>
          <w:p>
            <w:pPr>
              <w:pStyle w:val="TableHeading"/>
              <w:suppressLineNumbers/>
              <w:bidi w:val="0"/>
              <w:spacing w:before="0" w:after="283"/>
              <w:jc w:val="center"/>
              <w:rPr/>
            </w:pPr>
            <w:r>
              <w:rPr/>
              <w:t xml:space="preserve">Edustajainhuoneen puhemies </w:t>
            </w:r>
          </w:p>
        </w:tc>
        <w:tc>
          <w:tcPr>
            <w:tcW w:w="7086" w:type="dxa"/>
            <w:tcBorders/>
            <w:vAlign w:val="center"/>
          </w:tcPr>
          <w:p>
            <w:pPr>
              <w:pStyle w:val="TableContents"/>
              <w:bidi w:val="0"/>
              <w:spacing w:before="0" w:after="283"/>
              <w:jc w:val="left"/>
              <w:rPr/>
            </w:pPr>
            <w:r>
              <w:rPr/>
              <w:t xml:space="preserve">Paul Ryan (R) 29. lokakuuta 2015 lähtien </w:t>
            </w:r>
          </w:p>
        </w:tc>
      </w:tr>
      <w:tr>
        <w:trPr/>
        <w:tc>
          <w:tcPr>
            <w:tcW w:w="3119" w:type="dxa"/>
            <w:tcBorders/>
            <w:vAlign w:val="center"/>
          </w:tcPr>
          <w:p>
            <w:pPr>
              <w:pStyle w:val="TableHeading"/>
              <w:suppressLineNumbers/>
              <w:bidi w:val="0"/>
              <w:spacing w:before="0" w:after="283"/>
              <w:jc w:val="center"/>
              <w:rPr/>
            </w:pPr>
            <w:r>
              <w:rPr/>
              <w:t xml:space="preserve">Senaatin väliaikainen puheenjohtaja </w:t>
            </w:r>
          </w:p>
        </w:tc>
        <w:tc>
          <w:tcPr>
            <w:tcW w:w="7086" w:type="dxa"/>
            <w:tcBorders/>
            <w:vAlign w:val="center"/>
          </w:tcPr>
          <w:p>
            <w:pPr>
              <w:pStyle w:val="TableContents"/>
              <w:bidi w:val="0"/>
              <w:spacing w:before="0" w:after="283"/>
              <w:jc w:val="left"/>
              <w:rPr/>
            </w:pPr>
            <w:r>
              <w:rPr/>
              <w:t xml:space="preserve">Orrin Hatch (R) 6. tammikuuta 2015 lähtien Rakenne </w:t>
            </w:r>
          </w:p>
        </w:tc>
      </w:tr>
      <w:tr>
        <w:trPr/>
        <w:tc>
          <w:tcPr>
            <w:tcW w:w="3119" w:type="dxa"/>
            <w:tcBorders/>
            <w:vAlign w:val="center"/>
          </w:tcPr>
          <w:p>
            <w:pPr>
              <w:pStyle w:val="TableHeading"/>
              <w:suppressLineNumbers/>
              <w:bidi w:val="0"/>
              <w:spacing w:before="0" w:after="283"/>
              <w:jc w:val="center"/>
              <w:rPr/>
            </w:pPr>
            <w:r>
              <w:rPr/>
              <w:t xml:space="preserve">Istuimet </w:t>
            </w:r>
          </w:p>
        </w:tc>
        <w:tc>
          <w:tcPr>
            <w:tcW w:w="7086" w:type="dxa"/>
            <w:tcBorders/>
            <w:vAlign w:val="center"/>
          </w:tcPr>
          <w:p>
            <w:pPr>
              <w:pStyle w:val="TableContents"/>
              <w:bidi w:val="0"/>
              <w:jc w:val="left"/>
              <w:rPr/>
            </w:pPr>
            <w:r>
              <w:rPr/>
              <w:t xml:space="preserve">535 äänestävää jäsentä </w:t>
            </w:r>
          </w:p>
          <w:p>
            <w:pPr>
              <w:pStyle w:val="TableContents"/>
              <w:numPr>
                <w:ilvl w:val="0"/>
                <w:numId w:val="184"/>
              </w:numPr>
              <w:tabs>
                <w:tab w:val="clear" w:pos="1134"/>
                <w:tab w:val="left" w:leader="none" w:pos="707"/>
              </w:tabs>
              <w:bidi w:val="0"/>
              <w:spacing w:before="0" w:after="0"/>
              <w:ind w:start="707" w:hanging="283"/>
              <w:jc w:val="left"/>
              <w:rPr/>
            </w:pPr>
            <w:r>
              <w:rPr>
                <w:color w:val="A9A9A9"/>
              </w:rPr>
              <w:t xml:space="preserve">100 </w:t>
            </w:r>
            <w:r>
              <w:rPr/>
              <w:t xml:space="preserve">senaattoria </w:t>
            </w:r>
          </w:p>
          <w:p>
            <w:pPr>
              <w:pStyle w:val="TableContents"/>
              <w:numPr>
                <w:ilvl w:val="0"/>
                <w:numId w:val="184"/>
              </w:numPr>
              <w:tabs>
                <w:tab w:val="clear" w:pos="1134"/>
                <w:tab w:val="left" w:leader="none" w:pos="707"/>
              </w:tabs>
              <w:bidi w:val="0"/>
              <w:ind w:start="707" w:hanging="283"/>
              <w:jc w:val="left"/>
              <w:rPr/>
            </w:pPr>
            <w:r>
              <w:rPr/>
              <w:t xml:space="preserve">435 edustajaa </w:t>
            </w:r>
          </w:p>
          <w:p>
            <w:pPr>
              <w:pStyle w:val="TableContents"/>
              <w:bidi w:val="0"/>
              <w:spacing w:before="0" w:after="283"/>
              <w:jc w:val="left"/>
              <w:rPr/>
            </w:pPr>
            <w:r>
              <w:rPr/>
              <w:t xml:space="preserve">6 ei-äänivaltaista jäsentä </w:t>
            </w:r>
          </w:p>
        </w:tc>
      </w:tr>
      <w:tr>
        <w:trPr/>
        <w:tc>
          <w:tcPr>
            <w:tcW w:w="3119" w:type="dxa"/>
            <w:tcBorders/>
            <w:vAlign w:val="center"/>
          </w:tcPr>
          <w:p>
            <w:pPr>
              <w:pStyle w:val="TableHeading"/>
              <w:suppressLineNumbers/>
              <w:bidi w:val="0"/>
              <w:spacing w:before="0" w:after="283"/>
              <w:jc w:val="center"/>
              <w:rPr/>
            </w:pPr>
            <w:r>
              <w:rPr/>
              <w:t xml:space="preserve">Senaatin poliittiset ryhmät </w:t>
            </w:r>
          </w:p>
        </w:tc>
        <w:tc>
          <w:tcPr>
            <w:tcW w:w="7086"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Tasavaltalainen (51) </w:t>
            </w:r>
          </w:p>
          <w:p>
            <w:pPr>
              <w:pStyle w:val="TableContents"/>
              <w:numPr>
                <w:ilvl w:val="0"/>
                <w:numId w:val="185"/>
              </w:numPr>
              <w:tabs>
                <w:tab w:val="clear" w:pos="1134"/>
                <w:tab w:val="left" w:leader="none" w:pos="707"/>
              </w:tabs>
              <w:bidi w:val="0"/>
              <w:spacing w:before="0" w:after="0"/>
              <w:ind w:start="707" w:hanging="283"/>
              <w:jc w:val="left"/>
              <w:rPr/>
            </w:pPr>
            <w:r>
              <w:rPr/>
              <w:t xml:space="preserve">Demokraattinen (47) </w:t>
            </w:r>
          </w:p>
          <w:p>
            <w:pPr>
              <w:pStyle w:val="TableContents"/>
              <w:numPr>
                <w:ilvl w:val="0"/>
                <w:numId w:val="185"/>
              </w:numPr>
              <w:tabs>
                <w:tab w:val="clear" w:pos="1134"/>
                <w:tab w:val="left" w:leader="none" w:pos="707"/>
              </w:tabs>
              <w:bidi w:val="0"/>
              <w:spacing w:before="0" w:after="283"/>
              <w:ind w:start="707" w:hanging="283"/>
              <w:jc w:val="left"/>
              <w:rPr/>
            </w:pPr>
            <w:r>
              <w:rPr/>
              <w:t xml:space="preserve">Riippumaton (2) (liittoutuu demokraattien kanssa) </w:t>
            </w:r>
          </w:p>
        </w:tc>
      </w:tr>
      <w:tr>
        <w:trPr/>
        <w:tc>
          <w:tcPr>
            <w:tcW w:w="3119" w:type="dxa"/>
            <w:tcBorders/>
            <w:vAlign w:val="center"/>
          </w:tcPr>
          <w:p>
            <w:pPr>
              <w:pStyle w:val="TableHeading"/>
              <w:suppressLineNumbers/>
              <w:bidi w:val="0"/>
              <w:spacing w:before="0" w:after="283"/>
              <w:jc w:val="center"/>
              <w:rPr/>
            </w:pPr>
            <w:r>
              <w:rPr/>
              <w:t xml:space="preserve">Edustajainhuoneen poliittiset ryhmät </w:t>
            </w:r>
          </w:p>
        </w:tc>
        <w:tc>
          <w:tcPr>
            <w:tcW w:w="7086"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t xml:space="preserve">Tasavaltalainen (239) </w:t>
            </w:r>
          </w:p>
          <w:p>
            <w:pPr>
              <w:pStyle w:val="TableContents"/>
              <w:numPr>
                <w:ilvl w:val="0"/>
                <w:numId w:val="186"/>
              </w:numPr>
              <w:tabs>
                <w:tab w:val="clear" w:pos="1134"/>
                <w:tab w:val="left" w:leader="none" w:pos="707"/>
              </w:tabs>
              <w:bidi w:val="0"/>
              <w:spacing w:before="0" w:after="0"/>
              <w:ind w:start="707" w:hanging="283"/>
              <w:jc w:val="left"/>
              <w:rPr/>
            </w:pPr>
            <w:r>
              <w:rPr/>
              <w:t xml:space="preserve">Demokraattinen (193) </w:t>
            </w:r>
          </w:p>
          <w:p>
            <w:pPr>
              <w:pStyle w:val="TableContents"/>
              <w:numPr>
                <w:ilvl w:val="0"/>
                <w:numId w:val="186"/>
              </w:numPr>
              <w:tabs>
                <w:tab w:val="clear" w:pos="1134"/>
                <w:tab w:val="left" w:leader="none" w:pos="707"/>
              </w:tabs>
              <w:bidi w:val="0"/>
              <w:spacing w:before="0" w:after="283"/>
              <w:ind w:start="707" w:hanging="283"/>
              <w:jc w:val="left"/>
              <w:rPr/>
            </w:pPr>
            <w:r>
              <w:rPr/>
              <w:t xml:space="preserve">Avoin (3) Vaalit </w:t>
            </w:r>
          </w:p>
        </w:tc>
      </w:tr>
      <w:tr>
        <w:trPr/>
        <w:tc>
          <w:tcPr>
            <w:tcW w:w="3119" w:type="dxa"/>
            <w:tcBorders/>
            <w:vAlign w:val="center"/>
          </w:tcPr>
          <w:p>
            <w:pPr>
              <w:pStyle w:val="TableHeading"/>
              <w:suppressLineNumbers/>
              <w:bidi w:val="0"/>
              <w:spacing w:before="0" w:after="283"/>
              <w:jc w:val="center"/>
              <w:rPr/>
            </w:pPr>
            <w:r>
              <w:rPr/>
              <w:t xml:space="preserve">Senaatti viime vaaleissa </w:t>
            </w:r>
          </w:p>
        </w:tc>
        <w:tc>
          <w:tcPr>
            <w:tcW w:w="7086" w:type="dxa"/>
            <w:tcBorders/>
            <w:vAlign w:val="center"/>
          </w:tcPr>
          <w:p>
            <w:pPr>
              <w:pStyle w:val="TableContents"/>
              <w:bidi w:val="0"/>
              <w:spacing w:before="0" w:after="283"/>
              <w:jc w:val="left"/>
              <w:rPr/>
            </w:pPr>
            <w:r>
              <w:rPr/>
              <w:t xml:space="preserve">marraskuu 8, 2016 </w:t>
            </w:r>
          </w:p>
        </w:tc>
      </w:tr>
      <w:tr>
        <w:trPr/>
        <w:tc>
          <w:tcPr>
            <w:tcW w:w="3119" w:type="dxa"/>
            <w:tcBorders/>
            <w:vAlign w:val="center"/>
          </w:tcPr>
          <w:p>
            <w:pPr>
              <w:pStyle w:val="TableHeading"/>
              <w:suppressLineNumbers/>
              <w:bidi w:val="0"/>
              <w:spacing w:before="0" w:after="283"/>
              <w:jc w:val="center"/>
              <w:rPr/>
            </w:pPr>
            <w:r>
              <w:rPr/>
              <w:t xml:space="preserve">Edustajainhuoneen viime vaalit </w:t>
            </w:r>
          </w:p>
        </w:tc>
        <w:tc>
          <w:tcPr>
            <w:tcW w:w="7086" w:type="dxa"/>
            <w:tcBorders/>
            <w:vAlign w:val="center"/>
          </w:tcPr>
          <w:p>
            <w:pPr>
              <w:pStyle w:val="TableContents"/>
              <w:bidi w:val="0"/>
              <w:spacing w:before="0" w:after="283"/>
              <w:jc w:val="left"/>
              <w:rPr/>
            </w:pPr>
            <w:r>
              <w:rPr/>
              <w:t xml:space="preserve">8. marraskuuta 2016 Kokouspaikka United States Capitol Washington, D.C., Yhdysvallat Verkkosivusto www.congress.gov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senaattoria on olemassa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Edustajainhuoneen jäsenet edustavat kahden vuoden toimikaudella yhden </w:t>
      </w:r>
      <w:r>
        <w:rPr>
          <w:color w:val="A9A9A9"/>
        </w:rPr>
        <w:t xml:space="preserve">vaalipiirin</w:t>
      </w:r>
      <w:r>
        <w:rPr/>
        <w:t xml:space="preserve">, niin sanotun "piirin", </w:t>
      </w:r>
      <w:r>
        <w:rPr/>
        <w:t xml:space="preserve">asukkaita.</w:t>
      </w:r>
      <w:r>
        <w:rPr/>
        <w:t xml:space="preserve"> Kongressipiirit jaetaan osavaltioiden kesken väestömäärän mukaan Yhdysvaltojen väestönlaskennan tulosten perusteella edellyttäen, että jokaisessa osavaltiossa on vähintään yksi edustaja. Jokaisella osavaltiolla on väestömäärästä tai koosta riippumatta </w:t>
      </w:r>
      <w:r>
        <w:rPr>
          <w:color w:val="DCDCDC"/>
        </w:rPr>
        <w:t xml:space="preserve">kaksi </w:t>
      </w:r>
      <w:r>
        <w:rPr/>
        <w:t xml:space="preserve">senaattoria. Tällä hetkellä 50 osavaltiota edustaa 100 senaattoria. Kukin senaattori valitaan osavaltiossaan kuuden vuoden toimikaudeksi, ja toimikaudet ovat porrastettuja, joten joka toinen vuosi on valittavana noin kolmannes senaatista.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senaattoria per osavaltio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kongressin molempiin huoneisiin valitut jäsenet valitaan vaaleilla.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Kongressin </w:t>
      </w:r>
      <w:r>
        <w:rPr>
          <w:color w:val="A9A9A9"/>
        </w:rPr>
        <w:t xml:space="preserve">toimikausi on </w:t>
      </w:r>
      <w:r>
        <w:rPr/>
        <w:t xml:space="preserve">jaettu kahteen istuntokauteen, joista yksi on joka vuosi; toisinaan kongressi on kutsuttu koolle ylimääräiseen tai ylimääräiseen istuntokauteen. Uusi istuntokausi alkaa kunkin vuoden tammikuun 3. päivänä, ellei kongressi toisin päätä. Perustuslaki edellyttää, että kongressi kokoontuu vähintään kerran vuodessa, ja kieltää kumpaakaan edustajainhuonetta kokoontumasta Capitolin ulkopuolella ilman toisen edustajainhuoneen suostumusta.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kutsumme sitä kahden vuoden ajanjaksoa, jonka aikana kongressi kokoontuu?</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Yhdysvaltojen perustuslain ensimmäisessä artiklassa todetaan, että "kaikki tässä myönnetty lainsäädäntövalta kuuluu Yhdysvaltojen kongressille, joka koostuu senaatista ja edustajainhuoneesta." "Kaikki tässä myönnetty lainsäädäntövalta kuuluu Yhdysvaltojen kongressille, joka koostuu senaatista ja edustajainhuoneesta. Edustajainhuone ja senaatti ovat tasavertaisia kumppaneita lainsäädäntöprosessissa - lainsäädäntöä ei voida säätää ilman molempien kamarien suostumusta. Perustuslaki antaa kuitenkin kummallekin kamarille joitakin ainutlaatuisia valtuuksia. </w:t>
      </w:r>
      <w:r>
        <w:rPr>
          <w:color w:val="A9A9A9"/>
        </w:rPr>
        <w:t xml:space="preserve">Senaatti ratifioi sopimukset ja hyväksyy presidentin nimitykset</w:t>
      </w:r>
      <w:r>
        <w:rPr/>
        <w:t xml:space="preserve">, kun taas </w:t>
      </w:r>
      <w:r>
        <w:rPr>
          <w:color w:val="DCDCDC"/>
        </w:rPr>
        <w:t xml:space="preserve">edustajainhuone tekee aloitteen tuloja keräävistä lakiesityksistä</w:t>
      </w:r>
      <w:r>
        <w:rPr/>
        <w:t xml:space="preserve">. </w:t>
      </w:r>
      <w:r>
        <w:rPr>
          <w:color w:val="2F4F4F"/>
        </w:rPr>
        <w:t xml:space="preserve">Edustajainhuone käynnistää syytteeseenpanotapaukset</w:t>
      </w:r>
      <w:r>
        <w:rPr/>
        <w:t xml:space="preserve">, kun taas </w:t>
      </w:r>
      <w:r>
        <w:rPr>
          <w:color w:val="556B2F"/>
        </w:rPr>
        <w:t xml:space="preserve">senaatti päättää syytteeseenpanotapauksista</w:t>
      </w:r>
      <w:r>
        <w:rPr/>
        <w:t xml:space="preserve">. Senaatin kahden kolmasosan ääni vaaditaan, ennen kuin syytteeseen asetettu henkilö voidaan poistaa viralta väkisin.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senaatin ja edustajainhuoneen välillä?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Yhdysvaltain kongressi on Yhdysvaltain liittovaltion kaksikamarinen lainsäädäntöelin. Se koostuu </w:t>
      </w:r>
      <w:r>
        <w:rPr>
          <w:color w:val="A9A9A9"/>
        </w:rPr>
        <w:t xml:space="preserve">kahdesta kamarista: </w:t>
      </w:r>
      <w:r>
        <w:rPr>
          <w:color w:val="DCDCDC"/>
        </w:rPr>
        <w:t xml:space="preserve">senaatista </w:t>
      </w:r>
      <w:r>
        <w:rPr>
          <w:color w:val="A9A9A9"/>
        </w:rPr>
        <w:t xml:space="preserve">ja </w:t>
      </w:r>
      <w:r>
        <w:rPr>
          <w:color w:val="2F4F4F"/>
        </w:rPr>
        <w:t xml:space="preserve">edustajainhuoneesta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"kaksikamarinen", jota käytetään kuvaamaan Yhdysvaltojen lainsäätäjää, tarkoittaa, että kongressi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kaksi osaa muodostavat kongressin?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kaksi ryhmää muodostavat Yhdysvaltojen kongressin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kongressin kahta kamaria kutsutaan seuraavasti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Perustuslain I artiklassa </w:t>
      </w:r>
      <w:r>
        <w:rPr/>
        <w:t xml:space="preserve">luodaan ja määritellään kongressin rakenne ja valtaosa sen toimivallasta. Jaksoissa yksi-kuudes kuvataan, miten kongressi valitaan, ja annetaan kullekin edustajainhuoneelle valta luoda oma rakenteensa. Seitsemännessä jaksossa määritellään lakien laatimisprosessi, ja kahdeksannessa jaksossa luetellaan lukuisia toimivaltuuksia. Yhdeksännessä jaksossa luetellaan valtuudet, joita kongressilla ei ole, ja kymmenennessä jaksossa luetellaan osavaltioiden valtuudet, joista osan voi myöntää vain kongressi. Perustuslain muutoksilla on annettu kongressille lisää toimivaltaa. Kongressilla on myös implisiittisiä valtuuksia, jotka perustuvat perustuslain tarpeellisuus- ja asianmukaisuuslausekkeeseen.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suurin osa kongressin toimivallasta?</w:t>
      </w:r>
    </w:p>
    <w:p>
      <w:pPr>
        <w:pStyle w:val="TextBody"/>
        <w:bidi w:val="0"/>
        <w:jc w:val="left"/>
        <w:rPr>
          <w:b/>
          <w:u w:val="single"/>
          <w:shd w:val="clear" w:fill="FFFF00"/>
        </w:rPr>
      </w:pPr>
      <w:r>
        <w:rPr>
          <w:b/>
          <w:u w:val="single"/>
          <w:shd w:val="clear" w:fill="FFFF00"/>
        </w:rPr>
        <w:t xml:space="preserve">Asiakirjan numero 2628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7"/>
        <w:gridCol w:w="775"/>
        <w:gridCol w:w="1548"/>
        <w:gridCol w:w="1361"/>
        <w:gridCol w:w="1185"/>
        <w:gridCol w:w="1205"/>
        <w:gridCol w:w="3314"/>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548" w:type="dxa"/>
            <w:tcBorders/>
            <w:vAlign w:val="center"/>
          </w:tcPr>
          <w:p>
            <w:pPr>
              <w:pStyle w:val="TableHeading"/>
              <w:suppressLineNumbers/>
              <w:bidi w:val="0"/>
              <w:spacing w:before="0" w:after="283"/>
              <w:jc w:val="center"/>
              <w:rPr/>
            </w:pPr>
            <w:r>
              <w:rPr/>
              <w:t xml:space="preserve">Otsikko </w:t>
            </w:r>
          </w:p>
        </w:tc>
        <w:tc>
          <w:tcPr>
            <w:tcW w:w="1361" w:type="dxa"/>
            <w:tcBorders/>
            <w:vAlign w:val="center"/>
          </w:tcPr>
          <w:p>
            <w:pPr>
              <w:pStyle w:val="TableHeading"/>
              <w:suppressLineNumbers/>
              <w:bidi w:val="0"/>
              <w:spacing w:before="0" w:after="283"/>
              <w:jc w:val="center"/>
              <w:rPr/>
            </w:pPr>
            <w:r>
              <w:rPr/>
              <w:t xml:space="preserve">Ohjaaja </w:t>
            </w:r>
          </w:p>
        </w:tc>
        <w:tc>
          <w:tcPr>
            <w:tcW w:w="1185" w:type="dxa"/>
            <w:tcBorders/>
            <w:vAlign w:val="center"/>
          </w:tcPr>
          <w:p>
            <w:pPr>
              <w:pStyle w:val="TableHeading"/>
              <w:suppressLineNumbers/>
              <w:bidi w:val="0"/>
              <w:spacing w:before="0" w:after="283"/>
              <w:jc w:val="center"/>
              <w:rPr/>
            </w:pPr>
            <w:r>
              <w:rPr/>
              <w:t xml:space="preserve">Kirjoittanut </w:t>
            </w:r>
          </w:p>
        </w:tc>
        <w:tc>
          <w:tcPr>
            <w:tcW w:w="1205" w:type="dxa"/>
            <w:tcBorders/>
            <w:vAlign w:val="center"/>
          </w:tcPr>
          <w:p>
            <w:pPr>
              <w:pStyle w:val="TableHeading"/>
              <w:suppressLineNumbers/>
              <w:bidi w:val="0"/>
              <w:spacing w:before="0" w:after="283"/>
              <w:jc w:val="center"/>
              <w:rPr/>
            </w:pPr>
            <w:r>
              <w:rPr/>
              <w:t xml:space="preserve">Alkuperäinen lähetyspäivä </w:t>
            </w:r>
          </w:p>
        </w:tc>
        <w:tc>
          <w:tcPr>
            <w:tcW w:w="3314" w:type="dxa"/>
            <w:tcBorders/>
            <w:vAlign w:val="center"/>
          </w:tcPr>
          <w:p>
            <w:pPr>
              <w:pStyle w:val="TableHeading"/>
              <w:suppressLineNumbers/>
              <w:bidi w:val="0"/>
              <w:spacing w:before="0" w:after="283"/>
              <w:jc w:val="center"/>
              <w:rPr/>
            </w:pPr>
            <w:r>
              <w:rPr/>
              <w:t xml:space="preserve">Yhdysvaltain katsojat (miljoonaa) </w:t>
            </w:r>
          </w:p>
        </w:tc>
      </w:tr>
      <w:tr>
        <w:trPr/>
        <w:tc>
          <w:tcPr>
            <w:tcW w:w="817" w:type="dxa"/>
            <w:tcBorders/>
            <w:vAlign w:val="center"/>
          </w:tcPr>
          <w:p>
            <w:pPr>
              <w:pStyle w:val="TableHeading"/>
              <w:suppressLineNumbers/>
              <w:bidi w:val="0"/>
              <w:spacing w:before="0" w:after="283"/>
              <w:jc w:val="center"/>
              <w:rPr/>
            </w:pPr>
            <w:r>
              <w:rPr/>
              <w:t xml:space="preserve">73 </w:t>
            </w:r>
          </w:p>
        </w:tc>
        <w:tc>
          <w:tcPr>
            <w:tcW w:w="775"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pPr>
            <w:r>
              <w:rPr/>
              <w:t xml:space="preserve">``Hiraeth'' </w:t>
            </w:r>
          </w:p>
        </w:tc>
        <w:tc>
          <w:tcPr>
            <w:tcW w:w="1361" w:type="dxa"/>
            <w:tcBorders/>
            <w:vAlign w:val="center"/>
          </w:tcPr>
          <w:p>
            <w:pPr>
              <w:pStyle w:val="TableContents"/>
              <w:bidi w:val="0"/>
              <w:spacing w:before="0" w:after="283"/>
              <w:jc w:val="left"/>
              <w:rPr/>
            </w:pPr>
            <w:r>
              <w:rPr/>
              <w:t xml:space="preserve">Christopher Chulack </w:t>
            </w:r>
          </w:p>
        </w:tc>
        <w:tc>
          <w:tcPr>
            <w:tcW w:w="1185" w:type="dxa"/>
            <w:tcBorders/>
            <w:vAlign w:val="center"/>
          </w:tcPr>
          <w:p>
            <w:pPr>
              <w:pStyle w:val="TableContents"/>
              <w:bidi w:val="0"/>
              <w:spacing w:before="0" w:after="283"/>
              <w:jc w:val="left"/>
              <w:rPr/>
            </w:pPr>
            <w:r>
              <w:rPr/>
              <w:t xml:space="preserve">John Wells </w:t>
            </w:r>
          </w:p>
        </w:tc>
        <w:tc>
          <w:tcPr>
            <w:tcW w:w="1205" w:type="dxa"/>
            <w:tcBorders/>
            <w:vAlign w:val="center"/>
          </w:tcPr>
          <w:p>
            <w:pPr>
              <w:pStyle w:val="TableContents"/>
              <w:bidi w:val="0"/>
              <w:spacing w:before="0" w:after="283"/>
              <w:jc w:val="left"/>
              <w:rPr/>
            </w:pPr>
            <w:r>
              <w:rPr/>
              <w:t xml:space="preserve">23. syyskuuta 2016 (2016-09-23) (online) 2. lokakuuta 2016 (2016-10-02) (Showtime) </w:t>
            </w:r>
          </w:p>
        </w:tc>
        <w:tc>
          <w:tcPr>
            <w:tcW w:w="3314" w:type="dxa"/>
            <w:tcBorders/>
            <w:vAlign w:val="center"/>
          </w:tcPr>
          <w:p>
            <w:pPr>
              <w:pStyle w:val="TableContents"/>
              <w:bidi w:val="0"/>
              <w:spacing w:before="0" w:after="283"/>
              <w:jc w:val="left"/>
              <w:rPr/>
            </w:pPr>
            <w:r>
              <w:rPr/>
              <w:t xml:space="preserve">1.24 Frank herää koomasta 29 päivää sen jälkeen, kun hänet löydettiin Michigan-järvestä. Fiona jatkaa työtään Patsy's Pies -ravintolan johtajana, mutta hänellä alkaa olla vaikeuksia työssään Seanin äkillisen lähdön jälkeen. Kev, V ja Svetlana jatkavat moniavioista suhdettaan, sillä kaikki kolme auttavat toisiaan omissa tarpeissaan ja pyörittävät jopa Alibia yhdessä. Lip vapautuu AA-hoidosta. Debbie on edelleen vaikeuksissa yksinhuoltajaäitinä, jolloin hän turvautuu varastamaan muiden ihmisten tavaroita ja palkkaa myös yöpäivystäjän vahtimaan Frannya. Ian alkaa epäillä suhdettaan Calebiin. Carl saa ympärileikkauksen. Lopulta Ian seuraa Lipin avustuksella Calebia ja löytää Calebin pussailemasta naisen kanssa paikalliselta juna-asemalta. </w:t>
            </w:r>
          </w:p>
        </w:tc>
      </w:tr>
      <w:tr>
        <w:trPr/>
        <w:tc>
          <w:tcPr>
            <w:tcW w:w="817" w:type="dxa"/>
            <w:tcBorders/>
            <w:vAlign w:val="center"/>
          </w:tcPr>
          <w:p>
            <w:pPr>
              <w:pStyle w:val="TableHeading"/>
              <w:suppressLineNumbers/>
              <w:bidi w:val="0"/>
              <w:spacing w:before="0" w:after="283"/>
              <w:jc w:val="center"/>
              <w:rPr/>
            </w:pPr>
            <w:r>
              <w:rPr/>
              <w:t xml:space="preserve">74 </w:t>
            </w:r>
          </w:p>
        </w:tc>
        <w:tc>
          <w:tcPr>
            <w:tcW w:w="775"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pPr>
            <w:r>
              <w:rPr/>
              <w:t xml:space="preserve">"Pyyhkäise, vittuile, lähde"... </w:t>
            </w:r>
          </w:p>
        </w:tc>
        <w:tc>
          <w:tcPr>
            <w:tcW w:w="1361" w:type="dxa"/>
            <w:tcBorders/>
            <w:vAlign w:val="center"/>
          </w:tcPr>
          <w:p>
            <w:pPr>
              <w:pStyle w:val="TableContents"/>
              <w:bidi w:val="0"/>
              <w:spacing w:before="0" w:after="283"/>
              <w:jc w:val="left"/>
              <w:rPr/>
            </w:pPr>
            <w:r>
              <w:rPr/>
              <w:t xml:space="preserve">Rob Hardy </w:t>
            </w:r>
          </w:p>
        </w:tc>
        <w:tc>
          <w:tcPr>
            <w:tcW w:w="1185" w:type="dxa"/>
            <w:tcBorders/>
            <w:vAlign w:val="center"/>
          </w:tcPr>
          <w:p>
            <w:pPr>
              <w:pStyle w:val="TableContents"/>
              <w:bidi w:val="0"/>
              <w:spacing w:before="0" w:after="283"/>
              <w:jc w:val="left"/>
              <w:rPr/>
            </w:pPr>
            <w:r>
              <w:rPr/>
              <w:t xml:space="preserve">Nancy M. Pimental </w:t>
            </w:r>
          </w:p>
        </w:tc>
        <w:tc>
          <w:tcPr>
            <w:tcW w:w="1205" w:type="dxa"/>
            <w:tcBorders/>
            <w:vAlign w:val="center"/>
          </w:tcPr>
          <w:p>
            <w:pPr>
              <w:pStyle w:val="TableContents"/>
              <w:bidi w:val="0"/>
              <w:spacing w:before="0" w:after="283"/>
              <w:jc w:val="left"/>
              <w:rPr/>
            </w:pPr>
            <w:r>
              <w:rPr/>
              <w:t xml:space="preserve">9. lokakuuta 2016 (2016-10-09) </w:t>
            </w:r>
          </w:p>
        </w:tc>
        <w:tc>
          <w:tcPr>
            <w:tcW w:w="3314" w:type="dxa"/>
            <w:tcBorders/>
            <w:vAlign w:val="center"/>
          </w:tcPr>
          <w:p>
            <w:pPr>
              <w:pStyle w:val="TableContents"/>
              <w:bidi w:val="0"/>
              <w:spacing w:before="0" w:after="283"/>
              <w:jc w:val="left"/>
              <w:rPr/>
            </w:pPr>
            <w:r>
              <w:rPr/>
              <w:t xml:space="preserve">1.11 Fiona ilmoittaa Patsy'sin omistajalle Chadille halustaan irtisanoutua työstään ja palata tarjoilijaksi. Hän saa kuitenkin tietää ravintolan taloudellisesta tilanteesta, ja Fiona suosittelee, että hän palkkaisi oman henkilökunnan; hän erottaa nykyiset tarjoilijat ja palkkaa kolme nuorta naista, joista yksi tutustuttaa hänet seurusteluun sosiaalisen median kautta. Frank palkkaa purkutyöläisiä auttamaan muurien rakentamisessa Gallagherin talon ympärille jättäen muun perheen hajallaan nukkumaan olohuoneessa. Kev viihtyy hyvin moniavioisessa suhteessaan. Kun hänen tehtäväkseen jää kuitenkin talon siivoaminen ja lasten kanssa pelleily, hän päätyy V:n ja Svetlanan moitittavaksi; epäonnistunut 'kotiapulaisen' työ innostaa Keviä ajatukseen todellisesta yläosattomasta kotiapulaispalvelusta naisille. Ian välttelee Calebia ja kyseenalaistaa tämän teot ja seksuaalisuuden, myös omansa. Lip aloittaa uuden työn harjoittelijana ja jatkaa samalla alkoholiongelmiensa käsittelyä. Debbie aloittaa täysillä pikkulapsi-tavarahuijauksen. Carl kamppailee edelleen erektiohäiriöiden kanssa. Lopussa Gallagherit purkavat talonsa seinät. </w:t>
            </w:r>
          </w:p>
        </w:tc>
      </w:tr>
      <w:tr>
        <w:trPr/>
        <w:tc>
          <w:tcPr>
            <w:tcW w:w="817" w:type="dxa"/>
            <w:tcBorders/>
            <w:vAlign w:val="center"/>
          </w:tcPr>
          <w:p>
            <w:pPr>
              <w:pStyle w:val="TableHeading"/>
              <w:suppressLineNumbers/>
              <w:bidi w:val="0"/>
              <w:spacing w:before="0" w:after="283"/>
              <w:jc w:val="center"/>
              <w:rPr/>
            </w:pPr>
            <w:r>
              <w:rPr/>
              <w:t xml:space="preserve">75 </w:t>
            </w:r>
          </w:p>
        </w:tc>
        <w:tc>
          <w:tcPr>
            <w:tcW w:w="775"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pPr>
            <w:r>
              <w:rPr/>
              <w:t xml:space="preserve">``Home Sweet Homeless Shelter'' (kodin suloinen kodittomien turvakoti) </w:t>
            </w:r>
          </w:p>
        </w:tc>
        <w:tc>
          <w:tcPr>
            <w:tcW w:w="1361" w:type="dxa"/>
            <w:tcBorders/>
            <w:vAlign w:val="center"/>
          </w:tcPr>
          <w:p>
            <w:pPr>
              <w:pStyle w:val="TableContents"/>
              <w:bidi w:val="0"/>
              <w:spacing w:before="0" w:after="283"/>
              <w:jc w:val="left"/>
              <w:rPr/>
            </w:pPr>
            <w:r>
              <w:rPr/>
              <w:t xml:space="preserve">Iain B. MacDonald </w:t>
            </w:r>
          </w:p>
        </w:tc>
        <w:tc>
          <w:tcPr>
            <w:tcW w:w="1185" w:type="dxa"/>
            <w:tcBorders/>
            <w:vAlign w:val="center"/>
          </w:tcPr>
          <w:p>
            <w:pPr>
              <w:pStyle w:val="TableContents"/>
              <w:bidi w:val="0"/>
              <w:spacing w:before="0" w:after="283"/>
              <w:jc w:val="left"/>
              <w:rPr/>
            </w:pPr>
            <w:r>
              <w:rPr/>
              <w:t xml:space="preserve">Krista Vernoff </w:t>
            </w:r>
          </w:p>
        </w:tc>
        <w:tc>
          <w:tcPr>
            <w:tcW w:w="1205" w:type="dxa"/>
            <w:tcBorders/>
            <w:vAlign w:val="center"/>
          </w:tcPr>
          <w:p>
            <w:pPr>
              <w:pStyle w:val="TableContents"/>
              <w:bidi w:val="0"/>
              <w:spacing w:before="0" w:after="283"/>
              <w:jc w:val="left"/>
              <w:rPr/>
            </w:pPr>
            <w:r>
              <w:rPr/>
              <w:t xml:space="preserve">16. lokakuuta 2016 (2016-10-16) </w:t>
            </w:r>
          </w:p>
        </w:tc>
        <w:tc>
          <w:tcPr>
            <w:tcW w:w="3314" w:type="dxa"/>
            <w:tcBorders/>
            <w:vAlign w:val="center"/>
          </w:tcPr>
          <w:p>
            <w:pPr>
              <w:pStyle w:val="TableContents"/>
              <w:bidi w:val="0"/>
              <w:spacing w:before="0" w:after="283"/>
              <w:jc w:val="left"/>
              <w:rPr/>
            </w:pPr>
            <w:r>
              <w:rPr/>
              <w:t xml:space="preserve">1.44 Kev, V ja Svetlana aloittavat yläosattomissa olevan siivoojapalvelunsa ja joutuvat selviytymään Svetlanan vieraantuneen, pelottavan isän äkillisestä saapumisesta. Kaaospäivä johtaa siihen, että Fiona antaa muulle Gallagherin perheelle uhkavaatimuksia jopa yrityksen työntekijän inspiraation löytämiseen; myöhemmin hän kertoo kyseiselle perheelle, että he huolehtivat itsestään kotona ollessaan, henkilökohtaiset tarpeet mukaan lukien. Frank täyttää virallisesti pyrkimyksensä 'hylkäämällä' perheensä ja muodostaa uuden 'perheen', joka koostuu kodittomista ihmisistä. Ianin ero Calebin kanssa saa hänet maaniseen tilaan. Lip joutuu vaikeaan alkuun uudessa työssään. Carl kohtaa Dominquen isän, ylikonstaapeli Winslow'n, joka väittää, että hän on antanut Dominquelle tippurin; hän testauttaa itsensä ja todistaa sen sitten löytämällä Dominquen veljeskuntatalosta pussailemasta vanhemman miehen kanssa. Debbie joutuu lain kanssa tekemisiin kaupassa varastettuaan nyt vaatteita ja joutuu velkaa yöpäivystäjälleen Jolayemille. </w:t>
            </w:r>
          </w:p>
        </w:tc>
      </w:tr>
      <w:tr>
        <w:trPr/>
        <w:tc>
          <w:tcPr>
            <w:tcW w:w="817" w:type="dxa"/>
            <w:tcBorders/>
            <w:vAlign w:val="center"/>
          </w:tcPr>
          <w:p>
            <w:pPr>
              <w:pStyle w:val="TableHeading"/>
              <w:suppressLineNumbers/>
              <w:bidi w:val="0"/>
              <w:spacing w:before="0" w:after="283"/>
              <w:jc w:val="center"/>
              <w:rPr/>
            </w:pPr>
            <w:r>
              <w:rPr/>
              <w:t xml:space="preserve">76 </w:t>
            </w:r>
          </w:p>
        </w:tc>
        <w:tc>
          <w:tcPr>
            <w:tcW w:w="775"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pPr>
            <w:r>
              <w:rPr/>
              <w:t xml:space="preserve">"Olen myrsky </w:t>
            </w:r>
          </w:p>
        </w:tc>
        <w:tc>
          <w:tcPr>
            <w:tcW w:w="1361" w:type="dxa"/>
            <w:tcBorders/>
            <w:vAlign w:val="center"/>
          </w:tcPr>
          <w:p>
            <w:pPr>
              <w:pStyle w:val="TableContents"/>
              <w:bidi w:val="0"/>
              <w:spacing w:before="0" w:after="283"/>
              <w:jc w:val="left"/>
              <w:rPr/>
            </w:pPr>
            <w:r>
              <w:rPr/>
              <w:t xml:space="preserve">Emmy Rossum </w:t>
            </w:r>
          </w:p>
        </w:tc>
        <w:tc>
          <w:tcPr>
            <w:tcW w:w="1185" w:type="dxa"/>
            <w:tcBorders/>
            <w:vAlign w:val="center"/>
          </w:tcPr>
          <w:p>
            <w:pPr>
              <w:pStyle w:val="TableContents"/>
              <w:bidi w:val="0"/>
              <w:spacing w:before="0" w:after="283"/>
              <w:jc w:val="left"/>
              <w:rPr/>
            </w:pPr>
            <w:r>
              <w:rPr/>
              <w:t xml:space="preserve">Sheila Callaghan </w:t>
            </w:r>
          </w:p>
        </w:tc>
        <w:tc>
          <w:tcPr>
            <w:tcW w:w="1205" w:type="dxa"/>
            <w:tcBorders/>
            <w:vAlign w:val="center"/>
          </w:tcPr>
          <w:p>
            <w:pPr>
              <w:pStyle w:val="TableContents"/>
              <w:bidi w:val="0"/>
              <w:spacing w:before="0" w:after="283"/>
              <w:jc w:val="left"/>
              <w:rPr/>
            </w:pPr>
            <w:r>
              <w:rPr/>
              <w:t xml:space="preserve">23. lokakuuta 2016 (2016-10-23) </w:t>
            </w:r>
          </w:p>
        </w:tc>
        <w:tc>
          <w:tcPr>
            <w:tcW w:w="3314" w:type="dxa"/>
            <w:tcBorders/>
            <w:vAlign w:val="center"/>
          </w:tcPr>
          <w:p>
            <w:pPr>
              <w:pStyle w:val="TableContents"/>
              <w:bidi w:val="0"/>
              <w:spacing w:before="0" w:after="283"/>
              <w:jc w:val="left"/>
              <w:rPr/>
            </w:pPr>
            <w:r>
              <w:rPr/>
              <w:t xml:space="preserve">1.38 Frank on huolissaan siitä, että hän ja hänen uusi perheensä menettävät kodittomien turvakodin, joten hän suunnittelee pientä hyväntekeväisyyttä naapurustolle. Fiona rummuttaa liiketoimintaa järjestämällä Patsy's Pies -ravintolassa speakeasy-juhlat, joihin kuuluu nyt myös ravintolan pitäminen auki 24 tuntia vuorokaudessa. Lip saa tietää totuuden uudesta työpaikastaan saadakseen jopa ylennyksen. Ian tapaa uuden rakkaudenhakuisen Trevorin, jonka hän sitten saa tietää olevansa transsukupuolinen, mutta riidan seurauksena Ian saa lisää tietoa omasta seksuaalisuudestaan. Kev, V ja Svetlana riitelevät siitä, onko turvallista jättää lapsensa Svetlanan isän Yvonin luokse. Carl viettää aikaa Dominquen isän kanssa, joka myös neuvoo häntä menemään sotilaskouluun, jos hän haluaisi tavoitella uraa lainvalvonnassa. Kun Debbien on vaikea löytää töitä ja hän ei pääse edes työhaastatteluun paikalliseen donitsikauppaan, hän yrittää viimeisenä keinona saada töitä Alibista, mutta saa Svetlanalta "neuvoja", joiden mukaan hänen pitäisi löytää uusi rakkauden kohde ja "mainostaa" itseään. </w:t>
            </w:r>
          </w:p>
        </w:tc>
      </w:tr>
      <w:tr>
        <w:trPr/>
        <w:tc>
          <w:tcPr>
            <w:tcW w:w="817" w:type="dxa"/>
            <w:tcBorders/>
            <w:vAlign w:val="center"/>
          </w:tcPr>
          <w:p>
            <w:pPr>
              <w:pStyle w:val="TableHeading"/>
              <w:suppressLineNumbers/>
              <w:bidi w:val="0"/>
              <w:spacing w:before="0" w:after="283"/>
              <w:jc w:val="center"/>
              <w:rPr/>
            </w:pPr>
            <w:r>
              <w:rPr/>
              <w:t xml:space="preserve">77 </w:t>
            </w:r>
          </w:p>
        </w:tc>
        <w:tc>
          <w:tcPr>
            <w:tcW w:w="775" w:type="dxa"/>
            <w:tcBorders/>
            <w:vAlign w:val="center"/>
          </w:tcPr>
          <w:p>
            <w:pPr>
              <w:pStyle w:val="TableContents"/>
              <w:bidi w:val="0"/>
              <w:spacing w:before="0" w:after="283"/>
              <w:jc w:val="left"/>
              <w:rPr/>
            </w:pPr>
            <w:r>
              <w:rPr/>
              <w:t xml:space="preserve">5 </w:t>
            </w:r>
          </w:p>
        </w:tc>
        <w:tc>
          <w:tcPr>
            <w:tcW w:w="1548" w:type="dxa"/>
            <w:tcBorders/>
            <w:vAlign w:val="center"/>
          </w:tcPr>
          <w:p>
            <w:pPr>
              <w:pStyle w:val="TableContents"/>
              <w:bidi w:val="0"/>
              <w:spacing w:before="0" w:after="283"/>
              <w:jc w:val="left"/>
              <w:rPr/>
            </w:pPr>
            <w:r>
              <w:rPr/>
              <w:t xml:space="preserve">``Own Your Shit'' </w:t>
            </w:r>
          </w:p>
        </w:tc>
        <w:tc>
          <w:tcPr>
            <w:tcW w:w="1361" w:type="dxa"/>
            <w:tcBorders/>
            <w:vAlign w:val="center"/>
          </w:tcPr>
          <w:p>
            <w:pPr>
              <w:pStyle w:val="TableContents"/>
              <w:bidi w:val="0"/>
              <w:spacing w:before="0" w:after="283"/>
              <w:jc w:val="left"/>
              <w:rPr/>
            </w:pPr>
            <w:r>
              <w:rPr/>
              <w:t xml:space="preserve">Christopher Chulack </w:t>
            </w:r>
          </w:p>
        </w:tc>
        <w:tc>
          <w:tcPr>
            <w:tcW w:w="1185" w:type="dxa"/>
            <w:tcBorders/>
            <w:vAlign w:val="center"/>
          </w:tcPr>
          <w:p>
            <w:pPr>
              <w:pStyle w:val="TableContents"/>
              <w:bidi w:val="0"/>
              <w:spacing w:before="0" w:after="283"/>
              <w:jc w:val="left"/>
              <w:rPr/>
            </w:pPr>
            <w:r>
              <w:rPr/>
              <w:t xml:space="preserve">Dominique Morisseau </w:t>
            </w:r>
          </w:p>
        </w:tc>
        <w:tc>
          <w:tcPr>
            <w:tcW w:w="1205" w:type="dxa"/>
            <w:tcBorders/>
            <w:vAlign w:val="center"/>
          </w:tcPr>
          <w:p>
            <w:pPr>
              <w:pStyle w:val="TableContents"/>
              <w:bidi w:val="0"/>
              <w:spacing w:before="0" w:after="283"/>
              <w:jc w:val="left"/>
              <w:rPr/>
            </w:pPr>
            <w:r>
              <w:rPr/>
              <w:t xml:space="preserve">30. lokakuuta 2016 (2016-10-30) </w:t>
            </w:r>
          </w:p>
        </w:tc>
        <w:tc>
          <w:tcPr>
            <w:tcW w:w="3314" w:type="dxa"/>
            <w:tcBorders/>
            <w:vAlign w:val="center"/>
          </w:tcPr>
          <w:p>
            <w:pPr>
              <w:pStyle w:val="TableContents"/>
              <w:bidi w:val="0"/>
              <w:spacing w:before="0" w:after="283"/>
              <w:jc w:val="left"/>
              <w:rPr/>
            </w:pPr>
            <w:r>
              <w:rPr/>
              <w:t xml:space="preserve">1.20 Fiona harkitsee uuden itsenäisyytensä ja Patsy'sin ylemmän johdon arvostuksen puutteen vuoksi pesulan ostamista Patsy'sin läheltä. Ian kohtaa Fionan uudesta itsenäisyydestään ja käsittelee tunteitaan Trevoria kohtaan. Frank onnistuu saamaan kodittomien turvakodilleen kaipaamaansa huomiota. Debbien viimeinen keino ansaita rahaa saa hänet lastensuojeluviraston huomion kohteeksi. Lipin uuden työpaikan liiketaloudellinen ``malli'' innostaa häntä luomaan oman voiton. Kev, V ja Svetlana pohtivat kummankin lapsensa adoptointia. Hylkäys sotilaskoulusta rohkaisee Carlia tutkimaan perimäänsä vain saadakseen selville, että hän on intiaani ja hakee uudelleen kouluun. </w:t>
            </w:r>
          </w:p>
        </w:tc>
      </w:tr>
      <w:tr>
        <w:trPr/>
        <w:tc>
          <w:tcPr>
            <w:tcW w:w="817" w:type="dxa"/>
            <w:tcBorders/>
            <w:vAlign w:val="center"/>
          </w:tcPr>
          <w:p>
            <w:pPr>
              <w:pStyle w:val="TableHeading"/>
              <w:suppressLineNumbers/>
              <w:bidi w:val="0"/>
              <w:spacing w:before="0" w:after="283"/>
              <w:jc w:val="center"/>
              <w:rPr/>
            </w:pPr>
            <w:r>
              <w:rPr/>
              <w:t xml:space="preserve">78 </w:t>
            </w:r>
          </w:p>
        </w:tc>
        <w:tc>
          <w:tcPr>
            <w:tcW w:w="775" w:type="dxa"/>
            <w:tcBorders/>
            <w:vAlign w:val="center"/>
          </w:tcPr>
          <w:p>
            <w:pPr>
              <w:pStyle w:val="TableContents"/>
              <w:bidi w:val="0"/>
              <w:spacing w:before="0" w:after="283"/>
              <w:jc w:val="left"/>
              <w:rPr/>
            </w:pPr>
            <w:r>
              <w:rPr/>
              <w:t xml:space="preserve">6 </w:t>
            </w:r>
          </w:p>
        </w:tc>
        <w:tc>
          <w:tcPr>
            <w:tcW w:w="1548" w:type="dxa"/>
            <w:tcBorders/>
            <w:vAlign w:val="center"/>
          </w:tcPr>
          <w:p>
            <w:pPr>
              <w:pStyle w:val="TableContents"/>
              <w:bidi w:val="0"/>
              <w:spacing w:before="0" w:after="283"/>
              <w:jc w:val="left"/>
              <w:rPr/>
            </w:pPr>
            <w:r>
              <w:rPr/>
              <w:t xml:space="preserve">"Frankin defenestraatio. </w:t>
            </w:r>
          </w:p>
        </w:tc>
        <w:tc>
          <w:tcPr>
            <w:tcW w:w="1361" w:type="dxa"/>
            <w:tcBorders/>
            <w:vAlign w:val="center"/>
          </w:tcPr>
          <w:p>
            <w:pPr>
              <w:pStyle w:val="TableContents"/>
              <w:bidi w:val="0"/>
              <w:spacing w:before="0" w:after="283"/>
              <w:jc w:val="left"/>
              <w:rPr/>
            </w:pPr>
            <w:r>
              <w:rPr/>
              <w:t xml:space="preserve">David Nutter </w:t>
            </w:r>
          </w:p>
        </w:tc>
        <w:tc>
          <w:tcPr>
            <w:tcW w:w="1185" w:type="dxa"/>
            <w:tcBorders/>
            <w:vAlign w:val="center"/>
          </w:tcPr>
          <w:p>
            <w:pPr>
              <w:pStyle w:val="TableContents"/>
              <w:bidi w:val="0"/>
              <w:spacing w:before="0" w:after="283"/>
              <w:jc w:val="left"/>
              <w:rPr/>
            </w:pPr>
            <w:r>
              <w:rPr/>
              <w:t xml:space="preserve">Etan Frankel </w:t>
            </w:r>
          </w:p>
        </w:tc>
        <w:tc>
          <w:tcPr>
            <w:tcW w:w="1205" w:type="dxa"/>
            <w:tcBorders/>
            <w:vAlign w:val="center"/>
          </w:tcPr>
          <w:p>
            <w:pPr>
              <w:pStyle w:val="TableContents"/>
              <w:bidi w:val="0"/>
              <w:spacing w:before="0" w:after="283"/>
              <w:jc w:val="left"/>
              <w:rPr/>
            </w:pPr>
            <w:r>
              <w:rPr/>
              <w:t xml:space="preserve">6. marraskuuta 2016 (2016-11-06) </w:t>
            </w:r>
          </w:p>
        </w:tc>
        <w:tc>
          <w:tcPr>
            <w:tcW w:w="3314" w:type="dxa"/>
            <w:tcBorders/>
            <w:vAlign w:val="center"/>
          </w:tcPr>
          <w:p>
            <w:pPr>
              <w:pStyle w:val="TableContents"/>
              <w:bidi w:val="0"/>
              <w:spacing w:before="0" w:after="283"/>
              <w:jc w:val="left"/>
              <w:rPr/>
            </w:pPr>
            <w:r>
              <w:rPr/>
              <w:t xml:space="preserve">1.44 Fiona päättää investoida kokonaan paikalliseen pesulaan. Lip pelaa uhkapeliä sähkepetosohjelmallaan ja käsittelee Sierran tunteita häntä kohtaan. Samaan aikaan Frank iloitsee viimeisimmän huijauksensa hyvästä onnesta, mutta hänen uusi ``perheensä'' saa tietää asiasta ja kapinoi häntä vastaan; Ian kamppailee ristiriitaisten tunteiden kanssa Trevoria kohtaan; Debbie joutuu paniikkiin viimeaikaisista teoistaan, jotka saattavat vaikuttaa Frannieen, ja käsittelee pomminvarmaa asiaa; Carl miettii sotilaskoulun aloittamista; ja Kev ja V saavat selville, että Svetlanan isä Yvon on itse asiassa hänen miehensä. </w:t>
            </w:r>
          </w:p>
        </w:tc>
      </w:tr>
      <w:tr>
        <w:trPr/>
        <w:tc>
          <w:tcPr>
            <w:tcW w:w="817" w:type="dxa"/>
            <w:tcBorders/>
            <w:vAlign w:val="center"/>
          </w:tcPr>
          <w:p>
            <w:pPr>
              <w:pStyle w:val="TableHeading"/>
              <w:suppressLineNumbers/>
              <w:bidi w:val="0"/>
              <w:spacing w:before="0" w:after="283"/>
              <w:jc w:val="center"/>
              <w:rPr/>
            </w:pPr>
            <w:r>
              <w:rPr/>
              <w:t xml:space="preserve">79 </w:t>
            </w:r>
          </w:p>
        </w:tc>
        <w:tc>
          <w:tcPr>
            <w:tcW w:w="775" w:type="dxa"/>
            <w:tcBorders/>
            <w:vAlign w:val="center"/>
          </w:tcPr>
          <w:p>
            <w:pPr>
              <w:pStyle w:val="TableContents"/>
              <w:bidi w:val="0"/>
              <w:spacing w:before="0" w:after="283"/>
              <w:jc w:val="left"/>
              <w:rPr/>
            </w:pPr>
            <w:r>
              <w:rPr/>
              <w:t xml:space="preserve">7 </w:t>
            </w:r>
          </w:p>
        </w:tc>
        <w:tc>
          <w:tcPr>
            <w:tcW w:w="1548" w:type="dxa"/>
            <w:tcBorders/>
            <w:vAlign w:val="center"/>
          </w:tcPr>
          <w:p>
            <w:pPr>
              <w:pStyle w:val="TableContents"/>
              <w:bidi w:val="0"/>
              <w:spacing w:before="0" w:after="283"/>
              <w:jc w:val="left"/>
              <w:rPr/>
            </w:pPr>
            <w:r>
              <w:rPr/>
              <w:t xml:space="preserve">"Et koskaan saa kanaa koko elämässäsi"... </w:t>
            </w:r>
          </w:p>
        </w:tc>
        <w:tc>
          <w:tcPr>
            <w:tcW w:w="1361" w:type="dxa"/>
            <w:tcBorders/>
            <w:vAlign w:val="center"/>
          </w:tcPr>
          <w:p>
            <w:pPr>
              <w:pStyle w:val="TableContents"/>
              <w:bidi w:val="0"/>
              <w:spacing w:before="0" w:after="283"/>
              <w:jc w:val="left"/>
              <w:rPr/>
            </w:pPr>
            <w:r>
              <w:rPr/>
              <w:t xml:space="preserve">John Wells </w:t>
            </w:r>
          </w:p>
        </w:tc>
        <w:tc>
          <w:tcPr>
            <w:tcW w:w="1185" w:type="dxa"/>
            <w:tcBorders/>
            <w:vAlign w:val="center"/>
          </w:tcPr>
          <w:p>
            <w:pPr>
              <w:pStyle w:val="TableContents"/>
              <w:bidi w:val="0"/>
              <w:spacing w:before="0" w:after="283"/>
              <w:jc w:val="left"/>
              <w:rPr/>
            </w:pPr>
            <w:r>
              <w:rPr/>
              <w:t xml:space="preserve">Nancy M. Pimental </w:t>
            </w:r>
          </w:p>
        </w:tc>
        <w:tc>
          <w:tcPr>
            <w:tcW w:w="1205" w:type="dxa"/>
            <w:tcBorders/>
            <w:vAlign w:val="center"/>
          </w:tcPr>
          <w:p>
            <w:pPr>
              <w:pStyle w:val="TableContents"/>
              <w:bidi w:val="0"/>
              <w:spacing w:before="0" w:after="283"/>
              <w:jc w:val="left"/>
              <w:rPr/>
            </w:pPr>
            <w:r>
              <w:rPr/>
              <w:t xml:space="preserve">13. marraskuuta 2016 (2016-11-13) </w:t>
            </w:r>
          </w:p>
        </w:tc>
        <w:tc>
          <w:tcPr>
            <w:tcW w:w="3314" w:type="dxa"/>
            <w:tcBorders/>
            <w:vAlign w:val="center"/>
          </w:tcPr>
          <w:p>
            <w:pPr>
              <w:pStyle w:val="TableContents"/>
              <w:bidi w:val="0"/>
              <w:spacing w:before="0" w:after="283"/>
              <w:jc w:val="left"/>
              <w:rPr/>
            </w:pPr>
            <w:r>
              <w:rPr/>
              <w:t xml:space="preserve">1.33 DCFS:ää odotellessaan Debbie laatii listan päivän asioista, joihin kuuluu lukion lopettaminen, mutta hän suorittaa GED-tutkinnon; myöhemmin illalla hän ja Neil tapaavat. Lipillä on tapahtumarikas yö Sierran kanssa, muun muassa auttamalla häntä löytämään lapsensa Lucasin isän huolimattoman toiminnan jälkeen; hän saa myös uutisia professori Youensilta, joka kertoo hänelle, että paikallinen yliopisto on myöntänyt hänen pyyntönsä valittaa hänen tapauksestaan sen jälkeen, mitä Helenen kanssa tapahtui. Fiona miettii uudelleen sijoitusta paikalliseen pesulaan, mutta on päättänyt olla epäonnistumatta. Liamilla on vaikeuksia aloittaa ensimmäinen luokka, kun paikallinen julkinen koulu suljetaan ilmoittautumisten vuoksi. Hän pyytää apua Frankilta, joka auttaa häntä pääsemään uuteen yksityiskouluun tehtyään koulun edustajiin vaikutuksen tapaamisessa. Frank yrittää sytyttää uuden kodittomien turvakodin tuleen. Kev ja V ovat järkyttyneitä nähdessään Svetlanan veriroiskeisissa vaatteissa ilmaannuttuaan sattumalta Alibiin ja julistaa, että Yvon on virallisesti poissa heidän elämästään; Kev ja V jäävät järkyttyneinä hänen lausunnostaan. Ian ja Trevor päättävät vihdoin viedä suhteensa uudelle tasolle. </w:t>
            </w:r>
          </w:p>
        </w:tc>
      </w:tr>
      <w:tr>
        <w:trPr/>
        <w:tc>
          <w:tcPr>
            <w:tcW w:w="817" w:type="dxa"/>
            <w:tcBorders/>
            <w:vAlign w:val="center"/>
          </w:tcPr>
          <w:p>
            <w:pPr>
              <w:pStyle w:val="TableHeading"/>
              <w:suppressLineNumbers/>
              <w:bidi w:val="0"/>
              <w:spacing w:before="0" w:after="283"/>
              <w:jc w:val="center"/>
              <w:rPr/>
            </w:pPr>
            <w:r>
              <w:rPr/>
              <w:t xml:space="preserve">80 </w:t>
            </w:r>
          </w:p>
        </w:tc>
        <w:tc>
          <w:tcPr>
            <w:tcW w:w="775" w:type="dxa"/>
            <w:tcBorders/>
            <w:vAlign w:val="center"/>
          </w:tcPr>
          <w:p>
            <w:pPr>
              <w:pStyle w:val="TableContents"/>
              <w:bidi w:val="0"/>
              <w:spacing w:before="0" w:after="283"/>
              <w:jc w:val="left"/>
              <w:rPr/>
            </w:pPr>
            <w:r>
              <w:rPr/>
              <w:t xml:space="preserve">8 </w:t>
            </w:r>
          </w:p>
        </w:tc>
        <w:tc>
          <w:tcPr>
            <w:tcW w:w="1548" w:type="dxa"/>
            <w:tcBorders/>
            <w:vAlign w:val="center"/>
          </w:tcPr>
          <w:p>
            <w:pPr>
              <w:pStyle w:val="TableContents"/>
              <w:bidi w:val="0"/>
              <w:spacing w:before="0" w:after="283"/>
              <w:jc w:val="left"/>
              <w:rPr/>
            </w:pPr>
            <w:r>
              <w:rPr/>
              <w:t xml:space="preserve">"Sinä myit minulle pesulan, muistatko? </w:t>
            </w:r>
          </w:p>
        </w:tc>
        <w:tc>
          <w:tcPr>
            <w:tcW w:w="1361" w:type="dxa"/>
            <w:tcBorders/>
            <w:vAlign w:val="center"/>
          </w:tcPr>
          <w:p>
            <w:pPr>
              <w:pStyle w:val="TableContents"/>
              <w:bidi w:val="0"/>
              <w:spacing w:before="0" w:after="283"/>
              <w:jc w:val="left"/>
              <w:rPr/>
            </w:pPr>
            <w:r>
              <w:rPr/>
              <w:t xml:space="preserve">Allison Liddi-Brown </w:t>
            </w:r>
          </w:p>
        </w:tc>
        <w:tc>
          <w:tcPr>
            <w:tcW w:w="1185" w:type="dxa"/>
            <w:tcBorders/>
            <w:vAlign w:val="center"/>
          </w:tcPr>
          <w:p>
            <w:pPr>
              <w:pStyle w:val="TableContents"/>
              <w:bidi w:val="0"/>
              <w:spacing w:before="0" w:after="283"/>
              <w:jc w:val="left"/>
              <w:rPr/>
            </w:pPr>
            <w:r>
              <w:rPr/>
              <w:t xml:space="preserve">Krista Vernoff </w:t>
            </w:r>
          </w:p>
        </w:tc>
        <w:tc>
          <w:tcPr>
            <w:tcW w:w="1205" w:type="dxa"/>
            <w:tcBorders/>
            <w:vAlign w:val="center"/>
          </w:tcPr>
          <w:p>
            <w:pPr>
              <w:pStyle w:val="TableContents"/>
              <w:bidi w:val="0"/>
              <w:spacing w:before="0" w:after="283"/>
              <w:jc w:val="left"/>
              <w:rPr/>
            </w:pPr>
            <w:r>
              <w:rPr/>
              <w:t xml:space="preserve">20. marraskuuta 2016 (2016-11-20) </w:t>
            </w:r>
          </w:p>
        </w:tc>
        <w:tc>
          <w:tcPr>
            <w:tcW w:w="3314" w:type="dxa"/>
            <w:tcBorders/>
            <w:vAlign w:val="center"/>
          </w:tcPr>
          <w:p>
            <w:pPr>
              <w:pStyle w:val="TableContents"/>
              <w:bidi w:val="0"/>
              <w:spacing w:before="0" w:after="283"/>
              <w:jc w:val="left"/>
              <w:rPr/>
            </w:pPr>
            <w:r>
              <w:rPr/>
              <w:t xml:space="preserve">1.40 Fiona keksii uuden lähestymistavan paikallisen pesulan korjaamiseen. Kev tulee järkyttyneeksi hänen ja V:n takia siitä, pitäisikö hänen edelleen luottaa Svetlanaan viimeaikaisten tapahtumien vuoksi; Svetlanan paljastuu luoneen uusia kyseenalaisia tekoja, joihin kuuluu muun muassa se, että hänen 'tätinsä' on vuokrannut Alibin yläkerran asunnon. Lipin asiat eivät suju hyvin, kun paikallinen yliopisto hylkää hänen vetoomuksensa hänen tapauksestaan ja hän joutuu riitaan Sierran lapsen isän kanssa. Debbie yrittää epätoivoisesti päästä hyviin väleihin Derekin perheen kanssa, jonka hän uskoo olleen ne henkilöt, jotka soittivat DCFS:lle, mutta yhtäkkiä he päätyvätkin ottamaan Frannien. Frank päättää tehdä itsensä hyödylliseksi muulle Gallagherin perheelle, kun hän päättää tehdä kotitöitä ja korjata asioita talossa. Ian tulee virallisesti yhteen Trevorin kanssa, pelastaa hengen töissä ja tekee hyviä tekoja muulle Gallagherin perheelle. </w:t>
            </w:r>
          </w:p>
        </w:tc>
      </w:tr>
      <w:tr>
        <w:trPr/>
        <w:tc>
          <w:tcPr>
            <w:tcW w:w="817" w:type="dxa"/>
            <w:tcBorders/>
            <w:vAlign w:val="center"/>
          </w:tcPr>
          <w:p>
            <w:pPr>
              <w:pStyle w:val="TableHeading"/>
              <w:suppressLineNumbers/>
              <w:bidi w:val="0"/>
              <w:spacing w:before="0" w:after="283"/>
              <w:jc w:val="center"/>
              <w:rPr/>
            </w:pPr>
            <w:r>
              <w:rPr/>
              <w:t xml:space="preserve">81 </w:t>
            </w:r>
          </w:p>
        </w:tc>
        <w:tc>
          <w:tcPr>
            <w:tcW w:w="775" w:type="dxa"/>
            <w:tcBorders/>
            <w:vAlign w:val="center"/>
          </w:tcPr>
          <w:p>
            <w:pPr>
              <w:pStyle w:val="TableContents"/>
              <w:bidi w:val="0"/>
              <w:spacing w:before="0" w:after="283"/>
              <w:jc w:val="left"/>
              <w:rPr/>
            </w:pPr>
            <w:r>
              <w:rPr/>
              <w:t xml:space="preserve">9 </w:t>
            </w:r>
          </w:p>
        </w:tc>
        <w:tc>
          <w:tcPr>
            <w:tcW w:w="1548" w:type="dxa"/>
            <w:tcBorders/>
            <w:vAlign w:val="center"/>
          </w:tcPr>
          <w:p>
            <w:pPr>
              <w:pStyle w:val="TableContents"/>
              <w:bidi w:val="0"/>
              <w:spacing w:before="0" w:after="283"/>
              <w:jc w:val="left"/>
              <w:rPr/>
            </w:pPr>
            <w:r>
              <w:rPr/>
              <w:t xml:space="preserve">"Ouroboros </w:t>
            </w:r>
          </w:p>
        </w:tc>
        <w:tc>
          <w:tcPr>
            <w:tcW w:w="1361" w:type="dxa"/>
            <w:tcBorders/>
            <w:vAlign w:val="center"/>
          </w:tcPr>
          <w:p>
            <w:pPr>
              <w:pStyle w:val="TableContents"/>
              <w:bidi w:val="0"/>
              <w:spacing w:before="0" w:after="283"/>
              <w:jc w:val="left"/>
              <w:rPr/>
            </w:pPr>
            <w:r>
              <w:rPr/>
              <w:t xml:space="preserve">Christopher Chulack </w:t>
            </w:r>
          </w:p>
        </w:tc>
        <w:tc>
          <w:tcPr>
            <w:tcW w:w="1185" w:type="dxa"/>
            <w:tcBorders/>
            <w:vAlign w:val="center"/>
          </w:tcPr>
          <w:p>
            <w:pPr>
              <w:pStyle w:val="TableContents"/>
              <w:bidi w:val="0"/>
              <w:spacing w:before="0" w:after="283"/>
              <w:jc w:val="left"/>
              <w:rPr/>
            </w:pPr>
            <w:r>
              <w:rPr/>
              <w:t xml:space="preserve">Sheila Callaghan </w:t>
            </w:r>
          </w:p>
        </w:tc>
        <w:tc>
          <w:tcPr>
            <w:tcW w:w="1205" w:type="dxa"/>
            <w:tcBorders/>
            <w:vAlign w:val="center"/>
          </w:tcPr>
          <w:p>
            <w:pPr>
              <w:pStyle w:val="TableContents"/>
              <w:bidi w:val="0"/>
              <w:spacing w:before="0" w:after="283"/>
              <w:jc w:val="left"/>
              <w:rPr/>
            </w:pPr>
            <w:r>
              <w:rPr/>
              <w:t xml:space="preserve">27. marraskuuta 2016 (2016-11-27) </w:t>
            </w:r>
          </w:p>
        </w:tc>
        <w:tc>
          <w:tcPr>
            <w:tcW w:w="3314" w:type="dxa"/>
            <w:tcBorders/>
            <w:vAlign w:val="center"/>
          </w:tcPr>
          <w:p>
            <w:pPr>
              <w:pStyle w:val="TableContents"/>
              <w:bidi w:val="0"/>
              <w:spacing w:before="0" w:after="283"/>
              <w:jc w:val="left"/>
              <w:rPr/>
            </w:pPr>
            <w:r>
              <w:rPr/>
              <w:t xml:space="preserve">1.56 Monica palaa ja julistaa muuttuneensa, jolloin muut Gallagherin perheen jäsenet jäävät jälleen epäileväisiksi; myöhemmin hän paljastaa Frankille Neilin asunnon ulkopuolella, että hänellä on aivovaurio ja hän on kuolemassa. Fiona kohtaa Wendell'sissä arvostelijan negatiivisesti. Debbie saa Frannien takaisin. Lipin alkoholiriippuvuus palaa ja saa hänet uuteen syöksykierteeseen. Frank jatkaa seikkailujaan Ettan kanssa. Kev, V ja Svetlana menevät pariterapiaan; hän ja V saavat myöhemmin tietää, että Svetlana on muuttanut Albi'sin liiketoimintamuotoa ja omistaa nyt jotenkin osan baarista. Ian ja Trevor joutuvat jälleen riitaan Trevorin henkilöllisyystodistuksesta yritettyään päästä sisään baariin; Trevor tapaa Monican, jonka kehonkieli ei sovi hyvin yhteen hänen kanssaan. Kun Ian saapuu Gallagherin talolle, häntä tervehtii etsivä, joka ilmoittaa hänelle, että Mickey on karannut vankilasta. </w:t>
            </w:r>
          </w:p>
        </w:tc>
      </w:tr>
      <w:tr>
        <w:trPr/>
        <w:tc>
          <w:tcPr>
            <w:tcW w:w="817" w:type="dxa"/>
            <w:tcBorders/>
            <w:vAlign w:val="center"/>
          </w:tcPr>
          <w:p>
            <w:pPr>
              <w:pStyle w:val="TableHeading"/>
              <w:suppressLineNumbers/>
              <w:bidi w:val="0"/>
              <w:spacing w:before="0" w:after="283"/>
              <w:jc w:val="center"/>
              <w:rPr/>
            </w:pPr>
            <w:r>
              <w:rPr/>
              <w:t xml:space="preserve">82 </w:t>
            </w:r>
          </w:p>
        </w:tc>
        <w:tc>
          <w:tcPr>
            <w:tcW w:w="775" w:type="dxa"/>
            <w:tcBorders/>
            <w:vAlign w:val="center"/>
          </w:tcPr>
          <w:p>
            <w:pPr>
              <w:pStyle w:val="TableContents"/>
              <w:bidi w:val="0"/>
              <w:spacing w:before="0" w:after="283"/>
              <w:jc w:val="left"/>
              <w:rPr/>
            </w:pPr>
            <w:r>
              <w:rPr/>
              <w:t xml:space="preserve">10 </w:t>
            </w:r>
          </w:p>
        </w:tc>
        <w:tc>
          <w:tcPr>
            <w:tcW w:w="1548" w:type="dxa"/>
            <w:tcBorders/>
            <w:vAlign w:val="center"/>
          </w:tcPr>
          <w:p>
            <w:pPr>
              <w:pStyle w:val="TableContents"/>
              <w:bidi w:val="0"/>
              <w:spacing w:before="0" w:after="283"/>
              <w:jc w:val="left"/>
              <w:rPr/>
            </w:pPr>
            <w:r>
              <w:rPr>
                <w:color w:val="A9A9A9"/>
              </w:rPr>
              <w:t xml:space="preserve">``Ride or Die'</w:t>
            </w:r>
            <w:r>
              <w:rPr/>
              <w:t xml:space="preserve">' </w:t>
            </w:r>
          </w:p>
        </w:tc>
        <w:tc>
          <w:tcPr>
            <w:tcW w:w="1361" w:type="dxa"/>
            <w:tcBorders/>
            <w:vAlign w:val="center"/>
          </w:tcPr>
          <w:p>
            <w:pPr>
              <w:pStyle w:val="TableContents"/>
              <w:bidi w:val="0"/>
              <w:spacing w:before="0" w:after="283"/>
              <w:jc w:val="left"/>
              <w:rPr/>
            </w:pPr>
            <w:r>
              <w:rPr/>
              <w:t xml:space="preserve">Zetna Fuentes </w:t>
            </w:r>
          </w:p>
        </w:tc>
        <w:tc>
          <w:tcPr>
            <w:tcW w:w="1185" w:type="dxa"/>
            <w:tcBorders/>
            <w:vAlign w:val="center"/>
          </w:tcPr>
          <w:p>
            <w:pPr>
              <w:pStyle w:val="TableContents"/>
              <w:bidi w:val="0"/>
              <w:spacing w:before="0" w:after="283"/>
              <w:jc w:val="left"/>
              <w:rPr/>
            </w:pPr>
            <w:r>
              <w:rPr/>
              <w:t xml:space="preserve">Dominique Morisseau </w:t>
            </w:r>
          </w:p>
        </w:tc>
        <w:tc>
          <w:tcPr>
            <w:tcW w:w="1205" w:type="dxa"/>
            <w:tcBorders/>
            <w:vAlign w:val="center"/>
          </w:tcPr>
          <w:p>
            <w:pPr>
              <w:pStyle w:val="TableContents"/>
              <w:bidi w:val="0"/>
              <w:spacing w:before="0" w:after="283"/>
              <w:jc w:val="left"/>
              <w:rPr/>
            </w:pPr>
            <w:r>
              <w:rPr/>
              <w:t xml:space="preserve">4. joulukuuta 2016 (2016-12-04) </w:t>
            </w:r>
          </w:p>
        </w:tc>
        <w:tc>
          <w:tcPr>
            <w:tcW w:w="3314" w:type="dxa"/>
            <w:tcBorders/>
            <w:vAlign w:val="center"/>
          </w:tcPr>
          <w:p>
            <w:pPr>
              <w:pStyle w:val="TableContents"/>
              <w:bidi w:val="0"/>
              <w:spacing w:before="0" w:after="283"/>
              <w:jc w:val="left"/>
              <w:rPr/>
            </w:pPr>
            <w:r>
              <w:rPr/>
              <w:t xml:space="preserve">1.60 Ian on järkyttynyt kuultuaan, että Mickey on paennut vankilasta, ja hänellä on ristiriitoja tunteistaan Trevoria kohtaan heidän suhteessaan; hänen epäilyksensä käyvät toteen, kun ryhmä miehiä kidnappaa hänet myöhemmin ja vie hänet jalkapallokentälle, kun Mickey ilmestyy vihdoin paikalle uudessa ulkoasussa ja pyytää Iania pakenemaan hänen kanssaan Meksikoon. Fiona saa Margolta rahaa, jotta hän voisi ostaa häneltä paikallisen pesulan. Kun V virallisesti jää Svetlanan murtamaksi ja pettämäksi, Kev yrittää jälleen korjata kolmikon suhdetta, kun hän lopulta saa selville, että adoptiopaperit olivat papereita Alibin luovuttamiseksi Svetlanalle; Fiona suostuttelee Kevin konsultoimaan asianajajaa baarin takaisin saamiseksi. Lip jatkaa syöksykierrettään alaspäin, muun muassa löytää itsensä murtautumasta Helenen taloon. Frank ja Monica asuvat Debbien ja Neilin luona, kun he yrittävät juonitella suunnitelmia rahan ansaitsemiseksi, kuten ryöstää bussillisen vanhuksia, jotka ovat menossa kasinolle. Ian päättää lähteä Mickeyn kanssa Meksikoon. </w:t>
            </w:r>
          </w:p>
        </w:tc>
      </w:tr>
      <w:tr>
        <w:trPr/>
        <w:tc>
          <w:tcPr>
            <w:tcW w:w="817" w:type="dxa"/>
            <w:tcBorders/>
            <w:vAlign w:val="center"/>
          </w:tcPr>
          <w:p>
            <w:pPr>
              <w:pStyle w:val="TableHeading"/>
              <w:suppressLineNumbers/>
              <w:bidi w:val="0"/>
              <w:spacing w:before="0" w:after="283"/>
              <w:jc w:val="center"/>
              <w:rPr/>
            </w:pPr>
            <w:r>
              <w:rPr/>
              <w:t xml:space="preserve">83 </w:t>
            </w:r>
          </w:p>
        </w:tc>
        <w:tc>
          <w:tcPr>
            <w:tcW w:w="775" w:type="dxa"/>
            <w:tcBorders/>
            <w:vAlign w:val="center"/>
          </w:tcPr>
          <w:p>
            <w:pPr>
              <w:pStyle w:val="TableContents"/>
              <w:bidi w:val="0"/>
              <w:spacing w:before="0" w:after="283"/>
              <w:jc w:val="left"/>
              <w:rPr/>
            </w:pPr>
            <w:r>
              <w:rPr/>
              <w:t xml:space="preserve">11 </w:t>
            </w:r>
          </w:p>
        </w:tc>
        <w:tc>
          <w:tcPr>
            <w:tcW w:w="1548" w:type="dxa"/>
            <w:tcBorders/>
            <w:vAlign w:val="center"/>
          </w:tcPr>
          <w:p>
            <w:pPr>
              <w:pStyle w:val="TableContents"/>
              <w:bidi w:val="0"/>
              <w:spacing w:before="0" w:after="283"/>
              <w:jc w:val="left"/>
              <w:rPr/>
            </w:pPr>
            <w:r>
              <w:rPr/>
              <w:t xml:space="preserve">"Onnellisesti elämäni loppuun asti </w:t>
            </w:r>
          </w:p>
        </w:tc>
        <w:tc>
          <w:tcPr>
            <w:tcW w:w="1361" w:type="dxa"/>
            <w:tcBorders/>
            <w:vAlign w:val="center"/>
          </w:tcPr>
          <w:p>
            <w:pPr>
              <w:pStyle w:val="TableContents"/>
              <w:bidi w:val="0"/>
              <w:spacing w:before="0" w:after="283"/>
              <w:jc w:val="left"/>
              <w:rPr/>
            </w:pPr>
            <w:r>
              <w:rPr/>
              <w:t xml:space="preserve">John M. Valerio </w:t>
            </w:r>
          </w:p>
        </w:tc>
        <w:tc>
          <w:tcPr>
            <w:tcW w:w="1185" w:type="dxa"/>
            <w:tcBorders/>
            <w:vAlign w:val="center"/>
          </w:tcPr>
          <w:p>
            <w:pPr>
              <w:pStyle w:val="TableContents"/>
              <w:bidi w:val="0"/>
              <w:spacing w:before="0" w:after="283"/>
              <w:jc w:val="left"/>
              <w:rPr/>
            </w:pPr>
            <w:r>
              <w:rPr/>
              <w:t xml:space="preserve">Etan Frankel </w:t>
            </w:r>
          </w:p>
        </w:tc>
        <w:tc>
          <w:tcPr>
            <w:tcW w:w="1205" w:type="dxa"/>
            <w:tcBorders/>
            <w:vAlign w:val="center"/>
          </w:tcPr>
          <w:p>
            <w:pPr>
              <w:pStyle w:val="TableContents"/>
              <w:bidi w:val="0"/>
              <w:spacing w:before="0" w:after="283"/>
              <w:jc w:val="left"/>
              <w:rPr/>
            </w:pPr>
            <w:r>
              <w:rPr/>
              <w:t xml:space="preserve">joulukuu 11, 2016 (2016-12-11) </w:t>
            </w:r>
          </w:p>
        </w:tc>
        <w:tc>
          <w:tcPr>
            <w:tcW w:w="3314" w:type="dxa"/>
            <w:tcBorders/>
            <w:vAlign w:val="center"/>
          </w:tcPr>
          <w:p>
            <w:pPr>
              <w:pStyle w:val="TableContents"/>
              <w:bidi w:val="0"/>
              <w:spacing w:before="0" w:after="283"/>
              <w:jc w:val="left"/>
              <w:rPr/>
            </w:pPr>
            <w:r>
              <w:rPr/>
              <w:t xml:space="preserve">1.58 Ian ja Mickey nähdään matkalla Meksikoon, mutta Ian muuttaa mielensä ja julistaa rajalla olevansa muuttunut mies ja hyvästelee Mickeyn jättämällä hänelle huomattavan summan rahaa säästötililtään; Mickeyn nähdään saapuvan Meksikoon. Frank ja Monica yrittävät uudistaa avioliittolupauksensa, mutta se päättyy mahdolliseen tragediaan. Fiona myy virallisesti pesulan, joka muutetaan verkostoitumisloungeksi, myös Etta asuu Gallagherin perheen kanssa; Fiona joutuu toiseen liiketoimintamahdollisuuteen tavatessaan kiinteistönvälittäjän. Lip yrittää saada raittiutensa kuriin tavatessaan A.A.:n jäsenen. Nyt ilman Alibia ja lähinnä työtä Kev ja V yrittävät löytää töitä, mutta Kev päätyy kuitenkin töihin vanhaan baariin, jossa Ian työskenteli ennen. Lopussa Fiona saa yhteyden vanhainkotiin, jonne hän jättää Ettan. </w:t>
            </w:r>
          </w:p>
        </w:tc>
      </w:tr>
      <w:tr>
        <w:trPr/>
        <w:tc>
          <w:tcPr>
            <w:tcW w:w="817" w:type="dxa"/>
            <w:tcBorders/>
            <w:vAlign w:val="center"/>
          </w:tcPr>
          <w:p>
            <w:pPr>
              <w:pStyle w:val="TableHeading"/>
              <w:suppressLineNumbers/>
              <w:bidi w:val="0"/>
              <w:spacing w:before="0" w:after="283"/>
              <w:jc w:val="center"/>
              <w:rPr/>
            </w:pPr>
            <w:r>
              <w:rPr/>
              <w:t xml:space="preserve">84 </w:t>
            </w:r>
          </w:p>
        </w:tc>
        <w:tc>
          <w:tcPr>
            <w:tcW w:w="775" w:type="dxa"/>
            <w:tcBorders/>
            <w:vAlign w:val="center"/>
          </w:tcPr>
          <w:p>
            <w:pPr>
              <w:pStyle w:val="TableContents"/>
              <w:bidi w:val="0"/>
              <w:spacing w:before="0" w:after="283"/>
              <w:jc w:val="left"/>
              <w:rPr/>
            </w:pPr>
            <w:r>
              <w:rPr/>
              <w:t xml:space="preserve">12 </w:t>
            </w:r>
          </w:p>
        </w:tc>
        <w:tc>
          <w:tcPr>
            <w:tcW w:w="1548" w:type="dxa"/>
            <w:tcBorders/>
            <w:vAlign w:val="center"/>
          </w:tcPr>
          <w:p>
            <w:pPr>
              <w:pStyle w:val="TableContents"/>
              <w:bidi w:val="0"/>
              <w:spacing w:before="0" w:after="283"/>
              <w:jc w:val="left"/>
              <w:rPr/>
            </w:pPr>
            <w:r>
              <w:rPr/>
              <w:t xml:space="preserve">``Requiem for a Slut'' </w:t>
            </w:r>
          </w:p>
        </w:tc>
        <w:tc>
          <w:tcPr>
            <w:tcW w:w="1361" w:type="dxa"/>
            <w:tcBorders/>
            <w:vAlign w:val="center"/>
          </w:tcPr>
          <w:p>
            <w:pPr>
              <w:pStyle w:val="TableContents"/>
              <w:bidi w:val="0"/>
              <w:spacing w:before="0" w:after="283"/>
              <w:jc w:val="left"/>
              <w:rPr/>
            </w:pPr>
            <w:r>
              <w:rPr/>
              <w:t xml:space="preserve">John Wells </w:t>
            </w:r>
          </w:p>
        </w:tc>
        <w:tc>
          <w:tcPr>
            <w:tcW w:w="1185" w:type="dxa"/>
            <w:tcBorders/>
            <w:vAlign w:val="center"/>
          </w:tcPr>
          <w:p>
            <w:pPr>
              <w:pStyle w:val="TableContents"/>
              <w:bidi w:val="0"/>
              <w:spacing w:before="0" w:after="283"/>
              <w:jc w:val="left"/>
              <w:rPr/>
            </w:pPr>
            <w:r>
              <w:rPr/>
              <w:t xml:space="preserve">John Wells </w:t>
            </w:r>
          </w:p>
        </w:tc>
        <w:tc>
          <w:tcPr>
            <w:tcW w:w="1205" w:type="dxa"/>
            <w:tcBorders/>
            <w:vAlign w:val="center"/>
          </w:tcPr>
          <w:p>
            <w:pPr>
              <w:pStyle w:val="TableContents"/>
              <w:bidi w:val="0"/>
              <w:spacing w:before="0" w:after="283"/>
              <w:jc w:val="left"/>
              <w:rPr/>
            </w:pPr>
            <w:r>
              <w:rPr/>
              <w:t xml:space="preserve">18. joulukuuta 2016 (2016-12-18) </w:t>
            </w:r>
          </w:p>
        </w:tc>
        <w:tc>
          <w:tcPr>
            <w:tcW w:w="3314" w:type="dxa"/>
            <w:tcBorders/>
            <w:vAlign w:val="center"/>
          </w:tcPr>
          <w:p>
            <w:pPr>
              <w:pStyle w:val="TableContents"/>
              <w:bidi w:val="0"/>
              <w:spacing w:before="0" w:after="283"/>
              <w:jc w:val="left"/>
              <w:rPr/>
            </w:pPr>
            <w:r>
              <w:rPr/>
              <w:t xml:space="preserve">1.72 Gallagherin perhe saa paikallisessa sairaalassa selville, että Monica todellakin kuoli, kun he järjestävät hänelle hautajaiset ja ilmaisevat välinpitämättömyytensä häntä kohtaan (lähinnä Fiona ja Frankia lukuun ottamatta) ja tapaavat myös isoisän, jota he eivät koskaan tunteneet; Monican paljastuu myös jättäneen jälkeensä joukon omaisuutta, mukaan lukien ainutlaatuisen perinnön, 70 000 dollaria metamfetamiinin muodossa. Perhe jatkaa elämäänsä, mukaan lukien ne, jotka uskaltautuvat uusiin skenaarioihin ja uusiin alkuihin: Fionasta tulee kerrostalon omistaja, Debbie osallistuu hitsauskursseille, joihin kuuluu myös uuden rakkauden tavoittelu, Ian tunnustaa Trevorille kohtaamisensa Mickeyn kanssa, kun molemmat kyseenalaistavat parisuhteensa tulevaisuuden, Lip jatkaa A.A.-tapaamisiin osallistumista ja pohtii tulevaisuuttaan, Carl palaa Monican hautajaisiin sotilaskoulusta muuttuneena nuorena miehenä ja Kev jatkaa työtään vanhassa baarissa, jossa Ian työskenteli ennen.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Mickey palaa kaudella 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Tällä kaudella Frank perustaa menestyksekkään kodittomien turvakodin, mutta saa myöhemmin potkut, vaikka omistaa kiinteistön. Myöhemmin hän saa tietää, että Monicalla on kuolemaan johtava aivovaurio. He yrittävät tehdä parasta Monican viimeisistä päivistä. Fiona kamppailee kahden erillisen kiinteistön omistamisen kanssa ja on onnellinen sinkkuna. Hän alkaa käyttää Tinderiä löytääkseen yhden yön juttuja, jotta hän voisi ``säästää energiaa'' muihin asioihin. Carl on ympärileikkaamaton ja yrittää pitää tyttöystävänsä, jonka isä paheksuu häntä suuresti. Myöhemmin hän solmii siteen tytön isän kanssa ja lähtee sotilaskouluun. Lip tapailee </w:t>
      </w:r>
      <w:r>
        <w:rPr>
          <w:color w:val="A9A9A9"/>
        </w:rPr>
        <w:t xml:space="preserve">Sierraa</w:t>
      </w:r>
      <w:r>
        <w:rPr/>
        <w:t xml:space="preserve">, joka työskentelee Patsy's Pies -ravintolassa, ja kamppailee pysyäkseen raittiina. Ian kieltäytyy ottamasta lääkkeitään ja tapaa uuden poikaystävän nimeltä Trevor. Myöhemmin hän saa tietää, että Mickey on päässyt vankilasta. Debbie kamppailee kasvattaakseen ja pitääkseen Frannyn, kun Derekin perhe kidnappaa hänet. Kev ja Veronica jatkavat ``rupplustaan'' Svetlanan kanssa, kunnes heille selviää, että Svetlana valehteli ja petti heidät.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huulet tyttöystävä häpeämätön kausi 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Paul Abbottin samannimiseen brittisarjaan perustuva Shamelessin seitsemäs kausi on yhdysvaltalainen draamakomediasarja, jonka tuottajina toimivat John Wells, Christopher Chulack, Krista Vernoff, Etan Frankel, Nancy M. Pimental ja Sheila Callaghan. Kausi sai ensi-iltansa </w:t>
      </w:r>
      <w:r>
        <w:rPr>
          <w:color w:val="A9A9A9"/>
        </w:rPr>
        <w:t xml:space="preserve">2. lokakuuta 2016</w:t>
      </w:r>
      <w:r>
        <w:rPr/>
        <w:t xml:space="preserve">, mikä on ensimmäinen kerta, kun sarja debytoi syksyllä. Showtime esitteli kauden ensi-illan ilmaisen esikatselun verkossa 23. syyskuuta 2016 ennen 2. lokakuuta lähetettävää lähetystä.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Shamelessin 7. kausi ilmestyi?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Shameless (kausi 7) DVD:n kansi </w:t>
      </w:r>
    </w:p>
    <w:tbl>
      <w:tblPr>
        <w:tblW w:w="10205" w:type="dxa"/>
        <w:jc w:val="left"/>
        <w:tblInd w:w="0" w:type="dxa"/>
        <w:tblLayout w:type="fixed"/>
        <w:tblCellMar>
          <w:top w:w="28" w:type="dxa"/>
          <w:left w:w="28" w:type="dxa"/>
          <w:bottom w:w="28" w:type="dxa"/>
          <w:right w:w="28" w:type="dxa"/>
        </w:tblCellMar>
      </w:tblPr>
      <w:tblGrid>
        <w:gridCol w:w="1488"/>
        <w:gridCol w:w="8717"/>
      </w:tblGrid>
      <w:tr>
        <w:trPr/>
        <w:tc>
          <w:tcPr>
            <w:tcW w:w="1488" w:type="dxa"/>
            <w:tcBorders/>
            <w:vAlign w:val="center"/>
          </w:tcPr>
          <w:p>
            <w:pPr>
              <w:pStyle w:val="TableHeading"/>
              <w:suppressLineNumbers/>
              <w:bidi w:val="0"/>
              <w:spacing w:before="0" w:after="283"/>
              <w:jc w:val="center"/>
              <w:rPr/>
            </w:pPr>
            <w:r>
              <w:rPr/>
              <w:t xml:space="preserve">Alkuperämaa </w:t>
            </w:r>
          </w:p>
        </w:tc>
        <w:tc>
          <w:tcPr>
            <w:tcW w:w="8717" w:type="dxa"/>
            <w:tcBorders/>
            <w:vAlign w:val="center"/>
          </w:tcPr>
          <w:p>
            <w:pPr>
              <w:pStyle w:val="TableContents"/>
              <w:bidi w:val="0"/>
              <w:spacing w:before="0" w:after="283"/>
              <w:jc w:val="left"/>
              <w:rPr/>
            </w:pPr>
            <w:r>
              <w:rPr/>
              <w:t xml:space="preserve">Yhdysvallat </w:t>
            </w:r>
          </w:p>
        </w:tc>
      </w:tr>
      <w:tr>
        <w:trPr/>
        <w:tc>
          <w:tcPr>
            <w:tcW w:w="1488" w:type="dxa"/>
            <w:tcBorders/>
            <w:vAlign w:val="center"/>
          </w:tcPr>
          <w:p>
            <w:pPr>
              <w:pStyle w:val="TableHeading"/>
              <w:suppressLineNumbers/>
              <w:bidi w:val="0"/>
              <w:spacing w:before="0" w:after="283"/>
              <w:jc w:val="center"/>
              <w:rPr/>
            </w:pPr>
            <w:r>
              <w:rPr/>
              <w:t xml:space="preserve">Jaksojen lukumäärä </w:t>
            </w:r>
          </w:p>
        </w:tc>
        <w:tc>
          <w:tcPr>
            <w:tcW w:w="8717" w:type="dxa"/>
            <w:tcBorders/>
            <w:vAlign w:val="center"/>
          </w:tcPr>
          <w:p>
            <w:pPr>
              <w:pStyle w:val="TableContents"/>
              <w:bidi w:val="0"/>
              <w:spacing w:before="0" w:after="283"/>
              <w:jc w:val="left"/>
              <w:rPr/>
            </w:pPr>
            <w:r>
              <w:rPr>
                <w:color w:val="A9A9A9"/>
              </w:rPr>
              <w:t xml:space="preserve">12 </w:t>
            </w:r>
            <w:r>
              <w:rPr/>
              <w:t xml:space="preserve">Vapautus </w:t>
            </w:r>
          </w:p>
        </w:tc>
      </w:tr>
      <w:tr>
        <w:trPr/>
        <w:tc>
          <w:tcPr>
            <w:tcW w:w="1488" w:type="dxa"/>
            <w:tcBorders/>
            <w:vAlign w:val="center"/>
          </w:tcPr>
          <w:p>
            <w:pPr>
              <w:pStyle w:val="TableHeading"/>
              <w:suppressLineNumbers/>
              <w:bidi w:val="0"/>
              <w:spacing w:before="0" w:after="283"/>
              <w:jc w:val="center"/>
              <w:rPr/>
            </w:pPr>
            <w:r>
              <w:rPr/>
              <w:t xml:space="preserve">Alkuperäinen verkko </w:t>
            </w:r>
          </w:p>
        </w:tc>
        <w:tc>
          <w:tcPr>
            <w:tcW w:w="8717" w:type="dxa"/>
            <w:tcBorders/>
            <w:vAlign w:val="center"/>
          </w:tcPr>
          <w:p>
            <w:pPr>
              <w:pStyle w:val="TableContents"/>
              <w:bidi w:val="0"/>
              <w:spacing w:before="0" w:after="283"/>
              <w:jc w:val="left"/>
              <w:rPr/>
            </w:pPr>
            <w:r>
              <w:rPr/>
              <w:t xml:space="preserve">Showtime </w:t>
            </w:r>
          </w:p>
        </w:tc>
      </w:tr>
      <w:tr>
        <w:trPr/>
        <w:tc>
          <w:tcPr>
            <w:tcW w:w="1488" w:type="dxa"/>
            <w:tcBorders/>
            <w:vAlign w:val="center"/>
          </w:tcPr>
          <w:p>
            <w:pPr>
              <w:pStyle w:val="TableHeading"/>
              <w:suppressLineNumbers/>
              <w:bidi w:val="0"/>
              <w:spacing w:before="0" w:after="283"/>
              <w:jc w:val="center"/>
              <w:rPr/>
            </w:pPr>
            <w:r>
              <w:rPr/>
              <w:t xml:space="preserve">Alkuperäinen julkaisu </w:t>
            </w:r>
          </w:p>
        </w:tc>
        <w:tc>
          <w:tcPr>
            <w:tcW w:w="8717" w:type="dxa"/>
            <w:tcBorders/>
            <w:vAlign w:val="center"/>
          </w:tcPr>
          <w:p>
            <w:pPr>
              <w:pStyle w:val="TableContents"/>
              <w:bidi w:val="0"/>
              <w:spacing w:before="0" w:after="283"/>
              <w:jc w:val="left"/>
              <w:rPr/>
            </w:pPr>
            <w:r>
              <w:rPr/>
              <w:t xml:space="preserve">2. lokakuuta (2016-10-02) -- 18. joulukuuta 2016 (2016-12-18) Kausi kronologia ← Edellinen Kausi 6 Seuraava → Kausi 8 Luettelo Shamelessin (yhdysvaltalainen tv-sarja)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kauden 7 häpeämätön on</w:t>
      </w:r>
    </w:p>
    <w:p>
      <w:pPr>
        <w:pStyle w:val="TextBody"/>
        <w:bidi w:val="0"/>
        <w:jc w:val="left"/>
        <w:rPr>
          <w:b/>
          <w:u w:val="single"/>
          <w:shd w:val="clear" w:fill="FFFF00"/>
        </w:rPr>
      </w:pPr>
      <w:r>
        <w:rPr>
          <w:b/>
          <w:u w:val="single"/>
          <w:shd w:val="clear" w:fill="FFFF00"/>
        </w:rPr>
        <w:t xml:space="preserve">Asiakirjan numero 2629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ulkoministeriö (DOS), josta käytetään usein nimitystä ulkoministeriö, on Yhdysvaltain liittovaltion toimeenpaneva ministeriö, joka </w:t>
      </w:r>
      <w:r>
        <w:rPr>
          <w:color w:val="A9A9A9"/>
        </w:rPr>
        <w:t xml:space="preserve">neuvoo presidenttiä ja johtaa maata ulkopoliittisissa kysymyksissä</w:t>
      </w:r>
      <w:r>
        <w:rPr/>
        <w:t xml:space="preserve">. </w:t>
      </w:r>
      <w:r>
        <w:rPr/>
        <w:t xml:space="preserve">Muiden maiden ulkoministeriötä vastaava ulkoministeriö </w:t>
      </w:r>
      <w:r>
        <w:rPr>
          <w:color w:val="DCDCDC"/>
        </w:rPr>
        <w:t xml:space="preserve">vastaa Yhdysvaltojen kansainvälisistä suhteista</w:t>
      </w:r>
      <w:r>
        <w:rPr/>
        <w:t xml:space="preserve">, </w:t>
      </w:r>
      <w:r>
        <w:rPr>
          <w:color w:val="2F4F4F"/>
        </w:rPr>
        <w:t xml:space="preserve">neuvottelee sopimuksista ja sopimuksista ulkomaisten tahojen kanssa </w:t>
      </w:r>
      <w:r>
        <w:rPr/>
        <w:t xml:space="preserve">ja </w:t>
      </w:r>
      <w:r>
        <w:rPr>
          <w:color w:val="556B2F"/>
        </w:rPr>
        <w:t xml:space="preserve">edustaa Yhdysvaltoja Yhdistyneissä Kansakunnissa</w:t>
      </w:r>
      <w:r>
        <w:rPr/>
        <w:t xml:space="preserve">. Ministeriö perustettiin vuonna 1789, ja se oli ensimmäinen toimeenpanevana ministeriönä perustettu ministeriö.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esimerkkejä ulkoministeriön toiminnasta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toimeenpanovallan käyttäjillä ja kongressilla on perustuslaillinen vastuu Yhdysvaltain ulkopolitiikasta. Toimeenpanevassa elimessä ulkoministeriö on Yhdysvaltain johtava ulkoasiainhallinto, ja sen johtaja, </w:t>
      </w:r>
      <w:r>
        <w:rPr>
          <w:color w:val="A9A9A9"/>
        </w:rPr>
        <w:t xml:space="preserve">ulkoministeri, </w:t>
      </w:r>
      <w:r>
        <w:rPr/>
        <w:t xml:space="preserve">on presidentin tärkein ulkopoliittinen neuvonantaja. Ulkoministeriö edistää Yhdysvaltojen tavoitteita ja etuja maailmassa, koska sen ensisijainen tehtävä on kehittää ja toteuttaa presidentin ulkopolitiikkaa. Se tarjoaa myös monia tärkeitä palveluja Yhdysvaltain kansalaisille ja ulkomaalaisille, jotka haluavat vierailla. Kansainvälinen rikollisuus, ulkomaiset sotilaskoulutusohjelmat, ministeriön tarjoamat palvelut ja paljon muuta - maksetaan ulkoasiainbudjetista, joka on hieman yli 1 prosentti liittovaltion koko budjetista. Kuten ulkoministeriö toteaa, sen tehtäviin kuuluu: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tärkeän ministeriön virkamiehen presidentti nimittää hoitamaan ulkomaanasioita?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Ministeriön pääkonttori sijaitsee Harry S. Truman Buildingissa osoitteessa </w:t>
      </w:r>
      <w:r>
        <w:rPr>
          <w:color w:val="A9A9A9"/>
        </w:rPr>
        <w:t xml:space="preserve">2201 C Street, NW, Washington, D.C. 20520</w:t>
      </w:r>
      <w:r>
        <w:rPr/>
        <w:t xml:space="preserve">, muutaman korttelin päässä Valkoisesta talosta Foggy Bottomin kaupunginosassa Washingtonissa, D.C:ssä. Ministeriö ylläpitää Yhdysvaltojen diplomaattisia edustustoja ulkomailla ja vastaa Yhdysvaltojen ulkopolitiikan ja diplomaattisten pyrkimysten toteuttamisesta. Ministeriö on myös yli 200 monenvälisen sopimuksen tallettaja.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Yhdysvaltojen ulkoministeriön toimisto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ulkoministeriö (DOS), josta käytetään usein nimitystä ulkoministeriö, on Yhdysvaltain liittovaltion toimeenpaneva ministeriö, joka neuvoo presidenttiä ja edustaa maata </w:t>
      </w:r>
      <w:r>
        <w:rPr>
          <w:color w:val="A9A9A9"/>
        </w:rPr>
        <w:t xml:space="preserve">kansainvälisissä asioissa </w:t>
      </w:r>
      <w:r>
        <w:rPr/>
        <w:t xml:space="preserve">ja </w:t>
      </w:r>
      <w:r>
        <w:rPr>
          <w:color w:val="DCDCDC"/>
        </w:rPr>
        <w:t xml:space="preserve">ulkopoliittisissa kysymyksissä</w:t>
      </w:r>
      <w:r>
        <w:rPr/>
        <w:t xml:space="preserve">. </w:t>
      </w:r>
      <w:r>
        <w:rPr/>
        <w:t xml:space="preserve">Se vastaa muiden maiden ulkoministeriötä, ja se perustettiin vuonna </w:t>
      </w:r>
      <w:r>
        <w:rPr>
          <w:color w:val="2F4F4F"/>
        </w:rPr>
        <w:t xml:space="preserve">1789 </w:t>
      </w:r>
      <w:r>
        <w:rPr/>
        <w:t xml:space="preserve">maan ensimmäiseksi toimeenpanevaksi ministeriöksi.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valtion laitos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ulkoministeriö käsittelee</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Yhdysvaltain ulkoministeriön sinetti Yhdysvaltain ulkoministeriön lippu Yhdysvaltain ulkoministeriön lippu Viraston yleiskatsaus </w:t>
      </w:r>
    </w:p>
    <w:tbl>
      <w:tblPr>
        <w:tblW w:w="10205" w:type="dxa"/>
        <w:jc w:val="left"/>
        <w:tblInd w:w="0" w:type="dxa"/>
        <w:tblLayout w:type="fixed"/>
        <w:tblCellMar>
          <w:top w:w="28" w:type="dxa"/>
          <w:left w:w="28" w:type="dxa"/>
          <w:bottom w:w="28" w:type="dxa"/>
          <w:right w:w="28" w:type="dxa"/>
        </w:tblCellMar>
      </w:tblPr>
      <w:tblGrid>
        <w:gridCol w:w="1765"/>
        <w:gridCol w:w="8440"/>
      </w:tblGrid>
      <w:tr>
        <w:trPr/>
        <w:tc>
          <w:tcPr>
            <w:tcW w:w="1765" w:type="dxa"/>
            <w:tcBorders/>
            <w:vAlign w:val="center"/>
          </w:tcPr>
          <w:p>
            <w:pPr>
              <w:pStyle w:val="TableHeading"/>
              <w:suppressLineNumbers/>
              <w:bidi w:val="0"/>
              <w:spacing w:before="0" w:after="283"/>
              <w:jc w:val="center"/>
              <w:rPr/>
            </w:pPr>
            <w:r>
              <w:rPr/>
              <w:t xml:space="preserve">Muodostettu </w:t>
            </w:r>
          </w:p>
        </w:tc>
        <w:tc>
          <w:tcPr>
            <w:tcW w:w="8440" w:type="dxa"/>
            <w:tcBorders/>
            <w:vAlign w:val="center"/>
          </w:tcPr>
          <w:p>
            <w:pPr>
              <w:pStyle w:val="TableContents"/>
              <w:bidi w:val="0"/>
              <w:spacing w:before="0" w:after="283"/>
              <w:jc w:val="left"/>
              <w:rPr/>
            </w:pPr>
            <w:r>
              <w:rPr/>
              <w:t xml:space="preserve">27. heinäkuuta 1789; 228 vuotta sitten (1789-07-27) </w:t>
            </w:r>
          </w:p>
        </w:tc>
      </w:tr>
      <w:tr>
        <w:trPr/>
        <w:tc>
          <w:tcPr>
            <w:tcW w:w="1765" w:type="dxa"/>
            <w:tcBorders/>
            <w:vAlign w:val="center"/>
          </w:tcPr>
          <w:p>
            <w:pPr>
              <w:pStyle w:val="TableHeading"/>
              <w:suppressLineNumbers/>
              <w:bidi w:val="0"/>
              <w:spacing w:before="0" w:after="283"/>
              <w:jc w:val="center"/>
              <w:rPr/>
            </w:pPr>
            <w:r>
              <w:rPr/>
              <w:t xml:space="preserve">Edeltävä virasto </w:t>
            </w:r>
          </w:p>
        </w:tc>
        <w:tc>
          <w:tcPr>
            <w:tcW w:w="8440" w:type="dxa"/>
            <w:tcBorders/>
            <w:vAlign w:val="center"/>
          </w:tcPr>
          <w:p>
            <w:pPr>
              <w:pStyle w:val="TableContents"/>
              <w:numPr>
                <w:ilvl w:val="0"/>
                <w:numId w:val="187"/>
              </w:numPr>
              <w:tabs>
                <w:tab w:val="clear" w:pos="1134"/>
                <w:tab w:val="left" w:leader="none" w:pos="707"/>
              </w:tabs>
              <w:bidi w:val="0"/>
              <w:spacing w:before="0" w:after="283"/>
              <w:ind w:start="707" w:hanging="283"/>
              <w:jc w:val="left"/>
              <w:rPr/>
            </w:pPr>
            <w:r>
              <w:rPr/>
              <w:t xml:space="preserve">Ulkoasiainministeriö </w:t>
            </w:r>
          </w:p>
        </w:tc>
      </w:tr>
      <w:tr>
        <w:trPr/>
        <w:tc>
          <w:tcPr>
            <w:tcW w:w="1765" w:type="dxa"/>
            <w:tcBorders/>
            <w:vAlign w:val="center"/>
          </w:tcPr>
          <w:p>
            <w:pPr>
              <w:pStyle w:val="TableHeading"/>
              <w:suppressLineNumbers/>
              <w:bidi w:val="0"/>
              <w:spacing w:before="0" w:after="283"/>
              <w:jc w:val="center"/>
              <w:rPr/>
            </w:pPr>
            <w:r>
              <w:rPr/>
              <w:t xml:space="preserve">Päämaja </w:t>
            </w:r>
          </w:p>
        </w:tc>
        <w:tc>
          <w:tcPr>
            <w:tcW w:w="8440" w:type="dxa"/>
            <w:tcBorders/>
            <w:vAlign w:val="center"/>
          </w:tcPr>
          <w:p>
            <w:pPr>
              <w:pStyle w:val="TableContents"/>
              <w:bidi w:val="0"/>
              <w:spacing w:before="0" w:after="283"/>
              <w:jc w:val="left"/>
              <w:rPr/>
            </w:pPr>
            <w:r>
              <w:rPr>
                <w:color w:val="A9A9A9"/>
              </w:rPr>
              <w:t xml:space="preserve">Harry S Truman Building 2201 C Street Northwest, Washington, D.C., U.S. 38 </w:t>
            </w:r>
            <w:r>
              <w:rPr/>
              <w:t xml:space="preserve">° 53 ′ 39'' N 77 ° 2 ′ 54''' W </w:t>
            </w:r>
            <w:r>
              <w:rPr/>
              <w:t xml:space="preserve">/ </w:t>
            </w:r>
            <w:r>
              <w:rPr/>
              <w:t xml:space="preserve">38.89417 ° N 77.04833 ° W </w:t>
            </w:r>
            <w:r>
              <w:rPr/>
              <w:t xml:space="preserve">/ 38.89417;-77.04833 </w:t>
            </w:r>
          </w:p>
        </w:tc>
      </w:tr>
      <w:tr>
        <w:trPr/>
        <w:tc>
          <w:tcPr>
            <w:tcW w:w="1765" w:type="dxa"/>
            <w:tcBorders/>
            <w:vAlign w:val="center"/>
          </w:tcPr>
          <w:p>
            <w:pPr>
              <w:pStyle w:val="TableHeading"/>
              <w:suppressLineNumbers/>
              <w:bidi w:val="0"/>
              <w:spacing w:before="0" w:after="283"/>
              <w:jc w:val="center"/>
              <w:rPr/>
            </w:pPr>
            <w:r>
              <w:rPr/>
              <w:t xml:space="preserve">Työntekijät </w:t>
            </w:r>
          </w:p>
        </w:tc>
        <w:tc>
          <w:tcPr>
            <w:tcW w:w="8440" w:type="dxa"/>
            <w:tcBorders/>
            <w:vAlign w:val="center"/>
          </w:tcPr>
          <w:p>
            <w:pPr>
              <w:pStyle w:val="TableContents"/>
              <w:bidi w:val="0"/>
              <w:spacing w:before="0" w:after="283"/>
              <w:jc w:val="left"/>
              <w:rPr/>
            </w:pPr>
            <w:r>
              <w:rPr/>
              <w:t xml:space="preserve">13 000 ulkomaanedustuksen työntekijää 11 000 siviilihallinnon työntekijää 45 000 paikallista työntekijää </w:t>
            </w:r>
          </w:p>
        </w:tc>
      </w:tr>
      <w:tr>
        <w:trPr/>
        <w:tc>
          <w:tcPr>
            <w:tcW w:w="1765" w:type="dxa"/>
            <w:tcBorders/>
            <w:vAlign w:val="center"/>
          </w:tcPr>
          <w:p>
            <w:pPr>
              <w:pStyle w:val="TableHeading"/>
              <w:suppressLineNumbers/>
              <w:bidi w:val="0"/>
              <w:spacing w:before="0" w:after="283"/>
              <w:jc w:val="center"/>
              <w:rPr/>
            </w:pPr>
            <w:r>
              <w:rPr/>
              <w:t xml:space="preserve">Vuotuinen talousarvio </w:t>
            </w:r>
          </w:p>
        </w:tc>
        <w:tc>
          <w:tcPr>
            <w:tcW w:w="8440" w:type="dxa"/>
            <w:tcBorders/>
            <w:vAlign w:val="center"/>
          </w:tcPr>
          <w:p>
            <w:pPr>
              <w:pStyle w:val="TableContents"/>
              <w:bidi w:val="0"/>
              <w:spacing w:before="0" w:after="283"/>
              <w:jc w:val="left"/>
              <w:rPr/>
            </w:pPr>
            <w:r>
              <w:rPr/>
              <w:t xml:space="preserve">47,4 miljardia dollaria (varainhoitovuosi 2015; mukaan lukien 26,5 miljardia dollaria valtiolle ja 21,0 miljardia dollaria kansainväliselle avulle). </w:t>
            </w:r>
          </w:p>
        </w:tc>
      </w:tr>
      <w:tr>
        <w:trPr/>
        <w:tc>
          <w:tcPr>
            <w:tcW w:w="1765" w:type="dxa"/>
            <w:tcBorders/>
            <w:vAlign w:val="center"/>
          </w:tcPr>
          <w:p>
            <w:pPr>
              <w:pStyle w:val="TableHeading"/>
              <w:suppressLineNumbers/>
              <w:bidi w:val="0"/>
              <w:spacing w:before="0" w:after="283"/>
              <w:jc w:val="center"/>
              <w:rPr/>
            </w:pPr>
            <w:r>
              <w:rPr/>
              <w:t xml:space="preserve">Viraston johtajat </w:t>
            </w:r>
          </w:p>
        </w:tc>
        <w:tc>
          <w:tcPr>
            <w:tcW w:w="8440"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John Sullivan, vt. sihteeri </w:t>
            </w:r>
          </w:p>
          <w:p>
            <w:pPr>
              <w:pStyle w:val="TableContents"/>
              <w:numPr>
                <w:ilvl w:val="0"/>
                <w:numId w:val="188"/>
              </w:numPr>
              <w:tabs>
                <w:tab w:val="clear" w:pos="1134"/>
                <w:tab w:val="left" w:leader="none" w:pos="707"/>
              </w:tabs>
              <w:bidi w:val="0"/>
              <w:spacing w:before="0" w:after="283"/>
              <w:ind w:start="707" w:hanging="283"/>
              <w:jc w:val="left"/>
              <w:rPr/>
            </w:pPr>
            <w:r>
              <w:rPr/>
              <w:t xml:space="preserve">John Sullivan, apulaissihteeri </w:t>
            </w:r>
          </w:p>
        </w:tc>
      </w:tr>
      <w:tr>
        <w:trPr/>
        <w:tc>
          <w:tcPr>
            <w:tcW w:w="1765" w:type="dxa"/>
            <w:tcBorders/>
            <w:vAlign w:val="center"/>
          </w:tcPr>
          <w:p>
            <w:pPr>
              <w:pStyle w:val="TableHeading"/>
              <w:suppressLineNumbers/>
              <w:bidi w:val="0"/>
              <w:spacing w:before="0" w:after="283"/>
              <w:jc w:val="center"/>
              <w:rPr/>
            </w:pPr>
            <w:r>
              <w:rPr/>
              <w:t xml:space="preserve">Verkkosivusto </w:t>
            </w:r>
          </w:p>
        </w:tc>
        <w:tc>
          <w:tcPr>
            <w:tcW w:w="8440" w:type="dxa"/>
            <w:tcBorders/>
            <w:vAlign w:val="center"/>
          </w:tcPr>
          <w:p>
            <w:pPr>
              <w:pStyle w:val="TableContents"/>
              <w:bidi w:val="0"/>
              <w:spacing w:before="0" w:after="283"/>
              <w:jc w:val="left"/>
              <w:rPr/>
            </w:pPr>
            <w:r>
              <w:rPr/>
              <w:t xml:space="preserve">www.state.gov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ulkoministeriön osoite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Ministeriötä johtaa ulkoministeri, jonka presidentti nimittää ja senaatti vahvistaa, ja joka on kabinetin jäsen. Nykyinen ulkoministeri on </w:t>
      </w:r>
      <w:r>
        <w:rPr>
          <w:color w:val="A9A9A9"/>
        </w:rPr>
        <w:t xml:space="preserve">Rex Tillerson </w:t>
      </w:r>
      <w:r>
        <w:rPr/>
        <w:t xml:space="preserve">1. helmikuuta 2017 alkaen. Ulkoministeri on kabinetin ensimmäinen virkamies etusijajärjestyksessä ja presidentin perimysjärjestyksessä senaatin puhemiehen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ulkoministeri Washington DC:ssä?</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Yhdysvaltain ulkoministeriön sinetti Yhdysvaltain ulkoministeriön lippu Yhdysvaltain ulkoministeriön lippu Viraston yleiskatsaus </w:t>
      </w:r>
    </w:p>
    <w:tbl>
      <w:tblPr>
        <w:tblW w:w="10205" w:type="dxa"/>
        <w:jc w:val="left"/>
        <w:tblInd w:w="0" w:type="dxa"/>
        <w:tblLayout w:type="fixed"/>
        <w:tblCellMar>
          <w:top w:w="28" w:type="dxa"/>
          <w:left w:w="28" w:type="dxa"/>
          <w:bottom w:w="28" w:type="dxa"/>
          <w:right w:w="28" w:type="dxa"/>
        </w:tblCellMar>
      </w:tblPr>
      <w:tblGrid>
        <w:gridCol w:w="1765"/>
        <w:gridCol w:w="8440"/>
      </w:tblGrid>
      <w:tr>
        <w:trPr/>
        <w:tc>
          <w:tcPr>
            <w:tcW w:w="1765" w:type="dxa"/>
            <w:tcBorders/>
            <w:vAlign w:val="center"/>
          </w:tcPr>
          <w:p>
            <w:pPr>
              <w:pStyle w:val="TableHeading"/>
              <w:suppressLineNumbers/>
              <w:bidi w:val="0"/>
              <w:spacing w:before="0" w:after="283"/>
              <w:jc w:val="center"/>
              <w:rPr/>
            </w:pPr>
            <w:r>
              <w:rPr/>
              <w:t xml:space="preserve">Muodostettu </w:t>
            </w:r>
          </w:p>
        </w:tc>
        <w:tc>
          <w:tcPr>
            <w:tcW w:w="8440" w:type="dxa"/>
            <w:tcBorders/>
            <w:vAlign w:val="center"/>
          </w:tcPr>
          <w:p>
            <w:pPr>
              <w:pStyle w:val="TableContents"/>
              <w:bidi w:val="0"/>
              <w:spacing w:before="0" w:after="283"/>
              <w:jc w:val="left"/>
              <w:rPr/>
            </w:pPr>
            <w:r>
              <w:rPr/>
              <w:t xml:space="preserve">27. heinäkuuta 1789; 229 vuotta sitten (1789-07-27) </w:t>
            </w:r>
          </w:p>
        </w:tc>
      </w:tr>
      <w:tr>
        <w:trPr/>
        <w:tc>
          <w:tcPr>
            <w:tcW w:w="1765" w:type="dxa"/>
            <w:tcBorders/>
            <w:vAlign w:val="center"/>
          </w:tcPr>
          <w:p>
            <w:pPr>
              <w:pStyle w:val="TableHeading"/>
              <w:suppressLineNumbers/>
              <w:bidi w:val="0"/>
              <w:spacing w:before="0" w:after="283"/>
              <w:jc w:val="center"/>
              <w:rPr/>
            </w:pPr>
            <w:r>
              <w:rPr/>
              <w:t xml:space="preserve">Edeltävä virasto </w:t>
            </w:r>
          </w:p>
        </w:tc>
        <w:tc>
          <w:tcPr>
            <w:tcW w:w="8440" w:type="dxa"/>
            <w:tcBorders/>
            <w:vAlign w:val="center"/>
          </w:tcPr>
          <w:p>
            <w:pPr>
              <w:pStyle w:val="TableContents"/>
              <w:numPr>
                <w:ilvl w:val="0"/>
                <w:numId w:val="189"/>
              </w:numPr>
              <w:tabs>
                <w:tab w:val="clear" w:pos="1134"/>
                <w:tab w:val="left" w:leader="none" w:pos="707"/>
              </w:tabs>
              <w:bidi w:val="0"/>
              <w:spacing w:before="0" w:after="283"/>
              <w:ind w:start="707" w:hanging="283"/>
              <w:jc w:val="left"/>
              <w:rPr/>
            </w:pPr>
            <w:r>
              <w:rPr/>
              <w:t xml:space="preserve">Ulkoasiainministeriö </w:t>
            </w:r>
          </w:p>
        </w:tc>
      </w:tr>
      <w:tr>
        <w:trPr/>
        <w:tc>
          <w:tcPr>
            <w:tcW w:w="1765" w:type="dxa"/>
            <w:tcBorders/>
            <w:vAlign w:val="center"/>
          </w:tcPr>
          <w:p>
            <w:pPr>
              <w:pStyle w:val="TableHeading"/>
              <w:suppressLineNumbers/>
              <w:bidi w:val="0"/>
              <w:spacing w:before="0" w:after="283"/>
              <w:jc w:val="center"/>
              <w:rPr/>
            </w:pPr>
            <w:r>
              <w:rPr/>
              <w:t xml:space="preserve">Päämaja </w:t>
            </w:r>
          </w:p>
        </w:tc>
        <w:tc>
          <w:tcPr>
            <w:tcW w:w="8440" w:type="dxa"/>
            <w:tcBorders/>
            <w:vAlign w:val="center"/>
          </w:tcPr>
          <w:p>
            <w:pPr>
              <w:pStyle w:val="TableContents"/>
              <w:bidi w:val="0"/>
              <w:spacing w:before="0" w:after="283"/>
              <w:jc w:val="left"/>
              <w:rPr/>
            </w:pPr>
            <w:r>
              <w:rPr>
                <w:color w:val="A9A9A9"/>
              </w:rPr>
              <w:t xml:space="preserve">Harry S Truman Building 2201 C Street Northwest, Washington, D.C., U.S. 38 </w:t>
            </w:r>
            <w:r>
              <w:rPr/>
              <w:t xml:space="preserve">° 53 ′ 39'' N 77 ° 2 ′ 54''' W </w:t>
            </w:r>
            <w:r>
              <w:rPr/>
              <w:t xml:space="preserve">/ </w:t>
            </w:r>
            <w:r>
              <w:rPr/>
              <w:t xml:space="preserve">38.89417 ° N 77.04833 ° W </w:t>
            </w:r>
            <w:r>
              <w:rPr/>
              <w:t xml:space="preserve">/ 38.89417;-77.04833 </w:t>
            </w:r>
          </w:p>
        </w:tc>
      </w:tr>
      <w:tr>
        <w:trPr/>
        <w:tc>
          <w:tcPr>
            <w:tcW w:w="1765" w:type="dxa"/>
            <w:tcBorders/>
            <w:vAlign w:val="center"/>
          </w:tcPr>
          <w:p>
            <w:pPr>
              <w:pStyle w:val="TableHeading"/>
              <w:suppressLineNumbers/>
              <w:bidi w:val="0"/>
              <w:spacing w:before="0" w:after="283"/>
              <w:jc w:val="center"/>
              <w:rPr/>
            </w:pPr>
            <w:r>
              <w:rPr/>
              <w:t xml:space="preserve">Työntekijät </w:t>
            </w:r>
          </w:p>
        </w:tc>
        <w:tc>
          <w:tcPr>
            <w:tcW w:w="8440" w:type="dxa"/>
            <w:tcBorders/>
            <w:vAlign w:val="center"/>
          </w:tcPr>
          <w:p>
            <w:pPr>
              <w:pStyle w:val="TableContents"/>
              <w:bidi w:val="0"/>
              <w:spacing w:before="0" w:after="283"/>
              <w:jc w:val="left"/>
              <w:rPr/>
            </w:pPr>
            <w:r>
              <w:rPr/>
              <w:t xml:space="preserve">13 000 ulkomaanedustuksen työntekijää 11 000 siviilihallinnon työntekijää 45 000 paikallista työntekijää </w:t>
            </w:r>
          </w:p>
        </w:tc>
      </w:tr>
      <w:tr>
        <w:trPr/>
        <w:tc>
          <w:tcPr>
            <w:tcW w:w="1765" w:type="dxa"/>
            <w:tcBorders/>
            <w:vAlign w:val="center"/>
          </w:tcPr>
          <w:p>
            <w:pPr>
              <w:pStyle w:val="TableHeading"/>
              <w:suppressLineNumbers/>
              <w:bidi w:val="0"/>
              <w:spacing w:before="0" w:after="283"/>
              <w:jc w:val="center"/>
              <w:rPr/>
            </w:pPr>
            <w:r>
              <w:rPr/>
              <w:t xml:space="preserve">Vuotuinen talousarvio </w:t>
            </w:r>
          </w:p>
        </w:tc>
        <w:tc>
          <w:tcPr>
            <w:tcW w:w="8440" w:type="dxa"/>
            <w:tcBorders/>
            <w:vAlign w:val="center"/>
          </w:tcPr>
          <w:p>
            <w:pPr>
              <w:pStyle w:val="TableContents"/>
              <w:bidi w:val="0"/>
              <w:spacing w:before="0" w:after="283"/>
              <w:jc w:val="left"/>
              <w:rPr/>
            </w:pPr>
            <w:r>
              <w:rPr/>
              <w:t xml:space="preserve">90,3 miljardia dollaria (varainhoitovuosi 2015; mukaan lukien 26,5 miljardia dollaria valtiolle ja 21,0 miljardia dollaria kansainväliselle avulle). </w:t>
            </w:r>
          </w:p>
        </w:tc>
      </w:tr>
      <w:tr>
        <w:trPr/>
        <w:tc>
          <w:tcPr>
            <w:tcW w:w="1765" w:type="dxa"/>
            <w:tcBorders/>
            <w:vAlign w:val="center"/>
          </w:tcPr>
          <w:p>
            <w:pPr>
              <w:pStyle w:val="TableHeading"/>
              <w:suppressLineNumbers/>
              <w:bidi w:val="0"/>
              <w:spacing w:before="0" w:after="283"/>
              <w:jc w:val="center"/>
              <w:rPr/>
            </w:pPr>
            <w:r>
              <w:rPr/>
              <w:t xml:space="preserve">Viraston johtajat </w:t>
            </w:r>
          </w:p>
        </w:tc>
        <w:tc>
          <w:tcPr>
            <w:tcW w:w="8440"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Mike Pompeo, ministeri </w:t>
            </w:r>
          </w:p>
          <w:p>
            <w:pPr>
              <w:pStyle w:val="TableContents"/>
              <w:numPr>
                <w:ilvl w:val="0"/>
                <w:numId w:val="190"/>
              </w:numPr>
              <w:tabs>
                <w:tab w:val="clear" w:pos="1134"/>
                <w:tab w:val="left" w:leader="none" w:pos="707"/>
              </w:tabs>
              <w:bidi w:val="0"/>
              <w:spacing w:before="0" w:after="283"/>
              <w:ind w:start="707" w:hanging="283"/>
              <w:jc w:val="left"/>
              <w:rPr/>
            </w:pPr>
            <w:r>
              <w:rPr/>
              <w:t xml:space="preserve">John Sullivan, apulaissihteeri </w:t>
            </w:r>
          </w:p>
        </w:tc>
      </w:tr>
      <w:tr>
        <w:trPr/>
        <w:tc>
          <w:tcPr>
            <w:tcW w:w="1765" w:type="dxa"/>
            <w:tcBorders/>
            <w:vAlign w:val="center"/>
          </w:tcPr>
          <w:p>
            <w:pPr>
              <w:pStyle w:val="TableHeading"/>
              <w:suppressLineNumbers/>
              <w:bidi w:val="0"/>
              <w:spacing w:before="0" w:after="283"/>
              <w:jc w:val="center"/>
              <w:rPr/>
            </w:pPr>
            <w:r>
              <w:rPr/>
              <w:t xml:space="preserve">Verkkosivusto </w:t>
            </w:r>
          </w:p>
        </w:tc>
        <w:tc>
          <w:tcPr>
            <w:tcW w:w="8440" w:type="dxa"/>
            <w:tcBorders/>
            <w:vAlign w:val="center"/>
          </w:tcPr>
          <w:p>
            <w:pPr>
              <w:pStyle w:val="TableContents"/>
              <w:bidi w:val="0"/>
              <w:spacing w:before="0" w:after="283"/>
              <w:jc w:val="left"/>
              <w:rPr/>
            </w:pPr>
            <w:r>
              <w:rPr/>
              <w:t xml:space="preserve">www.state.gov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valtiosihteerin toimisto?</w:t>
      </w:r>
    </w:p>
    <w:p>
      <w:pPr>
        <w:pStyle w:val="TextBody"/>
        <w:bidi w:val="0"/>
        <w:jc w:val="left"/>
        <w:rPr>
          <w:b/>
          <w:u w:val="single"/>
          <w:shd w:val="clear" w:fill="FFFF00"/>
        </w:rPr>
      </w:pPr>
      <w:r>
        <w:rPr>
          <w:b/>
          <w:u w:val="single"/>
          <w:shd w:val="clear" w:fill="FFFF00"/>
        </w:rPr>
        <w:t xml:space="preserve">Asiakirjan numero 2630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Baby's Day Out on yhdysvaltalainen seikkailukomedia vuodelta 1994, jonka käsikirjoitti John Hughes, tuottivat Richard Vane ja John Hughes ja ohjasi Patrick Read Johnson. Elokuvan pääosissa kaksoset </w:t>
      </w:r>
      <w:r>
        <w:rPr>
          <w:color w:val="A9A9A9"/>
        </w:rPr>
        <w:t xml:space="preserve">Adam ja Jacob Worton </w:t>
      </w:r>
      <w:r>
        <w:rPr/>
        <w:t xml:space="preserve">näyttelevät Baby Binkiä ja kanssanäyttelijät Joe Mantegna, Joe Pantoliano ja Brian Haley näyttelevät elokuvan kolmea epäpätevää antagonistia. Juoni keskittyy kolmen epäpätevän roiston kidnappaamaan varakkaan vauvan, hänen pakenemisestaan ja seikkailustaan suurkaupungissa kolmen kidnappaajan jahtaamana.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vauva Baby's Day Out -elokuvan näyttelijäkaartissa?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Bennington Austin ``Bink'' Cotwell IV:llä (</w:t>
      </w:r>
      <w:r>
        <w:rPr>
          <w:color w:val="A9A9A9"/>
        </w:rPr>
        <w:t xml:space="preserve">Adam Robert </w:t>
      </w:r>
      <w:r>
        <w:rPr/>
        <w:t xml:space="preserve">ja </w:t>
      </w:r>
      <w:r>
        <w:rPr>
          <w:color w:val="DCDCDC"/>
        </w:rPr>
        <w:t xml:space="preserve">Jacob Joseph Worton</w:t>
      </w:r>
      <w:r>
        <w:rPr/>
        <w:t xml:space="preserve">) on ihailevat vanhemmat Laraine (Lara Flynn Boyle) ja Bennington (Matthew Glave), hän asuu valtavassa kartanossa Chicagon esikaupungissa ja on juuri ilmestymässä sanomalehden seurapiirisivuille. Kolme kömpelöä kaappausehdokasta - Edgar ``Eddie'' Mauser (Joe Mantegna), Norbert ``Norby'' LeBlaw (Joe Pantoliano) ja Victor ``Veeko'' Riley (Brian Haley) -, päävastustajat, naamioituvat lehden valokuvaajiksi ja kidnappaavat hänet. Kidnappauksen jälkeen heillä on vaikeuksia hallita häntä. Norby yrittää nukuttaa Binkin lukemalla Binkin lempikirjaa, ``Baby's Day Out'', mutta nukahtaa itse ja jättää Binkin ilman valvontaa. Kun Bink katsoo kirjaa, hän huomaa linnun sivulla ja sitten ikkunan vieressä. Hän seuraa sitä ulos ja pääsee onnistuneesti karkuun sieppaajiltaan, ja Eddie putoaa rakennuksesta roskikseen.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vauvaa Babys Day Out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Baby's Day Out on yhdysvaltalainen seikkailukomedia vuodelta 1994, jonka käsikirjoitti John Hughes, tuottivat Richard Vane ja John Hughes ja ohjasi Patrick Read Johnson. Elokuvan pääosissa nähdään Joe Mantegna, Lara Flynn Boyle, Joe Pantoliano ja Brian Haley. Juoni keskittyy kolmen kidnappaajan sieppaamaan varakkaaseen vauvaan, hänen myöhempään pakoonsa ja seikkailuunsa </w:t>
      </w:r>
      <w:r>
        <w:rPr>
          <w:color w:val="A9A9A9"/>
        </w:rPr>
        <w:t xml:space="preserve">New Yorkissa </w:t>
      </w:r>
      <w:r>
        <w:rPr/>
        <w:t xml:space="preserve">kidnappaajien jahtaamana.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baby's day out järjestetään</w:t>
      </w:r>
    </w:p>
    <w:p>
      <w:pPr>
        <w:pStyle w:val="TextBody"/>
        <w:bidi w:val="0"/>
        <w:jc w:val="left"/>
        <w:rPr>
          <w:b/>
          <w:shd w:val="clear" w:fill="FFFF00"/>
        </w:rPr>
      </w:pPr>
      <w:r>
        <w:rPr>
          <w:b/>
          <w:shd w:val="clear" w:fill="FFFF00"/>
        </w:rPr>
        <w:t xml:space="preserve">Teksti numero 3</w:t>
      </w:r>
    </w:p>
    <w:p>
      <w:pPr>
        <w:pStyle w:val="TextBody"/>
        <w:numPr>
          <w:ilvl w:val="0"/>
          <w:numId w:val="191"/>
        </w:numPr>
        <w:tabs>
          <w:tab w:val="clear" w:pos="1134"/>
          <w:tab w:val="left" w:leader="none" w:pos="707"/>
        </w:tabs>
        <w:bidi w:val="0"/>
        <w:spacing w:before="0" w:after="0"/>
        <w:ind w:start="707" w:hanging="283"/>
        <w:jc w:val="left"/>
        <w:rPr/>
      </w:pPr>
      <w:r>
        <w:rPr>
          <w:color w:val="A9A9A9"/>
        </w:rPr>
        <w:t xml:space="preserve">Kaksoset Adam Robert Worton ja Jacob Joseph Worton </w:t>
      </w:r>
      <w:r>
        <w:rPr/>
        <w:t xml:space="preserve">elokuvan päähenkilön </w:t>
      </w:r>
      <w:r>
        <w:rPr>
          <w:color w:val="A9A9A9"/>
        </w:rPr>
        <w:t xml:space="preserve">Bennington Austin ``Bink'' Cotwell IV:n roolissa. </w:t>
      </w:r>
    </w:p>
    <w:p>
      <w:pPr>
        <w:pStyle w:val="TextBody"/>
        <w:numPr>
          <w:ilvl w:val="0"/>
          <w:numId w:val="191"/>
        </w:numPr>
        <w:tabs>
          <w:tab w:val="clear" w:pos="1134"/>
          <w:tab w:val="left" w:leader="none" w:pos="707"/>
        </w:tabs>
        <w:bidi w:val="0"/>
        <w:spacing w:before="0" w:after="0"/>
        <w:ind w:start="707" w:hanging="283"/>
        <w:jc w:val="left"/>
        <w:rPr/>
      </w:pPr>
      <w:r>
        <w:rPr/>
        <w:t xml:space="preserve">Joe Mantegna Edgar ``Eddie'' Mauserina, joka on yksi elokuvan kolmesta pahiksesta. </w:t>
      </w:r>
    </w:p>
    <w:p>
      <w:pPr>
        <w:pStyle w:val="TextBody"/>
        <w:numPr>
          <w:ilvl w:val="0"/>
          <w:numId w:val="191"/>
        </w:numPr>
        <w:tabs>
          <w:tab w:val="clear" w:pos="1134"/>
          <w:tab w:val="left" w:leader="none" w:pos="707"/>
        </w:tabs>
        <w:bidi w:val="0"/>
        <w:spacing w:before="0" w:after="0"/>
        <w:ind w:start="707" w:hanging="283"/>
        <w:jc w:val="left"/>
        <w:rPr/>
      </w:pPr>
      <w:r>
        <w:rPr/>
        <w:t xml:space="preserve">Brian Haley Victor ``Veeko'' Riley, yksi elokuvan kolmesta pahiksesta. </w:t>
      </w:r>
    </w:p>
    <w:p>
      <w:pPr>
        <w:pStyle w:val="TextBody"/>
        <w:numPr>
          <w:ilvl w:val="0"/>
          <w:numId w:val="191"/>
        </w:numPr>
        <w:tabs>
          <w:tab w:val="clear" w:pos="1134"/>
          <w:tab w:val="left" w:leader="none" w:pos="707"/>
        </w:tabs>
        <w:bidi w:val="0"/>
        <w:spacing w:before="0" w:after="0"/>
        <w:ind w:start="707" w:hanging="283"/>
        <w:jc w:val="left"/>
        <w:rPr/>
      </w:pPr>
      <w:r>
        <w:rPr/>
        <w:t xml:space="preserve">Joe Pantoliano Norbert ``Norby'' LeBlaw'na, joka on yksi elokuvan kolmesta pahiksesta. </w:t>
      </w:r>
    </w:p>
    <w:p>
      <w:pPr>
        <w:pStyle w:val="TextBody"/>
        <w:numPr>
          <w:ilvl w:val="0"/>
          <w:numId w:val="191"/>
        </w:numPr>
        <w:tabs>
          <w:tab w:val="clear" w:pos="1134"/>
          <w:tab w:val="left" w:leader="none" w:pos="707"/>
        </w:tabs>
        <w:bidi w:val="0"/>
        <w:spacing w:before="0" w:after="0"/>
        <w:ind w:start="707" w:hanging="283"/>
        <w:jc w:val="left"/>
        <w:rPr/>
      </w:pPr>
      <w:r>
        <w:rPr/>
        <w:t xml:space="preserve">Lara Flynn Boyle Laraine Cotwellina, Binkin äitinä. </w:t>
      </w:r>
    </w:p>
    <w:p>
      <w:pPr>
        <w:pStyle w:val="TextBody"/>
        <w:numPr>
          <w:ilvl w:val="0"/>
          <w:numId w:val="191"/>
        </w:numPr>
        <w:tabs>
          <w:tab w:val="clear" w:pos="1134"/>
          <w:tab w:val="left" w:leader="none" w:pos="707"/>
        </w:tabs>
        <w:bidi w:val="0"/>
        <w:spacing w:before="0" w:after="0"/>
        <w:ind w:start="707" w:hanging="283"/>
        <w:jc w:val="left"/>
        <w:rPr/>
      </w:pPr>
      <w:r>
        <w:rPr/>
        <w:t xml:space="preserve">Matthew Glave Bennington Austin ``Bing'' Cotwell III:na, Binkin isänä. </w:t>
      </w:r>
    </w:p>
    <w:p>
      <w:pPr>
        <w:pStyle w:val="TextBody"/>
        <w:numPr>
          <w:ilvl w:val="0"/>
          <w:numId w:val="191"/>
        </w:numPr>
        <w:tabs>
          <w:tab w:val="clear" w:pos="1134"/>
          <w:tab w:val="left" w:leader="none" w:pos="707"/>
        </w:tabs>
        <w:bidi w:val="0"/>
        <w:spacing w:before="0" w:after="0"/>
        <w:ind w:start="707" w:hanging="283"/>
        <w:jc w:val="left"/>
        <w:rPr/>
      </w:pPr>
      <w:r>
        <w:rPr/>
        <w:t xml:space="preserve">Cynthia Nixon roolissa Gilbertine </w:t>
      </w:r>
    </w:p>
    <w:p>
      <w:pPr>
        <w:pStyle w:val="TextBody"/>
        <w:numPr>
          <w:ilvl w:val="0"/>
          <w:numId w:val="191"/>
        </w:numPr>
        <w:tabs>
          <w:tab w:val="clear" w:pos="1134"/>
          <w:tab w:val="left" w:leader="none" w:pos="707"/>
        </w:tabs>
        <w:bidi w:val="0"/>
        <w:spacing w:before="0" w:after="0"/>
        <w:ind w:start="707" w:hanging="283"/>
        <w:jc w:val="left"/>
        <w:rPr/>
      </w:pPr>
      <w:r>
        <w:rPr/>
        <w:t xml:space="preserve">Fred Dalton Thompson (Dale Grissom) </w:t>
      </w:r>
    </w:p>
    <w:p>
      <w:pPr>
        <w:pStyle w:val="TextBody"/>
        <w:numPr>
          <w:ilvl w:val="0"/>
          <w:numId w:val="191"/>
        </w:numPr>
        <w:tabs>
          <w:tab w:val="clear" w:pos="1134"/>
          <w:tab w:val="left" w:leader="none" w:pos="707"/>
        </w:tabs>
        <w:bidi w:val="0"/>
        <w:spacing w:before="0" w:after="0"/>
        <w:ind w:start="707" w:hanging="283"/>
        <w:jc w:val="left"/>
        <w:rPr/>
      </w:pPr>
      <w:r>
        <w:rPr/>
        <w:t xml:space="preserve">John Neville roolissa Mr. Andrews </w:t>
      </w:r>
    </w:p>
    <w:p>
      <w:pPr>
        <w:pStyle w:val="TextBody"/>
        <w:numPr>
          <w:ilvl w:val="0"/>
          <w:numId w:val="191"/>
        </w:numPr>
        <w:tabs>
          <w:tab w:val="clear" w:pos="1134"/>
          <w:tab w:val="left" w:leader="none" w:pos="707"/>
        </w:tabs>
        <w:bidi w:val="0"/>
        <w:spacing w:before="0" w:after="0"/>
        <w:ind w:start="707" w:hanging="283"/>
        <w:jc w:val="left"/>
        <w:rPr/>
      </w:pPr>
      <w:r>
        <w:rPr/>
        <w:t xml:space="preserve">Robin Baber (Ursula) </w:t>
      </w:r>
    </w:p>
    <w:p>
      <w:pPr>
        <w:pStyle w:val="TextBody"/>
        <w:numPr>
          <w:ilvl w:val="0"/>
          <w:numId w:val="191"/>
        </w:numPr>
        <w:tabs>
          <w:tab w:val="clear" w:pos="1134"/>
          <w:tab w:val="left" w:leader="none" w:pos="707"/>
        </w:tabs>
        <w:bidi w:val="0"/>
        <w:spacing w:before="0" w:after="0"/>
        <w:ind w:start="707" w:hanging="283"/>
        <w:jc w:val="left"/>
        <w:rPr/>
      </w:pPr>
      <w:r>
        <w:rPr/>
        <w:t xml:space="preserve">Trevor Dalton (Norm) </w:t>
      </w:r>
    </w:p>
    <w:p>
      <w:pPr>
        <w:pStyle w:val="TextBody"/>
        <w:numPr>
          <w:ilvl w:val="0"/>
          <w:numId w:val="191"/>
        </w:numPr>
        <w:tabs>
          <w:tab w:val="clear" w:pos="1134"/>
          <w:tab w:val="left" w:leader="none" w:pos="707"/>
        </w:tabs>
        <w:bidi w:val="0"/>
        <w:spacing w:before="0" w:after="0"/>
        <w:ind w:start="707" w:hanging="283"/>
        <w:jc w:val="left"/>
        <w:rPr/>
      </w:pPr>
      <w:r>
        <w:rPr/>
        <w:t xml:space="preserve">Eddie Bracken vanhana sotilaana </w:t>
      </w:r>
    </w:p>
    <w:p>
      <w:pPr>
        <w:pStyle w:val="TextBody"/>
        <w:numPr>
          <w:ilvl w:val="0"/>
          <w:numId w:val="191"/>
        </w:numPr>
        <w:tabs>
          <w:tab w:val="clear" w:pos="1134"/>
          <w:tab w:val="left" w:leader="none" w:pos="707"/>
        </w:tabs>
        <w:bidi w:val="0"/>
        <w:spacing w:before="0" w:after="0"/>
        <w:ind w:start="707" w:hanging="283"/>
        <w:jc w:val="left"/>
        <w:rPr/>
      </w:pPr>
      <w:r>
        <w:rPr/>
        <w:t xml:space="preserve">Dawn Maxey teini-ikäisenä työntekijänä (Mother Goose Corner) </w:t>
      </w:r>
    </w:p>
    <w:p>
      <w:pPr>
        <w:pStyle w:val="TextBody"/>
        <w:numPr>
          <w:ilvl w:val="0"/>
          <w:numId w:val="191"/>
        </w:numPr>
        <w:tabs>
          <w:tab w:val="clear" w:pos="1134"/>
          <w:tab w:val="left" w:leader="none" w:pos="707"/>
        </w:tabs>
        <w:bidi w:val="0"/>
        <w:spacing w:before="0" w:after="0"/>
        <w:ind w:start="707" w:hanging="283"/>
        <w:jc w:val="left"/>
        <w:rPr/>
      </w:pPr>
      <w:r>
        <w:rPr/>
        <w:t xml:space="preserve">Verne Troyer Baby Binkin stunttikaksikkona... </w:t>
      </w:r>
    </w:p>
    <w:p>
      <w:pPr>
        <w:pStyle w:val="TextBody"/>
        <w:numPr>
          <w:ilvl w:val="0"/>
          <w:numId w:val="191"/>
        </w:numPr>
        <w:tabs>
          <w:tab w:val="clear" w:pos="1134"/>
          <w:tab w:val="left" w:leader="none" w:pos="707"/>
        </w:tabs>
        <w:bidi w:val="0"/>
        <w:ind w:start="707" w:hanging="283"/>
        <w:jc w:val="left"/>
        <w:rPr/>
      </w:pPr>
      <w:r>
        <w:rPr/>
        <w:t xml:space="preserve">Anna Thomson rouva McCray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vauva elokuvassa baby's day out</w:t>
      </w:r>
    </w:p>
    <w:p>
      <w:pPr>
        <w:pStyle w:val="TextBody"/>
        <w:bidi w:val="0"/>
        <w:jc w:val="left"/>
        <w:rPr>
          <w:b/>
          <w:shd w:val="clear" w:fill="FFFF00"/>
        </w:rPr>
      </w:pPr>
      <w:r>
        <w:rPr>
          <w:b/>
          <w:shd w:val="clear" w:fill="FFFF00"/>
        </w:rPr>
        <w:t xml:space="preserve">Teksti numero 4</w:t>
      </w:r>
    </w:p>
    <w:p>
      <w:pPr>
        <w:pStyle w:val="TextBody"/>
        <w:numPr>
          <w:ilvl w:val="0"/>
          <w:numId w:val="192"/>
        </w:numPr>
        <w:tabs>
          <w:tab w:val="clear" w:pos="1134"/>
          <w:tab w:val="left" w:leader="none" w:pos="720"/>
        </w:tabs>
        <w:bidi w:val="0"/>
        <w:ind w:start="720" w:hanging="283"/>
        <w:jc w:val="left"/>
        <w:rPr/>
      </w:pPr>
      <w:r>
        <w:rPr>
          <w:color w:val="A9A9A9"/>
        </w:rPr>
        <w:t xml:space="preserve">Adam Robert </w:t>
      </w:r>
      <w:r>
        <w:rPr/>
        <w:t xml:space="preserve">ja </w:t>
      </w:r>
      <w:r>
        <w:rPr>
          <w:color w:val="DCDCDC"/>
        </w:rPr>
        <w:t xml:space="preserve">Jacob Joseph Worton </w:t>
      </w:r>
      <w:r>
        <w:rPr/>
        <w:t xml:space="preserve">näyttelevät Bennington Austin ``Baby Bink'' Cotwell IV:tä. </w:t>
      </w:r>
    </w:p>
    <w:p>
      <w:pPr>
        <w:pStyle w:val="TextBody"/>
        <w:numPr>
          <w:ilvl w:val="0"/>
          <w:numId w:val="193"/>
        </w:numPr>
        <w:tabs>
          <w:tab w:val="clear" w:pos="1134"/>
          <w:tab w:val="left" w:leader="none" w:pos="707"/>
        </w:tabs>
        <w:bidi w:val="0"/>
        <w:ind w:start="707" w:hanging="283"/>
        <w:jc w:val="left"/>
        <w:rPr/>
      </w:pPr>
      <w:r>
        <w:rPr/>
        <w:t xml:space="preserve">Verne Troyer Binkin stunttikaksoisena...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vauvaa Baby's Day Out -elokuvassa.</w:t>
      </w:r>
    </w:p>
    <w:p>
      <w:pPr>
        <w:pStyle w:val="TextBody"/>
        <w:bidi w:val="0"/>
        <w:jc w:val="left"/>
        <w:rPr>
          <w:b/>
          <w:shd w:val="clear" w:fill="FFFF00"/>
        </w:rPr>
      </w:pPr>
      <w:r>
        <w:rPr>
          <w:b/>
          <w:shd w:val="clear" w:fill="FFFF00"/>
        </w:rPr>
        <w:t xml:space="preserve">Teksti numero 5</w:t>
      </w:r>
    </w:p>
    <w:p>
      <w:pPr>
        <w:pStyle w:val="TextBody"/>
        <w:numPr>
          <w:ilvl w:val="0"/>
          <w:numId w:val="194"/>
        </w:numPr>
        <w:tabs>
          <w:tab w:val="clear" w:pos="1134"/>
          <w:tab w:val="left" w:leader="none" w:pos="707"/>
        </w:tabs>
        <w:bidi w:val="0"/>
        <w:spacing w:before="0" w:after="0"/>
        <w:ind w:start="707" w:hanging="283"/>
        <w:jc w:val="left"/>
        <w:rPr/>
      </w:pPr>
      <w:r>
        <w:rPr/>
        <w:t xml:space="preserve">Joe Mantegna roolissa Edgar ``Eddie'' Mauser </w:t>
      </w:r>
    </w:p>
    <w:p>
      <w:pPr>
        <w:pStyle w:val="TextBody"/>
        <w:numPr>
          <w:ilvl w:val="0"/>
          <w:numId w:val="194"/>
        </w:numPr>
        <w:tabs>
          <w:tab w:val="clear" w:pos="1134"/>
          <w:tab w:val="left" w:leader="none" w:pos="707"/>
        </w:tabs>
        <w:bidi w:val="0"/>
        <w:spacing w:before="0" w:after="0"/>
        <w:ind w:start="707" w:hanging="283"/>
        <w:jc w:val="left"/>
        <w:rPr/>
      </w:pPr>
      <w:r>
        <w:rPr/>
        <w:t xml:space="preserve">Brian Haley Victor ``Veeko'' Rileynä. </w:t>
      </w:r>
    </w:p>
    <w:p>
      <w:pPr>
        <w:pStyle w:val="TextBody"/>
        <w:numPr>
          <w:ilvl w:val="0"/>
          <w:numId w:val="194"/>
        </w:numPr>
        <w:tabs>
          <w:tab w:val="clear" w:pos="1134"/>
          <w:tab w:val="left" w:leader="none" w:pos="707"/>
        </w:tabs>
        <w:bidi w:val="0"/>
        <w:spacing w:before="0" w:after="0"/>
        <w:ind w:start="707" w:hanging="283"/>
        <w:jc w:val="left"/>
        <w:rPr/>
      </w:pPr>
      <w:r>
        <w:rPr/>
        <w:t xml:space="preserve">Joe Pantoliano: Norbert "Norby" LeBlaw. </w:t>
      </w:r>
    </w:p>
    <w:p>
      <w:pPr>
        <w:pStyle w:val="TextBody"/>
        <w:numPr>
          <w:ilvl w:val="0"/>
          <w:numId w:val="194"/>
        </w:numPr>
        <w:tabs>
          <w:tab w:val="clear" w:pos="1134"/>
          <w:tab w:val="left" w:leader="none" w:pos="707"/>
        </w:tabs>
        <w:bidi w:val="0"/>
        <w:spacing w:before="0" w:after="0"/>
        <w:ind w:start="707" w:hanging="283"/>
        <w:jc w:val="left"/>
        <w:rPr/>
      </w:pPr>
      <w:r>
        <w:rPr/>
        <w:t xml:space="preserve">Lara Flynn Boyle nimellä Laraine Cotwell </w:t>
      </w:r>
    </w:p>
    <w:p>
      <w:pPr>
        <w:pStyle w:val="TextBody"/>
        <w:numPr>
          <w:ilvl w:val="0"/>
          <w:numId w:val="194"/>
        </w:numPr>
        <w:tabs>
          <w:tab w:val="clear" w:pos="1134"/>
          <w:tab w:val="left" w:leader="none" w:pos="707"/>
        </w:tabs>
        <w:bidi w:val="0"/>
        <w:spacing w:before="0" w:after="0"/>
        <w:ind w:start="707" w:hanging="283"/>
        <w:jc w:val="left"/>
        <w:rPr/>
      </w:pPr>
      <w:r>
        <w:rPr/>
        <w:t xml:space="preserve">Matthew Glave Bennington Austin "Bing" Cotwell III:na. </w:t>
      </w:r>
    </w:p>
    <w:p>
      <w:pPr>
        <w:pStyle w:val="TextBody"/>
        <w:numPr>
          <w:ilvl w:val="0"/>
          <w:numId w:val="194"/>
        </w:numPr>
        <w:tabs>
          <w:tab w:val="clear" w:pos="1134"/>
          <w:tab w:val="left" w:leader="none" w:pos="707"/>
        </w:tabs>
        <w:bidi w:val="0"/>
        <w:spacing w:before="0" w:after="0"/>
        <w:ind w:start="707" w:hanging="283"/>
        <w:jc w:val="left"/>
        <w:rPr/>
      </w:pPr>
      <w:r>
        <w:rPr/>
        <w:t xml:space="preserve">Cynthia Nixon roolissa Gilbertine </w:t>
      </w:r>
    </w:p>
    <w:p>
      <w:pPr>
        <w:pStyle w:val="TextBody"/>
        <w:numPr>
          <w:ilvl w:val="0"/>
          <w:numId w:val="194"/>
        </w:numPr>
        <w:tabs>
          <w:tab w:val="clear" w:pos="1134"/>
          <w:tab w:val="left" w:leader="none" w:pos="707"/>
        </w:tabs>
        <w:bidi w:val="0"/>
        <w:spacing w:before="0" w:after="0"/>
        <w:ind w:start="707" w:hanging="283"/>
        <w:jc w:val="left"/>
        <w:rPr/>
      </w:pPr>
      <w:r>
        <w:rPr/>
        <w:t xml:space="preserve">Fred Dalton Thompson (Dale Grissom) </w:t>
      </w:r>
    </w:p>
    <w:p>
      <w:pPr>
        <w:pStyle w:val="TextBody"/>
        <w:numPr>
          <w:ilvl w:val="0"/>
          <w:numId w:val="194"/>
        </w:numPr>
        <w:tabs>
          <w:tab w:val="clear" w:pos="1134"/>
          <w:tab w:val="left" w:leader="none" w:pos="707"/>
        </w:tabs>
        <w:bidi w:val="0"/>
        <w:spacing w:before="0" w:after="0"/>
        <w:ind w:start="707" w:hanging="283"/>
        <w:jc w:val="left"/>
        <w:rPr/>
      </w:pPr>
      <w:r>
        <w:rPr/>
        <w:t xml:space="preserve">John Neville roolissa Mr. Andrews </w:t>
      </w:r>
    </w:p>
    <w:p>
      <w:pPr>
        <w:pStyle w:val="TextBody"/>
        <w:numPr>
          <w:ilvl w:val="0"/>
          <w:numId w:val="194"/>
        </w:numPr>
        <w:tabs>
          <w:tab w:val="clear" w:pos="1134"/>
          <w:tab w:val="left" w:leader="none" w:pos="707"/>
        </w:tabs>
        <w:bidi w:val="0"/>
        <w:spacing w:before="0" w:after="0"/>
        <w:ind w:start="707" w:hanging="283"/>
        <w:jc w:val="left"/>
        <w:rPr/>
      </w:pPr>
      <w:r>
        <w:rPr/>
        <w:t xml:space="preserve">Robin Baber (Ursula) </w:t>
      </w:r>
    </w:p>
    <w:p>
      <w:pPr>
        <w:pStyle w:val="TextBody"/>
        <w:numPr>
          <w:ilvl w:val="0"/>
          <w:numId w:val="194"/>
        </w:numPr>
        <w:tabs>
          <w:tab w:val="clear" w:pos="1134"/>
          <w:tab w:val="left" w:leader="none" w:pos="707"/>
        </w:tabs>
        <w:bidi w:val="0"/>
        <w:spacing w:before="0" w:after="0"/>
        <w:ind w:start="707" w:hanging="283"/>
        <w:jc w:val="left"/>
        <w:rPr/>
      </w:pPr>
      <w:r>
        <w:rPr/>
        <w:t xml:space="preserve">Trevor Dalton (Norm) </w:t>
      </w:r>
    </w:p>
    <w:p>
      <w:pPr>
        <w:pStyle w:val="TextBody"/>
        <w:numPr>
          <w:ilvl w:val="0"/>
          <w:numId w:val="194"/>
        </w:numPr>
        <w:tabs>
          <w:tab w:val="clear" w:pos="1134"/>
          <w:tab w:val="left" w:leader="none" w:pos="707"/>
        </w:tabs>
        <w:bidi w:val="0"/>
        <w:spacing w:before="0" w:after="0"/>
        <w:ind w:start="707" w:hanging="283"/>
        <w:jc w:val="left"/>
        <w:rPr/>
      </w:pPr>
      <w:r>
        <w:rPr/>
        <w:t xml:space="preserve">Eddie Bracken vanhana sotilaana </w:t>
      </w:r>
    </w:p>
    <w:p>
      <w:pPr>
        <w:pStyle w:val="TextBody"/>
        <w:numPr>
          <w:ilvl w:val="0"/>
          <w:numId w:val="194"/>
        </w:numPr>
        <w:tabs>
          <w:tab w:val="clear" w:pos="1134"/>
          <w:tab w:val="left" w:leader="none" w:pos="707"/>
        </w:tabs>
        <w:bidi w:val="0"/>
        <w:spacing w:before="0" w:after="0"/>
        <w:ind w:start="707" w:hanging="283"/>
        <w:jc w:val="left"/>
        <w:rPr/>
      </w:pPr>
      <w:r>
        <w:rPr/>
        <w:t xml:space="preserve">Dawn Maxey kuin teini-ikäinen työntekijä </w:t>
      </w:r>
    </w:p>
    <w:p>
      <w:pPr>
        <w:pStyle w:val="TextBody"/>
        <w:numPr>
          <w:ilvl w:val="0"/>
          <w:numId w:val="194"/>
        </w:numPr>
        <w:tabs>
          <w:tab w:val="clear" w:pos="1134"/>
          <w:tab w:val="left" w:leader="none" w:pos="707"/>
        </w:tabs>
        <w:bidi w:val="0"/>
        <w:spacing w:before="0" w:after="0"/>
        <w:ind w:start="707" w:hanging="283"/>
        <w:jc w:val="left"/>
        <w:rPr/>
      </w:pPr>
      <w:r>
        <w:rPr/>
        <w:t xml:space="preserve">Anna Thomson rouva McCray </w:t>
      </w:r>
    </w:p>
    <w:p>
      <w:pPr>
        <w:pStyle w:val="TextBody"/>
        <w:numPr>
          <w:ilvl w:val="0"/>
          <w:numId w:val="194"/>
        </w:numPr>
        <w:tabs>
          <w:tab w:val="clear" w:pos="1134"/>
          <w:tab w:val="left" w:leader="none" w:pos="707"/>
        </w:tabs>
        <w:bidi w:val="0"/>
        <w:spacing w:before="0" w:after="0"/>
        <w:ind w:start="707" w:hanging="283"/>
        <w:jc w:val="left"/>
        <w:rPr/>
      </w:pPr>
      <w:r>
        <w:rPr>
          <w:color w:val="A9A9A9"/>
        </w:rPr>
        <w:t xml:space="preserve">Adam Robert ja Jacob Joseph Worton </w:t>
      </w:r>
      <w:r>
        <w:rPr/>
        <w:t xml:space="preserve">näyttelevät Bennington Austin ``Baby Bink'' Cotwell IV:tä. </w:t>
      </w:r>
    </w:p>
    <w:p>
      <w:pPr>
        <w:pStyle w:val="TextBody"/>
        <w:numPr>
          <w:ilvl w:val="1"/>
          <w:numId w:val="194"/>
        </w:numPr>
        <w:tabs>
          <w:tab w:val="clear" w:pos="1134"/>
          <w:tab w:val="left" w:leader="none" w:pos="1414"/>
        </w:tabs>
        <w:bidi w:val="0"/>
        <w:ind w:start="1414" w:hanging="283"/>
        <w:jc w:val="left"/>
        <w:rPr/>
      </w:pPr>
      <w:r>
        <w:rPr/>
        <w:t xml:space="preserve">Verne Troyer Binkin stunttikaksoisena...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vauvaa Baby's Day Out -ohjelmassa.</w:t>
      </w:r>
    </w:p>
    <w:p>
      <w:pPr>
        <w:pStyle w:val="TextBody"/>
        <w:bidi w:val="0"/>
        <w:jc w:val="left"/>
        <w:rPr>
          <w:b/>
          <w:u w:val="single"/>
          <w:shd w:val="clear" w:fill="FFFF00"/>
        </w:rPr>
      </w:pPr>
      <w:r>
        <w:rPr>
          <w:b/>
          <w:u w:val="single"/>
          <w:shd w:val="clear" w:fill="FFFF00"/>
        </w:rPr>
        <w:t xml:space="preserve">Asiakirjan numero 2631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valtamerellä on suurin osa maailman saarista. Tyynellämerellä on noin 25 000 saarta. Kokonaan Tyynen valtameren sisällä olevat saaret voidaan jakaa kolmeen pääryhmään, jotka tunnetaan nimillä Mikronesia, Melanesia ja Polynesia. Mikronesiaan, joka sijaitsee päiväntasaajan pohjoispuolella ja kansainvälisen päivämäärän viivan länsipuolella, kuuluvat Mariana-saaret luoteessa, </w:t>
      </w:r>
      <w:r>
        <w:rPr>
          <w:color w:val="A9A9A9"/>
        </w:rPr>
        <w:t xml:space="preserve">Karoliiniset saar</w:t>
      </w:r>
      <w:r>
        <w:rPr/>
        <w:t xml:space="preserve">et </w:t>
      </w:r>
      <w:r>
        <w:rPr/>
        <w:t xml:space="preserve">keskellä, Marshallinsaaret lännessä ja Kiribatin saaret kaakossa.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 keskellä Tyyntä valtamerta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Tyynimeri erottaa Aasian ja Australian Amerikasta. Se voidaan jakaa päiväntasaajan mukaan pohjoiseen (Pohjois-Tyynimeri) ja eteläiseen (Etelä-Tyynimeri) osaan. Se ulottuu </w:t>
      </w:r>
      <w:r>
        <w:rPr>
          <w:color w:val="A9A9A9"/>
        </w:rPr>
        <w:t xml:space="preserve">Etelämantereen alueelta etelässä arktiselle alueelle pohjoisessa</w:t>
      </w:r>
      <w:r>
        <w:rPr/>
        <w:t xml:space="preserve">. Tyynimeri kattaa noin kolmanneksen maapallon pinta-alasta, ja sen pinta-ala on 165 200 000 km (63 800 000 neliömetriä) - huomattavasti suurempi kuin maapallon koko maa-alue, joka on noin 150 000 000 km (58 000 000 neliömetriä).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Tyyni valtameri alkaa ja mihin se päättyy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Tyyni valtameri on </w:t>
      </w:r>
      <w:r>
        <w:rPr/>
        <w:t xml:space="preserve">maapallon valtameristä suurin ja syvin. Se ulottuu </w:t>
      </w:r>
      <w:r>
        <w:rPr>
          <w:color w:val="DCDCDC"/>
        </w:rPr>
        <w:t xml:space="preserve">pohjoisesta Jäämerestä eteläiseen Etelämereen (tai määritelmästä riippuen Etelämantereeseen) etelässä, ja sitä rajaavat lännessä Aasia ja Australia ja idässä Amerikka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suurempi Atlantin vai Tyynenmeren valtameri?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päin maailmaa Tyyni valtameri sijaitsee</w:t>
      </w:r>
    </w:p>
    <w:p>
      <w:pPr>
        <w:pStyle w:val="TextBody"/>
        <w:bidi w:val="0"/>
        <w:jc w:val="left"/>
        <w:rPr>
          <w:b/>
          <w:u w:val="single"/>
          <w:shd w:val="clear" w:fill="FFFF00"/>
        </w:rPr>
      </w:pPr>
      <w:r>
        <w:rPr>
          <w:b/>
          <w:u w:val="single"/>
          <w:shd w:val="clear" w:fill="FFFF00"/>
        </w:rPr>
        <w:t xml:space="preserve">Asiakirjan numero 2632</w:t>
      </w:r>
    </w:p>
    <w:p>
      <w:pPr>
        <w:pStyle w:val="TextBody"/>
        <w:bidi w:val="0"/>
        <w:jc w:val="left"/>
        <w:rPr>
          <w:b/>
          <w:shd w:val="clear" w:fill="FFFF00"/>
        </w:rPr>
      </w:pPr>
      <w:r>
        <w:rPr>
          <w:b/>
          <w:shd w:val="clear" w:fill="FFFF00"/>
        </w:rPr>
        <w:t xml:space="preserve">Tekstin numero 0</w:t>
      </w:r>
    </w:p>
    <w:tbl>
      <w:tblPr>
        <w:tblW w:w="9109" w:type="dxa"/>
        <w:jc w:val="left"/>
        <w:tblInd w:w="0" w:type="dxa"/>
        <w:tblLayout w:type="fixed"/>
        <w:tblCellMar>
          <w:top w:w="28" w:type="dxa"/>
          <w:left w:w="28" w:type="dxa"/>
          <w:bottom w:w="28" w:type="dxa"/>
          <w:right w:w="28" w:type="dxa"/>
        </w:tblCellMar>
      </w:tblPr>
      <w:tblGrid>
        <w:gridCol w:w="976"/>
        <w:gridCol w:w="2581"/>
        <w:gridCol w:w="4321"/>
        <w:gridCol w:w="1231"/>
      </w:tblGrid>
      <w:tr>
        <w:trPr/>
        <w:tc>
          <w:tcPr>
            <w:tcW w:w="976" w:type="dxa"/>
            <w:tcBorders/>
            <w:vAlign w:val="center"/>
          </w:tcPr>
          <w:p>
            <w:pPr>
              <w:pStyle w:val="TableHeading"/>
              <w:suppressLineNumbers/>
              <w:bidi w:val="0"/>
              <w:spacing w:before="0" w:after="283"/>
              <w:jc w:val="center"/>
              <w:rPr/>
            </w:pPr>
            <w:r>
              <w:rPr/>
              <w:t xml:space="preserve">Seasons </w:t>
            </w:r>
          </w:p>
        </w:tc>
        <w:tc>
          <w:tcPr>
            <w:tcW w:w="2581" w:type="dxa"/>
            <w:tcBorders/>
            <w:vAlign w:val="center"/>
          </w:tcPr>
          <w:p>
            <w:pPr>
              <w:pStyle w:val="TableHeading"/>
              <w:suppressLineNumbers/>
              <w:bidi w:val="0"/>
              <w:spacing w:before="0" w:after="283"/>
              <w:jc w:val="center"/>
              <w:rPr/>
            </w:pPr>
            <w:r>
              <w:rPr/>
              <w:t xml:space="preserve">Joukkue </w:t>
            </w:r>
          </w:p>
        </w:tc>
        <w:tc>
          <w:tcPr>
            <w:tcW w:w="4321" w:type="dxa"/>
            <w:tcBorders/>
            <w:vAlign w:val="center"/>
          </w:tcPr>
          <w:p>
            <w:pPr>
              <w:pStyle w:val="TableHeading"/>
              <w:suppressLineNumbers/>
              <w:bidi w:val="0"/>
              <w:spacing w:before="0" w:after="283"/>
              <w:jc w:val="center"/>
              <w:rPr/>
            </w:pPr>
            <w:r>
              <w:rPr/>
              <w:t xml:space="preserve">Viimeisin ansaittu esiintyminen NBA:n pudotuspeleissä </w:t>
            </w:r>
          </w:p>
        </w:tc>
        <w:tc>
          <w:tcPr>
            <w:tcW w:w="1231" w:type="dxa"/>
            <w:tcBorders/>
            <w:vAlign w:val="center"/>
          </w:tcPr>
          <w:p>
            <w:pPr>
              <w:pStyle w:val="TableHeading"/>
              <w:suppressLineNumbers/>
              <w:bidi w:val="0"/>
              <w:spacing w:before="0" w:after="283"/>
              <w:jc w:val="center"/>
              <w:rPr/>
            </w:pPr>
            <w:r>
              <w:rPr/>
              <w:t xml:space="preserve">Viite </w:t>
            </w:r>
          </w:p>
        </w:tc>
      </w:tr>
      <w:tr>
        <w:trPr/>
        <w:tc>
          <w:tcPr>
            <w:tcW w:w="976" w:type="dxa"/>
            <w:tcBorders/>
            <w:vAlign w:val="center"/>
          </w:tcPr>
          <w:p>
            <w:pPr>
              <w:pStyle w:val="TableContents"/>
              <w:bidi w:val="0"/>
              <w:spacing w:before="0" w:after="283"/>
              <w:jc w:val="left"/>
              <w:rPr/>
            </w:pPr>
            <w:r>
              <w:rPr/>
              <w:t xml:space="preserve">12 </w:t>
            </w:r>
          </w:p>
        </w:tc>
        <w:tc>
          <w:tcPr>
            <w:tcW w:w="2581" w:type="dxa"/>
            <w:tcBorders/>
            <w:vAlign w:val="center"/>
          </w:tcPr>
          <w:p>
            <w:pPr>
              <w:pStyle w:val="TableContents"/>
              <w:bidi w:val="0"/>
              <w:spacing w:before="0" w:after="283"/>
              <w:jc w:val="left"/>
              <w:rPr/>
            </w:pPr>
            <w:r>
              <w:rPr/>
              <w:t xml:space="preserve">Sacramento Kings ^ </w:t>
            </w:r>
          </w:p>
        </w:tc>
        <w:tc>
          <w:tcPr>
            <w:tcW w:w="4321" w:type="dxa"/>
            <w:tcBorders/>
            <w:vAlign w:val="center"/>
          </w:tcPr>
          <w:p>
            <w:pPr>
              <w:pStyle w:val="TableContents"/>
              <w:bidi w:val="0"/>
              <w:spacing w:before="0" w:after="283"/>
              <w:jc w:val="left"/>
              <w:rPr/>
            </w:pPr>
            <w:r>
              <w:rPr>
                <w:color w:val="A9A9A9"/>
              </w:rPr>
              <w:t xml:space="preserve">2006 </w:t>
            </w:r>
            <w:r>
              <w:rPr/>
              <w:t xml:space="preserve">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 </w:t>
            </w:r>
          </w:p>
        </w:tc>
        <w:tc>
          <w:tcPr>
            <w:tcW w:w="2581" w:type="dxa"/>
            <w:tcBorders/>
            <w:vAlign w:val="center"/>
          </w:tcPr>
          <w:p>
            <w:pPr>
              <w:pStyle w:val="TableContents"/>
              <w:bidi w:val="0"/>
              <w:spacing w:before="0" w:after="283"/>
              <w:jc w:val="left"/>
              <w:rPr/>
            </w:pPr>
            <w:r>
              <w:rPr/>
              <w:t xml:space="preserve">Phoenix Suns ^ </w:t>
            </w:r>
          </w:p>
        </w:tc>
        <w:tc>
          <w:tcPr>
            <w:tcW w:w="4321" w:type="dxa"/>
            <w:tcBorders/>
            <w:vAlign w:val="center"/>
          </w:tcPr>
          <w:p>
            <w:pPr>
              <w:pStyle w:val="TableContents"/>
              <w:bidi w:val="0"/>
              <w:spacing w:before="0" w:after="283"/>
              <w:jc w:val="left"/>
              <w:rPr/>
            </w:pPr>
            <w:r>
              <w:rPr/>
              <w:t xml:space="preserve">2010 Läntiset lopputurnaukset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 </w:t>
            </w:r>
          </w:p>
        </w:tc>
        <w:tc>
          <w:tcPr>
            <w:tcW w:w="2581" w:type="dxa"/>
            <w:tcBorders/>
            <w:vAlign w:val="center"/>
          </w:tcPr>
          <w:p>
            <w:pPr>
              <w:pStyle w:val="TableContents"/>
              <w:bidi w:val="0"/>
              <w:spacing w:before="0" w:after="283"/>
              <w:jc w:val="left"/>
              <w:rPr/>
            </w:pPr>
            <w:r>
              <w:rPr/>
              <w:t xml:space="preserve">Orlando Magic ^ </w:t>
            </w:r>
          </w:p>
        </w:tc>
        <w:tc>
          <w:tcPr>
            <w:tcW w:w="4321" w:type="dxa"/>
            <w:tcBorders/>
            <w:vAlign w:val="center"/>
          </w:tcPr>
          <w:p>
            <w:pPr>
              <w:pStyle w:val="TableContents"/>
              <w:bidi w:val="0"/>
              <w:spacing w:before="0" w:after="283"/>
              <w:jc w:val="left"/>
              <w:rPr/>
            </w:pPr>
            <w:r>
              <w:rPr/>
              <w:t xml:space="preserve">2012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 </w:t>
            </w:r>
          </w:p>
        </w:tc>
        <w:tc>
          <w:tcPr>
            <w:tcW w:w="2581" w:type="dxa"/>
            <w:tcBorders/>
            <w:vAlign w:val="center"/>
          </w:tcPr>
          <w:p>
            <w:pPr>
              <w:pStyle w:val="TableContents"/>
              <w:bidi w:val="0"/>
              <w:spacing w:before="0" w:after="283"/>
              <w:jc w:val="left"/>
              <w:rPr/>
            </w:pPr>
            <w:r>
              <w:rPr/>
              <w:t xml:space="preserve">Los Angeles Lakers ^ </w:t>
            </w:r>
          </w:p>
        </w:tc>
        <w:tc>
          <w:tcPr>
            <w:tcW w:w="4321" w:type="dxa"/>
            <w:tcBorders/>
            <w:vAlign w:val="center"/>
          </w:tcPr>
          <w:p>
            <w:pPr>
              <w:pStyle w:val="TableContents"/>
              <w:bidi w:val="0"/>
              <w:spacing w:before="0" w:after="283"/>
              <w:jc w:val="left"/>
              <w:rPr/>
            </w:pPr>
            <w:r>
              <w:rPr/>
              <w:t xml:space="preserve">2013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 </w:t>
            </w:r>
          </w:p>
        </w:tc>
        <w:tc>
          <w:tcPr>
            <w:tcW w:w="2581" w:type="dxa"/>
            <w:tcBorders/>
            <w:vAlign w:val="center"/>
          </w:tcPr>
          <w:p>
            <w:pPr>
              <w:pStyle w:val="TableContents"/>
              <w:bidi w:val="0"/>
              <w:spacing w:before="0" w:after="283"/>
              <w:jc w:val="left"/>
              <w:rPr/>
            </w:pPr>
            <w:r>
              <w:rPr/>
              <w:t xml:space="preserve">Denver Nuggets </w:t>
            </w:r>
          </w:p>
        </w:tc>
        <w:tc>
          <w:tcPr>
            <w:tcW w:w="4321" w:type="dxa"/>
            <w:tcBorders/>
            <w:vAlign w:val="center"/>
          </w:tcPr>
          <w:p>
            <w:pPr>
              <w:pStyle w:val="TableContents"/>
              <w:bidi w:val="0"/>
              <w:spacing w:before="0" w:after="283"/>
              <w:jc w:val="left"/>
              <w:rPr/>
            </w:pPr>
            <w:r>
              <w:rPr/>
              <w:t xml:space="preserve">2013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 </w:t>
            </w:r>
          </w:p>
        </w:tc>
        <w:tc>
          <w:tcPr>
            <w:tcW w:w="2581" w:type="dxa"/>
            <w:tcBorders/>
            <w:vAlign w:val="center"/>
          </w:tcPr>
          <w:p>
            <w:pPr>
              <w:pStyle w:val="TableContents"/>
              <w:bidi w:val="0"/>
              <w:spacing w:before="0" w:after="283"/>
              <w:jc w:val="left"/>
              <w:rPr/>
            </w:pPr>
            <w:r>
              <w:rPr/>
              <w:t xml:space="preserve">New York Knicks </w:t>
            </w:r>
          </w:p>
        </w:tc>
        <w:tc>
          <w:tcPr>
            <w:tcW w:w="4321" w:type="dxa"/>
            <w:tcBorders/>
            <w:vAlign w:val="center"/>
          </w:tcPr>
          <w:p>
            <w:pPr>
              <w:pStyle w:val="TableContents"/>
              <w:bidi w:val="0"/>
              <w:spacing w:before="0" w:after="283"/>
              <w:jc w:val="left"/>
              <w:rPr/>
            </w:pPr>
            <w:r>
              <w:rPr/>
              <w:t xml:space="preserve">2013 itäiset välierät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t xml:space="preserve">Brooklyn Nets </w:t>
            </w:r>
          </w:p>
        </w:tc>
        <w:tc>
          <w:tcPr>
            <w:tcW w:w="4321" w:type="dxa"/>
            <w:tcBorders/>
            <w:vAlign w:val="center"/>
          </w:tcPr>
          <w:p>
            <w:pPr>
              <w:pStyle w:val="TableContents"/>
              <w:bidi w:val="0"/>
              <w:spacing w:before="0" w:after="283"/>
              <w:jc w:val="left"/>
              <w:rPr/>
            </w:pPr>
            <w:r>
              <w:rPr/>
              <w:t xml:space="preserve">2015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t xml:space="preserve">Charlotte Hornets </w:t>
            </w:r>
          </w:p>
        </w:tc>
        <w:tc>
          <w:tcPr>
            <w:tcW w:w="4321" w:type="dxa"/>
            <w:tcBorders/>
            <w:vAlign w:val="center"/>
          </w:tcPr>
          <w:p>
            <w:pPr>
              <w:pStyle w:val="TableContents"/>
              <w:bidi w:val="0"/>
              <w:spacing w:before="0" w:after="283"/>
              <w:jc w:val="left"/>
              <w:rPr/>
            </w:pPr>
            <w:r>
              <w:rPr/>
              <w:t xml:space="preserve">2016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t xml:space="preserve">Detroit Pistons </w:t>
            </w:r>
          </w:p>
        </w:tc>
        <w:tc>
          <w:tcPr>
            <w:tcW w:w="4321" w:type="dxa"/>
            <w:tcBorders/>
            <w:vAlign w:val="center"/>
          </w:tcPr>
          <w:p>
            <w:pPr>
              <w:pStyle w:val="TableContents"/>
              <w:bidi w:val="0"/>
              <w:spacing w:before="0" w:after="283"/>
              <w:jc w:val="left"/>
              <w:rPr/>
            </w:pPr>
            <w:r>
              <w:rPr/>
              <w:t xml:space="preserve">2016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t xml:space="preserve">Dallas Mavericks </w:t>
            </w:r>
          </w:p>
        </w:tc>
        <w:tc>
          <w:tcPr>
            <w:tcW w:w="4321" w:type="dxa"/>
            <w:tcBorders/>
            <w:vAlign w:val="center"/>
          </w:tcPr>
          <w:p>
            <w:pPr>
              <w:pStyle w:val="TableContents"/>
              <w:bidi w:val="0"/>
              <w:spacing w:before="0" w:after="283"/>
              <w:jc w:val="left"/>
              <w:rPr/>
            </w:pPr>
            <w:r>
              <w:rPr/>
              <w:t xml:space="preserve">2016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t xml:space="preserve">Chicago Bulls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t xml:space="preserve">Memphis Grizzlies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t xml:space="preserve">Atlanta Hawks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t xml:space="preserve">Los Angeles Clippers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t xml:space="preserve">2018 Playoff-joukkueet </w:t>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Indiana Pacers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Miami Heat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Washington Wizards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Milwaukee Bucks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Portland Trail Blazers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Oklahoma City Thunder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San Antonio Spurs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Minnesota Timberwolves </w:t>
            </w:r>
          </w:p>
        </w:tc>
        <w:tc>
          <w:tcPr>
            <w:tcW w:w="4321" w:type="dxa"/>
            <w:tcBorders/>
            <w:vAlign w:val="center"/>
          </w:tcPr>
          <w:p>
            <w:pPr>
              <w:pStyle w:val="TableContents"/>
              <w:bidi w:val="0"/>
              <w:spacing w:before="0" w:after="283"/>
              <w:jc w:val="left"/>
              <w:rPr/>
            </w:pPr>
            <w:r>
              <w:rPr>
                <w:color w:val="DCDCDC"/>
              </w:rPr>
              <w:t xml:space="preserve">2018 </w:t>
            </w:r>
            <w:r>
              <w:rPr/>
              <w:t xml:space="preserve">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Philadelphia 76ers </w:t>
            </w:r>
          </w:p>
        </w:tc>
        <w:tc>
          <w:tcPr>
            <w:tcW w:w="4321" w:type="dxa"/>
            <w:tcBorders/>
            <w:vAlign w:val="center"/>
          </w:tcPr>
          <w:p>
            <w:pPr>
              <w:pStyle w:val="TableContents"/>
              <w:bidi w:val="0"/>
              <w:spacing w:before="0" w:after="283"/>
              <w:jc w:val="left"/>
              <w:rPr/>
            </w:pPr>
            <w:r>
              <w:rPr/>
              <w:t xml:space="preserve">2018 itäiset välierät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Toronto Raptors </w:t>
            </w:r>
          </w:p>
        </w:tc>
        <w:tc>
          <w:tcPr>
            <w:tcW w:w="4321" w:type="dxa"/>
            <w:tcBorders/>
            <w:vAlign w:val="center"/>
          </w:tcPr>
          <w:p>
            <w:pPr>
              <w:pStyle w:val="TableContents"/>
              <w:bidi w:val="0"/>
              <w:spacing w:before="0" w:after="283"/>
              <w:jc w:val="left"/>
              <w:rPr/>
            </w:pPr>
            <w:r>
              <w:rPr/>
              <w:t xml:space="preserve">2018 itäiset välierät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New Orleans Pelicans </w:t>
            </w:r>
          </w:p>
        </w:tc>
        <w:tc>
          <w:tcPr>
            <w:tcW w:w="4321" w:type="dxa"/>
            <w:tcBorders/>
            <w:vAlign w:val="center"/>
          </w:tcPr>
          <w:p>
            <w:pPr>
              <w:pStyle w:val="TableContents"/>
              <w:bidi w:val="0"/>
              <w:spacing w:before="0" w:after="283"/>
              <w:jc w:val="left"/>
              <w:rPr/>
            </w:pPr>
            <w:r>
              <w:rPr/>
              <w:t xml:space="preserve">2018 Läntiset semifinaalit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Utah Jazz </w:t>
            </w:r>
          </w:p>
        </w:tc>
        <w:tc>
          <w:tcPr>
            <w:tcW w:w="4321" w:type="dxa"/>
            <w:tcBorders/>
            <w:vAlign w:val="center"/>
          </w:tcPr>
          <w:p>
            <w:pPr>
              <w:pStyle w:val="TableContents"/>
              <w:bidi w:val="0"/>
              <w:spacing w:before="0" w:after="283"/>
              <w:jc w:val="left"/>
              <w:rPr/>
            </w:pPr>
            <w:r>
              <w:rPr/>
              <w:t xml:space="preserve">2018 Läntiset semifinaalit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Boston Celtics </w:t>
            </w:r>
          </w:p>
        </w:tc>
        <w:tc>
          <w:tcPr>
            <w:tcW w:w="4321" w:type="dxa"/>
            <w:tcBorders/>
            <w:vAlign w:val="center"/>
          </w:tcPr>
          <w:p>
            <w:pPr>
              <w:pStyle w:val="TableContents"/>
              <w:bidi w:val="0"/>
              <w:spacing w:before="0" w:after="283"/>
              <w:jc w:val="left"/>
              <w:rPr/>
            </w:pPr>
            <w:r>
              <w:rPr/>
              <w:t xml:space="preserve">2018 itäiset finaalit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Houston Rockets </w:t>
            </w:r>
          </w:p>
        </w:tc>
        <w:tc>
          <w:tcPr>
            <w:tcW w:w="4321" w:type="dxa"/>
            <w:tcBorders/>
            <w:vAlign w:val="center"/>
          </w:tcPr>
          <w:p>
            <w:pPr>
              <w:pStyle w:val="TableContents"/>
              <w:bidi w:val="0"/>
              <w:spacing w:before="0" w:after="283"/>
              <w:jc w:val="left"/>
              <w:rPr/>
            </w:pPr>
            <w:r>
              <w:rPr/>
              <w:t xml:space="preserve">2018 läntiset finaalit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Golden State Warriors </w:t>
            </w:r>
          </w:p>
        </w:tc>
        <w:tc>
          <w:tcPr>
            <w:tcW w:w="4321" w:type="dxa"/>
            <w:tcBorders/>
            <w:vAlign w:val="center"/>
          </w:tcPr>
          <w:p>
            <w:pPr>
              <w:pStyle w:val="TableContents"/>
              <w:bidi w:val="0"/>
              <w:spacing w:before="0" w:after="283"/>
              <w:jc w:val="left"/>
              <w:rPr/>
            </w:pPr>
            <w:r>
              <w:rPr/>
              <w:t xml:space="preserve">2018 NBA-finaalit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Cleveland Cavaliers </w:t>
            </w:r>
          </w:p>
        </w:tc>
        <w:tc>
          <w:tcPr>
            <w:tcW w:w="4321" w:type="dxa"/>
            <w:tcBorders/>
            <w:vAlign w:val="center"/>
          </w:tcPr>
          <w:p>
            <w:pPr>
              <w:pStyle w:val="TableContents"/>
              <w:bidi w:val="0"/>
              <w:spacing w:before="0" w:after="283"/>
              <w:jc w:val="left"/>
              <w:rPr/>
            </w:pPr>
            <w:r>
              <w:rPr/>
              <w:t xml:space="preserve">2018 NBA-finaalit </w:t>
            </w:r>
          </w:p>
        </w:tc>
        <w:tc>
          <w:tcPr>
            <w:tcW w:w="12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Timberwolves on viimeksi päässyt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Sacramento Kings on viimeksi päässyt pudotuspeleihin?</w:t>
      </w:r>
    </w:p>
    <w:p>
      <w:pPr>
        <w:pStyle w:val="TextBody"/>
        <w:bidi w:val="0"/>
        <w:jc w:val="left"/>
        <w:rPr>
          <w:b/>
          <w:shd w:val="clear" w:fill="FFFF00"/>
        </w:rPr>
      </w:pPr>
      <w:r>
        <w:rPr>
          <w:b/>
          <w:shd w:val="clear" w:fill="FFFF00"/>
        </w:rPr>
        <w:t xml:space="preserve">Teksti numero 1</w:t>
      </w:r>
    </w:p>
    <w:tbl>
      <w:tblPr>
        <w:tblW w:w="9289" w:type="dxa"/>
        <w:jc w:val="left"/>
        <w:tblInd w:w="0" w:type="dxa"/>
        <w:tblLayout w:type="fixed"/>
        <w:tblCellMar>
          <w:top w:w="28" w:type="dxa"/>
          <w:left w:w="28" w:type="dxa"/>
          <w:bottom w:w="28" w:type="dxa"/>
          <w:right w:w="28" w:type="dxa"/>
        </w:tblCellMar>
      </w:tblPr>
      <w:tblGrid>
        <w:gridCol w:w="976"/>
        <w:gridCol w:w="2761"/>
        <w:gridCol w:w="4321"/>
        <w:gridCol w:w="1231"/>
      </w:tblGrid>
      <w:tr>
        <w:trPr/>
        <w:tc>
          <w:tcPr>
            <w:tcW w:w="976" w:type="dxa"/>
            <w:tcBorders/>
            <w:vAlign w:val="center"/>
          </w:tcPr>
          <w:p>
            <w:pPr>
              <w:pStyle w:val="TableHeading"/>
              <w:suppressLineNumbers/>
              <w:bidi w:val="0"/>
              <w:spacing w:before="0" w:after="283"/>
              <w:jc w:val="center"/>
              <w:rPr/>
            </w:pPr>
            <w:r>
              <w:rPr/>
              <w:t xml:space="preserve">Seasons </w:t>
            </w:r>
          </w:p>
        </w:tc>
        <w:tc>
          <w:tcPr>
            <w:tcW w:w="2761" w:type="dxa"/>
            <w:tcBorders/>
            <w:vAlign w:val="center"/>
          </w:tcPr>
          <w:p>
            <w:pPr>
              <w:pStyle w:val="TableHeading"/>
              <w:suppressLineNumbers/>
              <w:bidi w:val="0"/>
              <w:spacing w:before="0" w:after="283"/>
              <w:jc w:val="center"/>
              <w:rPr/>
            </w:pPr>
            <w:r>
              <w:rPr/>
              <w:t xml:space="preserve">Joukkue </w:t>
            </w:r>
          </w:p>
        </w:tc>
        <w:tc>
          <w:tcPr>
            <w:tcW w:w="4321" w:type="dxa"/>
            <w:tcBorders/>
            <w:vAlign w:val="center"/>
          </w:tcPr>
          <w:p>
            <w:pPr>
              <w:pStyle w:val="TableHeading"/>
              <w:suppressLineNumbers/>
              <w:bidi w:val="0"/>
              <w:spacing w:before="0" w:after="283"/>
              <w:jc w:val="center"/>
              <w:rPr/>
            </w:pPr>
            <w:r>
              <w:rPr/>
              <w:t xml:space="preserve">Viimeisin ansaittu esiintyminen NBA:n pudotuspeleissä </w:t>
            </w:r>
          </w:p>
        </w:tc>
        <w:tc>
          <w:tcPr>
            <w:tcW w:w="1231" w:type="dxa"/>
            <w:tcBorders/>
            <w:vAlign w:val="center"/>
          </w:tcPr>
          <w:p>
            <w:pPr>
              <w:pStyle w:val="TableHeading"/>
              <w:suppressLineNumbers/>
              <w:bidi w:val="0"/>
              <w:spacing w:before="0" w:after="283"/>
              <w:jc w:val="center"/>
              <w:rPr/>
            </w:pPr>
            <w:r>
              <w:rPr/>
              <w:t xml:space="preserve">Viite </w:t>
            </w:r>
          </w:p>
        </w:tc>
      </w:tr>
      <w:tr>
        <w:trPr/>
        <w:tc>
          <w:tcPr>
            <w:tcW w:w="976" w:type="dxa"/>
            <w:tcBorders/>
            <w:vAlign w:val="center"/>
          </w:tcPr>
          <w:p>
            <w:pPr>
              <w:pStyle w:val="TableContents"/>
              <w:bidi w:val="0"/>
              <w:spacing w:before="0" w:after="283"/>
              <w:jc w:val="left"/>
              <w:rPr/>
            </w:pPr>
            <w:r>
              <w:rPr/>
              <w:t xml:space="preserve">13 </w:t>
            </w:r>
          </w:p>
        </w:tc>
        <w:tc>
          <w:tcPr>
            <w:tcW w:w="2761" w:type="dxa"/>
            <w:tcBorders/>
            <w:vAlign w:val="center"/>
          </w:tcPr>
          <w:p>
            <w:pPr>
              <w:pStyle w:val="TableContents"/>
              <w:bidi w:val="0"/>
              <w:spacing w:before="0" w:after="283"/>
              <w:jc w:val="left"/>
              <w:rPr/>
            </w:pPr>
            <w:r>
              <w:rPr/>
              <w:t xml:space="preserve">Minnesota Timberwolves ^ </w:t>
            </w:r>
          </w:p>
        </w:tc>
        <w:tc>
          <w:tcPr>
            <w:tcW w:w="4321" w:type="dxa"/>
            <w:tcBorders/>
            <w:vAlign w:val="center"/>
          </w:tcPr>
          <w:p>
            <w:pPr>
              <w:pStyle w:val="TableContents"/>
              <w:bidi w:val="0"/>
              <w:spacing w:before="0" w:after="283"/>
              <w:jc w:val="left"/>
              <w:rPr/>
            </w:pPr>
            <w:r>
              <w:rPr/>
              <w:t xml:space="preserve">2004 Läntiset lopputurnaukset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11 </w:t>
            </w:r>
          </w:p>
        </w:tc>
        <w:tc>
          <w:tcPr>
            <w:tcW w:w="2761" w:type="dxa"/>
            <w:tcBorders/>
            <w:vAlign w:val="center"/>
          </w:tcPr>
          <w:p>
            <w:pPr>
              <w:pStyle w:val="TableContents"/>
              <w:bidi w:val="0"/>
              <w:spacing w:before="0" w:after="283"/>
              <w:jc w:val="left"/>
              <w:rPr/>
            </w:pPr>
            <w:r>
              <w:rPr/>
              <w:t xml:space="preserve">Sacramento Kings ^ </w:t>
            </w:r>
          </w:p>
        </w:tc>
        <w:tc>
          <w:tcPr>
            <w:tcW w:w="4321" w:type="dxa"/>
            <w:tcBorders/>
            <w:vAlign w:val="center"/>
          </w:tcPr>
          <w:p>
            <w:pPr>
              <w:pStyle w:val="TableContents"/>
              <w:bidi w:val="0"/>
              <w:spacing w:before="0" w:after="283"/>
              <w:jc w:val="left"/>
              <w:rPr/>
            </w:pPr>
            <w:r>
              <w:rPr/>
              <w:t xml:space="preserve">2006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 </w:t>
            </w:r>
          </w:p>
        </w:tc>
        <w:tc>
          <w:tcPr>
            <w:tcW w:w="2761" w:type="dxa"/>
            <w:tcBorders/>
            <w:vAlign w:val="center"/>
          </w:tcPr>
          <w:p>
            <w:pPr>
              <w:pStyle w:val="TableContents"/>
              <w:bidi w:val="0"/>
              <w:spacing w:before="0" w:after="283"/>
              <w:jc w:val="left"/>
              <w:rPr/>
            </w:pPr>
            <w:r>
              <w:rPr/>
              <w:t xml:space="preserve">Phoenix Suns ^ </w:t>
            </w:r>
          </w:p>
        </w:tc>
        <w:tc>
          <w:tcPr>
            <w:tcW w:w="4321" w:type="dxa"/>
            <w:tcBorders/>
            <w:vAlign w:val="center"/>
          </w:tcPr>
          <w:p>
            <w:pPr>
              <w:pStyle w:val="TableContents"/>
              <w:bidi w:val="0"/>
              <w:spacing w:before="0" w:after="283"/>
              <w:jc w:val="left"/>
              <w:rPr/>
            </w:pPr>
            <w:r>
              <w:rPr/>
              <w:t xml:space="preserve">2010 Läntiset lopputurnaukset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 </w:t>
            </w:r>
          </w:p>
        </w:tc>
        <w:tc>
          <w:tcPr>
            <w:tcW w:w="2761" w:type="dxa"/>
            <w:tcBorders/>
            <w:vAlign w:val="center"/>
          </w:tcPr>
          <w:p>
            <w:pPr>
              <w:pStyle w:val="TableContents"/>
              <w:bidi w:val="0"/>
              <w:spacing w:before="0" w:after="283"/>
              <w:jc w:val="left"/>
              <w:rPr/>
            </w:pPr>
            <w:r>
              <w:rPr/>
              <w:t xml:space="preserve">Philadelphia 76ers </w:t>
            </w:r>
          </w:p>
        </w:tc>
        <w:tc>
          <w:tcPr>
            <w:tcW w:w="4321" w:type="dxa"/>
            <w:tcBorders/>
            <w:vAlign w:val="center"/>
          </w:tcPr>
          <w:p>
            <w:pPr>
              <w:pStyle w:val="TableContents"/>
              <w:bidi w:val="0"/>
              <w:spacing w:before="0" w:after="283"/>
              <w:jc w:val="left"/>
              <w:rPr/>
            </w:pPr>
            <w:r>
              <w:rPr/>
              <w:t xml:space="preserve">2012 Itäiset välierät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 </w:t>
            </w:r>
          </w:p>
        </w:tc>
        <w:tc>
          <w:tcPr>
            <w:tcW w:w="2761" w:type="dxa"/>
            <w:tcBorders/>
            <w:vAlign w:val="center"/>
          </w:tcPr>
          <w:p>
            <w:pPr>
              <w:pStyle w:val="TableContents"/>
              <w:bidi w:val="0"/>
              <w:spacing w:before="0" w:after="283"/>
              <w:jc w:val="left"/>
              <w:rPr/>
            </w:pPr>
            <w:r>
              <w:rPr/>
              <w:t xml:space="preserve">Orlando Magic ^ </w:t>
            </w:r>
          </w:p>
        </w:tc>
        <w:tc>
          <w:tcPr>
            <w:tcW w:w="4321" w:type="dxa"/>
            <w:tcBorders/>
            <w:vAlign w:val="center"/>
          </w:tcPr>
          <w:p>
            <w:pPr>
              <w:pStyle w:val="TableContents"/>
              <w:bidi w:val="0"/>
              <w:spacing w:before="0" w:after="283"/>
              <w:jc w:val="left"/>
              <w:rPr/>
            </w:pPr>
            <w:r>
              <w:rPr/>
              <w:t xml:space="preserve">2012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Los Angeles Lakers ^ </w:t>
            </w:r>
          </w:p>
        </w:tc>
        <w:tc>
          <w:tcPr>
            <w:tcW w:w="4321" w:type="dxa"/>
            <w:tcBorders/>
            <w:vAlign w:val="center"/>
          </w:tcPr>
          <w:p>
            <w:pPr>
              <w:pStyle w:val="TableContents"/>
              <w:bidi w:val="0"/>
              <w:spacing w:before="0" w:after="283"/>
              <w:jc w:val="left"/>
              <w:rPr/>
            </w:pPr>
            <w:r>
              <w:rPr/>
              <w:t xml:space="preserve">2013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Denver Nuggets </w:t>
            </w:r>
          </w:p>
        </w:tc>
        <w:tc>
          <w:tcPr>
            <w:tcW w:w="4321" w:type="dxa"/>
            <w:tcBorders/>
            <w:vAlign w:val="center"/>
          </w:tcPr>
          <w:p>
            <w:pPr>
              <w:pStyle w:val="TableContents"/>
              <w:bidi w:val="0"/>
              <w:spacing w:before="0" w:after="283"/>
              <w:jc w:val="left"/>
              <w:rPr/>
            </w:pPr>
            <w:r>
              <w:rPr/>
              <w:t xml:space="preserve">2013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New York Knicks </w:t>
            </w:r>
          </w:p>
        </w:tc>
        <w:tc>
          <w:tcPr>
            <w:tcW w:w="4321" w:type="dxa"/>
            <w:tcBorders/>
            <w:vAlign w:val="center"/>
          </w:tcPr>
          <w:p>
            <w:pPr>
              <w:pStyle w:val="TableContents"/>
              <w:bidi w:val="0"/>
              <w:spacing w:before="0" w:after="283"/>
              <w:jc w:val="left"/>
              <w:rPr/>
            </w:pPr>
            <w:r>
              <w:rPr/>
              <w:t xml:space="preserve">2013 itäiset välierät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Brooklyn Nets </w:t>
            </w:r>
          </w:p>
        </w:tc>
        <w:tc>
          <w:tcPr>
            <w:tcW w:w="4321" w:type="dxa"/>
            <w:tcBorders/>
            <w:vAlign w:val="center"/>
          </w:tcPr>
          <w:p>
            <w:pPr>
              <w:pStyle w:val="TableContents"/>
              <w:bidi w:val="0"/>
              <w:spacing w:before="0" w:after="283"/>
              <w:jc w:val="left"/>
              <w:rPr/>
            </w:pPr>
            <w:r>
              <w:rPr/>
              <w:t xml:space="preserve">2015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New Orleans Pelicans </w:t>
            </w:r>
          </w:p>
        </w:tc>
        <w:tc>
          <w:tcPr>
            <w:tcW w:w="4321" w:type="dxa"/>
            <w:tcBorders/>
            <w:vAlign w:val="center"/>
          </w:tcPr>
          <w:p>
            <w:pPr>
              <w:pStyle w:val="TableContents"/>
              <w:bidi w:val="0"/>
              <w:spacing w:before="0" w:after="283"/>
              <w:jc w:val="left"/>
              <w:rPr/>
            </w:pPr>
            <w:r>
              <w:rPr/>
              <w:t xml:space="preserve">2015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Charlotte Hornets </w:t>
            </w:r>
          </w:p>
        </w:tc>
        <w:tc>
          <w:tcPr>
            <w:tcW w:w="4321" w:type="dxa"/>
            <w:tcBorders/>
            <w:vAlign w:val="center"/>
          </w:tcPr>
          <w:p>
            <w:pPr>
              <w:pStyle w:val="TableContents"/>
              <w:bidi w:val="0"/>
              <w:spacing w:before="0" w:after="283"/>
              <w:jc w:val="left"/>
              <w:rPr/>
            </w:pPr>
            <w:r>
              <w:rPr>
                <w:color w:val="A9A9A9"/>
              </w:rPr>
              <w:t xml:space="preserve">2016 Ensimmäinen </w:t>
            </w:r>
            <w:r>
              <w:rPr/>
              <w:t xml:space="preserve">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Detroit Pistons </w:t>
            </w:r>
          </w:p>
        </w:tc>
        <w:tc>
          <w:tcPr>
            <w:tcW w:w="4321" w:type="dxa"/>
            <w:tcBorders/>
            <w:vAlign w:val="center"/>
          </w:tcPr>
          <w:p>
            <w:pPr>
              <w:pStyle w:val="TableContents"/>
              <w:bidi w:val="0"/>
              <w:spacing w:before="0" w:after="283"/>
              <w:jc w:val="left"/>
              <w:rPr/>
            </w:pPr>
            <w:r>
              <w:rPr/>
              <w:t xml:space="preserve">2016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Dallas Mavericks </w:t>
            </w:r>
          </w:p>
        </w:tc>
        <w:tc>
          <w:tcPr>
            <w:tcW w:w="4321" w:type="dxa"/>
            <w:tcBorders/>
            <w:vAlign w:val="center"/>
          </w:tcPr>
          <w:p>
            <w:pPr>
              <w:pStyle w:val="TableContents"/>
              <w:bidi w:val="0"/>
              <w:spacing w:before="0" w:after="283"/>
              <w:jc w:val="left"/>
              <w:rPr/>
            </w:pPr>
            <w:r>
              <w:rPr/>
              <w:t xml:space="preserve">2016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Miami Heat </w:t>
            </w:r>
          </w:p>
        </w:tc>
        <w:tc>
          <w:tcPr>
            <w:tcW w:w="4321" w:type="dxa"/>
            <w:tcBorders/>
            <w:vAlign w:val="center"/>
          </w:tcPr>
          <w:p>
            <w:pPr>
              <w:pStyle w:val="TableContents"/>
              <w:bidi w:val="0"/>
              <w:spacing w:before="0" w:after="283"/>
              <w:jc w:val="left"/>
              <w:rPr/>
            </w:pPr>
            <w:r>
              <w:rPr/>
              <w:t xml:space="preserve">2016 itäiset välierät </w:t>
            </w:r>
          </w:p>
        </w:tc>
        <w:tc>
          <w:tcPr>
            <w:tcW w:w="1231" w:type="dxa"/>
            <w:tcBorders/>
            <w:vAlign w:val="center"/>
          </w:tcPr>
          <w:p>
            <w:pPr>
              <w:pStyle w:val="TableContents"/>
              <w:bidi w:val="0"/>
              <w:spacing w:before="0" w:after="283"/>
              <w:jc w:val="left"/>
              <w:rPr>
                <w:sz w:val="4"/>
                <w:szCs w:val="4"/>
              </w:rPr>
            </w:pPr>
            <w:r>
              <w:rPr>
                <w:sz w:val="4"/>
                <w:szCs w:val="4"/>
              </w:rPr>
              <w:t xml:space="preserve">2017 Playoff-joukkueet </w:t>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Oklahoma City Thunder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Chicago Bulls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Milwaukee Bucks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Memphis Grizzlies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Atlanta Hawks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Indiana Pacers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Los Angeles Clippers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Portland Trail Blazers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Washington Wizards </w:t>
            </w:r>
          </w:p>
        </w:tc>
        <w:tc>
          <w:tcPr>
            <w:tcW w:w="4321" w:type="dxa"/>
            <w:tcBorders/>
            <w:vAlign w:val="center"/>
          </w:tcPr>
          <w:p>
            <w:pPr>
              <w:pStyle w:val="TableContents"/>
              <w:bidi w:val="0"/>
              <w:spacing w:before="0" w:after="283"/>
              <w:jc w:val="left"/>
              <w:rPr/>
            </w:pPr>
            <w:r>
              <w:rPr/>
              <w:t xml:space="preserve">2017 itäiset semifinaalit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Toronto Raptors </w:t>
            </w:r>
          </w:p>
        </w:tc>
        <w:tc>
          <w:tcPr>
            <w:tcW w:w="4321" w:type="dxa"/>
            <w:tcBorders/>
            <w:vAlign w:val="center"/>
          </w:tcPr>
          <w:p>
            <w:pPr>
              <w:pStyle w:val="TableContents"/>
              <w:bidi w:val="0"/>
              <w:spacing w:before="0" w:after="283"/>
              <w:jc w:val="left"/>
              <w:rPr/>
            </w:pPr>
            <w:r>
              <w:rPr/>
              <w:t xml:space="preserve">2017 itäiset semifinaalit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Utah Jazz </w:t>
            </w:r>
          </w:p>
        </w:tc>
        <w:tc>
          <w:tcPr>
            <w:tcW w:w="4321" w:type="dxa"/>
            <w:tcBorders/>
            <w:vAlign w:val="center"/>
          </w:tcPr>
          <w:p>
            <w:pPr>
              <w:pStyle w:val="TableContents"/>
              <w:bidi w:val="0"/>
              <w:spacing w:before="0" w:after="283"/>
              <w:jc w:val="left"/>
              <w:rPr/>
            </w:pPr>
            <w:r>
              <w:rPr/>
              <w:t xml:space="preserve">2017 Läntiset semifinaalit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Houston Rockets </w:t>
            </w:r>
          </w:p>
        </w:tc>
        <w:tc>
          <w:tcPr>
            <w:tcW w:w="4321" w:type="dxa"/>
            <w:tcBorders/>
            <w:vAlign w:val="center"/>
          </w:tcPr>
          <w:p>
            <w:pPr>
              <w:pStyle w:val="TableContents"/>
              <w:bidi w:val="0"/>
              <w:spacing w:before="0" w:after="283"/>
              <w:jc w:val="left"/>
              <w:rPr/>
            </w:pPr>
            <w:r>
              <w:rPr/>
              <w:t xml:space="preserve">2017 Läntiset semifinaalit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Boston Celtics </w:t>
            </w:r>
          </w:p>
        </w:tc>
        <w:tc>
          <w:tcPr>
            <w:tcW w:w="4321" w:type="dxa"/>
            <w:tcBorders/>
            <w:vAlign w:val="center"/>
          </w:tcPr>
          <w:p>
            <w:pPr>
              <w:pStyle w:val="TableContents"/>
              <w:bidi w:val="0"/>
              <w:spacing w:before="0" w:after="283"/>
              <w:jc w:val="left"/>
              <w:rPr/>
            </w:pPr>
            <w:r>
              <w:rPr/>
              <w:t xml:space="preserve">2017 itäiset finaalit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San Antonio Spurs </w:t>
            </w:r>
          </w:p>
        </w:tc>
        <w:tc>
          <w:tcPr>
            <w:tcW w:w="4321" w:type="dxa"/>
            <w:tcBorders/>
            <w:vAlign w:val="center"/>
          </w:tcPr>
          <w:p>
            <w:pPr>
              <w:pStyle w:val="TableContents"/>
              <w:bidi w:val="0"/>
              <w:spacing w:before="0" w:after="283"/>
              <w:jc w:val="left"/>
              <w:rPr/>
            </w:pPr>
            <w:r>
              <w:rPr/>
              <w:t xml:space="preserve">2017 Läntiset loppukilpailut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Golden State Warriors </w:t>
            </w:r>
          </w:p>
        </w:tc>
        <w:tc>
          <w:tcPr>
            <w:tcW w:w="4321" w:type="dxa"/>
            <w:tcBorders/>
            <w:vAlign w:val="center"/>
          </w:tcPr>
          <w:p>
            <w:pPr>
              <w:pStyle w:val="TableContents"/>
              <w:bidi w:val="0"/>
              <w:spacing w:before="0" w:after="283"/>
              <w:jc w:val="left"/>
              <w:rPr/>
            </w:pPr>
            <w:r>
              <w:rPr/>
              <w:t xml:space="preserve">2017 finaalit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Cleveland Cavaliers </w:t>
            </w:r>
          </w:p>
        </w:tc>
        <w:tc>
          <w:tcPr>
            <w:tcW w:w="4321" w:type="dxa"/>
            <w:tcBorders/>
            <w:vAlign w:val="center"/>
          </w:tcPr>
          <w:p>
            <w:pPr>
              <w:pStyle w:val="TableContents"/>
              <w:bidi w:val="0"/>
              <w:spacing w:before="0" w:after="283"/>
              <w:jc w:val="left"/>
              <w:rPr/>
            </w:pPr>
            <w:r>
              <w:rPr/>
              <w:t xml:space="preserve">2017 finaalit </w:t>
            </w:r>
          </w:p>
        </w:tc>
        <w:tc>
          <w:tcPr>
            <w:tcW w:w="12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Hornetit ovat viimeksi päässeet pudotuspeleihin...</w:t>
      </w:r>
    </w:p>
    <w:p>
      <w:pPr>
        <w:pStyle w:val="TextBody"/>
        <w:bidi w:val="0"/>
        <w:jc w:val="left"/>
        <w:rPr>
          <w:b/>
          <w:shd w:val="clear" w:fill="FFFF00"/>
        </w:rPr>
      </w:pPr>
      <w:r>
        <w:rPr>
          <w:b/>
          <w:shd w:val="clear" w:fill="FFFF00"/>
        </w:rPr>
        <w:t xml:space="preserve">Teksti numero 2</w:t>
      </w:r>
    </w:p>
    <w:tbl>
      <w:tblPr>
        <w:tblW w:w="8164" w:type="dxa"/>
        <w:jc w:val="left"/>
        <w:tblInd w:w="0" w:type="dxa"/>
        <w:tblLayout w:type="fixed"/>
        <w:tblCellMar>
          <w:top w:w="28" w:type="dxa"/>
          <w:left w:w="28" w:type="dxa"/>
          <w:bottom w:w="28" w:type="dxa"/>
          <w:right w:w="28" w:type="dxa"/>
        </w:tblCellMar>
      </w:tblPr>
      <w:tblGrid>
        <w:gridCol w:w="2596"/>
        <w:gridCol w:w="1801"/>
        <w:gridCol w:w="1771"/>
        <w:gridCol w:w="1996"/>
      </w:tblGrid>
      <w:tr>
        <w:trPr/>
        <w:tc>
          <w:tcPr>
            <w:tcW w:w="2596" w:type="dxa"/>
            <w:tcBorders/>
            <w:vAlign w:val="center"/>
          </w:tcPr>
          <w:p>
            <w:pPr>
              <w:pStyle w:val="TableHeading"/>
              <w:suppressLineNumbers/>
              <w:bidi w:val="0"/>
              <w:spacing w:before="0" w:after="283"/>
              <w:jc w:val="center"/>
              <w:rPr/>
            </w:pPr>
            <w:r>
              <w:rPr/>
              <w:t xml:space="preserve">Franchise </w:t>
            </w:r>
          </w:p>
        </w:tc>
        <w:tc>
          <w:tcPr>
            <w:tcW w:w="1801" w:type="dxa"/>
            <w:tcBorders/>
            <w:vAlign w:val="center"/>
          </w:tcPr>
          <w:p>
            <w:pPr>
              <w:pStyle w:val="TableHeading"/>
              <w:suppressLineNumbers/>
              <w:bidi w:val="0"/>
              <w:spacing w:before="0" w:after="283"/>
              <w:jc w:val="center"/>
              <w:rPr/>
            </w:pPr>
            <w:r>
              <w:rPr/>
              <w:t xml:space="preserve">Viimeisin nimi </w:t>
            </w:r>
          </w:p>
        </w:tc>
        <w:tc>
          <w:tcPr>
            <w:tcW w:w="1771" w:type="dxa"/>
            <w:tcBorders/>
            <w:vAlign w:val="center"/>
          </w:tcPr>
          <w:p>
            <w:pPr>
              <w:pStyle w:val="TableHeading"/>
              <w:suppressLineNumbers/>
              <w:bidi w:val="0"/>
              <w:spacing w:before="0" w:after="283"/>
              <w:jc w:val="center"/>
              <w:rPr/>
            </w:pPr>
            <w:r>
              <w:rPr/>
              <w:t xml:space="preserve">Osasto </w:t>
            </w:r>
          </w:p>
        </w:tc>
        <w:tc>
          <w:tcPr>
            <w:tcW w:w="1996" w:type="dxa"/>
            <w:tcBorders/>
            <w:vAlign w:val="center"/>
          </w:tcPr>
          <w:p>
            <w:pPr>
              <w:pStyle w:val="TableHeading"/>
              <w:suppressLineNumbers/>
              <w:bidi w:val="0"/>
              <w:spacing w:before="0" w:after="283"/>
              <w:jc w:val="center"/>
              <w:rPr/>
            </w:pPr>
            <w:r>
              <w:rPr/>
              <w:t xml:space="preserve">Kausia voiton jälkeen </w:t>
            </w:r>
          </w:p>
        </w:tc>
      </w:tr>
      <w:tr>
        <w:trPr/>
        <w:tc>
          <w:tcPr>
            <w:tcW w:w="2596" w:type="dxa"/>
            <w:tcBorders/>
            <w:vAlign w:val="center"/>
          </w:tcPr>
          <w:p>
            <w:pPr>
              <w:pStyle w:val="TableContents"/>
              <w:bidi w:val="0"/>
              <w:spacing w:before="0" w:after="283"/>
              <w:jc w:val="left"/>
              <w:rPr/>
            </w:pPr>
            <w:r>
              <w:rPr>
                <w:color w:val="A9A9A9"/>
              </w:rPr>
              <w:t xml:space="preserve">Charlotte Hornets</w:t>
            </w:r>
            <w:r>
              <w:rPr/>
              <w:t xml:space="preserve"> ^ </w:t>
            </w:r>
          </w:p>
        </w:tc>
        <w:tc>
          <w:tcPr>
            <w:tcW w:w="1801" w:type="dxa"/>
            <w:tcBorders/>
            <w:vAlign w:val="center"/>
          </w:tcPr>
          <w:p>
            <w:pPr>
              <w:pStyle w:val="TableContents"/>
              <w:bidi w:val="0"/>
              <w:spacing w:before="0" w:after="283"/>
              <w:jc w:val="left"/>
              <w:rPr/>
            </w:pPr>
            <w:r>
              <w:rPr/>
              <w:t xml:space="preserve">1! Ei ole </w:t>
            </w:r>
          </w:p>
        </w:tc>
        <w:tc>
          <w:tcPr>
            <w:tcW w:w="1771" w:type="dxa"/>
            <w:tcBorders/>
            <w:vAlign w:val="center"/>
          </w:tcPr>
          <w:p>
            <w:pPr>
              <w:pStyle w:val="TableContents"/>
              <w:bidi w:val="0"/>
              <w:spacing w:before="0" w:after="283"/>
              <w:jc w:val="left"/>
              <w:rPr/>
            </w:pPr>
            <w:r>
              <w:rPr/>
              <w:t xml:space="preserve">Itä! Kaakko </w:t>
            </w:r>
          </w:p>
        </w:tc>
        <w:tc>
          <w:tcPr>
            <w:tcW w:w="1996" w:type="dxa"/>
            <w:tcBorders/>
            <w:vAlign w:val="center"/>
          </w:tcPr>
          <w:p>
            <w:pPr>
              <w:pStyle w:val="TableContents"/>
              <w:bidi w:val="0"/>
              <w:spacing w:before="0" w:after="283"/>
              <w:jc w:val="left"/>
              <w:rPr/>
            </w:pPr>
            <w:r>
              <w:rPr/>
              <w:t xml:space="preserve">27 </w:t>
            </w:r>
          </w:p>
        </w:tc>
      </w:tr>
      <w:tr>
        <w:trPr/>
        <w:tc>
          <w:tcPr>
            <w:tcW w:w="2596" w:type="dxa"/>
            <w:tcBorders/>
            <w:vAlign w:val="center"/>
          </w:tcPr>
          <w:p>
            <w:pPr>
              <w:pStyle w:val="TableContents"/>
              <w:bidi w:val="0"/>
              <w:spacing w:before="0" w:after="283"/>
              <w:jc w:val="left"/>
              <w:rPr/>
            </w:pPr>
            <w:r>
              <w:rPr>
                <w:color w:val="DCDCDC"/>
              </w:rPr>
              <w:t xml:space="preserve">Memphis Grizzlies</w:t>
            </w:r>
            <w:r>
              <w:rPr/>
              <w:t xml:space="preserve"> ^ </w:t>
            </w:r>
          </w:p>
        </w:tc>
        <w:tc>
          <w:tcPr>
            <w:tcW w:w="1801" w:type="dxa"/>
            <w:tcBorders/>
            <w:vAlign w:val="center"/>
          </w:tcPr>
          <w:p>
            <w:pPr>
              <w:pStyle w:val="TableContents"/>
              <w:bidi w:val="0"/>
              <w:spacing w:before="0" w:after="283"/>
              <w:jc w:val="left"/>
              <w:rPr/>
            </w:pPr>
            <w:r>
              <w:rPr/>
              <w:t xml:space="preserve">1.1! Ei ole </w:t>
            </w:r>
          </w:p>
        </w:tc>
        <w:tc>
          <w:tcPr>
            <w:tcW w:w="1771" w:type="dxa"/>
            <w:tcBorders/>
            <w:vAlign w:val="center"/>
          </w:tcPr>
          <w:p>
            <w:pPr>
              <w:pStyle w:val="TableContents"/>
              <w:bidi w:val="0"/>
              <w:spacing w:before="0" w:after="283"/>
              <w:jc w:val="left"/>
              <w:rPr/>
            </w:pPr>
            <w:r>
              <w:rPr/>
              <w:t xml:space="preserve">West! Lounas </w:t>
            </w:r>
          </w:p>
        </w:tc>
        <w:tc>
          <w:tcPr>
            <w:tcW w:w="1996" w:type="dxa"/>
            <w:tcBorders/>
            <w:vAlign w:val="center"/>
          </w:tcPr>
          <w:p>
            <w:pPr>
              <w:pStyle w:val="TableContents"/>
              <w:bidi w:val="0"/>
              <w:spacing w:before="0" w:after="283"/>
              <w:jc w:val="left"/>
              <w:rPr/>
            </w:pPr>
            <w:r>
              <w:rPr/>
              <w:t xml:space="preserve">22 </w:t>
            </w:r>
          </w:p>
        </w:tc>
      </w:tr>
      <w:tr>
        <w:trPr/>
        <w:tc>
          <w:tcPr>
            <w:tcW w:w="2596" w:type="dxa"/>
            <w:tcBorders/>
            <w:vAlign w:val="center"/>
          </w:tcPr>
          <w:p>
            <w:pPr>
              <w:pStyle w:val="TableContents"/>
              <w:bidi w:val="0"/>
              <w:spacing w:before="0" w:after="283"/>
              <w:jc w:val="left"/>
              <w:rPr/>
            </w:pPr>
            <w:r>
              <w:rPr/>
              <w:t xml:space="preserve">Philadelphia 76ers ^ </w:t>
            </w:r>
          </w:p>
        </w:tc>
        <w:tc>
          <w:tcPr>
            <w:tcW w:w="1801" w:type="dxa"/>
            <w:tcBorders/>
            <w:vAlign w:val="center"/>
          </w:tcPr>
          <w:p>
            <w:pPr>
              <w:pStyle w:val="TableContents"/>
              <w:bidi w:val="0"/>
              <w:spacing w:before="0" w:after="283"/>
              <w:jc w:val="left"/>
              <w:rPr/>
            </w:pPr>
            <w:r>
              <w:rPr/>
              <w:t xml:space="preserve">2000 -- 01 </w:t>
            </w:r>
          </w:p>
        </w:tc>
        <w:tc>
          <w:tcPr>
            <w:tcW w:w="1771" w:type="dxa"/>
            <w:tcBorders/>
            <w:vAlign w:val="center"/>
          </w:tcPr>
          <w:p>
            <w:pPr>
              <w:pStyle w:val="TableContents"/>
              <w:bidi w:val="0"/>
              <w:spacing w:before="0" w:after="283"/>
              <w:jc w:val="left"/>
              <w:rPr/>
            </w:pPr>
            <w:r>
              <w:rPr/>
              <w:t xml:space="preserve">Itä! Atlantic </w:t>
            </w:r>
          </w:p>
        </w:tc>
        <w:tc>
          <w:tcPr>
            <w:tcW w:w="1996" w:type="dxa"/>
            <w:tcBorders/>
            <w:vAlign w:val="center"/>
          </w:tcPr>
          <w:p>
            <w:pPr>
              <w:pStyle w:val="TableContents"/>
              <w:bidi w:val="0"/>
              <w:spacing w:before="0" w:after="283"/>
              <w:jc w:val="left"/>
              <w:rPr/>
            </w:pPr>
            <w:r>
              <w:rPr/>
              <w:t xml:space="preserve">16 </w:t>
            </w:r>
          </w:p>
        </w:tc>
      </w:tr>
      <w:tr>
        <w:trPr/>
        <w:tc>
          <w:tcPr>
            <w:tcW w:w="2596" w:type="dxa"/>
            <w:tcBorders/>
            <w:vAlign w:val="center"/>
          </w:tcPr>
          <w:p>
            <w:pPr>
              <w:pStyle w:val="TableContents"/>
              <w:bidi w:val="0"/>
              <w:spacing w:before="0" w:after="283"/>
              <w:jc w:val="left"/>
              <w:rPr/>
            </w:pPr>
            <w:r>
              <w:rPr/>
              <w:t xml:space="preserve">Milwaukee Bucks † </w:t>
            </w:r>
          </w:p>
        </w:tc>
        <w:tc>
          <w:tcPr>
            <w:tcW w:w="1801" w:type="dxa"/>
            <w:tcBorders/>
            <w:vAlign w:val="center"/>
          </w:tcPr>
          <w:p>
            <w:pPr>
              <w:pStyle w:val="TableContents"/>
              <w:bidi w:val="0"/>
              <w:spacing w:before="0" w:after="283"/>
              <w:jc w:val="left"/>
              <w:rPr/>
            </w:pPr>
            <w:r>
              <w:rPr/>
              <w:t xml:space="preserve">2000 -- 01 </w:t>
            </w:r>
          </w:p>
        </w:tc>
        <w:tc>
          <w:tcPr>
            <w:tcW w:w="1771" w:type="dxa"/>
            <w:tcBorders/>
            <w:vAlign w:val="center"/>
          </w:tcPr>
          <w:p>
            <w:pPr>
              <w:pStyle w:val="TableContents"/>
              <w:bidi w:val="0"/>
              <w:spacing w:before="0" w:after="283"/>
              <w:jc w:val="left"/>
              <w:rPr/>
            </w:pPr>
            <w:r>
              <w:rPr/>
              <w:t xml:space="preserve">Itä! Central </w:t>
            </w:r>
          </w:p>
        </w:tc>
        <w:tc>
          <w:tcPr>
            <w:tcW w:w="1996" w:type="dxa"/>
            <w:tcBorders/>
            <w:vAlign w:val="center"/>
          </w:tcPr>
          <w:p>
            <w:pPr>
              <w:pStyle w:val="TableContents"/>
              <w:bidi w:val="0"/>
              <w:spacing w:before="0" w:after="283"/>
              <w:jc w:val="left"/>
              <w:rPr/>
            </w:pPr>
            <w:r>
              <w:rPr/>
              <w:t xml:space="preserve">16 </w:t>
            </w:r>
          </w:p>
        </w:tc>
      </w:tr>
      <w:tr>
        <w:trPr/>
        <w:tc>
          <w:tcPr>
            <w:tcW w:w="2596" w:type="dxa"/>
            <w:tcBorders/>
            <w:vAlign w:val="center"/>
          </w:tcPr>
          <w:p>
            <w:pPr>
              <w:pStyle w:val="TableContents"/>
              <w:bidi w:val="0"/>
              <w:spacing w:before="0" w:after="283"/>
              <w:jc w:val="left"/>
              <w:rPr/>
            </w:pPr>
            <w:r>
              <w:rPr/>
              <w:t xml:space="preserve">Sacramento Kings </w:t>
            </w:r>
          </w:p>
        </w:tc>
        <w:tc>
          <w:tcPr>
            <w:tcW w:w="1801" w:type="dxa"/>
            <w:tcBorders/>
            <w:vAlign w:val="center"/>
          </w:tcPr>
          <w:p>
            <w:pPr>
              <w:pStyle w:val="TableContents"/>
              <w:bidi w:val="0"/>
              <w:spacing w:before="0" w:after="283"/>
              <w:jc w:val="left"/>
              <w:rPr/>
            </w:pPr>
            <w:r>
              <w:rPr/>
              <w:t xml:space="preserve">2002 -- 03 </w:t>
            </w:r>
          </w:p>
        </w:tc>
        <w:tc>
          <w:tcPr>
            <w:tcW w:w="1771" w:type="dxa"/>
            <w:tcBorders/>
            <w:vAlign w:val="center"/>
          </w:tcPr>
          <w:p>
            <w:pPr>
              <w:pStyle w:val="TableContents"/>
              <w:bidi w:val="0"/>
              <w:spacing w:before="0" w:after="283"/>
              <w:jc w:val="left"/>
              <w:rPr/>
            </w:pPr>
            <w:r>
              <w:rPr/>
              <w:t xml:space="preserve">West! Tyyni valtameri </w:t>
            </w:r>
          </w:p>
        </w:tc>
        <w:tc>
          <w:tcPr>
            <w:tcW w:w="1996" w:type="dxa"/>
            <w:tcBorders/>
            <w:vAlign w:val="center"/>
          </w:tcPr>
          <w:p>
            <w:pPr>
              <w:pStyle w:val="TableContents"/>
              <w:bidi w:val="0"/>
              <w:spacing w:before="0" w:after="283"/>
              <w:jc w:val="left"/>
              <w:rPr/>
            </w:pPr>
            <w:r>
              <w:rPr/>
              <w:t xml:space="preserve">14 </w:t>
            </w:r>
          </w:p>
        </w:tc>
      </w:tr>
      <w:tr>
        <w:trPr/>
        <w:tc>
          <w:tcPr>
            <w:tcW w:w="2596" w:type="dxa"/>
            <w:tcBorders/>
            <w:vAlign w:val="center"/>
          </w:tcPr>
          <w:p>
            <w:pPr>
              <w:pStyle w:val="TableContents"/>
              <w:bidi w:val="0"/>
              <w:spacing w:before="0" w:after="283"/>
              <w:jc w:val="left"/>
              <w:rPr/>
            </w:pPr>
            <w:r>
              <w:rPr/>
              <w:t xml:space="preserve">Minnesota Timberwolves </w:t>
            </w:r>
          </w:p>
        </w:tc>
        <w:tc>
          <w:tcPr>
            <w:tcW w:w="1801" w:type="dxa"/>
            <w:tcBorders/>
            <w:vAlign w:val="center"/>
          </w:tcPr>
          <w:p>
            <w:pPr>
              <w:pStyle w:val="TableContents"/>
              <w:bidi w:val="0"/>
              <w:spacing w:before="0" w:after="283"/>
              <w:jc w:val="left"/>
              <w:rPr/>
            </w:pPr>
            <w:r>
              <w:rPr/>
              <w:t xml:space="preserve">2003 -- 04 </w:t>
            </w:r>
          </w:p>
        </w:tc>
        <w:tc>
          <w:tcPr>
            <w:tcW w:w="1771" w:type="dxa"/>
            <w:tcBorders/>
            <w:vAlign w:val="center"/>
          </w:tcPr>
          <w:p>
            <w:pPr>
              <w:pStyle w:val="TableContents"/>
              <w:bidi w:val="0"/>
              <w:spacing w:before="0" w:after="283"/>
              <w:jc w:val="left"/>
              <w:rPr/>
            </w:pPr>
            <w:r>
              <w:rPr/>
              <w:t xml:space="preserve">West! Luoteinen </w:t>
            </w:r>
          </w:p>
        </w:tc>
        <w:tc>
          <w:tcPr>
            <w:tcW w:w="1996" w:type="dxa"/>
            <w:tcBorders/>
            <w:vAlign w:val="center"/>
          </w:tcPr>
          <w:p>
            <w:pPr>
              <w:pStyle w:val="TableContents"/>
              <w:bidi w:val="0"/>
              <w:spacing w:before="0" w:after="283"/>
              <w:jc w:val="left"/>
              <w:rPr/>
            </w:pPr>
            <w:r>
              <w:rPr/>
              <w:t xml:space="preserve">13 </w:t>
            </w:r>
          </w:p>
        </w:tc>
      </w:tr>
      <w:tr>
        <w:trPr/>
        <w:tc>
          <w:tcPr>
            <w:tcW w:w="2596" w:type="dxa"/>
            <w:tcBorders/>
            <w:vAlign w:val="center"/>
          </w:tcPr>
          <w:p>
            <w:pPr>
              <w:pStyle w:val="TableContents"/>
              <w:bidi w:val="0"/>
              <w:spacing w:before="0" w:after="283"/>
              <w:jc w:val="left"/>
              <w:rPr/>
            </w:pPr>
            <w:r>
              <w:rPr/>
              <w:t xml:space="preserve">Brooklyn Nets </w:t>
            </w:r>
          </w:p>
        </w:tc>
        <w:tc>
          <w:tcPr>
            <w:tcW w:w="1801" w:type="dxa"/>
            <w:tcBorders/>
            <w:vAlign w:val="center"/>
          </w:tcPr>
          <w:p>
            <w:pPr>
              <w:pStyle w:val="TableContents"/>
              <w:bidi w:val="0"/>
              <w:spacing w:before="0" w:after="283"/>
              <w:jc w:val="left"/>
              <w:rPr/>
            </w:pPr>
            <w:r>
              <w:rPr/>
              <w:t xml:space="preserve">2005 -- 06 </w:t>
            </w:r>
          </w:p>
        </w:tc>
        <w:tc>
          <w:tcPr>
            <w:tcW w:w="1771" w:type="dxa"/>
            <w:tcBorders/>
            <w:vAlign w:val="center"/>
          </w:tcPr>
          <w:p>
            <w:pPr>
              <w:pStyle w:val="TableContents"/>
              <w:bidi w:val="0"/>
              <w:spacing w:before="0" w:after="283"/>
              <w:jc w:val="left"/>
              <w:rPr/>
            </w:pPr>
            <w:r>
              <w:rPr/>
              <w:t xml:space="preserve">Itä! Atlantic </w:t>
            </w:r>
          </w:p>
        </w:tc>
        <w:tc>
          <w:tcPr>
            <w:tcW w:w="1996" w:type="dxa"/>
            <w:tcBorders/>
            <w:vAlign w:val="center"/>
          </w:tcPr>
          <w:p>
            <w:pPr>
              <w:pStyle w:val="TableContents"/>
              <w:bidi w:val="0"/>
              <w:spacing w:before="0" w:after="283"/>
              <w:jc w:val="left"/>
              <w:rPr/>
            </w:pPr>
            <w:r>
              <w:rPr/>
              <w:t xml:space="preserve">11 </w:t>
            </w:r>
          </w:p>
        </w:tc>
      </w:tr>
      <w:tr>
        <w:trPr/>
        <w:tc>
          <w:tcPr>
            <w:tcW w:w="2596" w:type="dxa"/>
            <w:tcBorders/>
            <w:vAlign w:val="center"/>
          </w:tcPr>
          <w:p>
            <w:pPr>
              <w:pStyle w:val="TableContents"/>
              <w:bidi w:val="0"/>
              <w:spacing w:before="0" w:after="283"/>
              <w:jc w:val="left"/>
              <w:rPr/>
            </w:pPr>
            <w:r>
              <w:rPr/>
              <w:t xml:space="preserve">Phoenix Suns </w:t>
            </w:r>
          </w:p>
        </w:tc>
        <w:tc>
          <w:tcPr>
            <w:tcW w:w="1801" w:type="dxa"/>
            <w:tcBorders/>
            <w:vAlign w:val="center"/>
          </w:tcPr>
          <w:p>
            <w:pPr>
              <w:pStyle w:val="TableContents"/>
              <w:bidi w:val="0"/>
              <w:spacing w:before="0" w:after="283"/>
              <w:jc w:val="left"/>
              <w:rPr/>
            </w:pPr>
            <w:r>
              <w:rPr/>
              <w:t xml:space="preserve">2006 -- 07 </w:t>
            </w:r>
          </w:p>
        </w:tc>
        <w:tc>
          <w:tcPr>
            <w:tcW w:w="1771" w:type="dxa"/>
            <w:tcBorders/>
            <w:vAlign w:val="center"/>
          </w:tcPr>
          <w:p>
            <w:pPr>
              <w:pStyle w:val="TableContents"/>
              <w:bidi w:val="0"/>
              <w:spacing w:before="0" w:after="283"/>
              <w:jc w:val="left"/>
              <w:rPr/>
            </w:pPr>
            <w:r>
              <w:rPr/>
              <w:t xml:space="preserve">West! Tyyni valtameri </w:t>
            </w:r>
          </w:p>
        </w:tc>
        <w:tc>
          <w:tcPr>
            <w:tcW w:w="1996" w:type="dxa"/>
            <w:tcBorders/>
            <w:vAlign w:val="center"/>
          </w:tcPr>
          <w:p>
            <w:pPr>
              <w:pStyle w:val="TableContents"/>
              <w:bidi w:val="0"/>
              <w:spacing w:before="0" w:after="283"/>
              <w:jc w:val="left"/>
              <w:rPr/>
            </w:pPr>
            <w:r>
              <w:rPr/>
              <w:t xml:space="preserve">10 </w:t>
            </w:r>
          </w:p>
        </w:tc>
      </w:tr>
      <w:tr>
        <w:trPr/>
        <w:tc>
          <w:tcPr>
            <w:tcW w:w="2596" w:type="dxa"/>
            <w:tcBorders/>
            <w:vAlign w:val="center"/>
          </w:tcPr>
          <w:p>
            <w:pPr>
              <w:pStyle w:val="TableContents"/>
              <w:bidi w:val="0"/>
              <w:spacing w:before="0" w:after="283"/>
              <w:jc w:val="left"/>
              <w:rPr/>
            </w:pPr>
            <w:r>
              <w:rPr/>
              <w:t xml:space="preserve">New Orleans Pelicans ^ </w:t>
            </w:r>
          </w:p>
        </w:tc>
        <w:tc>
          <w:tcPr>
            <w:tcW w:w="1801" w:type="dxa"/>
            <w:tcBorders/>
            <w:vAlign w:val="center"/>
          </w:tcPr>
          <w:p>
            <w:pPr>
              <w:pStyle w:val="TableContents"/>
              <w:bidi w:val="0"/>
              <w:spacing w:before="0" w:after="283"/>
              <w:jc w:val="left"/>
              <w:rPr/>
            </w:pPr>
            <w:r>
              <w:rPr/>
              <w:t xml:space="preserve">2007 -- 08 </w:t>
            </w:r>
          </w:p>
        </w:tc>
        <w:tc>
          <w:tcPr>
            <w:tcW w:w="1771" w:type="dxa"/>
            <w:tcBorders/>
            <w:vAlign w:val="center"/>
          </w:tcPr>
          <w:p>
            <w:pPr>
              <w:pStyle w:val="TableContents"/>
              <w:bidi w:val="0"/>
              <w:spacing w:before="0" w:after="283"/>
              <w:jc w:val="left"/>
              <w:rPr/>
            </w:pPr>
            <w:r>
              <w:rPr/>
              <w:t xml:space="preserve">West! Lounas </w:t>
            </w:r>
          </w:p>
        </w:tc>
        <w:tc>
          <w:tcPr>
            <w:tcW w:w="1996" w:type="dxa"/>
            <w:tcBorders/>
            <w:vAlign w:val="center"/>
          </w:tcPr>
          <w:p>
            <w:pPr>
              <w:pStyle w:val="TableContents"/>
              <w:bidi w:val="0"/>
              <w:spacing w:before="0" w:after="283"/>
              <w:jc w:val="left"/>
              <w:rPr/>
            </w:pPr>
            <w:r>
              <w:rPr/>
              <w:t xml:space="preserve">9 </w:t>
            </w:r>
          </w:p>
        </w:tc>
      </w:tr>
      <w:tr>
        <w:trPr/>
        <w:tc>
          <w:tcPr>
            <w:tcW w:w="2596" w:type="dxa"/>
            <w:tcBorders/>
            <w:vAlign w:val="center"/>
          </w:tcPr>
          <w:p>
            <w:pPr>
              <w:pStyle w:val="TableContents"/>
              <w:bidi w:val="0"/>
              <w:spacing w:before="0" w:after="283"/>
              <w:jc w:val="left"/>
              <w:rPr/>
            </w:pPr>
            <w:r>
              <w:rPr/>
              <w:t xml:space="preserve">Detroit Pistons </w:t>
            </w:r>
          </w:p>
        </w:tc>
        <w:tc>
          <w:tcPr>
            <w:tcW w:w="1801" w:type="dxa"/>
            <w:tcBorders/>
            <w:vAlign w:val="center"/>
          </w:tcPr>
          <w:p>
            <w:pPr>
              <w:pStyle w:val="TableContents"/>
              <w:bidi w:val="0"/>
              <w:spacing w:before="0" w:after="283"/>
              <w:jc w:val="left"/>
              <w:rPr/>
            </w:pPr>
            <w:r>
              <w:rPr/>
              <w:t xml:space="preserve">2007 -- 08 </w:t>
            </w:r>
          </w:p>
        </w:tc>
        <w:tc>
          <w:tcPr>
            <w:tcW w:w="1771" w:type="dxa"/>
            <w:tcBorders/>
            <w:vAlign w:val="center"/>
          </w:tcPr>
          <w:p>
            <w:pPr>
              <w:pStyle w:val="TableContents"/>
              <w:bidi w:val="0"/>
              <w:spacing w:before="0" w:after="283"/>
              <w:jc w:val="left"/>
              <w:rPr/>
            </w:pPr>
            <w:r>
              <w:rPr/>
              <w:t xml:space="preserve">Itä! Central </w:t>
            </w:r>
          </w:p>
        </w:tc>
        <w:tc>
          <w:tcPr>
            <w:tcW w:w="1996" w:type="dxa"/>
            <w:tcBorders/>
            <w:vAlign w:val="center"/>
          </w:tcPr>
          <w:p>
            <w:pPr>
              <w:pStyle w:val="TableContents"/>
              <w:bidi w:val="0"/>
              <w:spacing w:before="0" w:after="283"/>
              <w:jc w:val="left"/>
              <w:rPr/>
            </w:pPr>
            <w:r>
              <w:rPr/>
              <w:t xml:space="preserve">9 </w:t>
            </w:r>
          </w:p>
        </w:tc>
      </w:tr>
      <w:tr>
        <w:trPr/>
        <w:tc>
          <w:tcPr>
            <w:tcW w:w="2596" w:type="dxa"/>
            <w:tcBorders/>
            <w:vAlign w:val="center"/>
          </w:tcPr>
          <w:p>
            <w:pPr>
              <w:pStyle w:val="TableContents"/>
              <w:bidi w:val="0"/>
              <w:spacing w:before="0" w:after="283"/>
              <w:jc w:val="left"/>
              <w:rPr/>
            </w:pPr>
            <w:r>
              <w:rPr/>
              <w:t xml:space="preserve">Orlando Magic </w:t>
            </w:r>
          </w:p>
        </w:tc>
        <w:tc>
          <w:tcPr>
            <w:tcW w:w="1801" w:type="dxa"/>
            <w:tcBorders/>
            <w:vAlign w:val="center"/>
          </w:tcPr>
          <w:p>
            <w:pPr>
              <w:pStyle w:val="TableContents"/>
              <w:bidi w:val="0"/>
              <w:spacing w:before="0" w:after="283"/>
              <w:jc w:val="left"/>
              <w:rPr/>
            </w:pPr>
            <w:r>
              <w:rPr/>
              <w:t xml:space="preserve">2009 -- 10 </w:t>
            </w:r>
          </w:p>
        </w:tc>
        <w:tc>
          <w:tcPr>
            <w:tcW w:w="1771" w:type="dxa"/>
            <w:tcBorders/>
            <w:vAlign w:val="center"/>
          </w:tcPr>
          <w:p>
            <w:pPr>
              <w:pStyle w:val="TableContents"/>
              <w:bidi w:val="0"/>
              <w:spacing w:before="0" w:after="283"/>
              <w:jc w:val="left"/>
              <w:rPr/>
            </w:pPr>
            <w:r>
              <w:rPr/>
              <w:t xml:space="preserve">Itä! Kaakko </w:t>
            </w:r>
          </w:p>
        </w:tc>
        <w:tc>
          <w:tcPr>
            <w:tcW w:w="1996" w:type="dxa"/>
            <w:tcBorders/>
            <w:vAlign w:val="center"/>
          </w:tcPr>
          <w:p>
            <w:pPr>
              <w:pStyle w:val="TableContents"/>
              <w:bidi w:val="0"/>
              <w:spacing w:before="0" w:after="283"/>
              <w:jc w:val="left"/>
              <w:rPr/>
            </w:pPr>
            <w:r>
              <w:rPr/>
              <w:t xml:space="preserve">7 </w:t>
            </w:r>
          </w:p>
        </w:tc>
      </w:tr>
      <w:tr>
        <w:trPr/>
        <w:tc>
          <w:tcPr>
            <w:tcW w:w="2596" w:type="dxa"/>
            <w:tcBorders/>
            <w:vAlign w:val="center"/>
          </w:tcPr>
          <w:p>
            <w:pPr>
              <w:pStyle w:val="TableContents"/>
              <w:bidi w:val="0"/>
              <w:spacing w:before="0" w:after="283"/>
              <w:jc w:val="left"/>
              <w:rPr/>
            </w:pPr>
            <w:r>
              <w:rPr/>
              <w:t xml:space="preserve">Dallas Mavericks </w:t>
            </w:r>
          </w:p>
        </w:tc>
        <w:tc>
          <w:tcPr>
            <w:tcW w:w="1801" w:type="dxa"/>
            <w:tcBorders/>
            <w:vAlign w:val="center"/>
          </w:tcPr>
          <w:p>
            <w:pPr>
              <w:pStyle w:val="TableContents"/>
              <w:bidi w:val="0"/>
              <w:spacing w:before="0" w:after="283"/>
              <w:jc w:val="left"/>
              <w:rPr/>
            </w:pPr>
            <w:r>
              <w:rPr/>
              <w:t xml:space="preserve">2009 -- 10 </w:t>
            </w:r>
          </w:p>
        </w:tc>
        <w:tc>
          <w:tcPr>
            <w:tcW w:w="1771" w:type="dxa"/>
            <w:tcBorders/>
            <w:vAlign w:val="center"/>
          </w:tcPr>
          <w:p>
            <w:pPr>
              <w:pStyle w:val="TableContents"/>
              <w:bidi w:val="0"/>
              <w:spacing w:before="0" w:after="283"/>
              <w:jc w:val="left"/>
              <w:rPr/>
            </w:pPr>
            <w:r>
              <w:rPr/>
              <w:t xml:space="preserve">West! Lounas </w:t>
            </w:r>
          </w:p>
        </w:tc>
        <w:tc>
          <w:tcPr>
            <w:tcW w:w="1996" w:type="dxa"/>
            <w:tcBorders/>
            <w:vAlign w:val="center"/>
          </w:tcPr>
          <w:p>
            <w:pPr>
              <w:pStyle w:val="TableContents"/>
              <w:bidi w:val="0"/>
              <w:spacing w:before="0" w:after="283"/>
              <w:jc w:val="left"/>
              <w:rPr/>
            </w:pPr>
            <w:r>
              <w:rPr/>
              <w:t xml:space="preserve">7 </w:t>
            </w:r>
          </w:p>
        </w:tc>
      </w:tr>
      <w:tr>
        <w:trPr/>
        <w:tc>
          <w:tcPr>
            <w:tcW w:w="2596" w:type="dxa"/>
            <w:tcBorders/>
            <w:vAlign w:val="center"/>
          </w:tcPr>
          <w:p>
            <w:pPr>
              <w:pStyle w:val="TableContents"/>
              <w:bidi w:val="0"/>
              <w:spacing w:before="0" w:after="283"/>
              <w:jc w:val="left"/>
              <w:rPr/>
            </w:pPr>
            <w:r>
              <w:rPr/>
              <w:t xml:space="preserve">Denver Nuggets </w:t>
            </w:r>
          </w:p>
        </w:tc>
        <w:tc>
          <w:tcPr>
            <w:tcW w:w="1801" w:type="dxa"/>
            <w:tcBorders/>
            <w:vAlign w:val="center"/>
          </w:tcPr>
          <w:p>
            <w:pPr>
              <w:pStyle w:val="TableContents"/>
              <w:bidi w:val="0"/>
              <w:spacing w:before="0" w:after="283"/>
              <w:jc w:val="left"/>
              <w:rPr/>
            </w:pPr>
            <w:r>
              <w:rPr/>
              <w:t xml:space="preserve">2009 -- 10 </w:t>
            </w:r>
          </w:p>
        </w:tc>
        <w:tc>
          <w:tcPr>
            <w:tcW w:w="1771" w:type="dxa"/>
            <w:tcBorders/>
            <w:vAlign w:val="center"/>
          </w:tcPr>
          <w:p>
            <w:pPr>
              <w:pStyle w:val="TableContents"/>
              <w:bidi w:val="0"/>
              <w:spacing w:before="0" w:after="283"/>
              <w:jc w:val="left"/>
              <w:rPr/>
            </w:pPr>
            <w:r>
              <w:rPr/>
              <w:t xml:space="preserve">West! Luoteinen </w:t>
            </w:r>
          </w:p>
        </w:tc>
        <w:tc>
          <w:tcPr>
            <w:tcW w:w="1996" w:type="dxa"/>
            <w:tcBorders/>
            <w:vAlign w:val="center"/>
          </w:tcPr>
          <w:p>
            <w:pPr>
              <w:pStyle w:val="TableContents"/>
              <w:bidi w:val="0"/>
              <w:spacing w:before="0" w:after="283"/>
              <w:jc w:val="left"/>
              <w:rPr/>
            </w:pPr>
            <w:r>
              <w:rPr/>
              <w:t xml:space="preserve">7 </w:t>
            </w:r>
          </w:p>
        </w:tc>
      </w:tr>
      <w:tr>
        <w:trPr/>
        <w:tc>
          <w:tcPr>
            <w:tcW w:w="2596" w:type="dxa"/>
            <w:tcBorders/>
            <w:vAlign w:val="center"/>
          </w:tcPr>
          <w:p>
            <w:pPr>
              <w:pStyle w:val="TableContents"/>
              <w:bidi w:val="0"/>
              <w:spacing w:before="0" w:after="283"/>
              <w:jc w:val="left"/>
              <w:rPr/>
            </w:pPr>
            <w:r>
              <w:rPr/>
              <w:t xml:space="preserve">Los Angeles Lakers </w:t>
            </w:r>
          </w:p>
        </w:tc>
        <w:tc>
          <w:tcPr>
            <w:tcW w:w="1801" w:type="dxa"/>
            <w:tcBorders/>
            <w:vAlign w:val="center"/>
          </w:tcPr>
          <w:p>
            <w:pPr>
              <w:pStyle w:val="TableContents"/>
              <w:bidi w:val="0"/>
              <w:spacing w:before="0" w:after="283"/>
              <w:jc w:val="left"/>
              <w:rPr/>
            </w:pPr>
            <w:r>
              <w:rPr/>
              <w:t xml:space="preserve">2011 -- 12 </w:t>
            </w:r>
          </w:p>
        </w:tc>
        <w:tc>
          <w:tcPr>
            <w:tcW w:w="1771" w:type="dxa"/>
            <w:tcBorders/>
            <w:vAlign w:val="center"/>
          </w:tcPr>
          <w:p>
            <w:pPr>
              <w:pStyle w:val="TableContents"/>
              <w:bidi w:val="0"/>
              <w:spacing w:before="0" w:after="283"/>
              <w:jc w:val="left"/>
              <w:rPr/>
            </w:pPr>
            <w:r>
              <w:rPr/>
              <w:t xml:space="preserve">West! Tyyni valtameri </w:t>
            </w:r>
          </w:p>
        </w:tc>
        <w:tc>
          <w:tcPr>
            <w:tcW w:w="1996" w:type="dxa"/>
            <w:tcBorders/>
            <w:vAlign w:val="center"/>
          </w:tcPr>
          <w:p>
            <w:pPr>
              <w:pStyle w:val="TableContents"/>
              <w:bidi w:val="0"/>
              <w:spacing w:before="0" w:after="283"/>
              <w:jc w:val="left"/>
              <w:rPr/>
            </w:pPr>
            <w:r>
              <w:rPr/>
              <w:t xml:space="preserve">5 </w:t>
            </w:r>
          </w:p>
        </w:tc>
      </w:tr>
      <w:tr>
        <w:trPr/>
        <w:tc>
          <w:tcPr>
            <w:tcW w:w="2596" w:type="dxa"/>
            <w:tcBorders/>
            <w:vAlign w:val="center"/>
          </w:tcPr>
          <w:p>
            <w:pPr>
              <w:pStyle w:val="TableContents"/>
              <w:bidi w:val="0"/>
              <w:spacing w:before="0" w:after="283"/>
              <w:jc w:val="left"/>
              <w:rPr/>
            </w:pPr>
            <w:r>
              <w:rPr/>
              <w:t xml:space="preserve">Chicago Bulls </w:t>
            </w:r>
          </w:p>
        </w:tc>
        <w:tc>
          <w:tcPr>
            <w:tcW w:w="1801" w:type="dxa"/>
            <w:tcBorders/>
            <w:vAlign w:val="center"/>
          </w:tcPr>
          <w:p>
            <w:pPr>
              <w:pStyle w:val="TableContents"/>
              <w:bidi w:val="0"/>
              <w:spacing w:before="0" w:after="283"/>
              <w:jc w:val="left"/>
              <w:rPr/>
            </w:pPr>
            <w:r>
              <w:rPr/>
              <w:t xml:space="preserve">2011 -- 12 </w:t>
            </w:r>
          </w:p>
        </w:tc>
        <w:tc>
          <w:tcPr>
            <w:tcW w:w="1771" w:type="dxa"/>
            <w:tcBorders/>
            <w:vAlign w:val="center"/>
          </w:tcPr>
          <w:p>
            <w:pPr>
              <w:pStyle w:val="TableContents"/>
              <w:bidi w:val="0"/>
              <w:spacing w:before="0" w:after="283"/>
              <w:jc w:val="left"/>
              <w:rPr/>
            </w:pPr>
            <w:r>
              <w:rPr/>
              <w:t xml:space="preserve">Itä! Central </w:t>
            </w:r>
          </w:p>
        </w:tc>
        <w:tc>
          <w:tcPr>
            <w:tcW w:w="1996" w:type="dxa"/>
            <w:tcBorders/>
            <w:vAlign w:val="center"/>
          </w:tcPr>
          <w:p>
            <w:pPr>
              <w:pStyle w:val="TableContents"/>
              <w:bidi w:val="0"/>
              <w:spacing w:before="0" w:after="283"/>
              <w:jc w:val="left"/>
              <w:rPr/>
            </w:pPr>
            <w:r>
              <w:rPr/>
              <w:t xml:space="preserve">5 </w:t>
            </w:r>
          </w:p>
        </w:tc>
      </w:tr>
      <w:tr>
        <w:trPr/>
        <w:tc>
          <w:tcPr>
            <w:tcW w:w="2596" w:type="dxa"/>
            <w:tcBorders/>
            <w:vAlign w:val="center"/>
          </w:tcPr>
          <w:p>
            <w:pPr>
              <w:pStyle w:val="TableContents"/>
              <w:bidi w:val="0"/>
              <w:spacing w:before="0" w:after="283"/>
              <w:jc w:val="left"/>
              <w:rPr/>
            </w:pPr>
            <w:r>
              <w:rPr/>
              <w:t xml:space="preserve">New York Knicks </w:t>
            </w:r>
          </w:p>
        </w:tc>
        <w:tc>
          <w:tcPr>
            <w:tcW w:w="1801" w:type="dxa"/>
            <w:tcBorders/>
            <w:vAlign w:val="center"/>
          </w:tcPr>
          <w:p>
            <w:pPr>
              <w:pStyle w:val="TableContents"/>
              <w:bidi w:val="0"/>
              <w:spacing w:before="0" w:after="283"/>
              <w:jc w:val="left"/>
              <w:rPr/>
            </w:pPr>
            <w:r>
              <w:rPr/>
              <w:t xml:space="preserve">2012 -- 13 </w:t>
            </w:r>
          </w:p>
        </w:tc>
        <w:tc>
          <w:tcPr>
            <w:tcW w:w="1771" w:type="dxa"/>
            <w:tcBorders/>
            <w:vAlign w:val="center"/>
          </w:tcPr>
          <w:p>
            <w:pPr>
              <w:pStyle w:val="TableContents"/>
              <w:bidi w:val="0"/>
              <w:spacing w:before="0" w:after="283"/>
              <w:jc w:val="left"/>
              <w:rPr/>
            </w:pPr>
            <w:r>
              <w:rPr/>
              <w:t xml:space="preserve">Itä! Atlantic </w:t>
            </w:r>
          </w:p>
        </w:tc>
        <w:tc>
          <w:tcPr>
            <w:tcW w:w="1996"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Indiana Pacers </w:t>
            </w:r>
          </w:p>
        </w:tc>
        <w:tc>
          <w:tcPr>
            <w:tcW w:w="1801" w:type="dxa"/>
            <w:tcBorders/>
            <w:vAlign w:val="center"/>
          </w:tcPr>
          <w:p>
            <w:pPr>
              <w:pStyle w:val="TableContents"/>
              <w:bidi w:val="0"/>
              <w:spacing w:before="0" w:after="283"/>
              <w:jc w:val="left"/>
              <w:rPr/>
            </w:pPr>
            <w:r>
              <w:rPr/>
              <w:t xml:space="preserve">2013 -- 14 </w:t>
            </w:r>
          </w:p>
        </w:tc>
        <w:tc>
          <w:tcPr>
            <w:tcW w:w="1771" w:type="dxa"/>
            <w:tcBorders/>
            <w:vAlign w:val="center"/>
          </w:tcPr>
          <w:p>
            <w:pPr>
              <w:pStyle w:val="TableContents"/>
              <w:bidi w:val="0"/>
              <w:spacing w:before="0" w:after="283"/>
              <w:jc w:val="left"/>
              <w:rPr/>
            </w:pPr>
            <w:r>
              <w:rPr/>
              <w:t xml:space="preserve">Itä! Central </w:t>
            </w:r>
          </w:p>
        </w:tc>
        <w:tc>
          <w:tcPr>
            <w:tcW w:w="1996"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Los Angeles Clippers </w:t>
            </w:r>
          </w:p>
        </w:tc>
        <w:tc>
          <w:tcPr>
            <w:tcW w:w="1801" w:type="dxa"/>
            <w:tcBorders/>
            <w:vAlign w:val="center"/>
          </w:tcPr>
          <w:p>
            <w:pPr>
              <w:pStyle w:val="TableContents"/>
              <w:bidi w:val="0"/>
              <w:spacing w:before="0" w:after="283"/>
              <w:jc w:val="left"/>
              <w:rPr/>
            </w:pPr>
            <w:r>
              <w:rPr/>
              <w:t xml:space="preserve">2013 -- 14 </w:t>
            </w:r>
          </w:p>
        </w:tc>
        <w:tc>
          <w:tcPr>
            <w:tcW w:w="1771" w:type="dxa"/>
            <w:tcBorders/>
            <w:vAlign w:val="center"/>
          </w:tcPr>
          <w:p>
            <w:pPr>
              <w:pStyle w:val="TableContents"/>
              <w:bidi w:val="0"/>
              <w:spacing w:before="0" w:after="283"/>
              <w:jc w:val="left"/>
              <w:rPr/>
            </w:pPr>
            <w:r>
              <w:rPr/>
              <w:t xml:space="preserve">West! Tyyni valtameri </w:t>
            </w:r>
          </w:p>
        </w:tc>
        <w:tc>
          <w:tcPr>
            <w:tcW w:w="1996"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Houston Rockets </w:t>
            </w:r>
          </w:p>
        </w:tc>
        <w:tc>
          <w:tcPr>
            <w:tcW w:w="1801" w:type="dxa"/>
            <w:tcBorders/>
            <w:vAlign w:val="center"/>
          </w:tcPr>
          <w:p>
            <w:pPr>
              <w:pStyle w:val="TableContents"/>
              <w:bidi w:val="0"/>
              <w:spacing w:before="0" w:after="283"/>
              <w:jc w:val="left"/>
              <w:rPr/>
            </w:pPr>
            <w:r>
              <w:rPr/>
              <w:t xml:space="preserve">2014 -- 15 </w:t>
            </w:r>
          </w:p>
        </w:tc>
        <w:tc>
          <w:tcPr>
            <w:tcW w:w="1771" w:type="dxa"/>
            <w:tcBorders/>
            <w:vAlign w:val="center"/>
          </w:tcPr>
          <w:p>
            <w:pPr>
              <w:pStyle w:val="TableContents"/>
              <w:bidi w:val="0"/>
              <w:spacing w:before="0" w:after="283"/>
              <w:jc w:val="left"/>
              <w:rPr/>
            </w:pPr>
            <w:r>
              <w:rPr/>
              <w:t xml:space="preserve">West! Lounas </w:t>
            </w:r>
          </w:p>
        </w:tc>
        <w:tc>
          <w:tcPr>
            <w:tcW w:w="1996"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Portland Trail Blazers </w:t>
            </w:r>
          </w:p>
        </w:tc>
        <w:tc>
          <w:tcPr>
            <w:tcW w:w="1801" w:type="dxa"/>
            <w:tcBorders/>
            <w:vAlign w:val="center"/>
          </w:tcPr>
          <w:p>
            <w:pPr>
              <w:pStyle w:val="TableContents"/>
              <w:bidi w:val="0"/>
              <w:spacing w:before="0" w:after="283"/>
              <w:jc w:val="left"/>
              <w:rPr/>
            </w:pPr>
            <w:r>
              <w:rPr/>
              <w:t xml:space="preserve">2014 -- 15 </w:t>
            </w:r>
          </w:p>
        </w:tc>
        <w:tc>
          <w:tcPr>
            <w:tcW w:w="1771" w:type="dxa"/>
            <w:tcBorders/>
            <w:vAlign w:val="center"/>
          </w:tcPr>
          <w:p>
            <w:pPr>
              <w:pStyle w:val="TableContents"/>
              <w:bidi w:val="0"/>
              <w:spacing w:before="0" w:after="283"/>
              <w:jc w:val="left"/>
              <w:rPr/>
            </w:pPr>
            <w:r>
              <w:rPr/>
              <w:t xml:space="preserve">West! Luoteinen </w:t>
            </w:r>
          </w:p>
        </w:tc>
        <w:tc>
          <w:tcPr>
            <w:tcW w:w="1996"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Atlanta Hawks </w:t>
            </w:r>
          </w:p>
        </w:tc>
        <w:tc>
          <w:tcPr>
            <w:tcW w:w="1801" w:type="dxa"/>
            <w:tcBorders/>
            <w:vAlign w:val="center"/>
          </w:tcPr>
          <w:p>
            <w:pPr>
              <w:pStyle w:val="TableContents"/>
              <w:bidi w:val="0"/>
              <w:spacing w:before="0" w:after="283"/>
              <w:jc w:val="left"/>
              <w:rPr/>
            </w:pPr>
            <w:r>
              <w:rPr/>
              <w:t xml:space="preserve">2014 -- 15 </w:t>
            </w:r>
          </w:p>
        </w:tc>
        <w:tc>
          <w:tcPr>
            <w:tcW w:w="1771" w:type="dxa"/>
            <w:tcBorders/>
            <w:vAlign w:val="center"/>
          </w:tcPr>
          <w:p>
            <w:pPr>
              <w:pStyle w:val="TableContents"/>
              <w:bidi w:val="0"/>
              <w:spacing w:before="0" w:after="283"/>
              <w:jc w:val="left"/>
              <w:rPr/>
            </w:pPr>
            <w:r>
              <w:rPr/>
              <w:t xml:space="preserve">Itä! Kaakko </w:t>
            </w:r>
          </w:p>
        </w:tc>
        <w:tc>
          <w:tcPr>
            <w:tcW w:w="1996"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Toronto Raptors </w:t>
            </w:r>
          </w:p>
        </w:tc>
        <w:tc>
          <w:tcPr>
            <w:tcW w:w="1801" w:type="dxa"/>
            <w:tcBorders/>
            <w:vAlign w:val="center"/>
          </w:tcPr>
          <w:p>
            <w:pPr>
              <w:pStyle w:val="TableContents"/>
              <w:bidi w:val="0"/>
              <w:spacing w:before="0" w:after="283"/>
              <w:jc w:val="left"/>
              <w:rPr/>
            </w:pPr>
            <w:r>
              <w:rPr/>
              <w:t xml:space="preserve">2015 -- 16 </w:t>
            </w:r>
          </w:p>
        </w:tc>
        <w:tc>
          <w:tcPr>
            <w:tcW w:w="1771" w:type="dxa"/>
            <w:tcBorders/>
            <w:vAlign w:val="center"/>
          </w:tcPr>
          <w:p>
            <w:pPr>
              <w:pStyle w:val="TableContents"/>
              <w:bidi w:val="0"/>
              <w:spacing w:before="0" w:after="283"/>
              <w:jc w:val="left"/>
              <w:rPr/>
            </w:pPr>
            <w:r>
              <w:rPr/>
              <w:t xml:space="preserve">Itä! Atlantic </w:t>
            </w:r>
          </w:p>
        </w:tc>
        <w:tc>
          <w:tcPr>
            <w:tcW w:w="1996"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Miami Heat </w:t>
            </w:r>
          </w:p>
        </w:tc>
        <w:tc>
          <w:tcPr>
            <w:tcW w:w="1801" w:type="dxa"/>
            <w:tcBorders/>
            <w:vAlign w:val="center"/>
          </w:tcPr>
          <w:p>
            <w:pPr>
              <w:pStyle w:val="TableContents"/>
              <w:bidi w:val="0"/>
              <w:spacing w:before="0" w:after="283"/>
              <w:jc w:val="left"/>
              <w:rPr/>
            </w:pPr>
            <w:r>
              <w:rPr/>
              <w:t xml:space="preserve">2015 -- 16 </w:t>
            </w:r>
          </w:p>
        </w:tc>
        <w:tc>
          <w:tcPr>
            <w:tcW w:w="1771" w:type="dxa"/>
            <w:tcBorders/>
            <w:vAlign w:val="center"/>
          </w:tcPr>
          <w:p>
            <w:pPr>
              <w:pStyle w:val="TableContents"/>
              <w:bidi w:val="0"/>
              <w:spacing w:before="0" w:after="283"/>
              <w:jc w:val="left"/>
              <w:rPr/>
            </w:pPr>
            <w:r>
              <w:rPr/>
              <w:t xml:space="preserve">Itä! Kaakkois </w:t>
            </w:r>
          </w:p>
        </w:tc>
        <w:tc>
          <w:tcPr>
            <w:tcW w:w="1996"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Oklahoma City Thunder </w:t>
            </w:r>
          </w:p>
        </w:tc>
        <w:tc>
          <w:tcPr>
            <w:tcW w:w="1801" w:type="dxa"/>
            <w:tcBorders/>
            <w:vAlign w:val="center"/>
          </w:tcPr>
          <w:p>
            <w:pPr>
              <w:pStyle w:val="TableContents"/>
              <w:bidi w:val="0"/>
              <w:spacing w:before="0" w:after="283"/>
              <w:jc w:val="left"/>
              <w:rPr/>
            </w:pPr>
            <w:r>
              <w:rPr/>
              <w:t xml:space="preserve">2015 -- 16 </w:t>
            </w:r>
          </w:p>
        </w:tc>
        <w:tc>
          <w:tcPr>
            <w:tcW w:w="1771" w:type="dxa"/>
            <w:tcBorders/>
            <w:vAlign w:val="center"/>
          </w:tcPr>
          <w:p>
            <w:pPr>
              <w:pStyle w:val="TableContents"/>
              <w:bidi w:val="0"/>
              <w:spacing w:before="0" w:after="283"/>
              <w:jc w:val="left"/>
              <w:rPr/>
            </w:pPr>
            <w:r>
              <w:rPr/>
              <w:t xml:space="preserve">West! Luoteinen </w:t>
            </w:r>
          </w:p>
        </w:tc>
        <w:tc>
          <w:tcPr>
            <w:tcW w:w="1996" w:type="dxa"/>
            <w:tcBorders/>
            <w:vAlign w:val="center"/>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Boston Celtics </w:t>
            </w:r>
          </w:p>
        </w:tc>
        <w:tc>
          <w:tcPr>
            <w:tcW w:w="1801" w:type="dxa"/>
            <w:tcBorders/>
            <w:vAlign w:val="center"/>
          </w:tcPr>
          <w:p>
            <w:pPr>
              <w:pStyle w:val="TableContents"/>
              <w:bidi w:val="0"/>
              <w:spacing w:before="0" w:after="283"/>
              <w:jc w:val="left"/>
              <w:rPr/>
            </w:pPr>
            <w:r>
              <w:rPr/>
              <w:t xml:space="preserve">2016 -- 17 </w:t>
            </w:r>
          </w:p>
        </w:tc>
        <w:tc>
          <w:tcPr>
            <w:tcW w:w="1771" w:type="dxa"/>
            <w:tcBorders/>
            <w:vAlign w:val="center"/>
          </w:tcPr>
          <w:p>
            <w:pPr>
              <w:pStyle w:val="TableContents"/>
              <w:bidi w:val="0"/>
              <w:spacing w:before="0" w:after="283"/>
              <w:jc w:val="left"/>
              <w:rPr/>
            </w:pPr>
            <w:r>
              <w:rPr/>
              <w:t xml:space="preserve">Itä! Atlantic </w:t>
            </w:r>
          </w:p>
        </w:tc>
        <w:tc>
          <w:tcPr>
            <w:tcW w:w="1996" w:type="dxa"/>
            <w:tcBorders/>
            <w:vAlign w:val="center"/>
          </w:tcPr>
          <w:p>
            <w:pPr>
              <w:pStyle w:val="TableContents"/>
              <w:bidi w:val="0"/>
              <w:spacing w:before="0" w:after="283"/>
              <w:jc w:val="left"/>
              <w:rPr/>
            </w:pPr>
            <w:r>
              <w:rPr/>
              <w:t xml:space="preserve">-- </w:t>
            </w:r>
          </w:p>
        </w:tc>
      </w:tr>
      <w:tr>
        <w:trPr/>
        <w:tc>
          <w:tcPr>
            <w:tcW w:w="2596" w:type="dxa"/>
            <w:tcBorders/>
            <w:vAlign w:val="center"/>
          </w:tcPr>
          <w:p>
            <w:pPr>
              <w:pStyle w:val="TableContents"/>
              <w:bidi w:val="0"/>
              <w:spacing w:before="0" w:after="283"/>
              <w:jc w:val="left"/>
              <w:rPr/>
            </w:pPr>
            <w:r>
              <w:rPr/>
              <w:t xml:space="preserve">Washington Wizards </w:t>
            </w:r>
          </w:p>
        </w:tc>
        <w:tc>
          <w:tcPr>
            <w:tcW w:w="1801" w:type="dxa"/>
            <w:tcBorders/>
            <w:vAlign w:val="center"/>
          </w:tcPr>
          <w:p>
            <w:pPr>
              <w:pStyle w:val="TableContents"/>
              <w:bidi w:val="0"/>
              <w:spacing w:before="0" w:after="283"/>
              <w:jc w:val="left"/>
              <w:rPr/>
            </w:pPr>
            <w:r>
              <w:rPr/>
              <w:t xml:space="preserve">2016 -- 17 </w:t>
            </w:r>
          </w:p>
        </w:tc>
        <w:tc>
          <w:tcPr>
            <w:tcW w:w="1771" w:type="dxa"/>
            <w:tcBorders/>
            <w:vAlign w:val="center"/>
          </w:tcPr>
          <w:p>
            <w:pPr>
              <w:pStyle w:val="TableContents"/>
              <w:bidi w:val="0"/>
              <w:spacing w:before="0" w:after="283"/>
              <w:jc w:val="left"/>
              <w:rPr/>
            </w:pPr>
            <w:r>
              <w:rPr/>
              <w:t xml:space="preserve">Itä! Kaakko </w:t>
            </w:r>
          </w:p>
        </w:tc>
        <w:tc>
          <w:tcPr>
            <w:tcW w:w="1996" w:type="dxa"/>
            <w:tcBorders/>
            <w:vAlign w:val="center"/>
          </w:tcPr>
          <w:p>
            <w:pPr>
              <w:pStyle w:val="TableContents"/>
              <w:bidi w:val="0"/>
              <w:spacing w:before="0" w:after="283"/>
              <w:jc w:val="left"/>
              <w:rPr/>
            </w:pPr>
            <w:r>
              <w:rPr/>
              <w:t xml:space="preserve">-- </w:t>
            </w:r>
          </w:p>
        </w:tc>
      </w:tr>
      <w:tr>
        <w:trPr/>
        <w:tc>
          <w:tcPr>
            <w:tcW w:w="2596" w:type="dxa"/>
            <w:tcBorders/>
            <w:vAlign w:val="center"/>
          </w:tcPr>
          <w:p>
            <w:pPr>
              <w:pStyle w:val="TableContents"/>
              <w:bidi w:val="0"/>
              <w:spacing w:before="0" w:after="283"/>
              <w:jc w:val="left"/>
              <w:rPr/>
            </w:pPr>
            <w:r>
              <w:rPr/>
              <w:t xml:space="preserve">Cleveland Cavaliers </w:t>
            </w:r>
          </w:p>
        </w:tc>
        <w:tc>
          <w:tcPr>
            <w:tcW w:w="1801" w:type="dxa"/>
            <w:tcBorders/>
            <w:vAlign w:val="center"/>
          </w:tcPr>
          <w:p>
            <w:pPr>
              <w:pStyle w:val="TableContents"/>
              <w:bidi w:val="0"/>
              <w:spacing w:before="0" w:after="283"/>
              <w:jc w:val="left"/>
              <w:rPr/>
            </w:pPr>
            <w:r>
              <w:rPr/>
              <w:t xml:space="preserve">2016 -- 17 </w:t>
            </w:r>
          </w:p>
        </w:tc>
        <w:tc>
          <w:tcPr>
            <w:tcW w:w="1771" w:type="dxa"/>
            <w:tcBorders/>
            <w:vAlign w:val="center"/>
          </w:tcPr>
          <w:p>
            <w:pPr>
              <w:pStyle w:val="TableContents"/>
              <w:bidi w:val="0"/>
              <w:spacing w:before="0" w:after="283"/>
              <w:jc w:val="left"/>
              <w:rPr/>
            </w:pPr>
            <w:r>
              <w:rPr/>
              <w:t xml:space="preserve">Itä! Central </w:t>
            </w:r>
          </w:p>
        </w:tc>
        <w:tc>
          <w:tcPr>
            <w:tcW w:w="1996" w:type="dxa"/>
            <w:tcBorders/>
            <w:vAlign w:val="center"/>
          </w:tcPr>
          <w:p>
            <w:pPr>
              <w:pStyle w:val="TableContents"/>
              <w:bidi w:val="0"/>
              <w:spacing w:before="0" w:after="283"/>
              <w:jc w:val="left"/>
              <w:rPr/>
            </w:pPr>
            <w:r>
              <w:rPr/>
              <w:t xml:space="preserve">-- </w:t>
            </w:r>
          </w:p>
        </w:tc>
      </w:tr>
      <w:tr>
        <w:trPr/>
        <w:tc>
          <w:tcPr>
            <w:tcW w:w="2596" w:type="dxa"/>
            <w:tcBorders/>
            <w:vAlign w:val="center"/>
          </w:tcPr>
          <w:p>
            <w:pPr>
              <w:pStyle w:val="TableContents"/>
              <w:bidi w:val="0"/>
              <w:spacing w:before="0" w:after="283"/>
              <w:jc w:val="left"/>
              <w:rPr/>
            </w:pPr>
            <w:r>
              <w:rPr/>
              <w:t xml:space="preserve">Utah Jazz </w:t>
            </w:r>
          </w:p>
        </w:tc>
        <w:tc>
          <w:tcPr>
            <w:tcW w:w="1801" w:type="dxa"/>
            <w:tcBorders/>
            <w:vAlign w:val="center"/>
          </w:tcPr>
          <w:p>
            <w:pPr>
              <w:pStyle w:val="TableContents"/>
              <w:bidi w:val="0"/>
              <w:spacing w:before="0" w:after="283"/>
              <w:jc w:val="left"/>
              <w:rPr/>
            </w:pPr>
            <w:r>
              <w:rPr/>
              <w:t xml:space="preserve">2016 -- 17 </w:t>
            </w:r>
          </w:p>
        </w:tc>
        <w:tc>
          <w:tcPr>
            <w:tcW w:w="1771" w:type="dxa"/>
            <w:tcBorders/>
            <w:vAlign w:val="center"/>
          </w:tcPr>
          <w:p>
            <w:pPr>
              <w:pStyle w:val="TableContents"/>
              <w:bidi w:val="0"/>
              <w:spacing w:before="0" w:after="283"/>
              <w:jc w:val="left"/>
              <w:rPr/>
            </w:pPr>
            <w:r>
              <w:rPr/>
              <w:t xml:space="preserve">West! Luoteinen </w:t>
            </w:r>
          </w:p>
        </w:tc>
        <w:tc>
          <w:tcPr>
            <w:tcW w:w="1996" w:type="dxa"/>
            <w:tcBorders/>
            <w:vAlign w:val="center"/>
          </w:tcPr>
          <w:p>
            <w:pPr>
              <w:pStyle w:val="TableContents"/>
              <w:bidi w:val="0"/>
              <w:spacing w:before="0" w:after="283"/>
              <w:jc w:val="left"/>
              <w:rPr/>
            </w:pPr>
            <w:r>
              <w:rPr/>
              <w:t xml:space="preserve">-- </w:t>
            </w:r>
          </w:p>
        </w:tc>
      </w:tr>
      <w:tr>
        <w:trPr/>
        <w:tc>
          <w:tcPr>
            <w:tcW w:w="2596" w:type="dxa"/>
            <w:tcBorders/>
            <w:vAlign w:val="center"/>
          </w:tcPr>
          <w:p>
            <w:pPr>
              <w:pStyle w:val="TableContents"/>
              <w:bidi w:val="0"/>
              <w:spacing w:before="0" w:after="283"/>
              <w:jc w:val="left"/>
              <w:rPr/>
            </w:pPr>
            <w:r>
              <w:rPr/>
              <w:t xml:space="preserve">Golden State Warriors </w:t>
            </w:r>
          </w:p>
        </w:tc>
        <w:tc>
          <w:tcPr>
            <w:tcW w:w="1801" w:type="dxa"/>
            <w:tcBorders/>
            <w:vAlign w:val="center"/>
          </w:tcPr>
          <w:p>
            <w:pPr>
              <w:pStyle w:val="TableContents"/>
              <w:bidi w:val="0"/>
              <w:spacing w:before="0" w:after="283"/>
              <w:jc w:val="left"/>
              <w:rPr/>
            </w:pPr>
            <w:r>
              <w:rPr/>
              <w:t xml:space="preserve">2016 -- 17 </w:t>
            </w:r>
          </w:p>
        </w:tc>
        <w:tc>
          <w:tcPr>
            <w:tcW w:w="1771" w:type="dxa"/>
            <w:tcBorders/>
            <w:vAlign w:val="center"/>
          </w:tcPr>
          <w:p>
            <w:pPr>
              <w:pStyle w:val="TableContents"/>
              <w:bidi w:val="0"/>
              <w:spacing w:before="0" w:after="283"/>
              <w:jc w:val="left"/>
              <w:rPr/>
            </w:pPr>
            <w:r>
              <w:rPr/>
              <w:t xml:space="preserve">West! Tyyni valtameri </w:t>
            </w:r>
          </w:p>
        </w:tc>
        <w:tc>
          <w:tcPr>
            <w:tcW w:w="1996" w:type="dxa"/>
            <w:tcBorders/>
            <w:vAlign w:val="center"/>
          </w:tcPr>
          <w:p>
            <w:pPr>
              <w:pStyle w:val="TableContents"/>
              <w:bidi w:val="0"/>
              <w:spacing w:before="0" w:after="283"/>
              <w:jc w:val="left"/>
              <w:rPr/>
            </w:pPr>
            <w:r>
              <w:rPr/>
              <w:t xml:space="preserve">-- </w:t>
            </w:r>
          </w:p>
        </w:tc>
      </w:tr>
      <w:tr>
        <w:trPr/>
        <w:tc>
          <w:tcPr>
            <w:tcW w:w="2596" w:type="dxa"/>
            <w:tcBorders/>
            <w:vAlign w:val="center"/>
          </w:tcPr>
          <w:p>
            <w:pPr>
              <w:pStyle w:val="TableContents"/>
              <w:bidi w:val="0"/>
              <w:spacing w:before="0" w:after="283"/>
              <w:jc w:val="left"/>
              <w:rPr/>
            </w:pPr>
            <w:r>
              <w:rPr/>
              <w:t xml:space="preserve">San Antonio Spurs </w:t>
            </w:r>
          </w:p>
        </w:tc>
        <w:tc>
          <w:tcPr>
            <w:tcW w:w="1801" w:type="dxa"/>
            <w:tcBorders/>
            <w:vAlign w:val="center"/>
          </w:tcPr>
          <w:p>
            <w:pPr>
              <w:pStyle w:val="TableContents"/>
              <w:bidi w:val="0"/>
              <w:spacing w:before="0" w:after="283"/>
              <w:jc w:val="left"/>
              <w:rPr/>
            </w:pPr>
            <w:r>
              <w:rPr/>
              <w:t xml:space="preserve">2016 -- 17 </w:t>
            </w:r>
          </w:p>
        </w:tc>
        <w:tc>
          <w:tcPr>
            <w:tcW w:w="1771" w:type="dxa"/>
            <w:tcBorders/>
            <w:vAlign w:val="center"/>
          </w:tcPr>
          <w:p>
            <w:pPr>
              <w:pStyle w:val="TableContents"/>
              <w:bidi w:val="0"/>
              <w:spacing w:before="0" w:after="283"/>
              <w:jc w:val="left"/>
              <w:rPr/>
            </w:pPr>
            <w:r>
              <w:rPr/>
              <w:t xml:space="preserve">West! Lounas </w:t>
            </w:r>
          </w:p>
        </w:tc>
        <w:tc>
          <w:tcPr>
            <w:tcW w:w="199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NBA-joukkueet eivät ole koskaan voittaneet mestaruutta?</w:t>
      </w:r>
    </w:p>
    <w:p>
      <w:pPr>
        <w:pStyle w:val="TextBody"/>
        <w:bidi w:val="0"/>
        <w:jc w:val="left"/>
        <w:rPr>
          <w:b/>
          <w:shd w:val="clear" w:fill="FFFF00"/>
        </w:rPr>
      </w:pPr>
      <w:r>
        <w:rPr>
          <w:b/>
          <w:shd w:val="clear" w:fill="FFFF00"/>
        </w:rPr>
        <w:t xml:space="preserve">Teksti numero 3</w:t>
      </w:r>
    </w:p>
    <w:tbl>
      <w:tblPr>
        <w:tblW w:w="9289" w:type="dxa"/>
        <w:jc w:val="left"/>
        <w:tblInd w:w="0" w:type="dxa"/>
        <w:tblLayout w:type="fixed"/>
        <w:tblCellMar>
          <w:top w:w="28" w:type="dxa"/>
          <w:left w:w="28" w:type="dxa"/>
          <w:bottom w:w="28" w:type="dxa"/>
          <w:right w:w="28" w:type="dxa"/>
        </w:tblCellMar>
      </w:tblPr>
      <w:tblGrid>
        <w:gridCol w:w="976"/>
        <w:gridCol w:w="2761"/>
        <w:gridCol w:w="4321"/>
        <w:gridCol w:w="1231"/>
      </w:tblGrid>
      <w:tr>
        <w:trPr/>
        <w:tc>
          <w:tcPr>
            <w:tcW w:w="976" w:type="dxa"/>
            <w:tcBorders/>
            <w:vAlign w:val="center"/>
          </w:tcPr>
          <w:p>
            <w:pPr>
              <w:pStyle w:val="TableHeading"/>
              <w:suppressLineNumbers/>
              <w:bidi w:val="0"/>
              <w:spacing w:before="0" w:after="283"/>
              <w:jc w:val="center"/>
              <w:rPr/>
            </w:pPr>
            <w:r>
              <w:rPr/>
              <w:t xml:space="preserve">Seasons </w:t>
            </w:r>
          </w:p>
        </w:tc>
        <w:tc>
          <w:tcPr>
            <w:tcW w:w="2761" w:type="dxa"/>
            <w:tcBorders/>
            <w:vAlign w:val="center"/>
          </w:tcPr>
          <w:p>
            <w:pPr>
              <w:pStyle w:val="TableHeading"/>
              <w:suppressLineNumbers/>
              <w:bidi w:val="0"/>
              <w:spacing w:before="0" w:after="283"/>
              <w:jc w:val="center"/>
              <w:rPr/>
            </w:pPr>
            <w:r>
              <w:rPr/>
              <w:t xml:space="preserve">Joukkue </w:t>
            </w:r>
          </w:p>
        </w:tc>
        <w:tc>
          <w:tcPr>
            <w:tcW w:w="4321" w:type="dxa"/>
            <w:tcBorders/>
            <w:vAlign w:val="center"/>
          </w:tcPr>
          <w:p>
            <w:pPr>
              <w:pStyle w:val="TableHeading"/>
              <w:suppressLineNumbers/>
              <w:bidi w:val="0"/>
              <w:spacing w:before="0" w:after="283"/>
              <w:jc w:val="center"/>
              <w:rPr/>
            </w:pPr>
            <w:r>
              <w:rPr/>
              <w:t xml:space="preserve">Viimeisin ansaittu esiintyminen NBA:n pudotuspeleissä </w:t>
            </w:r>
          </w:p>
        </w:tc>
        <w:tc>
          <w:tcPr>
            <w:tcW w:w="1231" w:type="dxa"/>
            <w:tcBorders/>
            <w:vAlign w:val="center"/>
          </w:tcPr>
          <w:p>
            <w:pPr>
              <w:pStyle w:val="TableHeading"/>
              <w:suppressLineNumbers/>
              <w:bidi w:val="0"/>
              <w:spacing w:before="0" w:after="283"/>
              <w:jc w:val="center"/>
              <w:rPr/>
            </w:pPr>
            <w:r>
              <w:rPr/>
              <w:t xml:space="preserve">Viite </w:t>
            </w:r>
          </w:p>
        </w:tc>
      </w:tr>
      <w:tr>
        <w:trPr/>
        <w:tc>
          <w:tcPr>
            <w:tcW w:w="976" w:type="dxa"/>
            <w:tcBorders/>
            <w:vAlign w:val="center"/>
          </w:tcPr>
          <w:p>
            <w:pPr>
              <w:pStyle w:val="TableContents"/>
              <w:bidi w:val="0"/>
              <w:spacing w:before="0" w:after="283"/>
              <w:jc w:val="left"/>
              <w:rPr/>
            </w:pPr>
            <w:r>
              <w:rPr/>
              <w:t xml:space="preserve">14 </w:t>
            </w:r>
          </w:p>
        </w:tc>
        <w:tc>
          <w:tcPr>
            <w:tcW w:w="2761" w:type="dxa"/>
            <w:tcBorders/>
            <w:vAlign w:val="center"/>
          </w:tcPr>
          <w:p>
            <w:pPr>
              <w:pStyle w:val="TableContents"/>
              <w:bidi w:val="0"/>
              <w:spacing w:before="0" w:after="283"/>
              <w:jc w:val="left"/>
              <w:rPr/>
            </w:pPr>
            <w:r>
              <w:rPr>
                <w:color w:val="A9A9A9"/>
              </w:rPr>
              <w:t xml:space="preserve">Minnesota Timberwolves</w:t>
            </w:r>
            <w:r>
              <w:rPr/>
              <w:t xml:space="preserve"> ^ </w:t>
            </w:r>
          </w:p>
        </w:tc>
        <w:tc>
          <w:tcPr>
            <w:tcW w:w="4321" w:type="dxa"/>
            <w:tcBorders/>
            <w:vAlign w:val="center"/>
          </w:tcPr>
          <w:p>
            <w:pPr>
              <w:pStyle w:val="TableContents"/>
              <w:bidi w:val="0"/>
              <w:spacing w:before="0" w:after="283"/>
              <w:jc w:val="left"/>
              <w:rPr/>
            </w:pPr>
            <w:r>
              <w:rPr/>
              <w:t xml:space="preserve">2004 Läntiset lopputurnaukset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12 </w:t>
            </w:r>
          </w:p>
        </w:tc>
        <w:tc>
          <w:tcPr>
            <w:tcW w:w="2761" w:type="dxa"/>
            <w:tcBorders/>
            <w:vAlign w:val="center"/>
          </w:tcPr>
          <w:p>
            <w:pPr>
              <w:pStyle w:val="TableContents"/>
              <w:bidi w:val="0"/>
              <w:spacing w:before="0" w:after="283"/>
              <w:jc w:val="left"/>
              <w:rPr/>
            </w:pPr>
            <w:r>
              <w:rPr/>
              <w:t xml:space="preserve">Sacramento Kings ^ </w:t>
            </w:r>
          </w:p>
        </w:tc>
        <w:tc>
          <w:tcPr>
            <w:tcW w:w="4321" w:type="dxa"/>
            <w:tcBorders/>
            <w:vAlign w:val="center"/>
          </w:tcPr>
          <w:p>
            <w:pPr>
              <w:pStyle w:val="TableContents"/>
              <w:bidi w:val="0"/>
              <w:spacing w:before="0" w:after="283"/>
              <w:jc w:val="left"/>
              <w:rPr/>
            </w:pPr>
            <w:r>
              <w:rPr/>
              <w:t xml:space="preserve">2006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 </w:t>
            </w:r>
          </w:p>
        </w:tc>
        <w:tc>
          <w:tcPr>
            <w:tcW w:w="2761" w:type="dxa"/>
            <w:tcBorders/>
            <w:vAlign w:val="center"/>
          </w:tcPr>
          <w:p>
            <w:pPr>
              <w:pStyle w:val="TableContents"/>
              <w:bidi w:val="0"/>
              <w:spacing w:before="0" w:after="283"/>
              <w:jc w:val="left"/>
              <w:rPr/>
            </w:pPr>
            <w:r>
              <w:rPr/>
              <w:t xml:space="preserve">Phoenix Suns ^ </w:t>
            </w:r>
          </w:p>
        </w:tc>
        <w:tc>
          <w:tcPr>
            <w:tcW w:w="4321" w:type="dxa"/>
            <w:tcBorders/>
            <w:vAlign w:val="center"/>
          </w:tcPr>
          <w:p>
            <w:pPr>
              <w:pStyle w:val="TableContents"/>
              <w:bidi w:val="0"/>
              <w:spacing w:before="0" w:after="283"/>
              <w:jc w:val="left"/>
              <w:rPr/>
            </w:pPr>
            <w:r>
              <w:rPr/>
              <w:t xml:space="preserve">2010 Läntiset lopputurnaukset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 </w:t>
            </w:r>
          </w:p>
        </w:tc>
        <w:tc>
          <w:tcPr>
            <w:tcW w:w="2761" w:type="dxa"/>
            <w:tcBorders/>
            <w:vAlign w:val="center"/>
          </w:tcPr>
          <w:p>
            <w:pPr>
              <w:pStyle w:val="TableContents"/>
              <w:bidi w:val="0"/>
              <w:spacing w:before="0" w:after="283"/>
              <w:jc w:val="left"/>
              <w:rPr/>
            </w:pPr>
            <w:r>
              <w:rPr/>
              <w:t xml:space="preserve">Orlando Magic ^ </w:t>
            </w:r>
          </w:p>
        </w:tc>
        <w:tc>
          <w:tcPr>
            <w:tcW w:w="4321" w:type="dxa"/>
            <w:tcBorders/>
            <w:vAlign w:val="center"/>
          </w:tcPr>
          <w:p>
            <w:pPr>
              <w:pStyle w:val="TableContents"/>
              <w:bidi w:val="0"/>
              <w:spacing w:before="0" w:after="283"/>
              <w:jc w:val="left"/>
              <w:rPr/>
            </w:pPr>
            <w:r>
              <w:rPr/>
              <w:t xml:space="preserve">2012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 </w:t>
            </w:r>
          </w:p>
        </w:tc>
        <w:tc>
          <w:tcPr>
            <w:tcW w:w="2761" w:type="dxa"/>
            <w:tcBorders/>
            <w:vAlign w:val="center"/>
          </w:tcPr>
          <w:p>
            <w:pPr>
              <w:pStyle w:val="TableContents"/>
              <w:bidi w:val="0"/>
              <w:spacing w:before="0" w:after="283"/>
              <w:jc w:val="left"/>
              <w:rPr/>
            </w:pPr>
            <w:r>
              <w:rPr/>
              <w:t xml:space="preserve">Los Angeles Lakers ^ </w:t>
            </w:r>
          </w:p>
        </w:tc>
        <w:tc>
          <w:tcPr>
            <w:tcW w:w="4321" w:type="dxa"/>
            <w:tcBorders/>
            <w:vAlign w:val="center"/>
          </w:tcPr>
          <w:p>
            <w:pPr>
              <w:pStyle w:val="TableContents"/>
              <w:bidi w:val="0"/>
              <w:spacing w:before="0" w:after="283"/>
              <w:jc w:val="left"/>
              <w:rPr/>
            </w:pPr>
            <w:r>
              <w:rPr/>
              <w:t xml:space="preserve">2013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 </w:t>
            </w:r>
          </w:p>
        </w:tc>
        <w:tc>
          <w:tcPr>
            <w:tcW w:w="2761" w:type="dxa"/>
            <w:tcBorders/>
            <w:vAlign w:val="center"/>
          </w:tcPr>
          <w:p>
            <w:pPr>
              <w:pStyle w:val="TableContents"/>
              <w:bidi w:val="0"/>
              <w:spacing w:before="0" w:after="283"/>
              <w:jc w:val="left"/>
              <w:rPr/>
            </w:pPr>
            <w:r>
              <w:rPr/>
              <w:t xml:space="preserve">Denver Nuggets </w:t>
            </w:r>
          </w:p>
        </w:tc>
        <w:tc>
          <w:tcPr>
            <w:tcW w:w="4321" w:type="dxa"/>
            <w:tcBorders/>
            <w:vAlign w:val="center"/>
          </w:tcPr>
          <w:p>
            <w:pPr>
              <w:pStyle w:val="TableContents"/>
              <w:bidi w:val="0"/>
              <w:spacing w:before="0" w:after="283"/>
              <w:jc w:val="left"/>
              <w:rPr/>
            </w:pPr>
            <w:r>
              <w:rPr/>
              <w:t xml:space="preserve">2013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 </w:t>
            </w:r>
          </w:p>
        </w:tc>
        <w:tc>
          <w:tcPr>
            <w:tcW w:w="2761" w:type="dxa"/>
            <w:tcBorders/>
            <w:vAlign w:val="center"/>
          </w:tcPr>
          <w:p>
            <w:pPr>
              <w:pStyle w:val="TableContents"/>
              <w:bidi w:val="0"/>
              <w:spacing w:before="0" w:after="283"/>
              <w:jc w:val="left"/>
              <w:rPr/>
            </w:pPr>
            <w:r>
              <w:rPr/>
              <w:t xml:space="preserve">New York Knicks </w:t>
            </w:r>
          </w:p>
        </w:tc>
        <w:tc>
          <w:tcPr>
            <w:tcW w:w="4321" w:type="dxa"/>
            <w:tcBorders/>
            <w:vAlign w:val="center"/>
          </w:tcPr>
          <w:p>
            <w:pPr>
              <w:pStyle w:val="TableContents"/>
              <w:bidi w:val="0"/>
              <w:spacing w:before="0" w:after="283"/>
              <w:jc w:val="left"/>
              <w:rPr/>
            </w:pPr>
            <w:r>
              <w:rPr/>
              <w:t xml:space="preserve">2013 Itäiset välierät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Brooklyn Nets </w:t>
            </w:r>
          </w:p>
        </w:tc>
        <w:tc>
          <w:tcPr>
            <w:tcW w:w="4321" w:type="dxa"/>
            <w:tcBorders/>
            <w:vAlign w:val="center"/>
          </w:tcPr>
          <w:p>
            <w:pPr>
              <w:pStyle w:val="TableContents"/>
              <w:bidi w:val="0"/>
              <w:spacing w:before="0" w:after="283"/>
              <w:jc w:val="left"/>
              <w:rPr/>
            </w:pPr>
            <w:r>
              <w:rPr/>
              <w:t xml:space="preserve">2015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Charlotte Hornets </w:t>
            </w:r>
          </w:p>
        </w:tc>
        <w:tc>
          <w:tcPr>
            <w:tcW w:w="4321" w:type="dxa"/>
            <w:tcBorders/>
            <w:vAlign w:val="center"/>
          </w:tcPr>
          <w:p>
            <w:pPr>
              <w:pStyle w:val="TableContents"/>
              <w:bidi w:val="0"/>
              <w:spacing w:before="0" w:after="283"/>
              <w:jc w:val="left"/>
              <w:rPr/>
            </w:pPr>
            <w:r>
              <w:rPr/>
              <w:t xml:space="preserve">2016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Detroit Pistons </w:t>
            </w:r>
          </w:p>
        </w:tc>
        <w:tc>
          <w:tcPr>
            <w:tcW w:w="4321" w:type="dxa"/>
            <w:tcBorders/>
            <w:vAlign w:val="center"/>
          </w:tcPr>
          <w:p>
            <w:pPr>
              <w:pStyle w:val="TableContents"/>
              <w:bidi w:val="0"/>
              <w:spacing w:before="0" w:after="283"/>
              <w:jc w:val="left"/>
              <w:rPr/>
            </w:pPr>
            <w:r>
              <w:rPr/>
              <w:t xml:space="preserve">2016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Dallas Mavericks </w:t>
            </w:r>
          </w:p>
        </w:tc>
        <w:tc>
          <w:tcPr>
            <w:tcW w:w="4321" w:type="dxa"/>
            <w:tcBorders/>
            <w:vAlign w:val="center"/>
          </w:tcPr>
          <w:p>
            <w:pPr>
              <w:pStyle w:val="TableContents"/>
              <w:bidi w:val="0"/>
              <w:spacing w:before="0" w:after="283"/>
              <w:jc w:val="left"/>
              <w:rPr/>
            </w:pPr>
            <w:r>
              <w:rPr/>
              <w:t xml:space="preserve">2016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Chicago Bulls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Memphis Grizzlies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Atlanta Hawks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Los Angeles Clippers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t xml:space="preserve">2018 Playoff-joukkueet </w:t>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Toronto Raptors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Boston Celtics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Cleveland Cavaliers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Philadelphia 76ers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Indiana Pacers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Miami Heat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Washington Wizards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Milwaukee Bucks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Houston Rockets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Golden State Warriors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Portland Trail Blazers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Utah Jazz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Oklahoma City Thunder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San Antonio Spurs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761" w:type="dxa"/>
            <w:tcBorders/>
            <w:vAlign w:val="center"/>
          </w:tcPr>
          <w:p>
            <w:pPr>
              <w:pStyle w:val="TableContents"/>
              <w:bidi w:val="0"/>
              <w:spacing w:before="0" w:after="283"/>
              <w:jc w:val="left"/>
              <w:rPr/>
            </w:pPr>
            <w:r>
              <w:rPr/>
              <w:t xml:space="preserve">New Orleans Pelicans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pisin pudotuspelien kuivuus NBA:ssa.</w:t>
      </w:r>
    </w:p>
    <w:p>
      <w:pPr>
        <w:pStyle w:val="TextBody"/>
        <w:bidi w:val="0"/>
        <w:jc w:val="left"/>
        <w:rPr>
          <w:b/>
          <w:shd w:val="clear" w:fill="FFFF00"/>
        </w:rPr>
      </w:pPr>
      <w:r>
        <w:rPr>
          <w:b/>
          <w:shd w:val="clear" w:fill="FFFF00"/>
        </w:rPr>
        <w:t xml:space="preserve">Teksti numero 4</w:t>
      </w:r>
    </w:p>
    <w:tbl>
      <w:tblPr>
        <w:tblW w:w="9109" w:type="dxa"/>
        <w:jc w:val="left"/>
        <w:tblInd w:w="0" w:type="dxa"/>
        <w:tblLayout w:type="fixed"/>
        <w:tblCellMar>
          <w:top w:w="28" w:type="dxa"/>
          <w:left w:w="28" w:type="dxa"/>
          <w:bottom w:w="28" w:type="dxa"/>
          <w:right w:w="28" w:type="dxa"/>
        </w:tblCellMar>
      </w:tblPr>
      <w:tblGrid>
        <w:gridCol w:w="976"/>
        <w:gridCol w:w="2581"/>
        <w:gridCol w:w="4321"/>
        <w:gridCol w:w="1231"/>
      </w:tblGrid>
      <w:tr>
        <w:trPr/>
        <w:tc>
          <w:tcPr>
            <w:tcW w:w="976" w:type="dxa"/>
            <w:tcBorders/>
            <w:vAlign w:val="center"/>
          </w:tcPr>
          <w:p>
            <w:pPr>
              <w:pStyle w:val="TableHeading"/>
              <w:suppressLineNumbers/>
              <w:bidi w:val="0"/>
              <w:spacing w:before="0" w:after="283"/>
              <w:jc w:val="center"/>
              <w:rPr/>
            </w:pPr>
            <w:r>
              <w:rPr/>
              <w:t xml:space="preserve">Seasons </w:t>
            </w:r>
          </w:p>
        </w:tc>
        <w:tc>
          <w:tcPr>
            <w:tcW w:w="2581" w:type="dxa"/>
            <w:tcBorders/>
            <w:vAlign w:val="center"/>
          </w:tcPr>
          <w:p>
            <w:pPr>
              <w:pStyle w:val="TableHeading"/>
              <w:suppressLineNumbers/>
              <w:bidi w:val="0"/>
              <w:spacing w:before="0" w:after="283"/>
              <w:jc w:val="center"/>
              <w:rPr/>
            </w:pPr>
            <w:r>
              <w:rPr/>
              <w:t xml:space="preserve">Joukkue </w:t>
            </w:r>
          </w:p>
        </w:tc>
        <w:tc>
          <w:tcPr>
            <w:tcW w:w="4321" w:type="dxa"/>
            <w:tcBorders/>
            <w:vAlign w:val="center"/>
          </w:tcPr>
          <w:p>
            <w:pPr>
              <w:pStyle w:val="TableHeading"/>
              <w:suppressLineNumbers/>
              <w:bidi w:val="0"/>
              <w:spacing w:before="0" w:after="283"/>
              <w:jc w:val="center"/>
              <w:rPr/>
            </w:pPr>
            <w:r>
              <w:rPr/>
              <w:t xml:space="preserve">Viimeisin ansaittu esiintyminen NBA:n pudotuspeleissä </w:t>
            </w:r>
          </w:p>
        </w:tc>
        <w:tc>
          <w:tcPr>
            <w:tcW w:w="1231" w:type="dxa"/>
            <w:tcBorders/>
            <w:vAlign w:val="center"/>
          </w:tcPr>
          <w:p>
            <w:pPr>
              <w:pStyle w:val="TableHeading"/>
              <w:suppressLineNumbers/>
              <w:bidi w:val="0"/>
              <w:spacing w:before="0" w:after="283"/>
              <w:jc w:val="center"/>
              <w:rPr/>
            </w:pPr>
            <w:r>
              <w:rPr/>
              <w:t xml:space="preserve">Viite </w:t>
            </w:r>
          </w:p>
        </w:tc>
      </w:tr>
      <w:tr>
        <w:trPr/>
        <w:tc>
          <w:tcPr>
            <w:tcW w:w="976" w:type="dxa"/>
            <w:tcBorders/>
            <w:vAlign w:val="center"/>
          </w:tcPr>
          <w:p>
            <w:pPr>
              <w:pStyle w:val="TableContents"/>
              <w:bidi w:val="0"/>
              <w:spacing w:before="0" w:after="283"/>
              <w:jc w:val="left"/>
              <w:rPr/>
            </w:pPr>
            <w:r>
              <w:rPr/>
              <w:t xml:space="preserve">12 </w:t>
            </w:r>
          </w:p>
        </w:tc>
        <w:tc>
          <w:tcPr>
            <w:tcW w:w="2581" w:type="dxa"/>
            <w:tcBorders/>
            <w:vAlign w:val="center"/>
          </w:tcPr>
          <w:p>
            <w:pPr>
              <w:pStyle w:val="TableContents"/>
              <w:bidi w:val="0"/>
              <w:spacing w:before="0" w:after="283"/>
              <w:jc w:val="left"/>
              <w:rPr/>
            </w:pPr>
            <w:r>
              <w:rPr/>
              <w:t xml:space="preserve">Sacramento Kings ^ </w:t>
            </w:r>
          </w:p>
        </w:tc>
        <w:tc>
          <w:tcPr>
            <w:tcW w:w="4321" w:type="dxa"/>
            <w:tcBorders/>
            <w:vAlign w:val="center"/>
          </w:tcPr>
          <w:p>
            <w:pPr>
              <w:pStyle w:val="TableContents"/>
              <w:bidi w:val="0"/>
              <w:spacing w:before="0" w:after="283"/>
              <w:jc w:val="left"/>
              <w:rPr/>
            </w:pPr>
            <w:r>
              <w:rPr>
                <w:color w:val="A9A9A9"/>
              </w:rPr>
              <w:t xml:space="preserve">2006 </w:t>
            </w:r>
            <w:r>
              <w:rPr/>
              <w:t xml:space="preserve">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 </w:t>
            </w:r>
          </w:p>
        </w:tc>
        <w:tc>
          <w:tcPr>
            <w:tcW w:w="2581" w:type="dxa"/>
            <w:tcBorders/>
            <w:vAlign w:val="center"/>
          </w:tcPr>
          <w:p>
            <w:pPr>
              <w:pStyle w:val="TableContents"/>
              <w:bidi w:val="0"/>
              <w:spacing w:before="0" w:after="283"/>
              <w:jc w:val="left"/>
              <w:rPr/>
            </w:pPr>
            <w:r>
              <w:rPr/>
              <w:t xml:space="preserve">Phoenix Suns ^ </w:t>
            </w:r>
          </w:p>
        </w:tc>
        <w:tc>
          <w:tcPr>
            <w:tcW w:w="4321" w:type="dxa"/>
            <w:tcBorders/>
            <w:vAlign w:val="center"/>
          </w:tcPr>
          <w:p>
            <w:pPr>
              <w:pStyle w:val="TableContents"/>
              <w:bidi w:val="0"/>
              <w:spacing w:before="0" w:after="283"/>
              <w:jc w:val="left"/>
              <w:rPr/>
            </w:pPr>
            <w:r>
              <w:rPr/>
              <w:t xml:space="preserve">2010 Läntiset lopputurnaukset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 </w:t>
            </w:r>
          </w:p>
        </w:tc>
        <w:tc>
          <w:tcPr>
            <w:tcW w:w="2581" w:type="dxa"/>
            <w:tcBorders/>
            <w:vAlign w:val="center"/>
          </w:tcPr>
          <w:p>
            <w:pPr>
              <w:pStyle w:val="TableContents"/>
              <w:bidi w:val="0"/>
              <w:spacing w:before="0" w:after="283"/>
              <w:jc w:val="left"/>
              <w:rPr/>
            </w:pPr>
            <w:r>
              <w:rPr/>
              <w:t xml:space="preserve">Orlando Magic ^ </w:t>
            </w:r>
          </w:p>
        </w:tc>
        <w:tc>
          <w:tcPr>
            <w:tcW w:w="4321" w:type="dxa"/>
            <w:tcBorders/>
            <w:vAlign w:val="center"/>
          </w:tcPr>
          <w:p>
            <w:pPr>
              <w:pStyle w:val="TableContents"/>
              <w:bidi w:val="0"/>
              <w:spacing w:before="0" w:after="283"/>
              <w:jc w:val="left"/>
              <w:rPr/>
            </w:pPr>
            <w:r>
              <w:rPr/>
              <w:t xml:space="preserve">2012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 </w:t>
            </w:r>
          </w:p>
        </w:tc>
        <w:tc>
          <w:tcPr>
            <w:tcW w:w="2581" w:type="dxa"/>
            <w:tcBorders/>
            <w:vAlign w:val="center"/>
          </w:tcPr>
          <w:p>
            <w:pPr>
              <w:pStyle w:val="TableContents"/>
              <w:bidi w:val="0"/>
              <w:spacing w:before="0" w:after="283"/>
              <w:jc w:val="left"/>
              <w:rPr/>
            </w:pPr>
            <w:r>
              <w:rPr/>
              <w:t xml:space="preserve">Los Angeles Lakers ^ </w:t>
            </w:r>
          </w:p>
        </w:tc>
        <w:tc>
          <w:tcPr>
            <w:tcW w:w="4321" w:type="dxa"/>
            <w:tcBorders/>
            <w:vAlign w:val="center"/>
          </w:tcPr>
          <w:p>
            <w:pPr>
              <w:pStyle w:val="TableContents"/>
              <w:bidi w:val="0"/>
              <w:spacing w:before="0" w:after="283"/>
              <w:jc w:val="left"/>
              <w:rPr/>
            </w:pPr>
            <w:r>
              <w:rPr/>
              <w:t xml:space="preserve">2013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 </w:t>
            </w:r>
          </w:p>
        </w:tc>
        <w:tc>
          <w:tcPr>
            <w:tcW w:w="2581" w:type="dxa"/>
            <w:tcBorders/>
            <w:vAlign w:val="center"/>
          </w:tcPr>
          <w:p>
            <w:pPr>
              <w:pStyle w:val="TableContents"/>
              <w:bidi w:val="0"/>
              <w:spacing w:before="0" w:after="283"/>
              <w:jc w:val="left"/>
              <w:rPr/>
            </w:pPr>
            <w:r>
              <w:rPr/>
              <w:t xml:space="preserve">Denver Nuggets </w:t>
            </w:r>
          </w:p>
        </w:tc>
        <w:tc>
          <w:tcPr>
            <w:tcW w:w="4321" w:type="dxa"/>
            <w:tcBorders/>
            <w:vAlign w:val="center"/>
          </w:tcPr>
          <w:p>
            <w:pPr>
              <w:pStyle w:val="TableContents"/>
              <w:bidi w:val="0"/>
              <w:spacing w:before="0" w:after="283"/>
              <w:jc w:val="left"/>
              <w:rPr/>
            </w:pPr>
            <w:r>
              <w:rPr/>
              <w:t xml:space="preserve">2013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 </w:t>
            </w:r>
          </w:p>
        </w:tc>
        <w:tc>
          <w:tcPr>
            <w:tcW w:w="2581" w:type="dxa"/>
            <w:tcBorders/>
            <w:vAlign w:val="center"/>
          </w:tcPr>
          <w:p>
            <w:pPr>
              <w:pStyle w:val="TableContents"/>
              <w:bidi w:val="0"/>
              <w:spacing w:before="0" w:after="283"/>
              <w:jc w:val="left"/>
              <w:rPr/>
            </w:pPr>
            <w:r>
              <w:rPr/>
              <w:t xml:space="preserve">New York Knicks </w:t>
            </w:r>
          </w:p>
        </w:tc>
        <w:tc>
          <w:tcPr>
            <w:tcW w:w="4321" w:type="dxa"/>
            <w:tcBorders/>
            <w:vAlign w:val="center"/>
          </w:tcPr>
          <w:p>
            <w:pPr>
              <w:pStyle w:val="TableContents"/>
              <w:bidi w:val="0"/>
              <w:spacing w:before="0" w:after="283"/>
              <w:jc w:val="left"/>
              <w:rPr/>
            </w:pPr>
            <w:r>
              <w:rPr/>
              <w:t xml:space="preserve">2013 Itäiset välierät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t xml:space="preserve">Brooklyn Nets </w:t>
            </w:r>
          </w:p>
        </w:tc>
        <w:tc>
          <w:tcPr>
            <w:tcW w:w="4321" w:type="dxa"/>
            <w:tcBorders/>
            <w:vAlign w:val="center"/>
          </w:tcPr>
          <w:p>
            <w:pPr>
              <w:pStyle w:val="TableContents"/>
              <w:bidi w:val="0"/>
              <w:spacing w:before="0" w:after="283"/>
              <w:jc w:val="left"/>
              <w:rPr/>
            </w:pPr>
            <w:r>
              <w:rPr/>
              <w:t xml:space="preserve">2015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t xml:space="preserve">Charlotte Hornets </w:t>
            </w:r>
          </w:p>
        </w:tc>
        <w:tc>
          <w:tcPr>
            <w:tcW w:w="4321" w:type="dxa"/>
            <w:tcBorders/>
            <w:vAlign w:val="center"/>
          </w:tcPr>
          <w:p>
            <w:pPr>
              <w:pStyle w:val="TableContents"/>
              <w:bidi w:val="0"/>
              <w:spacing w:before="0" w:after="283"/>
              <w:jc w:val="left"/>
              <w:rPr/>
            </w:pPr>
            <w:r>
              <w:rPr/>
              <w:t xml:space="preserve">2016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t xml:space="preserve">Detroit Pistons </w:t>
            </w:r>
          </w:p>
        </w:tc>
        <w:tc>
          <w:tcPr>
            <w:tcW w:w="4321" w:type="dxa"/>
            <w:tcBorders/>
            <w:vAlign w:val="center"/>
          </w:tcPr>
          <w:p>
            <w:pPr>
              <w:pStyle w:val="TableContents"/>
              <w:bidi w:val="0"/>
              <w:spacing w:before="0" w:after="283"/>
              <w:jc w:val="left"/>
              <w:rPr/>
            </w:pPr>
            <w:r>
              <w:rPr/>
              <w:t xml:space="preserve">2016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t xml:space="preserve">Dallas Mavericks </w:t>
            </w:r>
          </w:p>
        </w:tc>
        <w:tc>
          <w:tcPr>
            <w:tcW w:w="4321" w:type="dxa"/>
            <w:tcBorders/>
            <w:vAlign w:val="center"/>
          </w:tcPr>
          <w:p>
            <w:pPr>
              <w:pStyle w:val="TableContents"/>
              <w:bidi w:val="0"/>
              <w:spacing w:before="0" w:after="283"/>
              <w:jc w:val="left"/>
              <w:rPr/>
            </w:pPr>
            <w:r>
              <w:rPr/>
              <w:t xml:space="preserve">2016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t xml:space="preserve">Chicago Bulls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t xml:space="preserve">Memphis Grizzlies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t xml:space="preserve">Atlanta Hawks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pPr>
            <w:r>
              <w:rPr/>
              <w:t xml:space="preserve">Los Angeles Clippers </w:t>
            </w:r>
          </w:p>
        </w:tc>
        <w:tc>
          <w:tcPr>
            <w:tcW w:w="4321" w:type="dxa"/>
            <w:tcBorders/>
            <w:vAlign w:val="center"/>
          </w:tcPr>
          <w:p>
            <w:pPr>
              <w:pStyle w:val="TableContents"/>
              <w:bidi w:val="0"/>
              <w:spacing w:before="0" w:after="283"/>
              <w:jc w:val="left"/>
              <w:rPr/>
            </w:pPr>
            <w:r>
              <w:rPr/>
              <w:t xml:space="preserve">2017 Ensimmäinen kierros </w:t>
            </w:r>
          </w:p>
        </w:tc>
        <w:tc>
          <w:tcPr>
            <w:tcW w:w="1231" w:type="dxa"/>
            <w:tcBorders/>
            <w:vAlign w:val="center"/>
          </w:tcPr>
          <w:p>
            <w:pPr>
              <w:pStyle w:val="TableContents"/>
              <w:bidi w:val="0"/>
              <w:spacing w:before="0" w:after="283"/>
              <w:jc w:val="left"/>
              <w:rPr>
                <w:sz w:val="4"/>
                <w:szCs w:val="4"/>
              </w:rPr>
            </w:pPr>
            <w:r>
              <w:rPr>
                <w:sz w:val="4"/>
                <w:szCs w:val="4"/>
              </w:rPr>
              <w:t xml:space="preserve">2018 Playoff-joukkueet </w:t>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Indiana Pacers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Miami Heat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Washington Wizards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Milwaukee Bucks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Portland Trail Blazers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Oklahoma City Thunder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San Antonio Spurs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Minnesota Timberwolves </w:t>
            </w:r>
          </w:p>
        </w:tc>
        <w:tc>
          <w:tcPr>
            <w:tcW w:w="4321" w:type="dxa"/>
            <w:tcBorders/>
            <w:vAlign w:val="center"/>
          </w:tcPr>
          <w:p>
            <w:pPr>
              <w:pStyle w:val="TableContents"/>
              <w:bidi w:val="0"/>
              <w:spacing w:before="0" w:after="283"/>
              <w:jc w:val="left"/>
              <w:rPr/>
            </w:pPr>
            <w:r>
              <w:rPr/>
              <w:t xml:space="preserve">2018 Ensimmäinen kierros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Philadelphia 76ers </w:t>
            </w:r>
          </w:p>
        </w:tc>
        <w:tc>
          <w:tcPr>
            <w:tcW w:w="4321" w:type="dxa"/>
            <w:tcBorders/>
            <w:vAlign w:val="center"/>
          </w:tcPr>
          <w:p>
            <w:pPr>
              <w:pStyle w:val="TableContents"/>
              <w:bidi w:val="0"/>
              <w:spacing w:before="0" w:after="283"/>
              <w:jc w:val="left"/>
              <w:rPr/>
            </w:pPr>
            <w:r>
              <w:rPr/>
              <w:t xml:space="preserve">2018 itäiset välierät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Toronto Raptors </w:t>
            </w:r>
          </w:p>
        </w:tc>
        <w:tc>
          <w:tcPr>
            <w:tcW w:w="4321" w:type="dxa"/>
            <w:tcBorders/>
            <w:vAlign w:val="center"/>
          </w:tcPr>
          <w:p>
            <w:pPr>
              <w:pStyle w:val="TableContents"/>
              <w:bidi w:val="0"/>
              <w:spacing w:before="0" w:after="283"/>
              <w:jc w:val="left"/>
              <w:rPr/>
            </w:pPr>
            <w:r>
              <w:rPr/>
              <w:t xml:space="preserve">2018 itäiset välierät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New Orleans Pelicans </w:t>
            </w:r>
          </w:p>
        </w:tc>
        <w:tc>
          <w:tcPr>
            <w:tcW w:w="4321" w:type="dxa"/>
            <w:tcBorders/>
            <w:vAlign w:val="center"/>
          </w:tcPr>
          <w:p>
            <w:pPr>
              <w:pStyle w:val="TableContents"/>
              <w:bidi w:val="0"/>
              <w:spacing w:before="0" w:after="283"/>
              <w:jc w:val="left"/>
              <w:rPr/>
            </w:pPr>
            <w:r>
              <w:rPr/>
              <w:t xml:space="preserve">2018 Läntiset semifinaalit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Utah Jazz </w:t>
            </w:r>
          </w:p>
        </w:tc>
        <w:tc>
          <w:tcPr>
            <w:tcW w:w="4321" w:type="dxa"/>
            <w:tcBorders/>
            <w:vAlign w:val="center"/>
          </w:tcPr>
          <w:p>
            <w:pPr>
              <w:pStyle w:val="TableContents"/>
              <w:bidi w:val="0"/>
              <w:spacing w:before="0" w:after="283"/>
              <w:jc w:val="left"/>
              <w:rPr/>
            </w:pPr>
            <w:r>
              <w:rPr/>
              <w:t xml:space="preserve">2018 Läntiset semifinaalit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Boston Celtics </w:t>
            </w:r>
          </w:p>
        </w:tc>
        <w:tc>
          <w:tcPr>
            <w:tcW w:w="4321" w:type="dxa"/>
            <w:tcBorders/>
            <w:vAlign w:val="center"/>
          </w:tcPr>
          <w:p>
            <w:pPr>
              <w:pStyle w:val="TableContents"/>
              <w:bidi w:val="0"/>
              <w:spacing w:before="0" w:after="283"/>
              <w:jc w:val="left"/>
              <w:rPr/>
            </w:pPr>
            <w:r>
              <w:rPr/>
              <w:t xml:space="preserve">2018 itäiset finaalit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Houston Rockets </w:t>
            </w:r>
          </w:p>
        </w:tc>
        <w:tc>
          <w:tcPr>
            <w:tcW w:w="4321" w:type="dxa"/>
            <w:tcBorders/>
            <w:vAlign w:val="center"/>
          </w:tcPr>
          <w:p>
            <w:pPr>
              <w:pStyle w:val="TableContents"/>
              <w:bidi w:val="0"/>
              <w:spacing w:before="0" w:after="283"/>
              <w:jc w:val="left"/>
              <w:rPr/>
            </w:pPr>
            <w:r>
              <w:rPr/>
              <w:t xml:space="preserve">2018 läntiset finaalit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Cleveland Cavaliers </w:t>
            </w:r>
          </w:p>
        </w:tc>
        <w:tc>
          <w:tcPr>
            <w:tcW w:w="4321" w:type="dxa"/>
            <w:tcBorders/>
            <w:vAlign w:val="center"/>
          </w:tcPr>
          <w:p>
            <w:pPr>
              <w:pStyle w:val="TableContents"/>
              <w:bidi w:val="0"/>
              <w:spacing w:before="0" w:after="283"/>
              <w:jc w:val="left"/>
              <w:rPr/>
            </w:pPr>
            <w:r>
              <w:rPr/>
              <w:t xml:space="preserve">2018 NBA-finaalit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 </w:t>
            </w:r>
          </w:p>
        </w:tc>
        <w:tc>
          <w:tcPr>
            <w:tcW w:w="2581" w:type="dxa"/>
            <w:tcBorders/>
            <w:vAlign w:val="center"/>
          </w:tcPr>
          <w:p>
            <w:pPr>
              <w:pStyle w:val="TableContents"/>
              <w:bidi w:val="0"/>
              <w:spacing w:before="0" w:after="283"/>
              <w:jc w:val="left"/>
              <w:rPr/>
            </w:pPr>
            <w:r>
              <w:rPr/>
              <w:t xml:space="preserve">Golden State Warriors </w:t>
            </w:r>
          </w:p>
        </w:tc>
        <w:tc>
          <w:tcPr>
            <w:tcW w:w="4321" w:type="dxa"/>
            <w:tcBorders/>
            <w:vAlign w:val="center"/>
          </w:tcPr>
          <w:p>
            <w:pPr>
              <w:pStyle w:val="TableContents"/>
              <w:bidi w:val="0"/>
              <w:spacing w:before="0" w:after="283"/>
              <w:jc w:val="left"/>
              <w:rPr/>
            </w:pPr>
            <w:r>
              <w:rPr/>
              <w:t xml:space="preserve">2018 NBA-finaalit </w:t>
            </w:r>
          </w:p>
        </w:tc>
        <w:tc>
          <w:tcPr>
            <w:tcW w:w="12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Kings pääsi viimeksi pudotuspeleihin?</w:t>
      </w:r>
    </w:p>
    <w:p>
      <w:pPr>
        <w:pStyle w:val="TextBody"/>
        <w:bidi w:val="0"/>
        <w:jc w:val="left"/>
        <w:rPr>
          <w:b/>
          <w:u w:val="single"/>
          <w:shd w:val="clear" w:fill="FFFF00"/>
        </w:rPr>
      </w:pPr>
      <w:r>
        <w:rPr>
          <w:b/>
          <w:u w:val="single"/>
          <w:shd w:val="clear" w:fill="FFFF00"/>
        </w:rPr>
        <w:t xml:space="preserve">Asiakirjan numero 2633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sai ensi-iltansa Cartoon Networkissa Yhdysvalloissa </w:t>
      </w:r>
      <w:r>
        <w:rPr>
          <w:color w:val="A9A9A9"/>
        </w:rPr>
        <w:t xml:space="preserve">18. huhtikuuta 2008 </w:t>
      </w:r>
      <w:r>
        <w:rPr/>
        <w:t xml:space="preserve">ja Teletoonissa Kanadassa 6. syyskuuta 2008, ja se päättyi 26. maaliskuuta 2010.</w:t>
      </w:r>
      <w:r>
        <w:rPr/>
        <w:t xml:space="preserve"> Sarjan alkuperäinen työnimi oli Ben 10: Hero Generation. Sarja kesti yhteensä kolme kautta ja neljäkymmentäkuusi jaksoa, ja sen viimeinen jakso esitettiin 26. maaliskuuta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 10 Alien Force ilmestyi</w:t>
      </w:r>
    </w:p>
    <w:p>
      <w:pPr>
        <w:pStyle w:val="TextBody"/>
        <w:bidi w:val="0"/>
        <w:jc w:val="left"/>
        <w:rPr>
          <w:b/>
          <w:u w:val="single"/>
          <w:shd w:val="clear" w:fill="FFFF00"/>
        </w:rPr>
      </w:pPr>
      <w:r>
        <w:rPr>
          <w:b/>
          <w:u w:val="single"/>
          <w:shd w:val="clear" w:fill="FFFF00"/>
        </w:rPr>
        <w:t xml:space="preserve">Asiakirjan numero 2634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``Rose Garden'' (tunnetaan myös nimellä ``(I Never Promised You A) Rose Garden'') on </w:t>
      </w:r>
      <w:r>
        <w:rPr>
          <w:color w:val="A9A9A9"/>
        </w:rPr>
        <w:t xml:space="preserve">Joe Southin</w:t>
      </w:r>
      <w:r>
        <w:rPr/>
        <w:t xml:space="preserve"> kirjoittama laulu, joka </w:t>
      </w:r>
      <w:r>
        <w:rPr/>
        <w:t xml:space="preserve">tunnetaan parhaiten </w:t>
      </w:r>
      <w:r>
        <w:rPr>
          <w:color w:val="DCDCDC"/>
        </w:rPr>
        <w:t xml:space="preserve">kantrilaulaja </w:t>
      </w:r>
      <w:r>
        <w:rPr>
          <w:color w:val="2F4F4F"/>
        </w:rPr>
        <w:t xml:space="preserve">Lynn </w:t>
      </w:r>
      <w:r>
        <w:rPr/>
        <w:t xml:space="preserve">Andersonin levyttämänä </w:t>
      </w:r>
      <w:r>
        <w:rPr/>
        <w:t xml:space="preserve">ja jonka </w:t>
      </w:r>
      <w:r>
        <w:rPr>
          <w:color w:val="556B2F"/>
        </w:rPr>
        <w:t xml:space="preserve">Billy Joe Royal </w:t>
      </w:r>
      <w:r>
        <w:rPr/>
        <w:t xml:space="preserve">julkaisi ensimmäisen kerran </w:t>
      </w:r>
      <w:r>
        <w:rPr/>
        <w:t xml:space="preserve">vuonna 1967. Lokakuussa 1970 julkaistu kappale oli viiden viikon ajan Yhdysvaltain Billboardin country-listan kärjessä, nousi Yhdysvaltain Billboard Hot 100 -pop-listan kolmanneksi ja oli ykkönen sekä Cash Boxin että Record Worldin pop- ja country-single-listoilla. Kappale oli suuri pophitti myös kansainvälisesti, sillä se nousi listojen kärkeen Australiassa, Kanadassa, Uudessa-Seelannissa, Irlannissa ja Norjassa sekä kolmen parhaan joukkoon Yhdistyneessä kuningaskunnassa ja Etelä-Afrikassa.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 koskaan luvannut ruusutarhaa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laulun En koskaan luvannut sinulle ruusutarhaa...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En koskaan luvannut sinulle ruusutarhaa...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ei koskaan luvannut sinulle ruusutarhaa</w:t>
      </w:r>
    </w:p>
    <w:p>
      <w:pPr>
        <w:pStyle w:val="TextBody"/>
        <w:bidi w:val="0"/>
        <w:jc w:val="left"/>
        <w:rPr>
          <w:b/>
          <w:u w:val="single"/>
          <w:shd w:val="clear" w:fill="FFFF00"/>
        </w:rPr>
      </w:pPr>
      <w:r>
        <w:rPr>
          <w:b/>
          <w:u w:val="single"/>
          <w:shd w:val="clear" w:fill="FFFF00"/>
        </w:rPr>
        <w:t xml:space="preserve">Asiakirjan numero 2635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1974 Privacy Act (Pub. L. 93 -- 579, 88 Stat. 1896, säädetty 31. joulukuuta 1974, 5 U.S.C. § 552a) on Yhdysvaltojen liittovaltion laki, </w:t>
      </w:r>
      <w:r>
        <w:rPr>
          <w:color w:val="A9A9A9"/>
        </w:rPr>
        <w:t xml:space="preserve">jossa vahvistetaan hyvän tiedonkäytännön säännöt, jotka koskevat </w:t>
      </w:r>
      <w:r>
        <w:rPr>
          <w:color w:val="DCDCDC"/>
        </w:rPr>
        <w:t xml:space="preserve">liittovaltion virastojen rekistereissä olevien, yksilöitä koskevien henkilökohtaisesti tunnistettavien tietojen </w:t>
      </w:r>
      <w:r>
        <w:rPr>
          <w:color w:val="A9A9A9"/>
        </w:rPr>
        <w:t xml:space="preserve">keräämistä, ylläpitoa, käyttöä ja levittämistä</w:t>
      </w:r>
      <w:r>
        <w:rPr/>
        <w:t xml:space="preserve">. Rekisterijärjestelmä on virastojen hallinnassa oleva rekisteriryhmä, josta tietoja haetaan yksilön nimen tai jonkin yksilölle annetun tunnisteen perusteella. Yksityisyyden suojaa koskevassa laissa edellytetään, että virastot ilmoittavat rekisterijärjestelmistään yleisölle julkaisemalla ne Federal Register -lehdessä. Yksityisyyden suojaa koskeva laki kieltää tietojen luovuttamisen rekisterijärjestelmästä ilman asianomaisen henkilön kirjallista suostumusta, ellei luovuttamiseen sovelleta jotakin kahdestatoista lakisääteisestä poikkeuksesta. Laissa säädetään myös, että yksityishenkilöillä on mahdollisuus pyytää saada tutustua tietoihinsa ja muuttaa niitä, ja siinä asetetaan erilaisia vaatimuksia virastojen tietojen säilyttämiselle. Lisäksi henkilöille myönnetään oikeus tarkistaa, mitä heidän nimellään on kirjattu, ja he voivat myös selvittää, onko ``rekisteritietoja luovutettu'' ... ja heillä on myös oikeus tehdä korjauksia.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vuoden 1974 yksityisyyden suojaa koskeva laki koskee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tietoja yksityisyyden suojaa koskeva laki suojaa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vuoden 1974 tietosuojalain tarkoitus?</w:t>
      </w:r>
    </w:p>
    <w:p>
      <w:pPr>
        <w:pStyle w:val="TextBody"/>
        <w:bidi w:val="0"/>
        <w:jc w:val="left"/>
        <w:rPr>
          <w:b/>
          <w:u w:val="single"/>
          <w:shd w:val="clear" w:fill="FFFF00"/>
        </w:rPr>
      </w:pPr>
      <w:r>
        <w:rPr>
          <w:b/>
          <w:u w:val="single"/>
          <w:shd w:val="clear" w:fill="FFFF00"/>
        </w:rPr>
        <w:t xml:space="preserve">Asiakirjan numero 2636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Peloponnesoksen sota </w:t>
      </w:r>
      <w:r>
        <w:rPr/>
        <w:t xml:space="preserve">(431 - 404 eaa.) oli antiikin Kreikan sota, </w:t>
      </w:r>
      <w:r>
        <w:rPr>
          <w:color w:val="DCDCDC"/>
        </w:rPr>
        <w:t xml:space="preserve">jonka Ateenan johtama Delian liitto kävi </w:t>
      </w:r>
      <w:r>
        <w:rPr>
          <w:color w:val="2F4F4F"/>
        </w:rPr>
        <w:t xml:space="preserve">Spartan </w:t>
      </w:r>
      <w:r>
        <w:rPr>
          <w:color w:val="DCDCDC"/>
        </w:rPr>
        <w:t xml:space="preserve">johtamaa Peloponnesoksen liittoa vastaan</w:t>
      </w:r>
      <w:r>
        <w:rPr/>
        <w:t xml:space="preserve">. Historioitsijat ovat perinteisesti jakaneet sodan kolmeen vaiheeseen. Ensimmäisessä vaiheessa, Arkhidamian sodassa, Sparta hyökkäsi toistuvasti Attikaan, kun taas Ateena hyödynsi meriylivoimaansa ryöstöretkiin Peloponnesoksen rannikolla ja yritti tukahduttaa levottomuuden merkkejä valtakunnassaan. Tämä sodan vaihe päättyi vuonna 421 eaa., kun Nikiaksen rauha allekirjoitettiin. Sopimus kuitenkin horjui pian, kun taistelut Peloponnesoksella alkoivat uudelleen. Vuonna 415 eaa. Ateena lähetti massiivisen sotaretkikunnan hyökkäämään Sisiliassa sijaitsevaan Syrakusaan; hyökkäys epäonnistui katastrofaalisesti, ja koko joukko tuhoutui vuonna 413 eaa. Tämä aloitti sodan loppuvaiheen, jota kutsutaan yleensä joko dekelealaiseksi sodaksi tai Joonian sodaksi. Tässä vaiheessa Sparta, joka </w:t>
      </w:r>
      <w:r>
        <w:rPr>
          <w:color w:val="556B2F"/>
        </w:rPr>
        <w:t xml:space="preserve">sai </w:t>
      </w:r>
      <w:r>
        <w:rPr/>
        <w:t xml:space="preserve">nyt </w:t>
      </w:r>
      <w:r>
        <w:rPr>
          <w:color w:val="556B2F"/>
        </w:rPr>
        <w:t xml:space="preserve">tukea Persialta</w:t>
      </w:r>
      <w:r>
        <w:rPr/>
        <w:t xml:space="preserve">, tuki kapinoita Ateenan alamaissa Egeanmerellä ja Joonian niemimaalla heikentäen Ateenan valtakuntaa ja lopulta riistämällä kaupungilta merenkulun ylivallan. Ateenan laivaston tuhoaminen Aegospotamissa päätti sodan tehokkaasti, ja Ateena antautui seuraavana vuonna. Korintti ja Theeba vaativat Ateenan tuhoamista ja kaikkien sen kansalaisten orjuuttamista, mutta Sparta kieltäytyi.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sota Sparta ja Ateenan välillä?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taistelun Ateenan ja Spartan välillä?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miten sparta pystyi lopulta voittamaan ateenan peloponnesoksen sodan lopussa?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Ketä vastaan kreikkalaiset kaupunkivaltiot taistelivat peloponnesolaisten sotien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Peloponnesoksen sota muokkasi antiikin Kreikan maailmaa. Kansainvälisten suhteiden tasolla Ateena, joka oli ennen sodan alkua Kreikan vahvin kaupunkivaltio, joutui lähes täydelliseen alistukseen, kun taas </w:t>
      </w:r>
      <w:r>
        <w:rPr>
          <w:color w:val="A9A9A9"/>
        </w:rPr>
        <w:t xml:space="preserve">Sparta </w:t>
      </w:r>
      <w:r>
        <w:rPr/>
        <w:t xml:space="preserve">vakiinnutti asemansa Kreikan johtavana voimana. Sodan taloudelliset kustannukset tuntuivat kaikkialla Kreikassa: köyhyys levisi laajalle Peloponnesoksella, kun taas Ateena koki täydellisen tuhon, eikä se koskaan saanut takaisin sotaa edeltänyttä vaurauttaan. Sota aiheutti myös hienovaraisempia muutoksia kreikkalaiseen yhteiskuntaan; demokraattisen Ateenan ja oligarkkisen Spartan välinen konflikti, jossa kumpikin tuki toisten valtioiden ystävällismielisiä poliittisia ryhmittymiä, teki sisällissodasta yleisen ilmiön kreikkalaisessa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valloitti antiikin Kreikan Peloponnesoksen sotien jälkeen?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Peloponnesoksen sota Peloponnesoksen sodan liittoutumat vuonna 431 eaa. Oranssi: Ateenan valtakunta ja liittolaiset; vihreä: Spartan liitto. </w:t>
      </w:r>
    </w:p>
    <w:tbl>
      <w:tblPr>
        <w:tblW w:w="9797" w:type="dxa"/>
        <w:jc w:val="left"/>
        <w:tblInd w:w="0" w:type="dxa"/>
        <w:tblLayout w:type="fixed"/>
        <w:tblCellMar>
          <w:top w:w="28" w:type="dxa"/>
          <w:left w:w="28" w:type="dxa"/>
          <w:bottom w:w="28" w:type="dxa"/>
          <w:right w:w="28" w:type="dxa"/>
        </w:tblCellMar>
      </w:tblPr>
      <w:tblGrid>
        <w:gridCol w:w="2131"/>
        <w:gridCol w:w="7666"/>
      </w:tblGrid>
      <w:tr>
        <w:trPr/>
        <w:tc>
          <w:tcPr>
            <w:tcW w:w="2131" w:type="dxa"/>
            <w:tcBorders/>
            <w:vAlign w:val="center"/>
          </w:tcPr>
          <w:p>
            <w:pPr>
              <w:pStyle w:val="TableHeading"/>
              <w:suppressLineNumbers/>
              <w:bidi w:val="0"/>
              <w:spacing w:before="0" w:after="283"/>
              <w:jc w:val="center"/>
              <w:rPr/>
            </w:pPr>
            <w:r>
              <w:rPr/>
              <w:t xml:space="preserve">Päivämäärä </w:t>
            </w:r>
          </w:p>
        </w:tc>
        <w:tc>
          <w:tcPr>
            <w:tcW w:w="7666" w:type="dxa"/>
            <w:tcBorders/>
            <w:vAlign w:val="center"/>
          </w:tcPr>
          <w:p>
            <w:pPr>
              <w:pStyle w:val="TableContents"/>
              <w:bidi w:val="0"/>
              <w:spacing w:before="0" w:after="283"/>
              <w:jc w:val="left"/>
              <w:rPr/>
            </w:pPr>
            <w:r>
              <w:rPr/>
              <w:t xml:space="preserve">431 -- 25. huhtikuuta 404 eKr. </w:t>
            </w:r>
          </w:p>
        </w:tc>
      </w:tr>
      <w:tr>
        <w:trPr/>
        <w:tc>
          <w:tcPr>
            <w:tcW w:w="2131" w:type="dxa"/>
            <w:tcBorders/>
            <w:vAlign w:val="center"/>
          </w:tcPr>
          <w:p>
            <w:pPr>
              <w:pStyle w:val="TableHeading"/>
              <w:suppressLineNumbers/>
              <w:bidi w:val="0"/>
              <w:spacing w:before="0" w:after="283"/>
              <w:jc w:val="center"/>
              <w:rPr/>
            </w:pPr>
            <w:r>
              <w:rPr/>
              <w:t xml:space="preserve">Sijainti </w:t>
            </w:r>
          </w:p>
        </w:tc>
        <w:tc>
          <w:tcPr>
            <w:tcW w:w="7666" w:type="dxa"/>
            <w:tcBorders/>
            <w:vAlign w:val="center"/>
          </w:tcPr>
          <w:p>
            <w:pPr>
              <w:pStyle w:val="TableContents"/>
              <w:bidi w:val="0"/>
              <w:spacing w:before="0" w:after="283"/>
              <w:jc w:val="left"/>
              <w:rPr/>
            </w:pPr>
            <w:r>
              <w:rPr/>
              <w:t xml:space="preserve">Manner-Kreikka, Vähä-Aasia, Sisilia </w:t>
            </w:r>
          </w:p>
        </w:tc>
      </w:tr>
      <w:tr>
        <w:trPr/>
        <w:tc>
          <w:tcPr>
            <w:tcW w:w="2131" w:type="dxa"/>
            <w:tcBorders/>
            <w:vAlign w:val="center"/>
          </w:tcPr>
          <w:p>
            <w:pPr>
              <w:pStyle w:val="TableHeading"/>
              <w:suppressLineNumbers/>
              <w:bidi w:val="0"/>
              <w:spacing w:before="0" w:after="283"/>
              <w:jc w:val="center"/>
              <w:rPr/>
            </w:pPr>
            <w:r>
              <w:rPr/>
              <w:t xml:space="preserve">Tulos </w:t>
            </w:r>
          </w:p>
        </w:tc>
        <w:tc>
          <w:tcPr>
            <w:tcW w:w="7666" w:type="dxa"/>
            <w:tcBorders/>
            <w:vAlign w:val="center"/>
          </w:tcPr>
          <w:p>
            <w:pPr>
              <w:pStyle w:val="TableContents"/>
              <w:bidi w:val="0"/>
              <w:spacing w:before="0" w:after="283"/>
              <w:jc w:val="left"/>
              <w:rPr/>
            </w:pPr>
            <w:r>
              <w:rPr>
                <w:color w:val="A9A9A9"/>
              </w:rPr>
              <w:t xml:space="preserve">Peloponnesoksen liigan </w:t>
            </w:r>
            <w:r>
              <w:rPr/>
              <w:t xml:space="preserve">voitto </w:t>
            </w:r>
          </w:p>
        </w:tc>
      </w:tr>
      <w:tr>
        <w:trPr/>
        <w:tc>
          <w:tcPr>
            <w:tcW w:w="2131" w:type="dxa"/>
            <w:tcBorders/>
            <w:vAlign w:val="center"/>
          </w:tcPr>
          <w:p>
            <w:pPr>
              <w:pStyle w:val="TableHeading"/>
              <w:suppressLineNumbers/>
              <w:bidi w:val="0"/>
              <w:spacing w:before="0" w:after="283"/>
              <w:jc w:val="center"/>
              <w:rPr/>
            </w:pPr>
            <w:r>
              <w:rPr/>
              <w:t xml:space="preserve">Alueelliset muutokset </w:t>
            </w:r>
          </w:p>
        </w:tc>
        <w:tc>
          <w:tcPr>
            <w:tcW w:w="7666" w:type="dxa"/>
            <w:tcBorders/>
            <w:vAlign w:val="center"/>
          </w:tcPr>
          <w:p>
            <w:pPr>
              <w:pStyle w:val="TableContents"/>
              <w:bidi w:val="0"/>
              <w:spacing w:before="0" w:after="283"/>
              <w:jc w:val="left"/>
              <w:rPr/>
            </w:pPr>
            <w:r>
              <w:rPr/>
              <w:t xml:space="preserve">Delian liiton hajoaminen, Spartan hegemonia Ateenassa ja sen liittolaisissa </w:t>
            </w:r>
          </w:p>
        </w:tc>
      </w:tr>
    </w:tbl>
    <w:p>
      <w:pPr>
        <w:pStyle w:val="TextBody"/>
        <w:bidi w:val="0"/>
        <w:spacing w:before="0" w:after="283"/>
        <w:jc w:val="left"/>
        <w:rPr/>
      </w:pPr>
      <w:r>
        <w:rPr>
          <w:color w:val="DCDCDC"/>
        </w:rPr>
        <w:t xml:space="preserve">Sotaa käyvät osapuolet </w:t>
      </w:r>
      <w:r>
        <w:rPr/>
        <w:t xml:space="preserve">Deleian liitto (Ateenan johtama) Peloponnesoksen liitto (Spartan johtama) Tukena: Perikles Kleon † Nikias Alcibiades Demosthenes Archidamus II Brasidas † Lysander Alcibiades.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otti Kreikan haltuunsa Peloponnesoksen sodan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Ateenan ja Spartan rooli Peloponnesoksen sodassa?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Ateenan valta oli murtunut, se toipui Korintin sodan seurauksena ja jatkoi aktiivista rooliaan Kreikan politiikassa. Myöhemmin </w:t>
      </w:r>
      <w:r>
        <w:rPr>
          <w:color w:val="A9A9A9"/>
        </w:rPr>
        <w:t xml:space="preserve">Teeba </w:t>
      </w:r>
      <w:r>
        <w:rPr/>
        <w:t xml:space="preserve">nöyryytti Spartan </w:t>
      </w:r>
      <w:r>
        <w:rPr/>
        <w:t xml:space="preserve">Leuktran taistelussa vuonna 371 eaa., mutta Ateenan ja Spartan välinen kilpailu päättyi muutamaa vuosikymmentä myöhemmin, kun Filippos II Makedonialainen valloitti koko Kreikan Spartaa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voitettuaan Ateenan Peloponnesoksen sodassa Sparta kukistui vuonna 371 eaa. miltä kaupunkivaltiolta.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Sisilian sotaretken tuhoutumisen jälkeen Lakedaimon rohkaisi Ateenan alamaisliittolaisia kapinoimaan, ja suuri osa Jooniaa nousikin kapinaan Ateenaa vastaan. Syrakusalaiset lähettivät laivastonsa Peloponnesialaisten luo, ja </w:t>
      </w:r>
      <w:r>
        <w:rPr>
          <w:color w:val="A9A9A9"/>
        </w:rPr>
        <w:t xml:space="preserve">persialaiset </w:t>
      </w:r>
      <w:r>
        <w:rPr/>
        <w:t xml:space="preserve">päättivät tukea spartalaisia rahalla ja laivoilla. Kapina ja eripuraisuus uhkasivat Ateenaa itseään.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Keneltä spartalaiset pyysivät apua toisen sodan aikana?</w:t>
      </w:r>
    </w:p>
    <w:p>
      <w:pPr>
        <w:pStyle w:val="TextBody"/>
        <w:bidi w:val="0"/>
        <w:jc w:val="left"/>
        <w:rPr>
          <w:b/>
          <w:u w:val="single"/>
          <w:shd w:val="clear" w:fill="FFFF00"/>
        </w:rPr>
      </w:pPr>
      <w:r>
        <w:rPr>
          <w:b/>
          <w:u w:val="single"/>
          <w:shd w:val="clear" w:fill="FFFF00"/>
        </w:rPr>
        <w:t xml:space="preserve">Asiakirjan numero 2637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1955 päätettiin, että merkittävien trooppisten pyörremyrskyjen nimet aletaan poistaa käytöstä 10 vuoden ajaksi, minkä jälkeen ne voidaan ottaa uudelleen käyttöön. Nimet Carol ja Edna otettiin uudelleen käyttöön ennen hurrikaanikausia 1965 ja 1968. Vuoden 1969 osastojen välisessä hurrikaanikonferenssissa nimiluetteloita tarkistettiin sen jälkeen, kun päätettiin, että nimet Carol, Edna ja Hazel poistettaisiin pysyvästi käytöstä, koska ne ovat tärkeitä tutkimusyhteisölle. Lisäksi päätettiin, että kaikki merkittävät hurrikaanit tulevaisuudessa poistettaisiin pysyvästi käytöstä. Ennen vuoden 1971 Atlantin hurrikaanikautta Kansallinen valtameri- ja ilmakehävirasto (National Oceanic and Atmospheric Administration) avasi 10 luetteloa hurrikaanien nimistä. Vuonna 1977 </w:t>
      </w:r>
      <w:r>
        <w:rPr/>
        <w:t xml:space="preserve">päätettiin, että Maailman meteorologisen järjestön (WMO) hurrikaanikomitea valvoisi käytettäviä nimiä, ja se päätti myöhemmin, että vuodesta </w:t>
      </w:r>
      <w:r>
        <w:rPr>
          <w:color w:val="A9A9A9"/>
        </w:rPr>
        <w:t xml:space="preserve">1979</w:t>
      </w:r>
      <w:r>
        <w:rPr/>
        <w:t xml:space="preserve"> alkaen Atlantin valtamerellä käytettäisiin kuutta nimilistaa</w:t>
      </w:r>
      <w:r>
        <w:rPr/>
        <w:t xml:space="preserve">, joihin sisältyisi myös miesten nimiä. Vuodesta 1979 lähtien Yhdysvaltojen kansallinen hurrikaanikeskus (NHC) on käyttänyt samoja kuutta luetteloa järjestelmien nimeämiseen, ja merkittävien trooppisten syklonien nimet on poistettu luetteloista pysyvästi ja korvattu uusilla nimillä seuraavan vuoden hurrikaanikomitean kokouksen tarpeen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hurrikaaneille alettiin antaa miesten nimiä?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hurrikaaneista alettiin käyttää miesten nimiä?</w:t>
      </w:r>
    </w:p>
    <w:p>
      <w:pPr>
        <w:pStyle w:val="TextBody"/>
        <w:bidi w:val="0"/>
        <w:jc w:val="left"/>
        <w:rPr>
          <w:b/>
          <w:u w:val="single"/>
          <w:shd w:val="clear" w:fill="FFFF00"/>
        </w:rPr>
      </w:pPr>
      <w:r>
        <w:rPr>
          <w:b/>
          <w:u w:val="single"/>
          <w:shd w:val="clear" w:fill="FFFF00"/>
        </w:rPr>
        <w:t xml:space="preserve">Asiakirjan numero 2638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 of War: Ascension on Santa Monica Studion kehittämä ja Sony Computer Entertainmentin (SCE) julkaisema kolmannen persoonan toimintaseikkailuvideopeli. Peli julkaistiin ensimmäisen kerran </w:t>
      </w:r>
      <w:r>
        <w:rPr>
          <w:color w:val="A9A9A9"/>
        </w:rPr>
        <w:t xml:space="preserve">12. maaliskuuta 2013 </w:t>
      </w:r>
      <w:r>
        <w:rPr/>
        <w:t xml:space="preserve">PlayStation 3 (PS3) -konsolille. Se on God of War -sarjan seitsemäs osa ja esiosa koko sarjalle. Peli perustuu löyhästi kreikkalaiseen mytologiaan ja sijoittuu </w:t>
      </w:r>
      <w:r>
        <w:rPr>
          <w:color w:val="DCDCDC"/>
        </w:rPr>
        <w:t xml:space="preserve">antiikin Kreikkaan, </w:t>
      </w:r>
      <w:r>
        <w:rPr/>
        <w:t xml:space="preserve">ja sen keskeinen motiivi on kosto. Pelaaja ohjaa päähenkilö Kratosia, joka on sodanjumala Aresin entinen palvelija, joka huijasi Kratosia tappamaan vaimonsa ja tyttärensä. Vastauksena tähän tragediaan Kratos luopui Areksesta ja rikkoi verivalansa jumalalle. Kratos joutui siksi kolmen Furian, kunnian vartijoiden ja rangaistusten toimeenpanijoiden, vangiksi ja kidutettavaksi. Valanvartija Orkosin avustuksella Kratos pakenee vankeudestaan ja kohtaa Furiat päästäkseen täysin vapaaksi siteestään Aresiin.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God of War Ascension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God of War Ascension tapahtuu?</w:t>
      </w:r>
    </w:p>
    <w:p>
      <w:pPr>
        <w:pStyle w:val="TextBody"/>
        <w:bidi w:val="0"/>
        <w:jc w:val="left"/>
        <w:rPr>
          <w:b/>
          <w:u w:val="single"/>
          <w:shd w:val="clear" w:fill="FFFF00"/>
        </w:rPr>
      </w:pPr>
      <w:r>
        <w:rPr>
          <w:b/>
          <w:u w:val="single"/>
          <w:shd w:val="clear" w:fill="FFFF00"/>
        </w:rPr>
        <w:t xml:space="preserve">Asiakirjan numero 2639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Adventures of Ozzie and Harriet </w:t>
      </w:r>
      <w:r>
        <w:rPr/>
        <w:t xml:space="preserve">oli yhdysvaltalainen komediasarja, jota esitettiin ABC-kanavalla 3. lokakuuta 1952 - 23. huhtikuuta 1966 ja jonka pääosassa oli tosielämän Nelsonin perhe. Pitkään radiossa pyörineen sarjan jälkeen se siirrettiin televisioon, jossa se jatkoi menestystään ja pyöri aluksi samanaikaisesti radiossa ja televisiossa. Sarjan pääosissa olivat Ozzie Nelson ja hänen vaimonsa, laulaja Harriet Nelson sekä heidän poikansa David ja Eric ``Ricky'' Nelson. Don DeForella oli toistuva rooli Nelsonien ystävällisenä naapurina ``Thorny''.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vanha radio-ohjelma tehtiin myös televisioksi?</w:t>
      </w:r>
    </w:p>
    <w:p>
      <w:pPr>
        <w:pStyle w:val="TextBody"/>
        <w:bidi w:val="0"/>
        <w:spacing w:before="0" w:after="283"/>
        <w:jc w:val="left"/>
        <w:rPr>
          <w:b/>
          <w:u w:val="single"/>
          <w:shd w:val="clear" w:fill="FFFF00"/>
        </w:rPr>
      </w:pPr>
      <w:r>
        <w:rPr>
          <w:b/>
          <w:u w:val="single"/>
          <w:shd w:val="clear" w:fill="FFFF00"/>
        </w:rPr>
        <w:t xml:space="preserve">Asiakirjan numero 2640</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23</ap:Pages>
  <ap:Words>111985</ap:Words>
  <ap:Characters>542297</ap:Characters>
  <ap:CharactersWithSpaces>651210</ap:CharactersWithSpaces>
  <ap:Paragraphs>14898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docId:639723AE04598180C857D3B802EE43A0</keywords>
</coreProperties>
</file>